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FD6" w:rsidRDefault="00D63FD6" w:rsidP="00D63FD6">
      <w:pPr>
        <w:jc w:val="left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附件1：</w:t>
      </w:r>
    </w:p>
    <w:p w:rsidR="00D63FD6" w:rsidRDefault="00D63FD6" w:rsidP="00D63FD6">
      <w:pPr>
        <w:jc w:val="center"/>
        <w:rPr>
          <w:rFonts w:ascii="宋体" w:hAnsi="宋体" w:hint="eastAsia"/>
          <w:b/>
          <w:sz w:val="32"/>
          <w:szCs w:val="32"/>
        </w:rPr>
      </w:pPr>
      <w:r>
        <w:rPr>
          <w:rFonts w:ascii="宋体" w:hAnsi="宋体" w:hint="eastAsia"/>
          <w:b/>
          <w:sz w:val="32"/>
          <w:szCs w:val="32"/>
        </w:rPr>
        <w:t>三门县</w:t>
      </w:r>
      <w:proofErr w:type="gramStart"/>
      <w:r>
        <w:rPr>
          <w:rFonts w:ascii="宋体" w:hAnsi="宋体" w:hint="eastAsia"/>
          <w:b/>
          <w:sz w:val="32"/>
          <w:szCs w:val="32"/>
        </w:rPr>
        <w:t>浦坝港镇泗淋塘</w:t>
      </w:r>
      <w:proofErr w:type="gramEnd"/>
      <w:r>
        <w:rPr>
          <w:rFonts w:ascii="宋体" w:hAnsi="宋体" w:hint="eastAsia"/>
          <w:b/>
          <w:sz w:val="32"/>
          <w:szCs w:val="32"/>
        </w:rPr>
        <w:t>村下山背</w:t>
      </w:r>
      <w:proofErr w:type="gramStart"/>
      <w:r>
        <w:rPr>
          <w:rFonts w:ascii="宋体" w:hAnsi="宋体" w:hint="eastAsia"/>
          <w:b/>
          <w:sz w:val="32"/>
          <w:szCs w:val="32"/>
        </w:rPr>
        <w:t>塘土地</w:t>
      </w:r>
      <w:proofErr w:type="gramEnd"/>
      <w:r>
        <w:rPr>
          <w:rFonts w:ascii="宋体" w:hAnsi="宋体" w:hint="eastAsia"/>
          <w:b/>
          <w:sz w:val="32"/>
          <w:szCs w:val="32"/>
        </w:rPr>
        <w:t>经营权承包项目（二次）</w:t>
      </w:r>
    </w:p>
    <w:p w:rsidR="00D63FD6" w:rsidRDefault="00D63FD6" w:rsidP="00D63FD6">
      <w:pPr>
        <w:jc w:val="center"/>
        <w:rPr>
          <w:rFonts w:ascii="宋体" w:hAnsi="宋体" w:hint="eastAsia"/>
          <w:b/>
          <w:sz w:val="32"/>
          <w:szCs w:val="32"/>
        </w:rPr>
      </w:pPr>
      <w:r>
        <w:rPr>
          <w:rFonts w:ascii="宋体" w:hAnsi="宋体" w:hint="eastAsia"/>
          <w:b/>
          <w:sz w:val="32"/>
          <w:szCs w:val="32"/>
        </w:rPr>
        <w:t>现场情况示意图</w:t>
      </w:r>
    </w:p>
    <w:p w:rsidR="00D63FD6" w:rsidRDefault="00D63FD6" w:rsidP="00D63FD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648325" cy="5572125"/>
            <wp:effectExtent l="0" t="0" r="9525" b="9525"/>
            <wp:docPr id="1" name="图片 1" descr="C:\Users\ADMINI~1\AppData\Local\Temp\ksohtml336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ksohtml336\wps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7C2" w:rsidRDefault="007377C2">
      <w:bookmarkStart w:id="0" w:name="_GoBack"/>
      <w:bookmarkEnd w:id="0"/>
    </w:p>
    <w:sectPr w:rsidR="007377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FD6"/>
    <w:rsid w:val="007377C2"/>
    <w:rsid w:val="00D63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D63FD6"/>
    <w:pPr>
      <w:widowControl w:val="0"/>
      <w:jc w:val="both"/>
    </w:pPr>
    <w:rPr>
      <w:rFonts w:ascii="Calibri" w:eastAsia="宋体" w:hAnsi="Calibri" w:cs="Times New Roman"/>
      <w:kern w:val="0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Char"/>
    <w:uiPriority w:val="99"/>
    <w:semiHidden/>
    <w:unhideWhenUsed/>
    <w:rsid w:val="00D63FD6"/>
    <w:pPr>
      <w:spacing w:after="120"/>
    </w:pPr>
  </w:style>
  <w:style w:type="character" w:customStyle="1" w:styleId="Char">
    <w:name w:val="正文文本 Char"/>
    <w:basedOn w:val="a1"/>
    <w:link w:val="a0"/>
    <w:uiPriority w:val="99"/>
    <w:semiHidden/>
    <w:rsid w:val="00D63FD6"/>
    <w:rPr>
      <w:rFonts w:ascii="Calibri" w:eastAsia="宋体" w:hAnsi="Calibri" w:cs="Times New Roman"/>
      <w:kern w:val="0"/>
      <w:szCs w:val="21"/>
    </w:rPr>
  </w:style>
  <w:style w:type="paragraph" w:styleId="a4">
    <w:name w:val="Balloon Text"/>
    <w:basedOn w:val="a"/>
    <w:link w:val="Char0"/>
    <w:uiPriority w:val="99"/>
    <w:semiHidden/>
    <w:unhideWhenUsed/>
    <w:rsid w:val="00D63FD6"/>
    <w:rPr>
      <w:sz w:val="18"/>
      <w:szCs w:val="18"/>
    </w:rPr>
  </w:style>
  <w:style w:type="character" w:customStyle="1" w:styleId="Char0">
    <w:name w:val="批注框文本 Char"/>
    <w:basedOn w:val="a1"/>
    <w:link w:val="a4"/>
    <w:uiPriority w:val="99"/>
    <w:semiHidden/>
    <w:rsid w:val="00D63FD6"/>
    <w:rPr>
      <w:rFonts w:ascii="Calibri" w:eastAsia="宋体" w:hAnsi="Calibri" w:cs="Times New Roman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D63FD6"/>
    <w:pPr>
      <w:widowControl w:val="0"/>
      <w:jc w:val="both"/>
    </w:pPr>
    <w:rPr>
      <w:rFonts w:ascii="Calibri" w:eastAsia="宋体" w:hAnsi="Calibri" w:cs="Times New Roman"/>
      <w:kern w:val="0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Char"/>
    <w:uiPriority w:val="99"/>
    <w:semiHidden/>
    <w:unhideWhenUsed/>
    <w:rsid w:val="00D63FD6"/>
    <w:pPr>
      <w:spacing w:after="120"/>
    </w:pPr>
  </w:style>
  <w:style w:type="character" w:customStyle="1" w:styleId="Char">
    <w:name w:val="正文文本 Char"/>
    <w:basedOn w:val="a1"/>
    <w:link w:val="a0"/>
    <w:uiPriority w:val="99"/>
    <w:semiHidden/>
    <w:rsid w:val="00D63FD6"/>
    <w:rPr>
      <w:rFonts w:ascii="Calibri" w:eastAsia="宋体" w:hAnsi="Calibri" w:cs="Times New Roman"/>
      <w:kern w:val="0"/>
      <w:szCs w:val="21"/>
    </w:rPr>
  </w:style>
  <w:style w:type="paragraph" w:styleId="a4">
    <w:name w:val="Balloon Text"/>
    <w:basedOn w:val="a"/>
    <w:link w:val="Char0"/>
    <w:uiPriority w:val="99"/>
    <w:semiHidden/>
    <w:unhideWhenUsed/>
    <w:rsid w:val="00D63FD6"/>
    <w:rPr>
      <w:sz w:val="18"/>
      <w:szCs w:val="18"/>
    </w:rPr>
  </w:style>
  <w:style w:type="character" w:customStyle="1" w:styleId="Char0">
    <w:name w:val="批注框文本 Char"/>
    <w:basedOn w:val="a1"/>
    <w:link w:val="a4"/>
    <w:uiPriority w:val="99"/>
    <w:semiHidden/>
    <w:rsid w:val="00D63FD6"/>
    <w:rPr>
      <w:rFonts w:ascii="Calibri" w:eastAsia="宋体" w:hAnsi="Calibri" w:cs="Times New Roman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03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jyzx</dc:creator>
  <cp:lastModifiedBy>jyzx</cp:lastModifiedBy>
  <cp:revision>1</cp:revision>
  <dcterms:created xsi:type="dcterms:W3CDTF">2024-01-18T07:08:00Z</dcterms:created>
  <dcterms:modified xsi:type="dcterms:W3CDTF">2024-01-18T07:09:00Z</dcterms:modified>
</cp:coreProperties>
</file>