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CB2" w:rsidRDefault="00797CB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797CB2" w:rsidRDefault="00797CB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797CB2" w:rsidRDefault="00B00C94">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ascii="宋体" w:hint="eastAsia"/>
          <w:b/>
          <w:kern w:val="0"/>
          <w:sz w:val="52"/>
          <w:szCs w:val="52"/>
        </w:rPr>
        <w:t>三门县政府采购招标文件</w:t>
      </w:r>
    </w:p>
    <w:p w:rsidR="00797CB2" w:rsidRDefault="00797CB2">
      <w:pPr>
        <w:adjustRightInd w:val="0"/>
        <w:snapToGrid w:val="0"/>
        <w:spacing w:line="360" w:lineRule="auto"/>
        <w:jc w:val="center"/>
        <w:rPr>
          <w:rFonts w:ascii="宋体"/>
          <w:b/>
          <w:kern w:val="0"/>
          <w:sz w:val="32"/>
        </w:rPr>
      </w:pPr>
    </w:p>
    <w:p w:rsidR="00797CB2" w:rsidRDefault="00174BC0">
      <w:pPr>
        <w:adjustRightInd w:val="0"/>
        <w:snapToGrid w:val="0"/>
        <w:spacing w:line="360" w:lineRule="auto"/>
        <w:jc w:val="center"/>
        <w:rPr>
          <w:rFonts w:ascii="华文行楷" w:eastAsia="华文行楷" w:hAnsi="宋体"/>
          <w:b/>
          <w:bCs/>
          <w:spacing w:val="36"/>
          <w:sz w:val="36"/>
          <w:szCs w:val="36"/>
        </w:rPr>
      </w:pPr>
      <w:r>
        <w:rPr>
          <w:rFonts w:ascii="宋体" w:hint="eastAsia"/>
          <w:b/>
          <w:kern w:val="0"/>
          <w:sz w:val="36"/>
          <w:szCs w:val="36"/>
        </w:rPr>
        <w:t>SMCG-2021-GK005</w:t>
      </w:r>
      <w:r w:rsidR="00B00C94">
        <w:rPr>
          <w:rFonts w:ascii="宋体" w:hint="eastAsia"/>
          <w:b/>
          <w:kern w:val="0"/>
          <w:sz w:val="36"/>
          <w:szCs w:val="36"/>
        </w:rPr>
        <w:t>号</w:t>
      </w:r>
    </w:p>
    <w:p w:rsidR="00797CB2" w:rsidRDefault="00797CB2">
      <w:pPr>
        <w:adjustRightInd w:val="0"/>
        <w:snapToGrid w:val="0"/>
        <w:rPr>
          <w:rFonts w:ascii="华文行楷" w:eastAsia="华文行楷" w:hAnsi="宋体"/>
          <w:b/>
          <w:bCs/>
          <w:spacing w:val="36"/>
          <w:sz w:val="24"/>
        </w:rPr>
      </w:pPr>
    </w:p>
    <w:p w:rsidR="00797CB2" w:rsidRDefault="00797CB2">
      <w:pPr>
        <w:autoSpaceDE w:val="0"/>
        <w:autoSpaceDN w:val="0"/>
        <w:adjustRightInd w:val="0"/>
        <w:jc w:val="center"/>
        <w:rPr>
          <w:rFonts w:ascii="宋体" w:hAnsi="宋体"/>
          <w:szCs w:val="36"/>
        </w:rPr>
      </w:pPr>
    </w:p>
    <w:p w:rsidR="00797CB2" w:rsidRDefault="00797CB2">
      <w:pPr>
        <w:autoSpaceDE w:val="0"/>
        <w:autoSpaceDN w:val="0"/>
        <w:adjustRightInd w:val="0"/>
        <w:jc w:val="center"/>
        <w:rPr>
          <w:rFonts w:ascii="黑体" w:eastAsia="黑体"/>
          <w:b/>
          <w:bCs/>
          <w:sz w:val="52"/>
          <w:szCs w:val="72"/>
        </w:rPr>
      </w:pPr>
    </w:p>
    <w:p w:rsidR="00797CB2" w:rsidRDefault="00797CB2">
      <w:pPr>
        <w:autoSpaceDE w:val="0"/>
        <w:autoSpaceDN w:val="0"/>
        <w:adjustRightInd w:val="0"/>
        <w:jc w:val="center"/>
        <w:rPr>
          <w:rFonts w:ascii="黑体" w:eastAsia="黑体"/>
          <w:b/>
          <w:bCs/>
          <w:sz w:val="52"/>
          <w:szCs w:val="72"/>
        </w:rPr>
      </w:pPr>
    </w:p>
    <w:p w:rsidR="00797CB2" w:rsidRDefault="00797CB2">
      <w:pPr>
        <w:autoSpaceDE w:val="0"/>
        <w:autoSpaceDN w:val="0"/>
        <w:adjustRightInd w:val="0"/>
        <w:jc w:val="center"/>
        <w:rPr>
          <w:rFonts w:ascii="黑体" w:eastAsia="黑体"/>
          <w:b/>
          <w:bCs/>
          <w:sz w:val="52"/>
          <w:szCs w:val="72"/>
        </w:rPr>
      </w:pPr>
    </w:p>
    <w:p w:rsidR="00797CB2" w:rsidRPr="00A514FA" w:rsidRDefault="00B00C94">
      <w:pPr>
        <w:tabs>
          <w:tab w:val="left" w:pos="1440"/>
        </w:tabs>
        <w:spacing w:line="216" w:lineRule="auto"/>
        <w:jc w:val="center"/>
        <w:rPr>
          <w:rFonts w:ascii="宋体" w:hAnsi="宋体" w:cs="宋体"/>
          <w:kern w:val="0"/>
          <w:sz w:val="32"/>
          <w:szCs w:val="32"/>
        </w:rPr>
      </w:pPr>
      <w:r>
        <w:rPr>
          <w:rFonts w:ascii="宋体" w:hAnsi="宋体" w:hint="eastAsia"/>
          <w:bCs/>
          <w:sz w:val="32"/>
          <w:szCs w:val="32"/>
        </w:rPr>
        <w:t>采购项目：</w:t>
      </w:r>
      <w:r w:rsidR="00A514FA" w:rsidRPr="00A514FA">
        <w:rPr>
          <w:rFonts w:ascii="宋体" w:hAnsi="宋体" w:cs="宋体"/>
          <w:kern w:val="0"/>
          <w:sz w:val="32"/>
          <w:szCs w:val="32"/>
        </w:rPr>
        <w:fldChar w:fldCharType="begin"/>
      </w:r>
      <w:r w:rsidR="00A514FA" w:rsidRPr="00A514FA">
        <w:rPr>
          <w:rFonts w:ascii="宋体" w:hAnsi="宋体" w:cs="宋体"/>
          <w:kern w:val="0"/>
          <w:sz w:val="32"/>
          <w:szCs w:val="32"/>
        </w:rPr>
        <w:instrText xml:space="preserve"> HYPERLINK "https://bidding.zcygov.cn/xmgl/projectQuery/queryDetail?projectUuid=5d497ad8ebc62085" \t "_blank" </w:instrText>
      </w:r>
      <w:r w:rsidR="00A514FA" w:rsidRPr="00A514FA">
        <w:rPr>
          <w:rFonts w:ascii="宋体" w:hAnsi="宋体" w:cs="宋体"/>
          <w:kern w:val="0"/>
          <w:sz w:val="32"/>
          <w:szCs w:val="32"/>
        </w:rPr>
        <w:fldChar w:fldCharType="separate"/>
      </w:r>
      <w:r w:rsidR="00174BC0">
        <w:rPr>
          <w:rFonts w:ascii="宋体" w:hAnsi="宋体" w:cs="宋体" w:hint="eastAsia"/>
          <w:kern w:val="0"/>
          <w:sz w:val="32"/>
          <w:szCs w:val="32"/>
        </w:rPr>
        <w:t>三门中学电脑设备采购项目</w:t>
      </w:r>
      <w:r w:rsidR="00A514FA" w:rsidRPr="00A514FA">
        <w:rPr>
          <w:rFonts w:ascii="宋体" w:hAnsi="宋体" w:cs="宋体"/>
          <w:kern w:val="0"/>
          <w:sz w:val="32"/>
          <w:szCs w:val="32"/>
        </w:rPr>
        <w:fldChar w:fldCharType="end"/>
      </w:r>
    </w:p>
    <w:p w:rsidR="00797CB2" w:rsidRDefault="00797CB2">
      <w:pPr>
        <w:tabs>
          <w:tab w:val="left" w:pos="1440"/>
        </w:tabs>
        <w:spacing w:line="216" w:lineRule="auto"/>
        <w:jc w:val="center"/>
        <w:rPr>
          <w:rFonts w:ascii="宋体" w:hAnsi="宋体"/>
          <w:b/>
          <w:bCs/>
          <w:sz w:val="32"/>
          <w:szCs w:val="32"/>
        </w:rPr>
      </w:pPr>
    </w:p>
    <w:p w:rsidR="00697B1D" w:rsidRDefault="00B00C94" w:rsidP="00174BC0">
      <w:pPr>
        <w:tabs>
          <w:tab w:val="left" w:pos="1440"/>
        </w:tabs>
        <w:spacing w:line="216" w:lineRule="auto"/>
        <w:ind w:firstLineChars="595" w:firstLine="1904"/>
        <w:rPr>
          <w:sz w:val="32"/>
          <w:szCs w:val="32"/>
        </w:rPr>
      </w:pPr>
      <w:r>
        <w:rPr>
          <w:rFonts w:ascii="宋体" w:hAnsi="宋体" w:hint="eastAsia"/>
          <w:bCs/>
          <w:sz w:val="32"/>
          <w:szCs w:val="32"/>
        </w:rPr>
        <w:t>采 购 人：</w:t>
      </w:r>
      <w:r w:rsidR="00795ADC" w:rsidRPr="00795ADC">
        <w:rPr>
          <w:rFonts w:ascii="宋体" w:hAnsi="宋体" w:hint="eastAsia"/>
          <w:bCs/>
          <w:sz w:val="32"/>
          <w:szCs w:val="32"/>
        </w:rPr>
        <w:t>浙江省三门中学</w:t>
      </w:r>
    </w:p>
    <w:p w:rsidR="00797CB2" w:rsidRDefault="00797CB2">
      <w:pPr>
        <w:spacing w:line="640" w:lineRule="exact"/>
        <w:jc w:val="left"/>
        <w:rPr>
          <w:rFonts w:ascii="宋体" w:hAnsi="宋体"/>
          <w:spacing w:val="50"/>
          <w:sz w:val="32"/>
          <w:szCs w:val="20"/>
        </w:rPr>
      </w:pPr>
    </w:p>
    <w:p w:rsidR="00797CB2" w:rsidRDefault="00797CB2">
      <w:pPr>
        <w:spacing w:line="640" w:lineRule="exact"/>
        <w:jc w:val="left"/>
        <w:rPr>
          <w:rFonts w:ascii="宋体" w:hAnsi="宋体"/>
          <w:spacing w:val="50"/>
          <w:sz w:val="32"/>
          <w:szCs w:val="20"/>
        </w:rPr>
      </w:pPr>
    </w:p>
    <w:p w:rsidR="00797CB2" w:rsidRDefault="00797CB2">
      <w:pPr>
        <w:spacing w:line="640" w:lineRule="exact"/>
        <w:jc w:val="left"/>
        <w:rPr>
          <w:rFonts w:ascii="宋体" w:hAnsi="宋体"/>
          <w:spacing w:val="50"/>
          <w:sz w:val="32"/>
          <w:szCs w:val="20"/>
        </w:rPr>
      </w:pPr>
    </w:p>
    <w:p w:rsidR="00797CB2" w:rsidRDefault="00F10C0F">
      <w:pPr>
        <w:spacing w:line="640" w:lineRule="exact"/>
        <w:ind w:firstLineChars="400" w:firstLine="1280"/>
        <w:jc w:val="center"/>
        <w:rPr>
          <w:rFonts w:ascii="宋体" w:hAnsi="宋体"/>
          <w:sz w:val="32"/>
          <w:szCs w:val="20"/>
        </w:rPr>
      </w:pPr>
      <w:r>
        <w:rPr>
          <w:rFonts w:ascii="宋体" w:hAnsi="宋体" w:hint="eastAsia"/>
          <w:sz w:val="32"/>
          <w:szCs w:val="20"/>
        </w:rPr>
        <w:t>三门县公共资源交易中心</w:t>
      </w:r>
    </w:p>
    <w:p w:rsidR="00797CB2" w:rsidRDefault="00B00C9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704"/>
        <w:jc w:val="center"/>
        <w:rPr>
          <w:rFonts w:ascii="宋体" w:hAnsi="宋体" w:cs="宋体"/>
          <w:kern w:val="0"/>
          <w:sz w:val="28"/>
          <w:szCs w:val="28"/>
        </w:rPr>
      </w:pPr>
      <w:r>
        <w:rPr>
          <w:rFonts w:ascii="宋体" w:hAnsi="宋体" w:hint="eastAsia"/>
          <w:spacing w:val="16"/>
          <w:sz w:val="32"/>
          <w:szCs w:val="20"/>
        </w:rPr>
        <w:t>202</w:t>
      </w:r>
      <w:r w:rsidR="00795ADC">
        <w:rPr>
          <w:rFonts w:ascii="宋体" w:hAnsi="宋体" w:hint="eastAsia"/>
          <w:spacing w:val="16"/>
          <w:sz w:val="32"/>
          <w:szCs w:val="20"/>
        </w:rPr>
        <w:t>1</w:t>
      </w:r>
      <w:r>
        <w:rPr>
          <w:rFonts w:ascii="宋体" w:hAnsi="宋体" w:hint="eastAsia"/>
          <w:spacing w:val="16"/>
          <w:sz w:val="32"/>
          <w:szCs w:val="20"/>
        </w:rPr>
        <w:t>年</w:t>
      </w:r>
      <w:r w:rsidR="00174BC0">
        <w:rPr>
          <w:rFonts w:ascii="宋体" w:hAnsi="宋体" w:hint="eastAsia"/>
          <w:spacing w:val="16"/>
          <w:sz w:val="32"/>
          <w:szCs w:val="20"/>
        </w:rPr>
        <w:t>6</w:t>
      </w:r>
      <w:r>
        <w:rPr>
          <w:rFonts w:ascii="宋体" w:hAnsi="宋体" w:hint="eastAsia"/>
          <w:spacing w:val="16"/>
          <w:sz w:val="32"/>
          <w:szCs w:val="20"/>
        </w:rPr>
        <w:t>月</w:t>
      </w:r>
    </w:p>
    <w:p w:rsidR="00797CB2" w:rsidRDefault="00797CB2">
      <w:pPr>
        <w:jc w:val="center"/>
        <w:rPr>
          <w:rFonts w:ascii="宋体" w:hAnsi="宋体" w:cs="Arial"/>
          <w:b/>
          <w:bCs/>
          <w:sz w:val="36"/>
          <w:szCs w:val="36"/>
        </w:rPr>
      </w:pPr>
    </w:p>
    <w:p w:rsidR="00B32442" w:rsidRDefault="00B32442">
      <w:pPr>
        <w:jc w:val="center"/>
        <w:rPr>
          <w:rFonts w:ascii="宋体" w:hAnsi="宋体" w:cs="Arial"/>
          <w:b/>
          <w:bCs/>
          <w:sz w:val="36"/>
          <w:szCs w:val="36"/>
        </w:rPr>
      </w:pPr>
    </w:p>
    <w:p w:rsidR="00797CB2" w:rsidRDefault="00B00C94">
      <w:pPr>
        <w:jc w:val="center"/>
        <w:rPr>
          <w:rFonts w:ascii="宋体" w:hAnsi="宋体" w:cs="Arial"/>
          <w:b/>
          <w:bCs/>
          <w:sz w:val="36"/>
          <w:szCs w:val="36"/>
        </w:rPr>
      </w:pPr>
      <w:r>
        <w:rPr>
          <w:rFonts w:ascii="宋体" w:hAnsi="宋体" w:cs="Arial" w:hint="eastAsia"/>
          <w:b/>
          <w:bCs/>
          <w:sz w:val="36"/>
          <w:szCs w:val="36"/>
        </w:rPr>
        <w:lastRenderedPageBreak/>
        <w:t>目    录</w:t>
      </w:r>
    </w:p>
    <w:p w:rsidR="00797CB2" w:rsidRDefault="00797CB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p>
    <w:p w:rsidR="00797CB2" w:rsidRDefault="00797CB2">
      <w:pPr>
        <w:spacing w:line="360" w:lineRule="auto"/>
        <w:rPr>
          <w:rFonts w:ascii="新宋体" w:eastAsia="新宋体" w:hAnsi="新宋体"/>
          <w:sz w:val="28"/>
          <w:szCs w:val="28"/>
        </w:rPr>
      </w:pP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公开招标采购公告</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投标人须知</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评标办法及评分标准</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公开招标需求</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政府采购合同主要条款指引</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投标文件格式附件</w:t>
      </w: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B32442" w:rsidRDefault="00B32442">
      <w:pPr>
        <w:spacing w:line="360" w:lineRule="auto"/>
      </w:pPr>
    </w:p>
    <w:p w:rsidR="00797CB2" w:rsidRDefault="00B00C94">
      <w:pPr>
        <w:tabs>
          <w:tab w:val="left" w:pos="180"/>
          <w:tab w:val="left" w:pos="360"/>
          <w:tab w:val="left" w:pos="540"/>
          <w:tab w:val="left" w:pos="8280"/>
        </w:tabs>
        <w:autoSpaceDE w:val="0"/>
        <w:autoSpaceDN w:val="0"/>
        <w:adjustRightInd w:val="0"/>
        <w:spacing w:line="360" w:lineRule="auto"/>
        <w:ind w:right="23"/>
        <w:jc w:val="center"/>
        <w:rPr>
          <w:rFonts w:asciiTheme="majorEastAsia" w:eastAsiaTheme="majorEastAsia" w:hAnsiTheme="majorEastAsia"/>
          <w:b/>
          <w:kern w:val="0"/>
          <w:sz w:val="36"/>
          <w:szCs w:val="36"/>
        </w:rPr>
      </w:pPr>
      <w:r>
        <w:rPr>
          <w:rFonts w:asciiTheme="majorEastAsia" w:eastAsiaTheme="majorEastAsia" w:hAnsiTheme="majorEastAsia" w:hint="eastAsia"/>
          <w:b/>
          <w:kern w:val="0"/>
          <w:sz w:val="36"/>
          <w:szCs w:val="36"/>
        </w:rPr>
        <w:lastRenderedPageBreak/>
        <w:t>第一章  公开</w:t>
      </w:r>
      <w:r>
        <w:rPr>
          <w:rFonts w:asciiTheme="majorEastAsia" w:eastAsiaTheme="majorEastAsia" w:hAnsiTheme="majorEastAsia" w:hint="eastAsia"/>
          <w:b/>
          <w:sz w:val="36"/>
          <w:szCs w:val="36"/>
        </w:rPr>
        <w:t>招标采购公告</w:t>
      </w:r>
    </w:p>
    <w:p w:rsidR="00797CB2" w:rsidRPr="00293FE9" w:rsidRDefault="00B00C94" w:rsidP="00293FE9">
      <w:pPr>
        <w:tabs>
          <w:tab w:val="left" w:pos="180"/>
          <w:tab w:val="left" w:pos="360"/>
          <w:tab w:val="left" w:pos="540"/>
          <w:tab w:val="left" w:pos="8280"/>
        </w:tabs>
        <w:autoSpaceDE w:val="0"/>
        <w:autoSpaceDN w:val="0"/>
        <w:adjustRightInd w:val="0"/>
        <w:spacing w:line="360" w:lineRule="auto"/>
        <w:ind w:right="23" w:firstLine="539"/>
        <w:jc w:val="left"/>
        <w:rPr>
          <w:rFonts w:ascii="宋体" w:hAnsi="宋体"/>
          <w:kern w:val="0"/>
          <w:sz w:val="24"/>
          <w:u w:val="single"/>
        </w:rPr>
      </w:pPr>
      <w:r>
        <w:rPr>
          <w:rFonts w:ascii="宋体" w:hAnsi="宋体" w:hint="eastAsia"/>
          <w:kern w:val="0"/>
          <w:sz w:val="24"/>
        </w:rPr>
        <w:t>根据《中华人民共和国政府采购法》、《中华人民共和国政府采购法实施条例》和财政部令第87号《政府采购货物和服务招标投标管理办法》等有关规定</w:t>
      </w:r>
      <w:r>
        <w:rPr>
          <w:rFonts w:ascii="宋体" w:hAnsi="宋体"/>
          <w:kern w:val="0"/>
          <w:sz w:val="24"/>
        </w:rPr>
        <w:t xml:space="preserve">, </w:t>
      </w:r>
      <w:r>
        <w:rPr>
          <w:rFonts w:ascii="宋体" w:hAnsi="宋体" w:hint="eastAsia"/>
          <w:kern w:val="0"/>
          <w:sz w:val="24"/>
        </w:rPr>
        <w:t>受采购人</w:t>
      </w:r>
      <w:r w:rsidR="00795ADC">
        <w:rPr>
          <w:rFonts w:ascii="宋体" w:hAnsi="宋体" w:hint="eastAsia"/>
          <w:b/>
          <w:kern w:val="0"/>
          <w:sz w:val="24"/>
          <w:u w:val="single"/>
        </w:rPr>
        <w:t>浙江省三门中学</w:t>
      </w:r>
      <w:r>
        <w:rPr>
          <w:rFonts w:ascii="宋体" w:hAnsi="宋体" w:hint="eastAsia"/>
          <w:kern w:val="0"/>
          <w:sz w:val="24"/>
        </w:rPr>
        <w:t>委托，</w:t>
      </w:r>
      <w:r>
        <w:rPr>
          <w:rFonts w:ascii="宋体" w:hAnsi="宋体" w:cs="宋体" w:hint="eastAsia"/>
          <w:kern w:val="0"/>
          <w:sz w:val="24"/>
        </w:rPr>
        <w:t>现就</w:t>
      </w:r>
      <w:hyperlink r:id="rId10" w:tgtFrame="_blank" w:history="1">
        <w:r w:rsidR="00174BC0">
          <w:rPr>
            <w:rFonts w:ascii="宋体" w:hAnsi="宋体" w:cs="宋体" w:hint="eastAsia"/>
            <w:b/>
            <w:kern w:val="0"/>
            <w:sz w:val="24"/>
            <w:u w:val="single"/>
          </w:rPr>
          <w:t>三门中学电脑设备采购项目</w:t>
        </w:r>
      </w:hyperlink>
      <w:r>
        <w:rPr>
          <w:rFonts w:ascii="宋体" w:hAnsi="宋体" w:cs="宋体" w:hint="eastAsia"/>
          <w:kern w:val="0"/>
          <w:sz w:val="24"/>
        </w:rPr>
        <w:t>进行公开招标采购，欢迎合格供应商前来投标。</w:t>
      </w:r>
    </w:p>
    <w:p w:rsidR="00797CB2" w:rsidRDefault="00B00C94">
      <w:pPr>
        <w:tabs>
          <w:tab w:val="left" w:pos="180"/>
          <w:tab w:val="left" w:pos="360"/>
          <w:tab w:val="left" w:pos="540"/>
          <w:tab w:val="left" w:pos="8280"/>
        </w:tabs>
        <w:autoSpaceDE w:val="0"/>
        <w:autoSpaceDN w:val="0"/>
        <w:adjustRightInd w:val="0"/>
        <w:spacing w:line="360" w:lineRule="auto"/>
        <w:ind w:left="539" w:right="23"/>
        <w:jc w:val="left"/>
        <w:rPr>
          <w:rFonts w:ascii="宋体" w:hAnsi="宋体"/>
          <w:kern w:val="0"/>
          <w:sz w:val="24"/>
        </w:rPr>
      </w:pPr>
      <w:r>
        <w:rPr>
          <w:rFonts w:ascii="宋体" w:hAnsi="宋体" w:hint="eastAsia"/>
          <w:b/>
          <w:kern w:val="0"/>
          <w:sz w:val="24"/>
        </w:rPr>
        <w:t>一、项目编号：</w:t>
      </w:r>
      <w:r w:rsidR="00174BC0">
        <w:rPr>
          <w:rFonts w:ascii="宋体" w:hAnsi="宋体" w:hint="eastAsia"/>
          <w:b/>
          <w:kern w:val="0"/>
          <w:sz w:val="24"/>
        </w:rPr>
        <w:t>SMCG-2021-GK005</w:t>
      </w:r>
      <w:r>
        <w:rPr>
          <w:rFonts w:ascii="宋体" w:hAnsi="宋体" w:hint="eastAsia"/>
          <w:b/>
          <w:kern w:val="0"/>
          <w:sz w:val="24"/>
        </w:rPr>
        <w:t>号</w:t>
      </w:r>
    </w:p>
    <w:p w:rsidR="00797CB2" w:rsidRDefault="00B00C94">
      <w:pPr>
        <w:tabs>
          <w:tab w:val="left" w:pos="180"/>
          <w:tab w:val="left" w:pos="360"/>
          <w:tab w:val="left" w:pos="540"/>
          <w:tab w:val="left" w:pos="8280"/>
        </w:tabs>
        <w:autoSpaceDE w:val="0"/>
        <w:autoSpaceDN w:val="0"/>
        <w:adjustRightInd w:val="0"/>
        <w:spacing w:line="360" w:lineRule="auto"/>
        <w:ind w:left="539" w:right="23"/>
        <w:jc w:val="left"/>
        <w:rPr>
          <w:rFonts w:ascii="宋体" w:hAnsi="宋体"/>
          <w:b/>
          <w:kern w:val="0"/>
          <w:sz w:val="24"/>
        </w:rPr>
      </w:pPr>
      <w:r>
        <w:rPr>
          <w:rFonts w:ascii="宋体" w:hAnsi="宋体" w:hint="eastAsia"/>
          <w:b/>
          <w:kern w:val="0"/>
          <w:sz w:val="24"/>
        </w:rPr>
        <w:t>二、招标项目概况：</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407"/>
        <w:gridCol w:w="709"/>
        <w:gridCol w:w="851"/>
        <w:gridCol w:w="1558"/>
        <w:gridCol w:w="3828"/>
      </w:tblGrid>
      <w:tr w:rsidR="00797CB2">
        <w:trPr>
          <w:trHeight w:val="481"/>
          <w:jc w:val="center"/>
        </w:trPr>
        <w:tc>
          <w:tcPr>
            <w:tcW w:w="516" w:type="dxa"/>
            <w:tcBorders>
              <w:top w:val="single" w:sz="4" w:space="0" w:color="auto"/>
              <w:left w:val="single" w:sz="4" w:space="0" w:color="auto"/>
              <w:bottom w:val="single" w:sz="4" w:space="0" w:color="auto"/>
              <w:right w:val="single" w:sz="4" w:space="0" w:color="auto"/>
            </w:tcBorders>
            <w:vAlign w:val="center"/>
          </w:tcPr>
          <w:p w:rsidR="00797CB2" w:rsidRDefault="00293FE9">
            <w:pPr>
              <w:spacing w:line="340" w:lineRule="exact"/>
              <w:jc w:val="center"/>
              <w:rPr>
                <w:rFonts w:cs="Calibri"/>
                <w:color w:val="000000"/>
                <w:sz w:val="24"/>
              </w:rPr>
            </w:pPr>
            <w:r>
              <w:rPr>
                <w:rFonts w:cs="Calibri" w:hint="eastAsia"/>
                <w:color w:val="000000"/>
                <w:sz w:val="24"/>
              </w:rPr>
              <w:t>标段</w:t>
            </w:r>
          </w:p>
        </w:tc>
        <w:tc>
          <w:tcPr>
            <w:tcW w:w="2407"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rFonts w:cs="Calibri"/>
                <w:color w:val="000000"/>
                <w:sz w:val="24"/>
              </w:rPr>
            </w:pPr>
            <w:r>
              <w:rPr>
                <w:rFonts w:cs="Calibri" w:hint="eastAsia"/>
                <w:color w:val="000000"/>
                <w:sz w:val="24"/>
              </w:rPr>
              <w:t>采购内容</w:t>
            </w:r>
          </w:p>
        </w:tc>
        <w:tc>
          <w:tcPr>
            <w:tcW w:w="709"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rFonts w:cs="Calibri"/>
                <w:color w:val="000000"/>
                <w:sz w:val="24"/>
              </w:rPr>
            </w:pPr>
            <w:r>
              <w:rPr>
                <w:rFonts w:cs="Calibri" w:hint="eastAsia"/>
                <w:color w:val="000000"/>
                <w:sz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rFonts w:cs="Calibri"/>
                <w:color w:val="000000"/>
                <w:sz w:val="24"/>
              </w:rPr>
            </w:pPr>
            <w:r>
              <w:rPr>
                <w:rFonts w:hint="eastAsia"/>
                <w:bCs/>
                <w:color w:val="000000"/>
                <w:sz w:val="24"/>
              </w:rPr>
              <w:t>单位</w:t>
            </w:r>
          </w:p>
        </w:tc>
        <w:tc>
          <w:tcPr>
            <w:tcW w:w="1558"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rFonts w:cs="Calibri"/>
                <w:color w:val="000000"/>
                <w:sz w:val="24"/>
              </w:rPr>
            </w:pPr>
            <w:r>
              <w:rPr>
                <w:rFonts w:cs="Calibri" w:hint="eastAsia"/>
                <w:color w:val="000000"/>
                <w:sz w:val="24"/>
              </w:rPr>
              <w:t>采购金额（最高限额）</w:t>
            </w:r>
          </w:p>
          <w:p w:rsidR="00797CB2" w:rsidRDefault="00B00C94">
            <w:pPr>
              <w:spacing w:line="340" w:lineRule="exact"/>
              <w:jc w:val="center"/>
              <w:rPr>
                <w:bCs/>
                <w:color w:val="000000"/>
                <w:sz w:val="24"/>
              </w:rPr>
            </w:pPr>
            <w:r>
              <w:rPr>
                <w:rFonts w:cs="Calibri" w:hint="eastAsia"/>
                <w:color w:val="000000"/>
                <w:sz w:val="24"/>
              </w:rPr>
              <w:t>（万元）</w:t>
            </w:r>
          </w:p>
        </w:tc>
        <w:tc>
          <w:tcPr>
            <w:tcW w:w="3828"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color w:val="000000"/>
                <w:sz w:val="24"/>
                <w:shd w:val="clear" w:color="auto" w:fill="FCFAFB"/>
              </w:rPr>
            </w:pPr>
            <w:r>
              <w:rPr>
                <w:rFonts w:hint="eastAsia"/>
                <w:color w:val="000000"/>
                <w:sz w:val="24"/>
                <w:shd w:val="clear" w:color="auto" w:fill="FCFAFB"/>
              </w:rPr>
              <w:t>简要规格描述</w:t>
            </w:r>
          </w:p>
        </w:tc>
      </w:tr>
      <w:tr w:rsidR="00797CB2" w:rsidTr="00971D8E">
        <w:trPr>
          <w:trHeight w:val="666"/>
          <w:jc w:val="center"/>
        </w:trPr>
        <w:tc>
          <w:tcPr>
            <w:tcW w:w="516" w:type="dxa"/>
            <w:tcBorders>
              <w:top w:val="single" w:sz="4" w:space="0" w:color="auto"/>
              <w:left w:val="single" w:sz="4" w:space="0" w:color="auto"/>
              <w:bottom w:val="single" w:sz="4" w:space="0" w:color="auto"/>
              <w:right w:val="single" w:sz="4" w:space="0" w:color="auto"/>
            </w:tcBorders>
            <w:vAlign w:val="center"/>
          </w:tcPr>
          <w:p w:rsidR="00797CB2" w:rsidRDefault="00B00C94" w:rsidP="00971D8E">
            <w:pPr>
              <w:spacing w:line="340" w:lineRule="exact"/>
              <w:jc w:val="center"/>
              <w:rPr>
                <w:rFonts w:cs="Calibri"/>
                <w:color w:val="000000"/>
                <w:sz w:val="24"/>
              </w:rPr>
            </w:pPr>
            <w:r>
              <w:rPr>
                <w:rFonts w:cs="Calibri" w:hint="eastAsia"/>
                <w:color w:val="000000"/>
                <w:szCs w:val="21"/>
              </w:rPr>
              <w:t>1</w:t>
            </w:r>
          </w:p>
        </w:tc>
        <w:tc>
          <w:tcPr>
            <w:tcW w:w="2407" w:type="dxa"/>
            <w:tcBorders>
              <w:top w:val="single" w:sz="4" w:space="0" w:color="auto"/>
              <w:left w:val="single" w:sz="4" w:space="0" w:color="auto"/>
              <w:bottom w:val="single" w:sz="4" w:space="0" w:color="auto"/>
              <w:right w:val="single" w:sz="4" w:space="0" w:color="auto"/>
            </w:tcBorders>
            <w:vAlign w:val="center"/>
          </w:tcPr>
          <w:p w:rsidR="00797CB2" w:rsidRPr="00971D8E" w:rsidRDefault="00795ADC" w:rsidP="00174BC0">
            <w:pPr>
              <w:spacing w:line="340" w:lineRule="exact"/>
              <w:jc w:val="center"/>
              <w:rPr>
                <w:rFonts w:cs="Calibri"/>
                <w:color w:val="000000"/>
                <w:szCs w:val="21"/>
              </w:rPr>
            </w:pPr>
            <w:r w:rsidRPr="00795ADC">
              <w:rPr>
                <w:rFonts w:cs="Calibri" w:hint="eastAsia"/>
                <w:color w:val="000000"/>
                <w:szCs w:val="21"/>
              </w:rPr>
              <w:t>三门中学</w:t>
            </w:r>
            <w:r w:rsidR="00174BC0">
              <w:rPr>
                <w:rFonts w:cs="Calibri" w:hint="eastAsia"/>
                <w:color w:val="000000"/>
                <w:szCs w:val="21"/>
              </w:rPr>
              <w:t>电脑</w:t>
            </w:r>
            <w:r w:rsidRPr="00795ADC">
              <w:rPr>
                <w:rFonts w:cs="Calibri" w:hint="eastAsia"/>
                <w:color w:val="000000"/>
                <w:szCs w:val="21"/>
              </w:rPr>
              <w:t>设备</w:t>
            </w:r>
          </w:p>
        </w:tc>
        <w:tc>
          <w:tcPr>
            <w:tcW w:w="709" w:type="dxa"/>
            <w:tcBorders>
              <w:top w:val="single" w:sz="4" w:space="0" w:color="auto"/>
              <w:left w:val="single" w:sz="4" w:space="0" w:color="auto"/>
              <w:bottom w:val="single" w:sz="4" w:space="0" w:color="auto"/>
              <w:right w:val="single" w:sz="4" w:space="0" w:color="auto"/>
            </w:tcBorders>
            <w:vAlign w:val="center"/>
          </w:tcPr>
          <w:p w:rsidR="00797CB2" w:rsidRDefault="00D85602" w:rsidP="00971D8E">
            <w:pPr>
              <w:spacing w:line="340" w:lineRule="exact"/>
              <w:jc w:val="center"/>
              <w:rPr>
                <w:rFonts w:cs="Calibri"/>
                <w:color w:val="000000"/>
                <w:sz w:val="24"/>
              </w:rPr>
            </w:pPr>
            <w:r>
              <w:rPr>
                <w:rFonts w:cs="Calibri" w:hint="eastAsia"/>
                <w:color w:val="000000"/>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797CB2" w:rsidRDefault="00D85602" w:rsidP="00971D8E">
            <w:pPr>
              <w:spacing w:line="340" w:lineRule="exact"/>
              <w:jc w:val="center"/>
              <w:rPr>
                <w:rFonts w:cs="Calibri"/>
                <w:color w:val="000000"/>
                <w:sz w:val="24"/>
              </w:rPr>
            </w:pPr>
            <w:r>
              <w:rPr>
                <w:rFonts w:cs="Calibri" w:hint="eastAsia"/>
                <w:color w:val="000000"/>
                <w:sz w:val="24"/>
              </w:rPr>
              <w:t>批</w:t>
            </w:r>
          </w:p>
        </w:tc>
        <w:tc>
          <w:tcPr>
            <w:tcW w:w="1558" w:type="dxa"/>
            <w:tcBorders>
              <w:top w:val="single" w:sz="4" w:space="0" w:color="auto"/>
              <w:left w:val="single" w:sz="4" w:space="0" w:color="auto"/>
              <w:bottom w:val="single" w:sz="4" w:space="0" w:color="auto"/>
              <w:right w:val="single" w:sz="4" w:space="0" w:color="auto"/>
            </w:tcBorders>
            <w:vAlign w:val="center"/>
          </w:tcPr>
          <w:p w:rsidR="00797CB2" w:rsidRPr="00D85602" w:rsidRDefault="00174BC0" w:rsidP="00971D8E">
            <w:pPr>
              <w:spacing w:line="340" w:lineRule="exact"/>
              <w:jc w:val="center"/>
              <w:rPr>
                <w:rFonts w:cs="Calibri"/>
                <w:b/>
                <w:szCs w:val="21"/>
              </w:rPr>
            </w:pPr>
            <w:r>
              <w:rPr>
                <w:rFonts w:cs="Calibri" w:hint="eastAsia"/>
                <w:b/>
                <w:szCs w:val="21"/>
              </w:rPr>
              <w:t>51.3</w:t>
            </w:r>
          </w:p>
        </w:tc>
        <w:tc>
          <w:tcPr>
            <w:tcW w:w="3828" w:type="dxa"/>
            <w:tcBorders>
              <w:top w:val="single" w:sz="4" w:space="0" w:color="auto"/>
              <w:left w:val="single" w:sz="4" w:space="0" w:color="auto"/>
              <w:bottom w:val="single" w:sz="4" w:space="0" w:color="auto"/>
              <w:right w:val="single" w:sz="4" w:space="0" w:color="auto"/>
            </w:tcBorders>
            <w:vAlign w:val="center"/>
          </w:tcPr>
          <w:p w:rsidR="00797CB2" w:rsidRDefault="00971D8E" w:rsidP="00971D8E">
            <w:pPr>
              <w:tabs>
                <w:tab w:val="left" w:pos="180"/>
                <w:tab w:val="left" w:pos="360"/>
                <w:tab w:val="left" w:pos="540"/>
                <w:tab w:val="left" w:pos="8280"/>
              </w:tabs>
              <w:autoSpaceDE w:val="0"/>
              <w:autoSpaceDN w:val="0"/>
              <w:adjustRightInd w:val="0"/>
              <w:spacing w:before="100" w:line="360" w:lineRule="exact"/>
              <w:ind w:right="23"/>
              <w:jc w:val="center"/>
              <w:rPr>
                <w:rFonts w:cs="Calibri"/>
                <w:sz w:val="24"/>
              </w:rPr>
            </w:pPr>
            <w:r>
              <w:rPr>
                <w:rFonts w:cs="Calibri" w:hint="eastAsia"/>
                <w:sz w:val="24"/>
              </w:rPr>
              <w:t>详见招标文件</w:t>
            </w:r>
          </w:p>
        </w:tc>
      </w:tr>
    </w:tbl>
    <w:p w:rsidR="00797CB2" w:rsidRDefault="00B00C94">
      <w:pPr>
        <w:tabs>
          <w:tab w:val="left" w:pos="180"/>
          <w:tab w:val="left" w:pos="360"/>
          <w:tab w:val="left" w:pos="540"/>
          <w:tab w:val="left" w:pos="8280"/>
        </w:tabs>
        <w:autoSpaceDE w:val="0"/>
        <w:autoSpaceDN w:val="0"/>
        <w:adjustRightInd w:val="0"/>
        <w:spacing w:line="360" w:lineRule="auto"/>
        <w:ind w:left="539" w:right="23"/>
        <w:jc w:val="left"/>
        <w:rPr>
          <w:rFonts w:ascii="宋体" w:hAnsi="宋体"/>
          <w:b/>
          <w:kern w:val="0"/>
          <w:sz w:val="24"/>
        </w:rPr>
      </w:pPr>
      <w:r>
        <w:rPr>
          <w:rFonts w:ascii="宋体" w:hAnsi="宋体" w:hint="eastAsia"/>
          <w:b/>
          <w:sz w:val="24"/>
        </w:rPr>
        <w:t>三、合格投标人的资格条件：</w:t>
      </w:r>
    </w:p>
    <w:p w:rsidR="00EF5E7F" w:rsidRPr="00EC654D" w:rsidRDefault="00EF5E7F" w:rsidP="00EC654D">
      <w:pPr>
        <w:tabs>
          <w:tab w:val="left" w:pos="180"/>
          <w:tab w:val="left" w:pos="360"/>
          <w:tab w:val="left" w:pos="540"/>
          <w:tab w:val="left" w:pos="8280"/>
        </w:tabs>
        <w:autoSpaceDE w:val="0"/>
        <w:autoSpaceDN w:val="0"/>
        <w:adjustRightInd w:val="0"/>
        <w:spacing w:line="360" w:lineRule="auto"/>
        <w:ind w:right="23" w:firstLineChars="200" w:firstLine="480"/>
        <w:jc w:val="left"/>
        <w:rPr>
          <w:rFonts w:ascii="宋体"/>
          <w:kern w:val="0"/>
          <w:sz w:val="24"/>
        </w:rPr>
      </w:pPr>
      <w:r w:rsidRPr="009E2BCA">
        <w:rPr>
          <w:rFonts w:ascii="宋体" w:hint="eastAsia"/>
          <w:kern w:val="0"/>
          <w:sz w:val="24"/>
        </w:rPr>
        <w:t xml:space="preserve">（1）符合《中华人民共和国政府采购法》第二十二条要求； </w:t>
      </w:r>
    </w:p>
    <w:p w:rsidR="00EF5E7F" w:rsidRDefault="00EF5E7F" w:rsidP="00EF5E7F">
      <w:pPr>
        <w:tabs>
          <w:tab w:val="left" w:pos="180"/>
          <w:tab w:val="left" w:pos="360"/>
          <w:tab w:val="left" w:pos="540"/>
          <w:tab w:val="left" w:pos="8280"/>
        </w:tabs>
        <w:autoSpaceDE w:val="0"/>
        <w:autoSpaceDN w:val="0"/>
        <w:adjustRightInd w:val="0"/>
        <w:spacing w:line="360" w:lineRule="auto"/>
        <w:ind w:right="23" w:firstLineChars="200" w:firstLine="480"/>
        <w:jc w:val="left"/>
        <w:rPr>
          <w:rFonts w:ascii="宋体"/>
          <w:kern w:val="0"/>
          <w:sz w:val="24"/>
        </w:rPr>
      </w:pPr>
      <w:r w:rsidRPr="009E2BCA">
        <w:rPr>
          <w:rFonts w:ascii="宋体" w:hint="eastAsia"/>
          <w:kern w:val="0"/>
          <w:sz w:val="24"/>
        </w:rPr>
        <w:t>（</w:t>
      </w:r>
      <w:r w:rsidR="00EC654D">
        <w:rPr>
          <w:rFonts w:ascii="宋体" w:hint="eastAsia"/>
          <w:kern w:val="0"/>
          <w:sz w:val="24"/>
        </w:rPr>
        <w:t>2</w:t>
      </w:r>
      <w:r w:rsidRPr="009E2BCA">
        <w:rPr>
          <w:rFonts w:ascii="宋体" w:hint="eastAsia"/>
          <w:kern w:val="0"/>
          <w:sz w:val="24"/>
        </w:rPr>
        <w:t>）本项目不接受联合体投标。</w:t>
      </w:r>
    </w:p>
    <w:p w:rsidR="00AD3068" w:rsidRPr="00AD3068" w:rsidRDefault="00AD3068" w:rsidP="00EF5E7F">
      <w:pPr>
        <w:tabs>
          <w:tab w:val="left" w:pos="180"/>
          <w:tab w:val="left" w:pos="360"/>
          <w:tab w:val="left" w:pos="540"/>
          <w:tab w:val="left" w:pos="8280"/>
        </w:tabs>
        <w:autoSpaceDE w:val="0"/>
        <w:autoSpaceDN w:val="0"/>
        <w:adjustRightInd w:val="0"/>
        <w:spacing w:line="360" w:lineRule="auto"/>
        <w:ind w:right="23" w:firstLineChars="200" w:firstLine="480"/>
        <w:jc w:val="left"/>
        <w:rPr>
          <w:rFonts w:ascii="宋体"/>
          <w:color w:val="FF0000"/>
          <w:kern w:val="0"/>
          <w:sz w:val="24"/>
        </w:rPr>
      </w:pPr>
      <w:r>
        <w:rPr>
          <w:rFonts w:ascii="宋体" w:hint="eastAsia"/>
          <w:kern w:val="0"/>
          <w:sz w:val="24"/>
        </w:rPr>
        <w:t>（3）</w:t>
      </w:r>
      <w:r>
        <w:rPr>
          <w:rFonts w:asciiTheme="minorEastAsia" w:eastAsiaTheme="minorEastAsia" w:hAnsiTheme="minorEastAsia" w:cs="Arial" w:hint="eastAsia"/>
          <w:sz w:val="24"/>
        </w:rPr>
        <w:t>对列入失信被执行人、重大税收违法案件当事人名单、政府采购严重违法失信行为记录名单及其他不符合《中华人民共和国政府采购法》第二十二条规定条件的供应商，</w:t>
      </w:r>
      <w:r>
        <w:rPr>
          <w:rFonts w:asciiTheme="minorEastAsia" w:eastAsiaTheme="minorEastAsia" w:hAnsiTheme="minorEastAsia" w:cs="Arial"/>
          <w:sz w:val="24"/>
        </w:rPr>
        <w:t>将被</w:t>
      </w:r>
      <w:r>
        <w:rPr>
          <w:rFonts w:asciiTheme="minorEastAsia" w:eastAsiaTheme="minorEastAsia" w:hAnsiTheme="minorEastAsia" w:cs="Arial" w:hint="eastAsia"/>
          <w:sz w:val="24"/>
        </w:rPr>
        <w:t>拒绝其参与政府采购活动。</w:t>
      </w:r>
    </w:p>
    <w:p w:rsidR="00797CB2" w:rsidRDefault="00B00C94" w:rsidP="00EF5E7F">
      <w:pPr>
        <w:tabs>
          <w:tab w:val="left" w:pos="180"/>
          <w:tab w:val="left" w:pos="360"/>
          <w:tab w:val="left" w:pos="540"/>
          <w:tab w:val="left" w:pos="8280"/>
        </w:tabs>
        <w:autoSpaceDE w:val="0"/>
        <w:autoSpaceDN w:val="0"/>
        <w:adjustRightInd w:val="0"/>
        <w:spacing w:line="360" w:lineRule="auto"/>
        <w:ind w:right="23" w:firstLineChars="200" w:firstLine="482"/>
        <w:jc w:val="left"/>
        <w:rPr>
          <w:rFonts w:ascii="宋体" w:hAnsi="宋体"/>
          <w:b/>
          <w:sz w:val="24"/>
        </w:rPr>
      </w:pPr>
      <w:r>
        <w:rPr>
          <w:rFonts w:ascii="宋体" w:hAnsi="宋体" w:hint="eastAsia"/>
          <w:b/>
          <w:sz w:val="24"/>
        </w:rPr>
        <w:t>四、招标文件获取的方式、时间：</w:t>
      </w:r>
    </w:p>
    <w:p w:rsidR="00797CB2" w:rsidRDefault="00B00C94">
      <w:pPr>
        <w:snapToGrid w:val="0"/>
        <w:spacing w:line="360" w:lineRule="auto"/>
        <w:ind w:firstLineChars="200" w:firstLine="480"/>
        <w:rPr>
          <w:rFonts w:ascii="宋体" w:hAnsi="宋体" w:cs="Arial"/>
          <w:sz w:val="24"/>
        </w:rPr>
      </w:pPr>
      <w:r>
        <w:rPr>
          <w:rFonts w:ascii="宋体" w:hAnsi="宋体" w:cs="Arial" w:hint="eastAsia"/>
          <w:sz w:val="24"/>
        </w:rPr>
        <w:t>1、获取方式：</w:t>
      </w:r>
      <w:r>
        <w:rPr>
          <w:rFonts w:asciiTheme="minorEastAsia" w:eastAsiaTheme="minorEastAsia" w:hAnsiTheme="minorEastAsia" w:cs="Arial" w:hint="eastAsia"/>
          <w:sz w:val="24"/>
        </w:rPr>
        <w:t>投标人在浙江政府采购云平台（</w:t>
      </w:r>
      <w:r>
        <w:rPr>
          <w:rStyle w:val="afc"/>
          <w:rFonts w:ascii="仿宋_GB2312" w:eastAsia="仿宋_GB2312" w:hAnsi="新宋体" w:cs="Arial" w:hint="eastAsia"/>
          <w:bCs/>
          <w:sz w:val="24"/>
        </w:rPr>
        <w:t>http://www.zcygov.cn）</w:t>
      </w:r>
      <w:r>
        <w:rPr>
          <w:rFonts w:asciiTheme="minorEastAsia" w:eastAsiaTheme="minorEastAsia" w:hAnsiTheme="minorEastAsia" w:cs="Arial" w:hint="eastAsia"/>
          <w:sz w:val="24"/>
        </w:rPr>
        <w:t>进行网上报名后可免费下载。</w:t>
      </w:r>
    </w:p>
    <w:p w:rsidR="00797CB2" w:rsidRDefault="00B00C94">
      <w:pPr>
        <w:spacing w:line="360" w:lineRule="auto"/>
        <w:ind w:firstLineChars="200" w:firstLine="480"/>
        <w:rPr>
          <w:rFonts w:ascii="宋体" w:hAnsi="宋体" w:cs="宋体"/>
          <w:kern w:val="0"/>
          <w:sz w:val="24"/>
        </w:rPr>
      </w:pPr>
      <w:r>
        <w:rPr>
          <w:rFonts w:ascii="宋体" w:hAnsi="宋体" w:cs="Arial" w:hint="eastAsia"/>
          <w:sz w:val="24"/>
        </w:rPr>
        <w:t>2、获取（公告）时间：</w:t>
      </w:r>
      <w:r w:rsidR="00A7558D" w:rsidRPr="00A7558D">
        <w:rPr>
          <w:rFonts w:ascii="宋体" w:hAnsi="宋体" w:cs="宋体" w:hint="eastAsia"/>
          <w:kern w:val="0"/>
          <w:sz w:val="24"/>
        </w:rPr>
        <w:t>2021</w:t>
      </w:r>
      <w:r w:rsidR="004C67F3" w:rsidRPr="00A7558D">
        <w:rPr>
          <w:rFonts w:ascii="宋体" w:hAnsi="宋体" w:cs="宋体" w:hint="eastAsia"/>
          <w:kern w:val="0"/>
          <w:sz w:val="24"/>
        </w:rPr>
        <w:t>年</w:t>
      </w:r>
      <w:r w:rsidR="000E763B">
        <w:rPr>
          <w:rFonts w:ascii="宋体" w:hAnsi="宋体" w:cs="宋体" w:hint="eastAsia"/>
          <w:kern w:val="0"/>
          <w:sz w:val="24"/>
        </w:rPr>
        <w:t>6</w:t>
      </w:r>
      <w:r w:rsidR="004C67F3" w:rsidRPr="00A7558D">
        <w:rPr>
          <w:rFonts w:ascii="宋体" w:hAnsi="宋体" w:cs="宋体" w:hint="eastAsia"/>
          <w:kern w:val="0"/>
          <w:sz w:val="24"/>
        </w:rPr>
        <w:t>月</w:t>
      </w:r>
      <w:r w:rsidR="00A7558D" w:rsidRPr="00A7558D">
        <w:rPr>
          <w:rFonts w:ascii="宋体" w:hAnsi="宋体" w:cs="宋体" w:hint="eastAsia"/>
          <w:kern w:val="0"/>
          <w:sz w:val="24"/>
        </w:rPr>
        <w:t>2</w:t>
      </w:r>
      <w:r w:rsidR="000E763B">
        <w:rPr>
          <w:rFonts w:ascii="宋体" w:hAnsi="宋体" w:cs="宋体" w:hint="eastAsia"/>
          <w:kern w:val="0"/>
          <w:sz w:val="24"/>
        </w:rPr>
        <w:t>4</w:t>
      </w:r>
      <w:r w:rsidR="004C67F3" w:rsidRPr="00A7558D">
        <w:rPr>
          <w:rFonts w:ascii="宋体" w:hAnsi="宋体" w:cs="宋体" w:hint="eastAsia"/>
          <w:kern w:val="0"/>
          <w:sz w:val="24"/>
        </w:rPr>
        <w:t>日</w:t>
      </w:r>
      <w:r w:rsidRPr="00A7558D">
        <w:rPr>
          <w:rFonts w:ascii="宋体" w:hAnsi="宋体" w:cs="宋体" w:hint="eastAsia"/>
          <w:kern w:val="0"/>
          <w:sz w:val="24"/>
        </w:rPr>
        <w:t>至</w:t>
      </w:r>
      <w:r w:rsidR="004C67F3" w:rsidRPr="00A7558D">
        <w:rPr>
          <w:rFonts w:ascii="宋体" w:hAnsi="宋体" w:cs="宋体" w:hint="eastAsia"/>
          <w:kern w:val="0"/>
          <w:sz w:val="24"/>
        </w:rPr>
        <w:t>2</w:t>
      </w:r>
      <w:r w:rsidR="00A7558D" w:rsidRPr="00A7558D">
        <w:rPr>
          <w:rFonts w:ascii="宋体" w:hAnsi="宋体" w:cs="宋体" w:hint="eastAsia"/>
          <w:kern w:val="0"/>
          <w:sz w:val="24"/>
        </w:rPr>
        <w:t>021</w:t>
      </w:r>
      <w:r w:rsidR="004C67F3" w:rsidRPr="00A7558D">
        <w:rPr>
          <w:rFonts w:ascii="宋体" w:hAnsi="宋体" w:cs="宋体" w:hint="eastAsia"/>
          <w:kern w:val="0"/>
          <w:sz w:val="24"/>
        </w:rPr>
        <w:t>年</w:t>
      </w:r>
      <w:r w:rsidR="000E763B">
        <w:rPr>
          <w:rFonts w:ascii="宋体" w:hAnsi="宋体" w:cs="宋体" w:hint="eastAsia"/>
          <w:kern w:val="0"/>
          <w:sz w:val="24"/>
        </w:rPr>
        <w:t>7</w:t>
      </w:r>
      <w:r w:rsidR="004C67F3" w:rsidRPr="00A7558D">
        <w:rPr>
          <w:rFonts w:ascii="宋体" w:hAnsi="宋体" w:cs="宋体" w:hint="eastAsia"/>
          <w:kern w:val="0"/>
          <w:sz w:val="24"/>
        </w:rPr>
        <w:t>月</w:t>
      </w:r>
      <w:r w:rsidR="000E763B">
        <w:rPr>
          <w:rFonts w:ascii="宋体" w:hAnsi="宋体" w:cs="宋体" w:hint="eastAsia"/>
          <w:kern w:val="0"/>
          <w:sz w:val="24"/>
        </w:rPr>
        <w:t>15</w:t>
      </w:r>
      <w:r w:rsidR="004C67F3" w:rsidRPr="00A7558D">
        <w:rPr>
          <w:rFonts w:ascii="宋体" w:hAnsi="宋体" w:cs="宋体" w:hint="eastAsia"/>
          <w:kern w:val="0"/>
          <w:sz w:val="24"/>
        </w:rPr>
        <w:t>日</w:t>
      </w:r>
    </w:p>
    <w:p w:rsidR="00797CB2" w:rsidRDefault="00B00C94">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Theme="minorEastAsia" w:eastAsiaTheme="minorEastAsia" w:hAnsiTheme="minorEastAsia"/>
          <w:sz w:val="24"/>
        </w:rPr>
      </w:pPr>
      <w:r>
        <w:rPr>
          <w:rFonts w:asciiTheme="minorEastAsia" w:eastAsiaTheme="minorEastAsia" w:hAnsiTheme="minorEastAsia" w:hint="eastAsia"/>
          <w:b/>
          <w:bCs/>
          <w:sz w:val="24"/>
        </w:rPr>
        <w:t xml:space="preserve">五、招标答疑会:  </w:t>
      </w:r>
      <w:r>
        <w:rPr>
          <w:rFonts w:asciiTheme="minorEastAsia" w:eastAsiaTheme="minorEastAsia" w:hAnsiTheme="minorEastAsia" w:cs="Arial" w:hint="eastAsia"/>
          <w:sz w:val="24"/>
        </w:rPr>
        <w:t>无</w:t>
      </w:r>
    </w:p>
    <w:p w:rsidR="00797CB2" w:rsidRDefault="00B00C9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539"/>
        <w:jc w:val="left"/>
        <w:rPr>
          <w:rFonts w:ascii="宋体" w:hAnsi="宋体"/>
          <w:b/>
          <w:kern w:val="0"/>
          <w:sz w:val="24"/>
        </w:rPr>
      </w:pPr>
      <w:r>
        <w:rPr>
          <w:rFonts w:ascii="宋体" w:hAnsi="宋体" w:cs="Arial" w:hint="eastAsia"/>
          <w:b/>
          <w:sz w:val="24"/>
        </w:rPr>
        <w:t>六、</w:t>
      </w:r>
      <w:r>
        <w:rPr>
          <w:rFonts w:ascii="宋体" w:hAnsi="宋体" w:hint="eastAsia"/>
          <w:b/>
          <w:kern w:val="0"/>
          <w:sz w:val="24"/>
        </w:rPr>
        <w:t>投标截止及开标时间、地点：</w:t>
      </w:r>
    </w:p>
    <w:p w:rsidR="00797CB2" w:rsidRDefault="00B00C94">
      <w:pPr>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cs="Arial" w:hint="eastAsia"/>
          <w:sz w:val="24"/>
        </w:rPr>
        <w:t>本次招标将于</w:t>
      </w:r>
      <w:r w:rsidR="004C67F3" w:rsidRPr="00F053FD">
        <w:rPr>
          <w:rFonts w:asciiTheme="minorEastAsia" w:eastAsiaTheme="minorEastAsia" w:hAnsiTheme="minorEastAsia" w:cs="Arial" w:hint="eastAsia"/>
          <w:b/>
          <w:sz w:val="24"/>
        </w:rPr>
        <w:t>202</w:t>
      </w:r>
      <w:r w:rsidR="00A7558D" w:rsidRPr="00F053FD">
        <w:rPr>
          <w:rFonts w:asciiTheme="minorEastAsia" w:eastAsiaTheme="minorEastAsia" w:hAnsiTheme="minorEastAsia" w:cs="Arial" w:hint="eastAsia"/>
          <w:b/>
          <w:sz w:val="24"/>
        </w:rPr>
        <w:t>1</w:t>
      </w:r>
      <w:r w:rsidR="004C67F3" w:rsidRPr="00F053FD">
        <w:rPr>
          <w:rFonts w:asciiTheme="minorEastAsia" w:eastAsiaTheme="minorEastAsia" w:hAnsiTheme="minorEastAsia" w:cs="Arial" w:hint="eastAsia"/>
          <w:b/>
          <w:sz w:val="24"/>
        </w:rPr>
        <w:t>年</w:t>
      </w:r>
      <w:r w:rsidR="000E763B" w:rsidRPr="00F053FD">
        <w:rPr>
          <w:rFonts w:asciiTheme="minorEastAsia" w:eastAsiaTheme="minorEastAsia" w:hAnsiTheme="minorEastAsia" w:cs="Arial" w:hint="eastAsia"/>
          <w:b/>
          <w:sz w:val="24"/>
        </w:rPr>
        <w:t>7</w:t>
      </w:r>
      <w:r w:rsidR="004C67F3" w:rsidRPr="00F053FD">
        <w:rPr>
          <w:rFonts w:asciiTheme="minorEastAsia" w:eastAsiaTheme="minorEastAsia" w:hAnsiTheme="minorEastAsia" w:cs="Arial" w:hint="eastAsia"/>
          <w:b/>
          <w:sz w:val="24"/>
        </w:rPr>
        <w:t>月</w:t>
      </w:r>
      <w:r w:rsidR="000E763B" w:rsidRPr="00F053FD">
        <w:rPr>
          <w:rFonts w:asciiTheme="minorEastAsia" w:eastAsiaTheme="minorEastAsia" w:hAnsiTheme="minorEastAsia" w:cs="Arial" w:hint="eastAsia"/>
          <w:b/>
          <w:sz w:val="24"/>
        </w:rPr>
        <w:t>15</w:t>
      </w:r>
      <w:r w:rsidR="004C67F3" w:rsidRPr="00F053FD">
        <w:rPr>
          <w:rFonts w:asciiTheme="minorEastAsia" w:eastAsiaTheme="minorEastAsia" w:hAnsiTheme="minorEastAsia" w:cs="Arial" w:hint="eastAsia"/>
          <w:b/>
          <w:sz w:val="24"/>
        </w:rPr>
        <w:t>日</w:t>
      </w:r>
      <w:r w:rsidRPr="00A7558D">
        <w:rPr>
          <w:rFonts w:asciiTheme="minorEastAsia" w:eastAsiaTheme="minorEastAsia" w:hAnsiTheme="minorEastAsia" w:cs="Arial" w:hint="eastAsia"/>
          <w:sz w:val="24"/>
        </w:rPr>
        <w:t>上</w:t>
      </w:r>
      <w:r w:rsidRPr="00A7558D">
        <w:rPr>
          <w:rFonts w:asciiTheme="minorEastAsia" w:eastAsiaTheme="minorEastAsia" w:hAnsiTheme="minorEastAsia" w:hint="eastAsia"/>
          <w:kern w:val="0"/>
          <w:sz w:val="24"/>
        </w:rPr>
        <w:t>午</w:t>
      </w:r>
      <w:r w:rsidRPr="00A7558D">
        <w:rPr>
          <w:rFonts w:asciiTheme="minorEastAsia" w:eastAsiaTheme="minorEastAsia" w:hAnsiTheme="minorEastAsia" w:cs="Arial" w:hint="eastAsia"/>
          <w:sz w:val="24"/>
        </w:rPr>
        <w:t>9</w:t>
      </w:r>
      <w:r w:rsidRPr="00A7558D">
        <w:rPr>
          <w:rFonts w:asciiTheme="minorEastAsia" w:eastAsiaTheme="minorEastAsia" w:hAnsiTheme="minorEastAsia" w:hint="eastAsia"/>
          <w:kern w:val="0"/>
          <w:sz w:val="24"/>
        </w:rPr>
        <w:t>时</w:t>
      </w:r>
      <w:r>
        <w:rPr>
          <w:rFonts w:asciiTheme="minorEastAsia" w:eastAsiaTheme="minorEastAsia" w:hAnsiTheme="minorEastAsia" w:hint="eastAsia"/>
          <w:kern w:val="0"/>
          <w:sz w:val="24"/>
        </w:rPr>
        <w:t>整</w:t>
      </w:r>
      <w:r>
        <w:rPr>
          <w:rFonts w:asciiTheme="minorEastAsia" w:eastAsiaTheme="minorEastAsia" w:hAnsiTheme="minorEastAsia" w:cs="Arial" w:hint="eastAsia"/>
          <w:sz w:val="24"/>
        </w:rPr>
        <w:t>在</w:t>
      </w:r>
      <w:r>
        <w:rPr>
          <w:rFonts w:ascii="宋体" w:hAnsi="宋体" w:cs="宋体" w:hint="eastAsia"/>
          <w:kern w:val="0"/>
          <w:sz w:val="24"/>
        </w:rPr>
        <w:t>三门</w:t>
      </w:r>
      <w:proofErr w:type="gramStart"/>
      <w:r>
        <w:rPr>
          <w:rFonts w:ascii="宋体" w:hAnsi="宋体" w:cs="宋体" w:hint="eastAsia"/>
          <w:kern w:val="0"/>
          <w:sz w:val="24"/>
        </w:rPr>
        <w:t>县广场</w:t>
      </w:r>
      <w:proofErr w:type="gramEnd"/>
      <w:r>
        <w:rPr>
          <w:rFonts w:ascii="宋体" w:hAnsi="宋体" w:cs="宋体" w:hint="eastAsia"/>
          <w:kern w:val="0"/>
          <w:sz w:val="24"/>
        </w:rPr>
        <w:t>路</w:t>
      </w:r>
      <w:r>
        <w:rPr>
          <w:rFonts w:ascii="宋体" w:hAnsi="宋体" w:cs="宋体"/>
          <w:kern w:val="0"/>
          <w:sz w:val="24"/>
        </w:rPr>
        <w:t>22</w:t>
      </w:r>
      <w:r>
        <w:rPr>
          <w:rFonts w:ascii="宋体" w:hAnsi="宋体" w:cs="宋体" w:hint="eastAsia"/>
          <w:kern w:val="0"/>
          <w:sz w:val="24"/>
        </w:rPr>
        <w:t>号交通大楼四楼三门县公共资源交易中心大厅</w:t>
      </w:r>
      <w:r w:rsidRPr="00F10C0F">
        <w:rPr>
          <w:rFonts w:ascii="宋体" w:hAnsi="宋体" w:cs="宋体" w:hint="eastAsia"/>
          <w:kern w:val="0"/>
          <w:sz w:val="24"/>
        </w:rPr>
        <w:t>线上</w:t>
      </w:r>
      <w:r>
        <w:rPr>
          <w:rFonts w:asciiTheme="minorEastAsia" w:eastAsiaTheme="minorEastAsia" w:hAnsiTheme="minorEastAsia" w:cs="Arial" w:hint="eastAsia"/>
          <w:sz w:val="24"/>
        </w:rPr>
        <w:t>开标，</w:t>
      </w:r>
      <w:r>
        <w:rPr>
          <w:rFonts w:asciiTheme="minorEastAsia" w:eastAsiaTheme="minorEastAsia" w:hAnsiTheme="minorEastAsia" w:hint="eastAsia"/>
          <w:kern w:val="0"/>
          <w:sz w:val="24"/>
        </w:rPr>
        <w:t>请在开标当日</w:t>
      </w:r>
      <w:r>
        <w:rPr>
          <w:rFonts w:asciiTheme="minorEastAsia" w:eastAsiaTheme="minorEastAsia" w:hAnsiTheme="minorEastAsia" w:cs="Arial" w:hint="eastAsia"/>
          <w:sz w:val="24"/>
        </w:rPr>
        <w:t>09:00</w:t>
      </w:r>
      <w:r>
        <w:rPr>
          <w:rFonts w:asciiTheme="minorEastAsia" w:eastAsiaTheme="minorEastAsia" w:hAnsiTheme="minorEastAsia" w:hint="eastAsia"/>
          <w:kern w:val="0"/>
          <w:sz w:val="24"/>
        </w:rPr>
        <w:t>至09:30</w:t>
      </w:r>
      <w:r>
        <w:rPr>
          <w:rFonts w:asciiTheme="minorEastAsia" w:eastAsiaTheme="minorEastAsia" w:hAnsiTheme="minorEastAsia" w:cs="Arial" w:hint="eastAsia"/>
          <w:sz w:val="24"/>
        </w:rPr>
        <w:t>将投标文件</w:t>
      </w:r>
      <w:r w:rsidRPr="00F10C0F">
        <w:rPr>
          <w:rFonts w:asciiTheme="minorEastAsia" w:eastAsiaTheme="minorEastAsia" w:hAnsiTheme="minorEastAsia" w:cs="Arial" w:hint="eastAsia"/>
          <w:b/>
          <w:sz w:val="24"/>
        </w:rPr>
        <w:t>自行</w:t>
      </w:r>
      <w:r w:rsidRPr="00F10C0F">
        <w:rPr>
          <w:rFonts w:asciiTheme="minorEastAsia" w:eastAsiaTheme="minorEastAsia" w:hAnsiTheme="minorEastAsia" w:cs="Arial" w:hint="eastAsia"/>
          <w:b/>
          <w:bCs/>
          <w:sz w:val="24"/>
        </w:rPr>
        <w:t>完成远程解密</w:t>
      </w:r>
      <w:r>
        <w:rPr>
          <w:rFonts w:asciiTheme="minorEastAsia" w:eastAsiaTheme="minorEastAsia" w:hAnsiTheme="minorEastAsia" w:cs="Arial" w:hint="eastAsia"/>
          <w:b/>
          <w:bCs/>
          <w:sz w:val="24"/>
        </w:rPr>
        <w:t>。</w:t>
      </w:r>
    </w:p>
    <w:p w:rsidR="00797CB2" w:rsidRDefault="00B00C94" w:rsidP="007368E8">
      <w:pPr>
        <w:snapToGrid w:val="0"/>
        <w:spacing w:line="360" w:lineRule="auto"/>
        <w:ind w:firstLineChars="200" w:firstLine="482"/>
        <w:rPr>
          <w:rFonts w:ascii="宋体" w:hAnsi="宋体" w:cs="宋体"/>
          <w:kern w:val="0"/>
          <w:sz w:val="24"/>
        </w:rPr>
      </w:pPr>
      <w:r w:rsidRPr="007368E8">
        <w:rPr>
          <w:rFonts w:asciiTheme="minorEastAsia" w:eastAsiaTheme="minorEastAsia" w:hAnsiTheme="minorEastAsia" w:hint="eastAsia"/>
          <w:b/>
          <w:kern w:val="0"/>
          <w:sz w:val="24"/>
        </w:rPr>
        <w:t>提示</w:t>
      </w:r>
      <w:r>
        <w:rPr>
          <w:rFonts w:asciiTheme="minorEastAsia" w:eastAsiaTheme="minorEastAsia" w:hAnsiTheme="minorEastAsia" w:hint="eastAsia"/>
          <w:kern w:val="0"/>
          <w:sz w:val="24"/>
        </w:rPr>
        <w:t>：</w:t>
      </w:r>
      <w:r>
        <w:rPr>
          <w:rFonts w:asciiTheme="minorEastAsia" w:eastAsiaTheme="minorEastAsia" w:hAnsiTheme="minorEastAsia" w:cs="Arial" w:hint="eastAsia"/>
          <w:b/>
          <w:bCs/>
          <w:sz w:val="24"/>
        </w:rPr>
        <w:t>投标文件未按时解密</w:t>
      </w:r>
      <w:r>
        <w:rPr>
          <w:rFonts w:asciiTheme="minorEastAsia" w:eastAsiaTheme="minorEastAsia" w:hAnsiTheme="minorEastAsia" w:cs="Arial" w:hint="eastAsia"/>
          <w:sz w:val="24"/>
        </w:rPr>
        <w:t>，视为放弃投标。</w:t>
      </w:r>
    </w:p>
    <w:p w:rsidR="00797CB2" w:rsidRDefault="00B00C94">
      <w:pPr>
        <w:snapToGrid w:val="0"/>
        <w:spacing w:line="360" w:lineRule="auto"/>
        <w:ind w:firstLineChars="200" w:firstLine="482"/>
        <w:rPr>
          <w:rFonts w:ascii="宋体" w:hAnsi="宋体" w:cs="Arial"/>
          <w:sz w:val="24"/>
        </w:rPr>
      </w:pPr>
      <w:r>
        <w:rPr>
          <w:rFonts w:ascii="宋体" w:hAnsi="宋体" w:cs="Arial" w:hint="eastAsia"/>
          <w:b/>
          <w:sz w:val="24"/>
        </w:rPr>
        <w:t>七</w:t>
      </w:r>
      <w:r>
        <w:rPr>
          <w:rFonts w:ascii="宋体" w:hAnsi="宋体" w:cs="Arial"/>
          <w:b/>
          <w:sz w:val="24"/>
        </w:rPr>
        <w:t>、</w:t>
      </w:r>
      <w:r>
        <w:rPr>
          <w:rFonts w:ascii="宋体" w:hAnsi="宋体" w:cs="Arial" w:hint="eastAsia"/>
          <w:b/>
          <w:sz w:val="24"/>
        </w:rPr>
        <w:t>投标保证金: 无</w:t>
      </w:r>
    </w:p>
    <w:p w:rsidR="00797CB2" w:rsidRDefault="00B00C94">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Theme="minorEastAsia" w:eastAsiaTheme="minorEastAsia" w:hAnsiTheme="minorEastAsia"/>
          <w:b/>
          <w:bCs/>
          <w:sz w:val="24"/>
        </w:rPr>
      </w:pPr>
      <w:r>
        <w:rPr>
          <w:rFonts w:asciiTheme="minorEastAsia" w:eastAsiaTheme="minorEastAsia" w:hAnsiTheme="minorEastAsia" w:hint="eastAsia"/>
          <w:b/>
          <w:bCs/>
          <w:sz w:val="24"/>
        </w:rPr>
        <w:t>八、投标与开标注意事项：</w:t>
      </w:r>
    </w:p>
    <w:p w:rsidR="00797CB2" w:rsidRDefault="00B00C94">
      <w:pPr>
        <w:pStyle w:val="ac"/>
        <w:adjustRightInd w:val="0"/>
        <w:snapToGrid w:val="0"/>
        <w:spacing w:line="440" w:lineRule="exact"/>
        <w:ind w:firstLineChars="201" w:firstLine="482"/>
        <w:rPr>
          <w:rFonts w:hAnsi="宋体" w:cs="宋体"/>
          <w:bCs/>
          <w:sz w:val="24"/>
        </w:rPr>
      </w:pPr>
      <w:r>
        <w:rPr>
          <w:rFonts w:hAnsi="宋体" w:cs="宋体" w:hint="eastAsia"/>
          <w:bCs/>
          <w:sz w:val="24"/>
        </w:rPr>
        <w:lastRenderedPageBreak/>
        <w:t>1.本项目实行网上投标，采用电子投标文件。若供应商参与投标，自行承担投标一切费用。</w:t>
      </w:r>
    </w:p>
    <w:p w:rsidR="00797CB2" w:rsidRPr="00B9005D" w:rsidRDefault="00B00C94" w:rsidP="00B9005D">
      <w:pPr>
        <w:spacing w:line="440" w:lineRule="exact"/>
        <w:ind w:firstLineChars="200" w:firstLine="480"/>
        <w:rPr>
          <w:rFonts w:asciiTheme="minorEastAsia" w:eastAsiaTheme="minorEastAsia" w:hAnsiTheme="minorEastAsia" w:cs="Arial"/>
          <w:sz w:val="24"/>
        </w:rPr>
      </w:pPr>
      <w:r w:rsidRPr="00B9005D">
        <w:rPr>
          <w:rFonts w:asciiTheme="minorEastAsia" w:eastAsiaTheme="minorEastAsia" w:hAnsiTheme="minorEastAsia" w:cs="Arial" w:hint="eastAsia"/>
          <w:sz w:val="24"/>
        </w:rPr>
        <w:t>2.标前准备：</w:t>
      </w:r>
      <w:r w:rsidR="00B9005D" w:rsidRPr="00B9005D">
        <w:rPr>
          <w:rFonts w:asciiTheme="minorEastAsia" w:eastAsiaTheme="minorEastAsia" w:hAnsiTheme="minorEastAsia" w:cs="Arial"/>
          <w:sz w:val="24"/>
        </w:rPr>
        <w:t>各供应商在开标前应确保成为浙江省政府采购网正式注册入库供应商，并完成CA数字证书办理，建议各供应商抓紧时间办理。因未办理CA数字证书等原因造成无法投标或投标失败等后果由供应商自行承担。</w:t>
      </w:r>
    </w:p>
    <w:p w:rsidR="00B9005D" w:rsidRDefault="00B9005D" w:rsidP="00B9005D">
      <w:pPr>
        <w:spacing w:line="440" w:lineRule="exact"/>
        <w:ind w:firstLineChars="150" w:firstLine="360"/>
      </w:pPr>
      <w:r w:rsidRPr="00B9005D">
        <w:rPr>
          <w:rFonts w:asciiTheme="minorEastAsia" w:eastAsiaTheme="minorEastAsia" w:hAnsiTheme="minorEastAsia" w:cs="Arial"/>
          <w:sz w:val="24"/>
        </w:rPr>
        <w:t>供应商应先申领CA，拿到CA后需要在政</w:t>
      </w:r>
      <w:proofErr w:type="gramStart"/>
      <w:r w:rsidRPr="00B9005D">
        <w:rPr>
          <w:rFonts w:asciiTheme="minorEastAsia" w:eastAsiaTheme="minorEastAsia" w:hAnsiTheme="minorEastAsia" w:cs="Arial"/>
          <w:sz w:val="24"/>
        </w:rPr>
        <w:t>采云</w:t>
      </w:r>
      <w:proofErr w:type="gramEnd"/>
      <w:r w:rsidRPr="00B9005D">
        <w:rPr>
          <w:rFonts w:asciiTheme="minorEastAsia" w:eastAsiaTheme="minorEastAsia" w:hAnsiTheme="minorEastAsia" w:cs="Arial"/>
          <w:sz w:val="24"/>
        </w:rPr>
        <w:t>平台进行绑定。CA相关操作可参考：</w:t>
      </w:r>
    </w:p>
    <w:p w:rsidR="00B9005D" w:rsidRDefault="00B9005D" w:rsidP="00B9005D">
      <w:pPr>
        <w:pStyle w:val="ac"/>
        <w:adjustRightInd w:val="0"/>
        <w:snapToGrid w:val="0"/>
        <w:spacing w:line="440" w:lineRule="exact"/>
        <w:ind w:firstLineChars="201" w:firstLine="422"/>
      </w:pPr>
      <w:r>
        <w:t>《CA申领操作指南》：</w:t>
      </w:r>
      <w:hyperlink r:id="rId11" w:history="1">
        <w:r w:rsidRPr="007367D5">
          <w:rPr>
            <w:rStyle w:val="afc"/>
          </w:rPr>
          <w:t>https://help.zcygov.cn/web/site_2/2018/11-29/2452.html</w:t>
        </w:r>
      </w:hyperlink>
    </w:p>
    <w:p w:rsidR="00B9005D" w:rsidRDefault="00B9005D" w:rsidP="00B9005D">
      <w:pPr>
        <w:pStyle w:val="ac"/>
        <w:adjustRightInd w:val="0"/>
        <w:snapToGrid w:val="0"/>
        <w:spacing w:line="440" w:lineRule="exact"/>
        <w:ind w:firstLineChars="201" w:firstLine="422"/>
      </w:pPr>
      <w:r>
        <w:t>《CA管理操作指南》：</w:t>
      </w:r>
      <w:hyperlink r:id="rId12" w:history="1">
        <w:r w:rsidRPr="007367D5">
          <w:rPr>
            <w:rStyle w:val="afc"/>
          </w:rPr>
          <w:t>https://help.zcygov.cn/web/site_2/2019/08-20/3405.html</w:t>
        </w:r>
      </w:hyperlink>
    </w:p>
    <w:p w:rsidR="00B9005D" w:rsidRPr="00B9005D" w:rsidRDefault="00B9005D" w:rsidP="00B9005D">
      <w:pPr>
        <w:pStyle w:val="ac"/>
        <w:adjustRightInd w:val="0"/>
        <w:snapToGrid w:val="0"/>
        <w:spacing w:line="440" w:lineRule="exact"/>
        <w:ind w:firstLineChars="201" w:firstLine="422"/>
        <w:rPr>
          <w:rFonts w:hAnsi="宋体" w:cs="宋体"/>
          <w:bCs/>
          <w:sz w:val="24"/>
        </w:rPr>
      </w:pPr>
      <w:r>
        <w:t>《CA驱动和申领流程》</w:t>
      </w:r>
      <w:r>
        <w:rPr>
          <w:rFonts w:hint="eastAsia"/>
        </w:rPr>
        <w:t>:</w:t>
      </w:r>
      <w:r w:rsidRPr="00B9005D">
        <w:t xml:space="preserve"> </w:t>
      </w:r>
      <w:r>
        <w:t>http://www.zjzfcg.gov.cn/bidClientTemplate/2019-05-27/12945.html</w:t>
      </w:r>
    </w:p>
    <w:p w:rsidR="00797CB2" w:rsidRDefault="00B00C94" w:rsidP="00B9005D">
      <w:pPr>
        <w:spacing w:line="440" w:lineRule="exact"/>
        <w:ind w:firstLineChars="200" w:firstLine="480"/>
        <w:rPr>
          <w:rFonts w:ascii="宋体" w:hAnsi="宋体" w:cs="宋体"/>
          <w:bCs/>
          <w:sz w:val="24"/>
        </w:rPr>
      </w:pPr>
      <w:r>
        <w:rPr>
          <w:rFonts w:ascii="宋体" w:hAnsi="宋体" w:cs="宋体" w:hint="eastAsia"/>
          <w:bCs/>
          <w:sz w:val="24"/>
        </w:rPr>
        <w:t>3.投标文件制作：</w:t>
      </w:r>
    </w:p>
    <w:p w:rsidR="00797CB2" w:rsidRPr="00B9005D" w:rsidRDefault="00B00C94" w:rsidP="00B9005D">
      <w:pPr>
        <w:spacing w:line="440" w:lineRule="exact"/>
        <w:ind w:firstLineChars="200" w:firstLine="480"/>
        <w:rPr>
          <w:rFonts w:asciiTheme="minorEastAsia" w:eastAsiaTheme="minorEastAsia" w:hAnsiTheme="minorEastAsia" w:cs="Arial"/>
          <w:sz w:val="24"/>
        </w:rPr>
      </w:pPr>
      <w:r w:rsidRPr="00B9005D">
        <w:rPr>
          <w:rFonts w:asciiTheme="minorEastAsia" w:eastAsiaTheme="minorEastAsia" w:hAnsiTheme="minorEastAsia" w:cs="Arial" w:hint="eastAsia"/>
          <w:sz w:val="24"/>
        </w:rPr>
        <w:t>3.1应按照本项目招标文件和政</w:t>
      </w:r>
      <w:proofErr w:type="gramStart"/>
      <w:r w:rsidRPr="00B9005D">
        <w:rPr>
          <w:rFonts w:asciiTheme="minorEastAsia" w:eastAsiaTheme="minorEastAsia" w:hAnsiTheme="minorEastAsia" w:cs="Arial" w:hint="eastAsia"/>
          <w:sz w:val="24"/>
        </w:rPr>
        <w:t>采云</w:t>
      </w:r>
      <w:proofErr w:type="gramEnd"/>
      <w:r w:rsidRPr="00B9005D">
        <w:rPr>
          <w:rFonts w:asciiTheme="minorEastAsia" w:eastAsiaTheme="minorEastAsia" w:hAnsiTheme="minorEastAsia" w:cs="Arial" w:hint="eastAsia"/>
          <w:sz w:val="24"/>
        </w:rPr>
        <w:t>平台的要求编制、加密并递交投标文件。供应商在使用系统进行投标的过程中遇到涉及平台使用的任何问题，可致电政</w:t>
      </w:r>
      <w:proofErr w:type="gramStart"/>
      <w:r w:rsidRPr="00B9005D">
        <w:rPr>
          <w:rFonts w:asciiTheme="minorEastAsia" w:eastAsiaTheme="minorEastAsia" w:hAnsiTheme="minorEastAsia" w:cs="Arial" w:hint="eastAsia"/>
          <w:sz w:val="24"/>
        </w:rPr>
        <w:t>采云</w:t>
      </w:r>
      <w:proofErr w:type="gramEnd"/>
      <w:r w:rsidRPr="00B9005D">
        <w:rPr>
          <w:rFonts w:asciiTheme="minorEastAsia" w:eastAsiaTheme="minorEastAsia" w:hAnsiTheme="minorEastAsia" w:cs="Arial" w:hint="eastAsia"/>
          <w:sz w:val="24"/>
        </w:rPr>
        <w:t>平台技术支持热线咨询，联系方式：400-881-7190。</w:t>
      </w:r>
    </w:p>
    <w:p w:rsidR="00797CB2" w:rsidRDefault="00B9005D" w:rsidP="00B9005D">
      <w:pPr>
        <w:spacing w:line="440" w:lineRule="exact"/>
        <w:ind w:firstLineChars="200" w:firstLine="480"/>
        <w:rPr>
          <w:rFonts w:ascii="宋体" w:hAnsi="宋体" w:cs="宋体"/>
          <w:bCs/>
          <w:sz w:val="24"/>
        </w:rPr>
      </w:pPr>
      <w:r w:rsidRPr="00B9005D">
        <w:rPr>
          <w:rFonts w:asciiTheme="minorEastAsia" w:eastAsiaTheme="minorEastAsia" w:hAnsiTheme="minorEastAsia" w:cs="Arial"/>
          <w:sz w:val="24"/>
        </w:rPr>
        <w:t>3.2供应商通过浙江省“政</w:t>
      </w:r>
      <w:proofErr w:type="gramStart"/>
      <w:r w:rsidRPr="00B9005D">
        <w:rPr>
          <w:rFonts w:asciiTheme="minorEastAsia" w:eastAsiaTheme="minorEastAsia" w:hAnsiTheme="minorEastAsia" w:cs="Arial"/>
          <w:sz w:val="24"/>
        </w:rPr>
        <w:t>采云</w:t>
      </w:r>
      <w:proofErr w:type="gramEnd"/>
      <w:r w:rsidRPr="00B9005D">
        <w:rPr>
          <w:rFonts w:asciiTheme="minorEastAsia" w:eastAsiaTheme="minorEastAsia" w:hAnsiTheme="minorEastAsia" w:cs="Arial"/>
          <w:sz w:val="24"/>
        </w:rPr>
        <w:t>”平台电子投标工具制作投标文件，电子投标工具请供应商自行前往浙江省政府采购网下载并安装（“政</w:t>
      </w:r>
      <w:proofErr w:type="gramStart"/>
      <w:r w:rsidRPr="00B9005D">
        <w:rPr>
          <w:rFonts w:asciiTheme="minorEastAsia" w:eastAsiaTheme="minorEastAsia" w:hAnsiTheme="minorEastAsia" w:cs="Arial"/>
          <w:sz w:val="24"/>
        </w:rPr>
        <w:t>采云</w:t>
      </w:r>
      <w:proofErr w:type="gramEnd"/>
      <w:r w:rsidRPr="00B9005D">
        <w:rPr>
          <w:rFonts w:asciiTheme="minorEastAsia" w:eastAsiaTheme="minorEastAsia" w:hAnsiTheme="minorEastAsia" w:cs="Arial"/>
          <w:sz w:val="24"/>
        </w:rPr>
        <w:t>电子交易客户端”下载网址：http://www.zjzfcg.gov.cn/bidClientTemplate/2019-05-27/12946.html），投标文件制作具体流程详见【浙江省】供应商-政府采购项目电子交易操作指南，网址：https://help.zcygov.cn/web/site_2/2018/12-28/2573.html。</w:t>
      </w:r>
    </w:p>
    <w:p w:rsidR="00797CB2" w:rsidRDefault="00797CB2">
      <w:pPr>
        <w:pStyle w:val="11"/>
      </w:pPr>
    </w:p>
    <w:p w:rsidR="00797CB2" w:rsidRDefault="00B00C94" w:rsidP="00B9005D">
      <w:pPr>
        <w:snapToGrid w:val="0"/>
        <w:spacing w:line="360" w:lineRule="auto"/>
        <w:ind w:firstLineChars="200" w:firstLine="482"/>
        <w:rPr>
          <w:rFonts w:asciiTheme="minorEastAsia" w:eastAsiaTheme="minorEastAsia" w:hAnsiTheme="minorEastAsia" w:cs="Arial"/>
          <w:b/>
          <w:sz w:val="24"/>
        </w:rPr>
      </w:pPr>
      <w:r>
        <w:rPr>
          <w:rFonts w:asciiTheme="minorEastAsia" w:eastAsiaTheme="minorEastAsia" w:hAnsiTheme="minorEastAsia" w:cs="Arial" w:hint="eastAsia"/>
          <w:b/>
          <w:sz w:val="24"/>
        </w:rPr>
        <w:t>九</w:t>
      </w:r>
      <w:r>
        <w:rPr>
          <w:rFonts w:asciiTheme="minorEastAsia" w:eastAsiaTheme="minorEastAsia" w:hAnsiTheme="minorEastAsia" w:cs="Arial"/>
          <w:b/>
          <w:sz w:val="24"/>
        </w:rPr>
        <w:t>、投标人信用信息查询渠道及截止时点、信用信息查询记录和证据留存的具体方式、信用信息的使用规则</w:t>
      </w:r>
      <w:r>
        <w:rPr>
          <w:rFonts w:asciiTheme="minorEastAsia" w:eastAsiaTheme="minorEastAsia" w:hAnsiTheme="minorEastAsia" w:cs="Arial" w:hint="eastAsia"/>
          <w:b/>
          <w:sz w:val="24"/>
        </w:rPr>
        <w:t>：</w:t>
      </w:r>
    </w:p>
    <w:p w:rsidR="00797CB2" w:rsidRDefault="00B00C94">
      <w:pPr>
        <w:spacing w:line="360" w:lineRule="auto"/>
        <w:ind w:firstLineChars="245" w:firstLine="588"/>
        <w:rPr>
          <w:rFonts w:ascii="宋体" w:hAnsi="宋体" w:cs="Arial"/>
          <w:sz w:val="24"/>
        </w:rPr>
      </w:pPr>
      <w:r>
        <w:rPr>
          <w:rFonts w:asciiTheme="minorEastAsia" w:eastAsiaTheme="minorEastAsia" w:hAnsiTheme="minorEastAsia" w:cs="Arial" w:hint="eastAsia"/>
          <w:sz w:val="24"/>
        </w:rPr>
        <w:t>1、查询渠道：信用中国（网址：</w:t>
      </w:r>
      <w:hyperlink r:id="rId13" w:history="1">
        <w:r>
          <w:rPr>
            <w:rFonts w:asciiTheme="minorEastAsia" w:eastAsiaTheme="minorEastAsia" w:hAnsiTheme="minorEastAsia" w:cs="Arial"/>
            <w:sz w:val="24"/>
          </w:rPr>
          <w:t>http://www.creditchina.gov.cn</w:t>
        </w:r>
      </w:hyperlink>
      <w:r>
        <w:rPr>
          <w:rFonts w:asciiTheme="minorEastAsia" w:eastAsiaTheme="minorEastAsia" w:hAnsiTheme="minorEastAsia" w:cs="Arial" w:hint="eastAsia"/>
          <w:sz w:val="24"/>
        </w:rPr>
        <w:t>）、中国政府采购网(网址：</w:t>
      </w:r>
      <w:r>
        <w:rPr>
          <w:rFonts w:asciiTheme="minorEastAsia" w:eastAsiaTheme="minorEastAsia" w:hAnsiTheme="minorEastAsia" w:cs="Arial"/>
          <w:sz w:val="24"/>
        </w:rPr>
        <w:t>http://www.ccgp.gov.cn</w:t>
      </w:r>
      <w:r>
        <w:rPr>
          <w:rFonts w:asciiTheme="minorEastAsia" w:eastAsiaTheme="minorEastAsia" w:hAnsiTheme="minorEastAsia" w:cs="Arial" w:hint="eastAsia"/>
          <w:sz w:val="24"/>
        </w:rPr>
        <w:t>）、</w:t>
      </w:r>
      <w:r>
        <w:rPr>
          <w:rFonts w:ascii="宋体" w:hAnsi="宋体" w:cs="Arial" w:hint="eastAsia"/>
          <w:sz w:val="24"/>
        </w:rPr>
        <w:t>国家企业信用信息公示系统（http://www.gsxt.gov.cn/index.html）。</w:t>
      </w:r>
    </w:p>
    <w:p w:rsidR="00797CB2" w:rsidRDefault="00B00C94">
      <w:pPr>
        <w:snapToGrid w:val="0"/>
        <w:spacing w:line="360" w:lineRule="auto"/>
        <w:ind w:firstLineChars="200" w:firstLine="480"/>
        <w:rPr>
          <w:rFonts w:asciiTheme="minorEastAsia" w:eastAsiaTheme="minorEastAsia" w:hAnsiTheme="minorEastAsia" w:cs="Arial"/>
          <w:b/>
          <w:bCs/>
          <w:sz w:val="24"/>
          <w:shd w:val="clear" w:color="FFFFFF" w:fill="D9D9D9"/>
        </w:rPr>
      </w:pPr>
      <w:r>
        <w:rPr>
          <w:rFonts w:asciiTheme="minorEastAsia" w:eastAsiaTheme="minorEastAsia" w:hAnsiTheme="minorEastAsia" w:cs="Arial" w:hint="eastAsia"/>
          <w:sz w:val="24"/>
        </w:rPr>
        <w:t>2、截止时点：开标后评标前。</w:t>
      </w:r>
    </w:p>
    <w:p w:rsidR="00797CB2" w:rsidRDefault="00B00C94" w:rsidP="00AD3068">
      <w:pPr>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Pr>
          <w:rFonts w:asciiTheme="minorEastAsia" w:eastAsiaTheme="minorEastAsia" w:hAnsiTheme="minorEastAsia" w:cs="Arial"/>
          <w:sz w:val="24"/>
        </w:rPr>
        <w:t>信用信息查询记录和证据留存的具体方式</w:t>
      </w:r>
      <w:r>
        <w:rPr>
          <w:rFonts w:asciiTheme="minorEastAsia" w:eastAsiaTheme="minorEastAsia" w:hAnsiTheme="minorEastAsia" w:cs="Arial" w:hint="eastAsia"/>
          <w:sz w:val="24"/>
        </w:rPr>
        <w:t>：由采购组织机构在规定查询时间内打印信用信息查询记录并归入项目档案。</w:t>
      </w:r>
    </w:p>
    <w:p w:rsidR="00797CB2" w:rsidRDefault="00B00C94">
      <w:pPr>
        <w:snapToGrid w:val="0"/>
        <w:spacing w:line="360" w:lineRule="auto"/>
        <w:ind w:firstLineChars="200" w:firstLine="482"/>
        <w:rPr>
          <w:rFonts w:ascii="宋体" w:hAnsi="宋体" w:cs="Arial"/>
          <w:sz w:val="24"/>
        </w:rPr>
      </w:pPr>
      <w:r>
        <w:rPr>
          <w:rFonts w:asciiTheme="minorEastAsia" w:eastAsiaTheme="minorEastAsia" w:hAnsiTheme="minorEastAsia" w:cs="Arial" w:hint="eastAsia"/>
          <w:b/>
          <w:bCs/>
          <w:sz w:val="24"/>
        </w:rPr>
        <w:t>十</w:t>
      </w:r>
      <w:r>
        <w:rPr>
          <w:rFonts w:asciiTheme="minorEastAsia" w:eastAsiaTheme="minorEastAsia" w:hAnsiTheme="minorEastAsia" w:cs="Arial"/>
          <w:b/>
          <w:bCs/>
          <w:sz w:val="24"/>
        </w:rPr>
        <w:t>、</w:t>
      </w:r>
      <w:r>
        <w:rPr>
          <w:rFonts w:ascii="宋体" w:hAnsi="宋体" w:cs="Arial" w:hint="eastAsia"/>
          <w:b/>
          <w:sz w:val="24"/>
        </w:rPr>
        <w:t>相关注意事项</w:t>
      </w:r>
      <w:r>
        <w:rPr>
          <w:rFonts w:ascii="宋体" w:hAnsi="宋体" w:cs="Arial" w:hint="eastAsia"/>
          <w:sz w:val="24"/>
        </w:rPr>
        <w:t>：</w:t>
      </w:r>
    </w:p>
    <w:p w:rsidR="00797CB2" w:rsidRDefault="00B00C94">
      <w:pPr>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1、供应商认为采购文件使自己的权益受到损害的，可以自收到采购文件之日（获取截止日之后收到采购文件的，以获取截止日为准）起7个工作日内且应当在采购响应截止时间之前，以书面形式一次性向采购人和</w:t>
      </w:r>
      <w:proofErr w:type="gramStart"/>
      <w:r>
        <w:rPr>
          <w:rFonts w:asciiTheme="minorEastAsia" w:eastAsiaTheme="minorEastAsia" w:hAnsiTheme="minorEastAsia" w:cs="Arial" w:hint="eastAsia"/>
          <w:sz w:val="24"/>
        </w:rPr>
        <w:t>采构机构</w:t>
      </w:r>
      <w:proofErr w:type="gramEnd"/>
      <w:r>
        <w:rPr>
          <w:rFonts w:asciiTheme="minorEastAsia" w:eastAsiaTheme="minorEastAsia" w:hAnsiTheme="minorEastAsia" w:cs="Arial" w:hint="eastAsia"/>
          <w:sz w:val="24"/>
        </w:rPr>
        <w:t>提出同一环节的质疑。否则，被质疑人可</w:t>
      </w:r>
      <w:r>
        <w:rPr>
          <w:rFonts w:asciiTheme="minorEastAsia" w:eastAsiaTheme="minorEastAsia" w:hAnsiTheme="minorEastAsia" w:cs="Arial" w:hint="eastAsia"/>
          <w:sz w:val="24"/>
        </w:rPr>
        <w:lastRenderedPageBreak/>
        <w:t>不予接受。质疑供应商对采购人、</w:t>
      </w:r>
      <w:proofErr w:type="gramStart"/>
      <w:r>
        <w:rPr>
          <w:rFonts w:asciiTheme="minorEastAsia" w:eastAsiaTheme="minorEastAsia" w:hAnsiTheme="minorEastAsia" w:cs="Arial" w:hint="eastAsia"/>
          <w:sz w:val="24"/>
        </w:rPr>
        <w:t>采构机构</w:t>
      </w:r>
      <w:proofErr w:type="gramEnd"/>
      <w:r>
        <w:rPr>
          <w:rFonts w:asciiTheme="minorEastAsia" w:eastAsiaTheme="minorEastAsia" w:hAnsiTheme="minorEastAsia" w:cs="Arial" w:hint="eastAsia"/>
          <w:sz w:val="24"/>
        </w:rPr>
        <w:t>的答复不满意或者采购人、</w:t>
      </w:r>
      <w:proofErr w:type="gramStart"/>
      <w:r>
        <w:rPr>
          <w:rFonts w:asciiTheme="minorEastAsia" w:eastAsiaTheme="minorEastAsia" w:hAnsiTheme="minorEastAsia" w:cs="Arial" w:hint="eastAsia"/>
          <w:sz w:val="24"/>
        </w:rPr>
        <w:t>采构机构</w:t>
      </w:r>
      <w:proofErr w:type="gramEnd"/>
      <w:r>
        <w:rPr>
          <w:rFonts w:asciiTheme="minorEastAsia" w:eastAsiaTheme="minorEastAsia" w:hAnsiTheme="minorEastAsia" w:cs="Arial" w:hint="eastAsia"/>
          <w:sz w:val="24"/>
        </w:rPr>
        <w:t>未在规定的时间内</w:t>
      </w:r>
      <w:proofErr w:type="gramStart"/>
      <w:r>
        <w:rPr>
          <w:rFonts w:asciiTheme="minorEastAsia" w:eastAsiaTheme="minorEastAsia" w:hAnsiTheme="minorEastAsia" w:cs="Arial" w:hint="eastAsia"/>
          <w:sz w:val="24"/>
        </w:rPr>
        <w:t>作出</w:t>
      </w:r>
      <w:proofErr w:type="gramEnd"/>
      <w:r>
        <w:rPr>
          <w:rFonts w:asciiTheme="minorEastAsia" w:eastAsiaTheme="minorEastAsia" w:hAnsiTheme="minorEastAsia" w:cs="Arial" w:hint="eastAsia"/>
          <w:sz w:val="24"/>
        </w:rPr>
        <w:t>答复的，可以在答复期满后十五个工作日内向同级政府采购监督管理部门投诉。</w:t>
      </w:r>
    </w:p>
    <w:p w:rsidR="00797CB2" w:rsidRDefault="00B00C94">
      <w:pPr>
        <w:spacing w:line="360" w:lineRule="auto"/>
        <w:ind w:firstLineChars="200" w:firstLine="480"/>
        <w:rPr>
          <w:rFonts w:asciiTheme="minorEastAsia" w:eastAsiaTheme="minorEastAsia" w:hAnsiTheme="minorEastAsia" w:cs="Arial"/>
          <w:color w:val="FF0000"/>
          <w:sz w:val="24"/>
        </w:rPr>
      </w:pPr>
      <w:r>
        <w:rPr>
          <w:rFonts w:ascii="宋体" w:hAnsi="宋体" w:cs="Arial" w:hint="eastAsia"/>
          <w:sz w:val="24"/>
        </w:rPr>
        <w:t>2、根据《浙江省政府采购供应商注册及诚信管理暂行办法》</w:t>
      </w:r>
      <w:proofErr w:type="gramStart"/>
      <w:r>
        <w:rPr>
          <w:rFonts w:ascii="宋体" w:hAnsi="宋体" w:cs="Arial" w:hint="eastAsia"/>
          <w:sz w:val="24"/>
        </w:rPr>
        <w:t>浙财采监</w:t>
      </w:r>
      <w:proofErr w:type="gramEnd"/>
      <w:r>
        <w:rPr>
          <w:rFonts w:ascii="宋体" w:hAnsi="宋体" w:cs="Arial" w:hint="eastAsia"/>
          <w:sz w:val="24"/>
        </w:rPr>
        <w:t>【2009】28号文件，请各投标供应商及时办理浙江政府采购网“政府采购供应商注册”手续。</w:t>
      </w:r>
    </w:p>
    <w:p w:rsidR="00797CB2" w:rsidRDefault="00B00C94">
      <w:pPr>
        <w:snapToGrid w:val="0"/>
        <w:spacing w:line="360" w:lineRule="auto"/>
        <w:ind w:firstLineChars="200" w:firstLine="480"/>
        <w:rPr>
          <w:rFonts w:ascii="宋体" w:hAnsi="宋体" w:cs="Arial"/>
          <w:sz w:val="24"/>
        </w:rPr>
      </w:pPr>
      <w:r>
        <w:rPr>
          <w:rFonts w:asciiTheme="minorEastAsia" w:eastAsiaTheme="minorEastAsia" w:hAnsiTheme="minorEastAsia" w:cs="Arial" w:hint="eastAsia"/>
          <w:sz w:val="24"/>
        </w:rPr>
        <w:t>3、本项目所有公告发布网站：“浙江省政府采购网”（http:// www.zjzfcg.gov.cn）和</w:t>
      </w:r>
      <w:r>
        <w:rPr>
          <w:rFonts w:ascii="宋体" w:hAnsi="宋体" w:cs="宋体"/>
          <w:kern w:val="0"/>
          <w:sz w:val="24"/>
        </w:rPr>
        <w:t>“三门县公共资源交易中心网</w:t>
      </w:r>
      <w:r>
        <w:rPr>
          <w:rFonts w:ascii="宋体" w:hAnsi="宋体" w:cs="宋体" w:hint="eastAsia"/>
          <w:kern w:val="0"/>
          <w:sz w:val="24"/>
        </w:rPr>
        <w:t>”</w:t>
      </w:r>
      <w:r>
        <w:rPr>
          <w:rFonts w:ascii="宋体" w:hAnsi="宋体" w:cs="宋体"/>
          <w:kern w:val="0"/>
          <w:sz w:val="24"/>
        </w:rPr>
        <w:t>（</w:t>
      </w:r>
      <w:hyperlink r:id="rId14" w:history="1">
        <w:r>
          <w:rPr>
            <w:rFonts w:ascii="宋体" w:hAnsi="宋体" w:cs="宋体"/>
            <w:kern w:val="0"/>
            <w:sz w:val="24"/>
          </w:rPr>
          <w:t>http://www.smztb.com</w:t>
        </w:r>
      </w:hyperlink>
      <w:r>
        <w:rPr>
          <w:rFonts w:ascii="宋体" w:hAnsi="宋体" w:cs="宋体"/>
          <w:kern w:val="0"/>
          <w:sz w:val="24"/>
        </w:rPr>
        <w:t>）</w:t>
      </w:r>
      <w:r>
        <w:rPr>
          <w:rFonts w:asciiTheme="minorEastAsia" w:eastAsiaTheme="minorEastAsia" w:hAnsiTheme="minorEastAsia" w:cs="Arial" w:hint="eastAsia"/>
          <w:sz w:val="24"/>
        </w:rPr>
        <w:t>。</w:t>
      </w:r>
    </w:p>
    <w:p w:rsidR="00797CB2" w:rsidRDefault="00B00C94">
      <w:pPr>
        <w:spacing w:line="360" w:lineRule="auto"/>
        <w:ind w:firstLineChars="245" w:firstLine="590"/>
        <w:rPr>
          <w:rFonts w:ascii="宋体" w:hAnsi="宋体"/>
          <w:b/>
          <w:sz w:val="24"/>
        </w:rPr>
      </w:pPr>
      <w:r>
        <w:rPr>
          <w:rFonts w:ascii="宋体" w:hAnsi="宋体" w:hint="eastAsia"/>
          <w:b/>
          <w:sz w:val="24"/>
        </w:rPr>
        <w:t>十一、联系方式：</w:t>
      </w:r>
    </w:p>
    <w:p w:rsidR="00797CB2" w:rsidRDefault="00B00C94">
      <w:pPr>
        <w:spacing w:line="420" w:lineRule="exact"/>
        <w:ind w:firstLineChars="196" w:firstLine="472"/>
        <w:rPr>
          <w:rFonts w:ascii="宋体" w:hAnsi="宋体"/>
          <w:b/>
          <w:sz w:val="24"/>
        </w:rPr>
      </w:pPr>
      <w:r>
        <w:rPr>
          <w:rFonts w:ascii="宋体" w:hAnsi="宋体" w:hint="eastAsia"/>
          <w:b/>
          <w:sz w:val="24"/>
        </w:rPr>
        <w:t>（一）采购代理机构</w:t>
      </w:r>
    </w:p>
    <w:p w:rsidR="00797CB2" w:rsidRDefault="00B00C94" w:rsidP="007C5F2A">
      <w:pPr>
        <w:spacing w:line="420" w:lineRule="exact"/>
        <w:ind w:firstLineChars="245" w:firstLine="588"/>
        <w:rPr>
          <w:rFonts w:ascii="宋体" w:hAnsi="宋体"/>
          <w:sz w:val="24"/>
        </w:rPr>
      </w:pPr>
      <w:r>
        <w:rPr>
          <w:rFonts w:ascii="宋体" w:hAnsi="宋体" w:hint="eastAsia"/>
          <w:sz w:val="24"/>
        </w:rPr>
        <w:t>代理机构名称：</w:t>
      </w:r>
      <w:r w:rsidR="00F10C0F">
        <w:rPr>
          <w:rFonts w:ascii="宋体" w:hAnsi="宋体" w:hint="eastAsia"/>
          <w:sz w:val="24"/>
        </w:rPr>
        <w:t>三门县公共资源交易中心</w:t>
      </w:r>
    </w:p>
    <w:p w:rsidR="00797CB2" w:rsidRDefault="00B00C94" w:rsidP="007C5F2A">
      <w:pPr>
        <w:spacing w:line="420" w:lineRule="exact"/>
        <w:ind w:firstLineChars="245" w:firstLine="588"/>
        <w:rPr>
          <w:rFonts w:ascii="宋体" w:hAnsi="宋体"/>
          <w:sz w:val="24"/>
        </w:rPr>
      </w:pPr>
      <w:r>
        <w:rPr>
          <w:rFonts w:ascii="宋体" w:hAnsi="宋体" w:cs="宋体" w:hint="eastAsia"/>
          <w:kern w:val="0"/>
          <w:sz w:val="24"/>
        </w:rPr>
        <w:t>地址：</w:t>
      </w:r>
      <w:r>
        <w:rPr>
          <w:rFonts w:ascii="宋体" w:hAnsi="宋体" w:cs="Arial" w:hint="eastAsia"/>
          <w:bCs/>
          <w:color w:val="000000"/>
          <w:sz w:val="24"/>
        </w:rPr>
        <w:t>三门</w:t>
      </w:r>
      <w:proofErr w:type="gramStart"/>
      <w:r>
        <w:rPr>
          <w:rFonts w:ascii="宋体" w:hAnsi="宋体" w:cs="Arial" w:hint="eastAsia"/>
          <w:bCs/>
          <w:color w:val="000000"/>
          <w:sz w:val="24"/>
        </w:rPr>
        <w:t>县</w:t>
      </w:r>
      <w:r w:rsidR="00F10C0F">
        <w:rPr>
          <w:rFonts w:ascii="宋体" w:hAnsi="宋体" w:cs="Arial" w:hint="eastAsia"/>
          <w:bCs/>
          <w:color w:val="000000"/>
          <w:sz w:val="24"/>
        </w:rPr>
        <w:t>广场</w:t>
      </w:r>
      <w:proofErr w:type="gramEnd"/>
      <w:r w:rsidR="00F10C0F">
        <w:rPr>
          <w:rFonts w:ascii="宋体" w:hAnsi="宋体" w:cs="Arial" w:hint="eastAsia"/>
          <w:bCs/>
          <w:color w:val="000000"/>
          <w:sz w:val="24"/>
        </w:rPr>
        <w:t>路22号交通大楼四楼</w:t>
      </w:r>
    </w:p>
    <w:p w:rsidR="00797CB2" w:rsidRDefault="00B00C94">
      <w:pPr>
        <w:snapToGrid w:val="0"/>
        <w:spacing w:line="420" w:lineRule="exact"/>
        <w:ind w:firstLineChars="250" w:firstLine="600"/>
        <w:rPr>
          <w:rFonts w:ascii="宋体" w:hAnsi="宋体" w:cs="Arial"/>
          <w:sz w:val="24"/>
        </w:rPr>
      </w:pPr>
      <w:r>
        <w:rPr>
          <w:rFonts w:ascii="宋体" w:hAnsi="宋体" w:cs="Arial" w:hint="eastAsia"/>
          <w:sz w:val="24"/>
        </w:rPr>
        <w:t>项目联系人：</w:t>
      </w:r>
      <w:r w:rsidR="00F10C0F">
        <w:rPr>
          <w:rFonts w:ascii="宋体" w:hAnsi="宋体" w:cs="Arial" w:hint="eastAsia"/>
          <w:sz w:val="24"/>
        </w:rPr>
        <w:t>张宁童</w:t>
      </w:r>
    </w:p>
    <w:p w:rsidR="00797CB2" w:rsidRDefault="00B00C94">
      <w:pPr>
        <w:snapToGrid w:val="0"/>
        <w:spacing w:line="420" w:lineRule="exact"/>
        <w:ind w:firstLineChars="250" w:firstLine="600"/>
        <w:rPr>
          <w:rFonts w:ascii="宋体" w:hAnsi="宋体" w:cs="宋体"/>
          <w:kern w:val="0"/>
          <w:sz w:val="24"/>
        </w:rPr>
      </w:pPr>
      <w:r>
        <w:rPr>
          <w:rFonts w:ascii="宋体" w:hAnsi="宋体" w:cs="Arial" w:hint="eastAsia"/>
          <w:sz w:val="24"/>
        </w:rPr>
        <w:t>联系电话：</w:t>
      </w:r>
      <w:r>
        <w:rPr>
          <w:rFonts w:ascii="宋体" w:hAnsi="宋体" w:cs="宋体" w:hint="eastAsia"/>
          <w:kern w:val="0"/>
          <w:sz w:val="24"/>
        </w:rPr>
        <w:t>0576-</w:t>
      </w:r>
      <w:r w:rsidR="00F10C0F">
        <w:rPr>
          <w:rFonts w:ascii="宋体" w:hAnsi="宋体" w:cs="宋体" w:hint="eastAsia"/>
          <w:kern w:val="0"/>
          <w:sz w:val="24"/>
        </w:rPr>
        <w:t>83326608</w:t>
      </w:r>
    </w:p>
    <w:p w:rsidR="00797CB2" w:rsidRDefault="00B00C94">
      <w:pPr>
        <w:spacing w:line="420" w:lineRule="exact"/>
        <w:ind w:firstLineChars="196" w:firstLine="472"/>
        <w:rPr>
          <w:rFonts w:asciiTheme="minorEastAsia" w:eastAsiaTheme="minorEastAsia" w:hAnsiTheme="minorEastAsia" w:cs="Arial"/>
          <w:sz w:val="24"/>
        </w:rPr>
      </w:pPr>
      <w:r>
        <w:rPr>
          <w:rFonts w:ascii="宋体" w:hAnsi="宋体" w:hint="eastAsia"/>
          <w:b/>
          <w:sz w:val="24"/>
        </w:rPr>
        <w:t>（二）采购人</w:t>
      </w:r>
      <w:r>
        <w:rPr>
          <w:rFonts w:ascii="宋体" w:hAnsi="宋体" w:cs="Arial" w:hint="eastAsia"/>
          <w:sz w:val="24"/>
        </w:rPr>
        <w:t xml:space="preserve"> </w:t>
      </w:r>
      <w:r>
        <w:rPr>
          <w:rFonts w:asciiTheme="minorEastAsia" w:eastAsiaTheme="minorEastAsia" w:hAnsiTheme="minorEastAsia" w:cs="Arial" w:hint="eastAsia"/>
          <w:sz w:val="24"/>
        </w:rPr>
        <w:t>（受理招标文件相关质疑及答复）</w:t>
      </w:r>
    </w:p>
    <w:p w:rsidR="00797CB2" w:rsidRDefault="00B00C94" w:rsidP="007C5F2A">
      <w:pPr>
        <w:spacing w:line="420" w:lineRule="exact"/>
        <w:ind w:firstLineChars="245" w:firstLine="588"/>
        <w:rPr>
          <w:rFonts w:asciiTheme="minorEastAsia" w:eastAsiaTheme="minorEastAsia" w:hAnsiTheme="minorEastAsia" w:cs="Arial"/>
          <w:sz w:val="24"/>
        </w:rPr>
      </w:pPr>
      <w:r>
        <w:rPr>
          <w:rFonts w:asciiTheme="minorEastAsia" w:eastAsiaTheme="minorEastAsia" w:hAnsiTheme="minorEastAsia" w:cs="Arial" w:hint="eastAsia"/>
          <w:sz w:val="24"/>
        </w:rPr>
        <w:t>采购人名称：</w:t>
      </w:r>
      <w:r w:rsidR="00795ADC">
        <w:rPr>
          <w:rFonts w:ascii="宋体" w:hAnsi="宋体" w:cs="Arial" w:hint="eastAsia"/>
          <w:sz w:val="24"/>
        </w:rPr>
        <w:t>浙江省三门中学</w:t>
      </w:r>
    </w:p>
    <w:p w:rsidR="00797CB2" w:rsidRDefault="00B00C94">
      <w:pPr>
        <w:snapToGrid w:val="0"/>
        <w:spacing w:line="420" w:lineRule="exact"/>
        <w:ind w:firstLineChars="250" w:firstLine="600"/>
        <w:rPr>
          <w:rFonts w:ascii="宋体" w:hAnsi="宋体" w:cs="Arial"/>
          <w:sz w:val="24"/>
        </w:rPr>
      </w:pPr>
      <w:r>
        <w:rPr>
          <w:rFonts w:ascii="宋体" w:hAnsi="宋体" w:cs="宋体" w:hint="eastAsia"/>
          <w:kern w:val="0"/>
          <w:sz w:val="24"/>
        </w:rPr>
        <w:t>地址：</w:t>
      </w:r>
      <w:r w:rsidR="005133B4" w:rsidRPr="007408E1">
        <w:rPr>
          <w:rFonts w:ascii="宋体" w:hAnsi="宋体" w:cs="Arial" w:hint="eastAsia"/>
          <w:sz w:val="24"/>
        </w:rPr>
        <w:t>三门县</w:t>
      </w:r>
      <w:r w:rsidR="007408E1" w:rsidRPr="007408E1">
        <w:rPr>
          <w:rFonts w:ascii="宋体" w:hAnsi="宋体" w:cs="Arial" w:hint="eastAsia"/>
          <w:sz w:val="24"/>
        </w:rPr>
        <w:t>文化路381号</w:t>
      </w:r>
    </w:p>
    <w:p w:rsidR="007408E1" w:rsidRDefault="007408E1">
      <w:pPr>
        <w:snapToGrid w:val="0"/>
        <w:spacing w:line="420" w:lineRule="exact"/>
        <w:ind w:firstLineChars="250" w:firstLine="600"/>
        <w:rPr>
          <w:rFonts w:ascii="宋体" w:hAnsi="宋体" w:cs="Arial"/>
          <w:sz w:val="24"/>
        </w:rPr>
      </w:pPr>
      <w:r>
        <w:rPr>
          <w:rFonts w:ascii="宋体" w:hAnsi="宋体" w:cs="Arial" w:hint="eastAsia"/>
          <w:sz w:val="24"/>
        </w:rPr>
        <w:t>项目联系人：</w:t>
      </w:r>
      <w:r w:rsidRPr="007408E1">
        <w:rPr>
          <w:rFonts w:ascii="宋体" w:hAnsi="宋体" w:cs="Arial" w:hint="eastAsia"/>
          <w:sz w:val="24"/>
        </w:rPr>
        <w:t>金敬康</w:t>
      </w:r>
    </w:p>
    <w:p w:rsidR="00797CB2" w:rsidRDefault="00B00C94">
      <w:pPr>
        <w:snapToGrid w:val="0"/>
        <w:spacing w:line="420" w:lineRule="exact"/>
        <w:ind w:firstLineChars="250" w:firstLine="600"/>
        <w:rPr>
          <w:rFonts w:ascii="宋体" w:hAnsi="宋体" w:cs="宋体"/>
          <w:color w:val="FF0000"/>
          <w:kern w:val="0"/>
          <w:sz w:val="24"/>
        </w:rPr>
      </w:pPr>
      <w:r>
        <w:rPr>
          <w:rFonts w:ascii="宋体" w:hAnsi="宋体" w:cs="宋体" w:hint="eastAsia"/>
          <w:kern w:val="0"/>
          <w:sz w:val="24"/>
        </w:rPr>
        <w:t>联系电话：</w:t>
      </w:r>
      <w:r w:rsidR="007408E1" w:rsidRPr="007408E1">
        <w:rPr>
          <w:rFonts w:ascii="宋体" w:hAnsi="宋体" w:cs="Arial" w:hint="eastAsia"/>
          <w:sz w:val="24"/>
        </w:rPr>
        <w:t>13958522092</w:t>
      </w:r>
    </w:p>
    <w:p w:rsidR="00797CB2" w:rsidRDefault="00B00C94">
      <w:pPr>
        <w:spacing w:line="420" w:lineRule="exact"/>
        <w:ind w:firstLineChars="196" w:firstLine="472"/>
        <w:rPr>
          <w:rFonts w:ascii="宋体" w:hAnsi="宋体"/>
          <w:b/>
          <w:sz w:val="24"/>
        </w:rPr>
      </w:pPr>
      <w:r>
        <w:rPr>
          <w:rFonts w:ascii="宋体" w:hAnsi="宋体" w:hint="eastAsia"/>
          <w:b/>
          <w:sz w:val="24"/>
        </w:rPr>
        <w:t>（三）同级政府采购监督管理部门</w:t>
      </w:r>
    </w:p>
    <w:p w:rsidR="00797CB2" w:rsidRDefault="00B00C94">
      <w:pPr>
        <w:snapToGrid w:val="0"/>
        <w:spacing w:line="420" w:lineRule="exact"/>
        <w:ind w:firstLineChars="250" w:firstLine="600"/>
        <w:rPr>
          <w:rFonts w:ascii="宋体" w:hAnsi="宋体" w:cs="Arial"/>
          <w:sz w:val="24"/>
        </w:rPr>
      </w:pPr>
      <w:r>
        <w:rPr>
          <w:rFonts w:ascii="宋体" w:hAnsi="宋体" w:cs="Arial"/>
          <w:sz w:val="24"/>
        </w:rPr>
        <w:t>名称：三门县财政局</w:t>
      </w:r>
    </w:p>
    <w:p w:rsidR="00797CB2" w:rsidRDefault="00B00C94">
      <w:pPr>
        <w:snapToGrid w:val="0"/>
        <w:spacing w:line="420" w:lineRule="exact"/>
        <w:ind w:firstLineChars="250" w:firstLine="600"/>
        <w:rPr>
          <w:rFonts w:ascii="宋体" w:hAnsi="宋体" w:cs="Arial"/>
          <w:sz w:val="24"/>
        </w:rPr>
      </w:pPr>
      <w:r>
        <w:rPr>
          <w:rFonts w:ascii="宋体" w:hAnsi="宋体" w:cs="Arial"/>
          <w:sz w:val="24"/>
        </w:rPr>
        <w:t>监督投诉电话：</w:t>
      </w:r>
      <w:r>
        <w:rPr>
          <w:rFonts w:ascii="宋体" w:hAnsi="宋体" w:cs="宋体" w:hint="eastAsia"/>
          <w:color w:val="000000"/>
          <w:sz w:val="24"/>
          <w:shd w:val="clear" w:color="auto" w:fill="FFFFFF"/>
        </w:rPr>
        <w:t>0576-83305830</w:t>
      </w:r>
    </w:p>
    <w:p w:rsidR="00797CB2" w:rsidRDefault="00795ADC">
      <w:pPr>
        <w:spacing w:line="360" w:lineRule="auto"/>
        <w:ind w:firstLineChars="2250" w:firstLine="5400"/>
        <w:jc w:val="right"/>
        <w:rPr>
          <w:rFonts w:ascii="宋体" w:hAnsi="宋体" w:cs="宋体"/>
          <w:sz w:val="24"/>
        </w:rPr>
      </w:pPr>
      <w:r>
        <w:rPr>
          <w:rFonts w:ascii="宋体" w:hAnsi="宋体" w:cs="宋体" w:hint="eastAsia"/>
          <w:sz w:val="24"/>
        </w:rPr>
        <w:t>浙江省三门中学</w:t>
      </w:r>
    </w:p>
    <w:p w:rsidR="00797CB2" w:rsidRDefault="00F10C0F">
      <w:pPr>
        <w:spacing w:line="360" w:lineRule="auto"/>
        <w:jc w:val="right"/>
        <w:rPr>
          <w:rFonts w:ascii="宋体" w:hAnsi="宋体" w:cs="宋体"/>
          <w:sz w:val="24"/>
        </w:rPr>
      </w:pPr>
      <w:r>
        <w:rPr>
          <w:rFonts w:ascii="宋体" w:hAnsi="宋体" w:cs="宋体" w:hint="eastAsia"/>
          <w:sz w:val="24"/>
        </w:rPr>
        <w:t>三门县公共资源交易中心</w:t>
      </w:r>
    </w:p>
    <w:p w:rsidR="00797CB2" w:rsidRPr="00A7558D" w:rsidRDefault="004C67F3">
      <w:pPr>
        <w:wordWrap w:val="0"/>
        <w:spacing w:line="360" w:lineRule="auto"/>
        <w:ind w:firstLineChars="2300" w:firstLine="5520"/>
        <w:jc w:val="right"/>
        <w:rPr>
          <w:rFonts w:ascii="宋体" w:hAnsi="宋体" w:cs="宋体"/>
          <w:kern w:val="0"/>
          <w:sz w:val="24"/>
        </w:rPr>
      </w:pPr>
      <w:r w:rsidRPr="00A7558D">
        <w:rPr>
          <w:rFonts w:ascii="宋体" w:hAnsi="宋体" w:cs="宋体" w:hint="eastAsia"/>
          <w:kern w:val="0"/>
          <w:sz w:val="24"/>
        </w:rPr>
        <w:t>202</w:t>
      </w:r>
      <w:r w:rsidR="00A7558D" w:rsidRPr="00A7558D">
        <w:rPr>
          <w:rFonts w:ascii="宋体" w:hAnsi="宋体" w:cs="宋体" w:hint="eastAsia"/>
          <w:kern w:val="0"/>
          <w:sz w:val="24"/>
        </w:rPr>
        <w:t>1</w:t>
      </w:r>
      <w:r w:rsidRPr="00A7558D">
        <w:rPr>
          <w:rFonts w:ascii="宋体" w:hAnsi="宋体" w:cs="宋体" w:hint="eastAsia"/>
          <w:kern w:val="0"/>
          <w:sz w:val="24"/>
        </w:rPr>
        <w:t>年</w:t>
      </w:r>
      <w:r w:rsidR="000E763B">
        <w:rPr>
          <w:rFonts w:ascii="宋体" w:hAnsi="宋体" w:cs="宋体" w:hint="eastAsia"/>
          <w:kern w:val="0"/>
          <w:sz w:val="24"/>
        </w:rPr>
        <w:t>6</w:t>
      </w:r>
      <w:r w:rsidRPr="00A7558D">
        <w:rPr>
          <w:rFonts w:ascii="宋体" w:hAnsi="宋体" w:cs="宋体" w:hint="eastAsia"/>
          <w:kern w:val="0"/>
          <w:sz w:val="24"/>
        </w:rPr>
        <w:t>月</w:t>
      </w:r>
      <w:r w:rsidR="000E763B">
        <w:rPr>
          <w:rFonts w:ascii="宋体" w:hAnsi="宋体" w:cs="宋体" w:hint="eastAsia"/>
          <w:kern w:val="0"/>
          <w:sz w:val="24"/>
        </w:rPr>
        <w:t>24</w:t>
      </w:r>
      <w:r w:rsidRPr="00A7558D">
        <w:rPr>
          <w:rFonts w:ascii="宋体" w:hAnsi="宋体" w:cs="宋体" w:hint="eastAsia"/>
          <w:kern w:val="0"/>
          <w:sz w:val="24"/>
        </w:rPr>
        <w:t>日</w:t>
      </w:r>
    </w:p>
    <w:p w:rsidR="00797CB2" w:rsidRDefault="00797CB2">
      <w:pPr>
        <w:spacing w:line="360" w:lineRule="auto"/>
        <w:ind w:firstLineChars="2300" w:firstLine="5520"/>
        <w:jc w:val="right"/>
        <w:rPr>
          <w:rFonts w:ascii="宋体" w:hAnsi="宋体" w:cs="宋体"/>
          <w:kern w:val="0"/>
          <w:sz w:val="24"/>
        </w:rPr>
      </w:pPr>
    </w:p>
    <w:p w:rsidR="00797CB2" w:rsidRDefault="00797CB2">
      <w:pPr>
        <w:spacing w:line="360" w:lineRule="auto"/>
        <w:ind w:firstLineChars="2300" w:firstLine="5520"/>
        <w:jc w:val="right"/>
        <w:rPr>
          <w:rFonts w:ascii="宋体" w:hAnsi="宋体" w:cs="宋体"/>
          <w:kern w:val="0"/>
          <w:sz w:val="24"/>
        </w:rPr>
      </w:pPr>
    </w:p>
    <w:p w:rsidR="00797CB2" w:rsidRDefault="00797CB2">
      <w:pPr>
        <w:spacing w:line="360" w:lineRule="auto"/>
        <w:ind w:firstLineChars="2300" w:firstLine="5520"/>
        <w:jc w:val="right"/>
        <w:rPr>
          <w:rFonts w:ascii="宋体" w:hAnsi="宋体" w:cs="宋体"/>
          <w:kern w:val="0"/>
          <w:sz w:val="24"/>
        </w:rPr>
      </w:pPr>
    </w:p>
    <w:p w:rsidR="00F10C0F" w:rsidRDefault="00F10C0F" w:rsidP="00B9005D">
      <w:pPr>
        <w:rPr>
          <w:rFonts w:asciiTheme="minorEastAsia" w:eastAsiaTheme="minorEastAsia" w:hAnsiTheme="minorEastAsia"/>
          <w:b/>
          <w:sz w:val="36"/>
          <w:szCs w:val="36"/>
        </w:rPr>
      </w:pPr>
    </w:p>
    <w:p w:rsidR="00102C7E" w:rsidRDefault="00102C7E" w:rsidP="00B9005D">
      <w:pPr>
        <w:rPr>
          <w:rFonts w:asciiTheme="minorEastAsia" w:eastAsiaTheme="minorEastAsia" w:hAnsiTheme="minorEastAsia"/>
          <w:b/>
          <w:sz w:val="36"/>
          <w:szCs w:val="36"/>
        </w:rPr>
      </w:pPr>
    </w:p>
    <w:p w:rsidR="00EC654D" w:rsidRDefault="00EC654D" w:rsidP="00B9005D">
      <w:pPr>
        <w:rPr>
          <w:rFonts w:asciiTheme="minorEastAsia" w:eastAsiaTheme="minorEastAsia" w:hAnsiTheme="minorEastAsia"/>
          <w:b/>
          <w:sz w:val="36"/>
          <w:szCs w:val="36"/>
        </w:rPr>
      </w:pPr>
    </w:p>
    <w:p w:rsidR="00797CB2" w:rsidRDefault="00B00C94">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第二章  投标人须知</w:t>
      </w:r>
    </w:p>
    <w:p w:rsidR="00797CB2" w:rsidRDefault="00B00C94">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前附表</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583"/>
        <w:gridCol w:w="5842"/>
      </w:tblGrid>
      <w:tr w:rsidR="00797CB2">
        <w:trPr>
          <w:trHeight w:val="342"/>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序号</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项    目</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内                 容</w:t>
            </w:r>
          </w:p>
        </w:tc>
      </w:tr>
      <w:tr w:rsidR="00797CB2">
        <w:trPr>
          <w:trHeight w:val="448"/>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供应商特定资格要求</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rsidP="001B1DE3">
            <w:pPr>
              <w:spacing w:line="360" w:lineRule="auto"/>
              <w:jc w:val="center"/>
              <w:rPr>
                <w:rFonts w:ascii="宋体" w:hAnsi="宋体" w:cs="宋体"/>
                <w:sz w:val="24"/>
              </w:rPr>
            </w:pPr>
            <w:r>
              <w:rPr>
                <w:rFonts w:ascii="宋体" w:hAnsi="宋体" w:cs="宋体" w:hint="eastAsia"/>
                <w:sz w:val="24"/>
              </w:rPr>
              <w:t>符合招标公告资格要求的供应商</w:t>
            </w:r>
          </w:p>
        </w:tc>
      </w:tr>
      <w:tr w:rsidR="00797CB2">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kern w:val="0"/>
                <w:sz w:val="24"/>
              </w:rPr>
              <w:t>答疑会或</w:t>
            </w:r>
            <w:r>
              <w:rPr>
                <w:rFonts w:ascii="宋体" w:hAnsi="宋体" w:cs="宋体" w:hint="eastAsia"/>
                <w:sz w:val="24"/>
              </w:rPr>
              <w:t>现场踏勘</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rsidP="001B1DE3">
            <w:pPr>
              <w:spacing w:line="360" w:lineRule="auto"/>
              <w:jc w:val="center"/>
              <w:rPr>
                <w:rFonts w:ascii="宋体" w:hAnsi="宋体" w:cs="宋体"/>
                <w:sz w:val="24"/>
              </w:rPr>
            </w:pPr>
            <w:r>
              <w:rPr>
                <w:rFonts w:ascii="宋体" w:hAnsi="宋体" w:cs="宋体" w:hint="eastAsia"/>
                <w:sz w:val="24"/>
              </w:rPr>
              <w:t>无</w:t>
            </w:r>
          </w:p>
        </w:tc>
      </w:tr>
      <w:tr w:rsidR="00797CB2">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kern w:val="0"/>
                <w:sz w:val="24"/>
              </w:rPr>
            </w:pPr>
            <w:r>
              <w:rPr>
                <w:rFonts w:ascii="宋体" w:hAnsi="宋体" w:cs="宋体" w:hint="eastAsia"/>
                <w:sz w:val="24"/>
              </w:rPr>
              <w:t>电子投标要求</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rPr>
                <w:rFonts w:ascii="宋体" w:hAnsi="宋体" w:cs="宋体"/>
                <w:sz w:val="24"/>
              </w:rPr>
            </w:pPr>
            <w:r>
              <w:rPr>
                <w:rFonts w:ascii="宋体" w:hAnsi="宋体" w:cs="宋体" w:hint="eastAsia"/>
                <w:sz w:val="24"/>
              </w:rPr>
              <w:t>投标人须按照采购文件和电子交易平台的要求编制并加密投标文件。未按规定加密的投标文件，将被拒收。</w:t>
            </w:r>
          </w:p>
          <w:p w:rsidR="00797CB2" w:rsidRDefault="00575CCB">
            <w:pPr>
              <w:spacing w:line="360" w:lineRule="auto"/>
              <w:rPr>
                <w:rFonts w:ascii="宋体" w:hAnsi="宋体" w:cs="宋体"/>
                <w:sz w:val="24"/>
              </w:rPr>
            </w:pPr>
            <w:r>
              <w:rPr>
                <w:rFonts w:ascii="宋体" w:hAnsi="宋体" w:cs="宋体" w:hint="eastAsia"/>
                <w:sz w:val="24"/>
              </w:rPr>
              <w:t>投标</w:t>
            </w:r>
            <w:r w:rsidR="00B00C94">
              <w:rPr>
                <w:rFonts w:ascii="宋体" w:hAnsi="宋体" w:cs="宋体" w:hint="eastAsia"/>
                <w:sz w:val="24"/>
              </w:rPr>
              <w:t>截止时间：北京时间</w:t>
            </w:r>
            <w:r w:rsidR="00B00C94" w:rsidRPr="00A7558D">
              <w:rPr>
                <w:rFonts w:ascii="宋体" w:hAnsi="宋体" w:cs="宋体" w:hint="eastAsia"/>
                <w:sz w:val="24"/>
              </w:rPr>
              <w:t>202</w:t>
            </w:r>
            <w:r w:rsidR="00A7558D" w:rsidRPr="00A7558D">
              <w:rPr>
                <w:rFonts w:ascii="宋体" w:hAnsi="宋体" w:cs="宋体" w:hint="eastAsia"/>
                <w:sz w:val="24"/>
              </w:rPr>
              <w:t>1</w:t>
            </w:r>
            <w:r w:rsidR="00B00C94" w:rsidRPr="00A7558D">
              <w:rPr>
                <w:rFonts w:ascii="宋体" w:hAnsi="宋体" w:cs="宋体" w:hint="eastAsia"/>
                <w:sz w:val="24"/>
              </w:rPr>
              <w:t>年</w:t>
            </w:r>
            <w:r w:rsidR="00D27225">
              <w:rPr>
                <w:rFonts w:ascii="宋体" w:hAnsi="宋体" w:cs="宋体" w:hint="eastAsia"/>
                <w:sz w:val="24"/>
              </w:rPr>
              <w:t>7</w:t>
            </w:r>
            <w:r w:rsidR="00B00C94" w:rsidRPr="00A7558D">
              <w:rPr>
                <w:rFonts w:ascii="宋体" w:hAnsi="宋体" w:cs="宋体" w:hint="eastAsia"/>
                <w:sz w:val="24"/>
              </w:rPr>
              <w:t>月</w:t>
            </w:r>
            <w:r w:rsidR="00D27225">
              <w:rPr>
                <w:rFonts w:ascii="宋体" w:hAnsi="宋体" w:cs="宋体" w:hint="eastAsia"/>
                <w:sz w:val="24"/>
              </w:rPr>
              <w:t>15</w:t>
            </w:r>
            <w:r w:rsidR="00B00C94" w:rsidRPr="00A7558D">
              <w:rPr>
                <w:rFonts w:ascii="宋体" w:hAnsi="宋体" w:cs="宋体" w:hint="eastAsia"/>
                <w:sz w:val="24"/>
              </w:rPr>
              <w:t>日</w:t>
            </w:r>
            <w:r w:rsidR="00B00C94" w:rsidRPr="00575CCB">
              <w:rPr>
                <w:rFonts w:ascii="宋体" w:hAnsi="宋体" w:cs="宋体" w:hint="eastAsia"/>
                <w:sz w:val="24"/>
              </w:rPr>
              <w:t>09:00</w:t>
            </w:r>
          </w:p>
          <w:p w:rsidR="00797CB2" w:rsidRDefault="00B00C94">
            <w:pPr>
              <w:spacing w:line="360" w:lineRule="auto"/>
              <w:rPr>
                <w:rFonts w:ascii="宋体" w:hAnsi="宋体" w:cs="宋体"/>
                <w:sz w:val="24"/>
              </w:rPr>
            </w:pPr>
            <w:r>
              <w:rPr>
                <w:rFonts w:ascii="宋体" w:hAnsi="宋体" w:cs="宋体" w:hint="eastAsia"/>
                <w:sz w:val="24"/>
              </w:rPr>
              <w:t>投标人应当在投标截止时间前完成投标文件的传输递交，并可以补充、修改或者撤回投标文件。补充或者修改投标文件的，应当先行撤回原文件，补充、修改后重新传输递交。投标截止时间前未完成传输的，视为撤回投标文件。逾期上传的投标文件恕不接受。</w:t>
            </w:r>
          </w:p>
        </w:tc>
      </w:tr>
      <w:tr w:rsidR="00797CB2">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投标有效期</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rPr>
                <w:rFonts w:ascii="宋体" w:hAnsi="宋体" w:cs="宋体"/>
                <w:sz w:val="24"/>
              </w:rPr>
            </w:pPr>
            <w:r>
              <w:rPr>
                <w:rFonts w:ascii="宋体" w:hAnsi="宋体" w:cs="宋体" w:hint="eastAsia"/>
                <w:sz w:val="24"/>
              </w:rPr>
              <w:t>投标有效期为开标后90天，</w:t>
            </w:r>
            <w:r>
              <w:rPr>
                <w:rFonts w:ascii="宋体" w:hAnsi="宋体" w:cs="宋体" w:hint="eastAsia"/>
                <w:kern w:val="0"/>
                <w:sz w:val="24"/>
              </w:rPr>
              <w:t>投标有效期从提交投标文件的截止之日起算。</w:t>
            </w:r>
          </w:p>
        </w:tc>
      </w:tr>
      <w:tr w:rsidR="00797CB2">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开标时间及地点</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rPr>
                <w:rFonts w:ascii="宋体" w:hAnsi="宋体" w:cs="宋体"/>
                <w:sz w:val="24"/>
              </w:rPr>
            </w:pPr>
            <w:r>
              <w:rPr>
                <w:rFonts w:ascii="宋体" w:hAnsi="宋体" w:cs="宋体" w:hint="eastAsia"/>
                <w:sz w:val="24"/>
              </w:rPr>
              <w:t>时间：北京时间</w:t>
            </w:r>
            <w:r w:rsidR="004C67F3" w:rsidRPr="00A7558D">
              <w:rPr>
                <w:rFonts w:ascii="宋体" w:hAnsi="宋体" w:cs="宋体" w:hint="eastAsia"/>
                <w:sz w:val="24"/>
              </w:rPr>
              <w:t>202</w:t>
            </w:r>
            <w:r w:rsidR="00A7558D" w:rsidRPr="00A7558D">
              <w:rPr>
                <w:rFonts w:ascii="宋体" w:hAnsi="宋体" w:cs="宋体" w:hint="eastAsia"/>
                <w:sz w:val="24"/>
              </w:rPr>
              <w:t>1</w:t>
            </w:r>
            <w:r w:rsidR="004C67F3" w:rsidRPr="00A7558D">
              <w:rPr>
                <w:rFonts w:ascii="宋体" w:hAnsi="宋体" w:cs="宋体" w:hint="eastAsia"/>
                <w:sz w:val="24"/>
              </w:rPr>
              <w:t>年</w:t>
            </w:r>
            <w:r w:rsidR="00C629F0">
              <w:rPr>
                <w:rFonts w:ascii="宋体" w:hAnsi="宋体" w:cs="宋体" w:hint="eastAsia"/>
                <w:sz w:val="24"/>
              </w:rPr>
              <w:t>7</w:t>
            </w:r>
            <w:r w:rsidR="004C67F3" w:rsidRPr="00A7558D">
              <w:rPr>
                <w:rFonts w:ascii="宋体" w:hAnsi="宋体" w:cs="宋体" w:hint="eastAsia"/>
                <w:sz w:val="24"/>
              </w:rPr>
              <w:t>月</w:t>
            </w:r>
            <w:r w:rsidR="00C629F0">
              <w:rPr>
                <w:rFonts w:ascii="宋体" w:hAnsi="宋体" w:cs="宋体" w:hint="eastAsia"/>
                <w:sz w:val="24"/>
              </w:rPr>
              <w:t>15</w:t>
            </w:r>
            <w:r w:rsidR="004C67F3" w:rsidRPr="00A7558D">
              <w:rPr>
                <w:rFonts w:ascii="宋体" w:hAnsi="宋体" w:cs="宋体" w:hint="eastAsia"/>
                <w:sz w:val="24"/>
              </w:rPr>
              <w:t>日</w:t>
            </w:r>
            <w:r w:rsidRPr="00575CCB">
              <w:rPr>
                <w:rFonts w:ascii="宋体" w:hAnsi="宋体" w:cs="宋体" w:hint="eastAsia"/>
                <w:sz w:val="24"/>
              </w:rPr>
              <w:t>09:00时</w:t>
            </w:r>
          </w:p>
          <w:p w:rsidR="00797CB2" w:rsidRDefault="00B00C94">
            <w:pPr>
              <w:spacing w:line="360" w:lineRule="auto"/>
              <w:rPr>
                <w:rFonts w:ascii="宋体" w:hAnsi="宋体" w:cs="宋体"/>
                <w:sz w:val="24"/>
              </w:rPr>
            </w:pPr>
            <w:r>
              <w:rPr>
                <w:rFonts w:ascii="宋体" w:hAnsi="宋体" w:cs="宋体" w:hint="eastAsia"/>
                <w:sz w:val="24"/>
              </w:rPr>
              <w:t>地点：</w:t>
            </w:r>
            <w:r>
              <w:rPr>
                <w:rFonts w:ascii="宋体" w:hAnsi="宋体" w:cs="宋体" w:hint="eastAsia"/>
                <w:kern w:val="0"/>
                <w:sz w:val="24"/>
              </w:rPr>
              <w:t>三门</w:t>
            </w:r>
            <w:proofErr w:type="gramStart"/>
            <w:r>
              <w:rPr>
                <w:rFonts w:ascii="宋体" w:hAnsi="宋体" w:cs="宋体" w:hint="eastAsia"/>
                <w:kern w:val="0"/>
                <w:sz w:val="24"/>
              </w:rPr>
              <w:t>县广场</w:t>
            </w:r>
            <w:proofErr w:type="gramEnd"/>
            <w:r>
              <w:rPr>
                <w:rFonts w:ascii="宋体" w:hAnsi="宋体" w:cs="宋体" w:hint="eastAsia"/>
                <w:kern w:val="0"/>
                <w:sz w:val="24"/>
              </w:rPr>
              <w:t>路22号交通大楼四楼三门县公共资源交易中心四楼开标室</w:t>
            </w:r>
          </w:p>
        </w:tc>
      </w:tr>
      <w:tr w:rsidR="00797CB2">
        <w:trPr>
          <w:trHeight w:val="732"/>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投标保证金</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pacing w:line="360" w:lineRule="auto"/>
              <w:jc w:val="center"/>
              <w:rPr>
                <w:rFonts w:ascii="宋体" w:hAnsi="宋体" w:cs="宋体"/>
                <w:sz w:val="24"/>
              </w:rPr>
            </w:pPr>
            <w:r>
              <w:rPr>
                <w:rFonts w:ascii="宋体" w:hAnsi="宋体" w:cs="宋体" w:hint="eastAsia"/>
                <w:sz w:val="24"/>
              </w:rPr>
              <w:t>无</w:t>
            </w:r>
          </w:p>
        </w:tc>
      </w:tr>
      <w:tr w:rsidR="00797CB2">
        <w:trPr>
          <w:trHeight w:val="52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7</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履约保证金</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Pr="00102C7E" w:rsidRDefault="00B00C94" w:rsidP="00F10C0F">
            <w:pPr>
              <w:pStyle w:val="ad"/>
              <w:spacing w:line="360" w:lineRule="auto"/>
              <w:ind w:leftChars="0" w:left="0"/>
              <w:jc w:val="center"/>
              <w:rPr>
                <w:rFonts w:ascii="宋体" w:eastAsia="宋体" w:hAnsi="宋体" w:cs="宋体"/>
                <w:sz w:val="24"/>
                <w:szCs w:val="24"/>
              </w:rPr>
            </w:pPr>
            <w:r w:rsidRPr="00102C7E">
              <w:rPr>
                <w:rFonts w:ascii="宋体" w:eastAsia="宋体" w:hAnsi="宋体" w:cs="宋体" w:hint="eastAsia"/>
                <w:sz w:val="24"/>
                <w:szCs w:val="24"/>
              </w:rPr>
              <w:t>无</w:t>
            </w:r>
          </w:p>
        </w:tc>
      </w:tr>
      <w:tr w:rsidR="00797CB2">
        <w:trPr>
          <w:trHeight w:val="52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8</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实质性条款</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autoSpaceDE w:val="0"/>
              <w:autoSpaceDN w:val="0"/>
              <w:adjustRightInd w:val="0"/>
              <w:spacing w:line="360" w:lineRule="auto"/>
              <w:jc w:val="left"/>
              <w:rPr>
                <w:rFonts w:ascii="宋体" w:hAnsi="宋体" w:cs="宋体"/>
                <w:kern w:val="0"/>
                <w:sz w:val="24"/>
                <w:lang w:val="zh-CN"/>
              </w:rPr>
            </w:pPr>
            <w:r>
              <w:rPr>
                <w:rFonts w:ascii="宋体" w:hAnsi="宋体" w:cs="宋体" w:hint="eastAsia"/>
                <w:kern w:val="0"/>
                <w:sz w:val="24"/>
                <w:lang w:val="zh-CN"/>
              </w:rPr>
              <w:t>带“</w:t>
            </w:r>
            <w:r>
              <w:rPr>
                <w:rFonts w:ascii="宋体" w:hAnsi="宋体" w:cs="宋体" w:hint="eastAsia"/>
                <w:bCs/>
                <w:sz w:val="24"/>
              </w:rPr>
              <w:t>▲”的条款是实质性条款，投标文件须</w:t>
            </w:r>
            <w:proofErr w:type="gramStart"/>
            <w:r>
              <w:rPr>
                <w:rFonts w:ascii="宋体" w:hAnsi="宋体" w:cs="宋体" w:hint="eastAsia"/>
                <w:bCs/>
                <w:sz w:val="24"/>
              </w:rPr>
              <w:t>作出</w:t>
            </w:r>
            <w:proofErr w:type="gramEnd"/>
            <w:r>
              <w:rPr>
                <w:rFonts w:ascii="宋体" w:hAnsi="宋体" w:cs="宋体" w:hint="eastAsia"/>
                <w:bCs/>
                <w:sz w:val="24"/>
              </w:rPr>
              <w:t>实质性响应，否则作无效投标处理。</w:t>
            </w:r>
          </w:p>
        </w:tc>
      </w:tr>
      <w:tr w:rsidR="00797CB2">
        <w:trPr>
          <w:trHeight w:val="664"/>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9</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autoSpaceDE w:val="0"/>
              <w:autoSpaceDN w:val="0"/>
              <w:adjustRightInd w:val="0"/>
              <w:spacing w:line="360" w:lineRule="auto"/>
              <w:jc w:val="center"/>
              <w:rPr>
                <w:rFonts w:ascii="宋体" w:hAnsi="宋体" w:cs="宋体"/>
                <w:sz w:val="24"/>
              </w:rPr>
            </w:pPr>
            <w:r>
              <w:rPr>
                <w:rFonts w:ascii="宋体" w:hAnsi="宋体" w:cs="宋体" w:hint="eastAsia"/>
                <w:sz w:val="24"/>
              </w:rPr>
              <w:t>解释权</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autoSpaceDE w:val="0"/>
              <w:autoSpaceDN w:val="0"/>
              <w:adjustRightInd w:val="0"/>
              <w:spacing w:line="360" w:lineRule="auto"/>
              <w:rPr>
                <w:rFonts w:ascii="宋体" w:hAnsi="宋体" w:cs="宋体"/>
                <w:sz w:val="24"/>
              </w:rPr>
            </w:pPr>
            <w:r>
              <w:rPr>
                <w:rFonts w:ascii="宋体" w:hAnsi="宋体" w:cs="宋体" w:hint="eastAsia"/>
                <w:sz w:val="24"/>
              </w:rPr>
              <w:t>本招标文件解释权属于采购人和代理机构</w:t>
            </w:r>
          </w:p>
        </w:tc>
      </w:tr>
      <w:tr w:rsidR="00797CB2">
        <w:trPr>
          <w:trHeight w:val="664"/>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10</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补充条款</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rsidP="001B1DE3">
            <w:pPr>
              <w:spacing w:line="360" w:lineRule="auto"/>
              <w:rPr>
                <w:rFonts w:ascii="宋体" w:hAnsi="宋体" w:cs="宋体"/>
                <w:sz w:val="24"/>
              </w:rPr>
            </w:pPr>
            <w:r>
              <w:rPr>
                <w:rFonts w:ascii="宋体" w:hAnsi="宋体" w:cs="宋体" w:hint="eastAsia"/>
                <w:sz w:val="24"/>
              </w:rPr>
              <w:t>资格证明文件、商务与技术文件正本1份、副本</w:t>
            </w:r>
            <w:r w:rsidR="001B1DE3">
              <w:rPr>
                <w:rFonts w:ascii="宋体" w:hAnsi="宋体" w:cs="宋体" w:hint="eastAsia"/>
                <w:sz w:val="24"/>
              </w:rPr>
              <w:t>1</w:t>
            </w:r>
            <w:r>
              <w:rPr>
                <w:rFonts w:ascii="宋体" w:hAnsi="宋体" w:cs="宋体" w:hint="eastAsia"/>
                <w:sz w:val="24"/>
              </w:rPr>
              <w:t>份，报价文件正本1份、副本</w:t>
            </w:r>
            <w:r w:rsidR="001B1DE3">
              <w:rPr>
                <w:rFonts w:ascii="宋体" w:hAnsi="宋体" w:cs="宋体" w:hint="eastAsia"/>
                <w:sz w:val="24"/>
              </w:rPr>
              <w:t>1</w:t>
            </w:r>
            <w:r>
              <w:rPr>
                <w:rFonts w:ascii="宋体" w:hAnsi="宋体" w:cs="宋体" w:hint="eastAsia"/>
                <w:sz w:val="24"/>
              </w:rPr>
              <w:t>份。</w:t>
            </w:r>
            <w:r>
              <w:rPr>
                <w:rFonts w:ascii="宋体" w:hAnsi="宋体" w:hint="eastAsia"/>
                <w:sz w:val="24"/>
              </w:rPr>
              <w:t>（纸质投标文件中标后提供）</w:t>
            </w:r>
          </w:p>
        </w:tc>
      </w:tr>
    </w:tbl>
    <w:p w:rsidR="00797CB2" w:rsidRDefault="00797CB2">
      <w:pPr>
        <w:pStyle w:val="ac"/>
        <w:snapToGrid w:val="0"/>
        <w:spacing w:before="120" w:after="120" w:line="360" w:lineRule="auto"/>
        <w:rPr>
          <w:rFonts w:asciiTheme="minorEastAsia" w:eastAsiaTheme="minorEastAsia" w:hAnsiTheme="minorEastAsia"/>
          <w:b/>
          <w:sz w:val="24"/>
        </w:rPr>
      </w:pPr>
    </w:p>
    <w:p w:rsidR="00797CB2" w:rsidRDefault="00B00C94">
      <w:pPr>
        <w:pStyle w:val="ac"/>
        <w:snapToGrid w:val="0"/>
        <w:spacing w:before="120" w:after="120" w:line="360" w:lineRule="auto"/>
        <w:rPr>
          <w:rFonts w:asciiTheme="minorEastAsia" w:eastAsiaTheme="minorEastAsia" w:hAnsiTheme="minorEastAsia"/>
          <w:b/>
          <w:sz w:val="24"/>
        </w:rPr>
      </w:pPr>
      <w:proofErr w:type="gramStart"/>
      <w:r>
        <w:rPr>
          <w:rFonts w:asciiTheme="minorEastAsia" w:eastAsiaTheme="minorEastAsia" w:hAnsiTheme="minorEastAsia" w:hint="eastAsia"/>
          <w:b/>
          <w:sz w:val="24"/>
        </w:rPr>
        <w:lastRenderedPageBreak/>
        <w:t>一</w:t>
      </w:r>
      <w:proofErr w:type="gramEnd"/>
      <w:r>
        <w:rPr>
          <w:rFonts w:asciiTheme="minorEastAsia" w:eastAsiaTheme="minorEastAsia" w:hAnsiTheme="minorEastAsia" w:hint="eastAsia"/>
          <w:b/>
          <w:sz w:val="24"/>
        </w:rPr>
        <w:t xml:space="preserve"> 、总  则</w:t>
      </w:r>
    </w:p>
    <w:p w:rsidR="00797CB2" w:rsidRDefault="00B00C94">
      <w:pPr>
        <w:snapToGrid w:val="0"/>
        <w:spacing w:line="360" w:lineRule="auto"/>
        <w:ind w:firstLineChars="196" w:firstLine="472"/>
        <w:jc w:val="left"/>
        <w:outlineLvl w:val="1"/>
        <w:rPr>
          <w:rFonts w:asciiTheme="minorEastAsia" w:eastAsiaTheme="minorEastAsia" w:hAnsiTheme="minorEastAsia"/>
          <w:b/>
          <w:sz w:val="24"/>
        </w:rPr>
      </w:pPr>
      <w:r>
        <w:rPr>
          <w:rFonts w:asciiTheme="minorEastAsia" w:eastAsiaTheme="minorEastAsia" w:hAnsiTheme="minorEastAsia" w:hint="eastAsia"/>
          <w:b/>
          <w:sz w:val="24"/>
        </w:rPr>
        <w:t>（一）</w:t>
      </w:r>
      <w:r>
        <w:rPr>
          <w:rFonts w:asciiTheme="minorEastAsia" w:eastAsiaTheme="minorEastAsia" w:hAnsiTheme="minorEastAsia"/>
          <w:b/>
          <w:sz w:val="24"/>
        </w:rPr>
        <w:t xml:space="preserve"> 适用范围</w:t>
      </w:r>
    </w:p>
    <w:p w:rsidR="00797CB2" w:rsidRDefault="00B00C94">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本招标文件适用于</w:t>
      </w:r>
      <w:r>
        <w:rPr>
          <w:rFonts w:asciiTheme="minorEastAsia" w:eastAsiaTheme="minorEastAsia" w:hAnsiTheme="minorEastAsia" w:hint="eastAsia"/>
          <w:bCs/>
          <w:sz w:val="24"/>
        </w:rPr>
        <w:t>本次</w:t>
      </w:r>
      <w:r>
        <w:rPr>
          <w:rFonts w:asciiTheme="minorEastAsia" w:eastAsiaTheme="minorEastAsia" w:hAnsiTheme="minorEastAsia" w:hint="eastAsia"/>
          <w:sz w:val="24"/>
        </w:rPr>
        <w:t>项目的招标、投标、评标、定标、验收、合同履约、付款等行为（法律、法规另有规定的，从其规定）。</w:t>
      </w:r>
    </w:p>
    <w:p w:rsidR="00797CB2" w:rsidRDefault="00B00C94" w:rsidP="00F10C0F">
      <w:pPr>
        <w:snapToGrid w:val="0"/>
        <w:spacing w:beforeLines="50" w:before="156" w:line="360" w:lineRule="auto"/>
        <w:ind w:firstLineChars="147" w:firstLine="354"/>
        <w:jc w:val="left"/>
        <w:outlineLvl w:val="1"/>
        <w:rPr>
          <w:rFonts w:asciiTheme="minorEastAsia" w:eastAsiaTheme="minorEastAsia" w:hAnsiTheme="minorEastAsia"/>
          <w:b/>
          <w:sz w:val="24"/>
        </w:rPr>
      </w:pPr>
      <w:r>
        <w:rPr>
          <w:rFonts w:asciiTheme="minorEastAsia" w:eastAsiaTheme="minorEastAsia" w:hAnsiTheme="minorEastAsia" w:hint="eastAsia"/>
          <w:b/>
          <w:sz w:val="24"/>
        </w:rPr>
        <w:t>（二）定义</w:t>
      </w:r>
    </w:p>
    <w:p w:rsidR="00797CB2" w:rsidRDefault="00B00C94">
      <w:pPr>
        <w:pStyle w:val="3"/>
        <w:keepNext w:val="0"/>
        <w:keepLines w:val="0"/>
        <w:tabs>
          <w:tab w:val="left" w:pos="0"/>
          <w:tab w:val="left" w:pos="851"/>
        </w:tabs>
        <w:autoSpaceDE w:val="0"/>
        <w:autoSpaceDN w:val="0"/>
        <w:adjustRightInd w:val="0"/>
        <w:snapToGrid w:val="0"/>
        <w:spacing w:before="0" w:after="0"/>
        <w:ind w:firstLineChars="236" w:firstLine="566"/>
        <w:jc w:val="left"/>
        <w:rPr>
          <w:rFonts w:asciiTheme="minorEastAsia" w:eastAsiaTheme="minorEastAsia" w:hAnsiTheme="minorEastAsia"/>
          <w:b w:val="0"/>
          <w:bCs w:val="0"/>
          <w:sz w:val="24"/>
          <w:szCs w:val="24"/>
        </w:rPr>
      </w:pPr>
      <w:r>
        <w:rPr>
          <w:rFonts w:asciiTheme="minorEastAsia" w:eastAsiaTheme="minorEastAsia" w:hAnsiTheme="minorEastAsia" w:hint="eastAsia"/>
          <w:b w:val="0"/>
          <w:sz w:val="24"/>
          <w:szCs w:val="24"/>
        </w:rPr>
        <w:t>1、</w:t>
      </w:r>
      <w:r>
        <w:rPr>
          <w:rFonts w:ascii="宋体" w:hAnsi="宋体" w:hint="eastAsia"/>
          <w:b w:val="0"/>
          <w:bCs w:val="0"/>
          <w:sz w:val="24"/>
          <w:szCs w:val="24"/>
          <w:lang w:val="zh-CN"/>
        </w:rPr>
        <w:t>“采购组织机构”指采购人委托组织招标的采购代理机构。</w:t>
      </w:r>
    </w:p>
    <w:p w:rsidR="00797CB2" w:rsidRDefault="00B00C94">
      <w:pPr>
        <w:snapToGrid w:val="0"/>
        <w:spacing w:line="360" w:lineRule="auto"/>
        <w:ind w:firstLineChars="236" w:firstLine="566"/>
        <w:rPr>
          <w:rFonts w:asciiTheme="minorEastAsia" w:eastAsiaTheme="minorEastAsia" w:hAnsiTheme="minorEastAsia"/>
          <w:sz w:val="24"/>
        </w:rPr>
      </w:pPr>
      <w:r>
        <w:rPr>
          <w:rFonts w:asciiTheme="minorEastAsia" w:eastAsiaTheme="minorEastAsia" w:hAnsiTheme="minorEastAsia" w:hint="eastAsia"/>
          <w:sz w:val="24"/>
        </w:rPr>
        <w:t>2、采购人：是指委托采购代理机构采购本次项目的国家机关、事业单位和团体组织。</w:t>
      </w:r>
    </w:p>
    <w:p w:rsidR="00797CB2" w:rsidRDefault="00B00C94" w:rsidP="00F10C0F">
      <w:pPr>
        <w:snapToGrid w:val="0"/>
        <w:spacing w:line="360" w:lineRule="auto"/>
        <w:ind w:leftChars="202" w:left="424" w:firstLineChars="59" w:firstLine="142"/>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投标人</w:t>
      </w:r>
      <w:r>
        <w:rPr>
          <w:rFonts w:asciiTheme="minorEastAsia" w:eastAsiaTheme="minorEastAsia" w:hAnsiTheme="minorEastAsia" w:hint="eastAsia"/>
          <w:sz w:val="24"/>
        </w:rPr>
        <w:t>：是</w:t>
      </w:r>
      <w:r>
        <w:rPr>
          <w:rFonts w:asciiTheme="minorEastAsia" w:eastAsiaTheme="minorEastAsia" w:hAnsiTheme="minorEastAsia"/>
          <w:sz w:val="24"/>
        </w:rPr>
        <w:t>指向</w:t>
      </w:r>
      <w:r>
        <w:rPr>
          <w:rFonts w:asciiTheme="minorEastAsia" w:eastAsiaTheme="minorEastAsia" w:hAnsiTheme="minorEastAsia" w:hint="eastAsia"/>
          <w:sz w:val="24"/>
        </w:rPr>
        <w:t>采购</w:t>
      </w:r>
      <w:r>
        <w:rPr>
          <w:rFonts w:ascii="宋体" w:hAnsi="宋体" w:hint="eastAsia"/>
          <w:sz w:val="24"/>
          <w:lang w:val="zh-CN"/>
        </w:rPr>
        <w:t>组织</w:t>
      </w:r>
      <w:r>
        <w:rPr>
          <w:rFonts w:asciiTheme="minorEastAsia" w:eastAsiaTheme="minorEastAsia" w:hAnsiTheme="minorEastAsia" w:hint="eastAsia"/>
          <w:sz w:val="24"/>
        </w:rPr>
        <w:t>机构</w:t>
      </w:r>
      <w:r>
        <w:rPr>
          <w:rFonts w:asciiTheme="minorEastAsia" w:eastAsiaTheme="minorEastAsia" w:hAnsiTheme="minorEastAsia"/>
          <w:sz w:val="24"/>
        </w:rPr>
        <w:t>提交投标文件的单位或个人。</w:t>
      </w:r>
    </w:p>
    <w:p w:rsidR="00797CB2" w:rsidRDefault="00B00C94">
      <w:pPr>
        <w:snapToGrid w:val="0"/>
        <w:spacing w:line="360" w:lineRule="auto"/>
        <w:ind w:leftChars="202" w:left="424" w:firstLine="143"/>
        <w:jc w:val="lef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货物</w:t>
      </w:r>
      <w:r>
        <w:rPr>
          <w:rFonts w:asciiTheme="minorEastAsia" w:eastAsiaTheme="minorEastAsia" w:hAnsiTheme="minorEastAsia" w:hint="eastAsia"/>
          <w:sz w:val="24"/>
        </w:rPr>
        <w:t>：</w:t>
      </w:r>
      <w:r>
        <w:rPr>
          <w:rFonts w:asciiTheme="minorEastAsia" w:eastAsiaTheme="minorEastAsia" w:hAnsiTheme="minorEastAsia"/>
          <w:sz w:val="24"/>
        </w:rPr>
        <w:t>是指各种形态和种类的物品，包括原材料、燃料、设备、产品等。</w:t>
      </w:r>
    </w:p>
    <w:p w:rsidR="00797CB2" w:rsidRDefault="00B00C94">
      <w:pPr>
        <w:snapToGrid w:val="0"/>
        <w:spacing w:line="360" w:lineRule="auto"/>
        <w:ind w:firstLineChars="236" w:firstLine="566"/>
        <w:jc w:val="left"/>
        <w:rPr>
          <w:rFonts w:asciiTheme="minorEastAsia" w:eastAsiaTheme="minorEastAsia" w:hAnsiTheme="minorEastAsia"/>
          <w:b/>
          <w:sz w:val="24"/>
        </w:rPr>
      </w:pPr>
      <w:r>
        <w:rPr>
          <w:rFonts w:asciiTheme="minorEastAsia" w:eastAsiaTheme="minorEastAsia" w:hAnsiTheme="minorEastAsia" w:hint="eastAsia"/>
          <w:sz w:val="24"/>
        </w:rPr>
        <w:t>5、</w:t>
      </w:r>
      <w:r>
        <w:rPr>
          <w:rFonts w:asciiTheme="minorEastAsia" w:eastAsiaTheme="minorEastAsia" w:hAnsiTheme="minorEastAsia"/>
          <w:sz w:val="24"/>
        </w:rPr>
        <w:t>服务</w:t>
      </w:r>
      <w:r>
        <w:rPr>
          <w:rFonts w:asciiTheme="minorEastAsia" w:eastAsiaTheme="minorEastAsia" w:hAnsiTheme="minorEastAsia" w:hint="eastAsia"/>
          <w:sz w:val="24"/>
        </w:rPr>
        <w:t>：</w:t>
      </w:r>
      <w:r>
        <w:rPr>
          <w:rFonts w:asciiTheme="minorEastAsia" w:eastAsiaTheme="minorEastAsia" w:hAnsiTheme="minorEastAsia"/>
          <w:sz w:val="24"/>
        </w:rPr>
        <w:t>是指除货物和工程以外的政府采购对象，包括各类专业服务、信息网络开发服务、金融保险服务、运输服务，以及维修与维护服务等。</w:t>
      </w:r>
    </w:p>
    <w:p w:rsidR="00797CB2" w:rsidRDefault="00B00C94">
      <w:pPr>
        <w:snapToGrid w:val="0"/>
        <w:spacing w:line="360" w:lineRule="auto"/>
        <w:ind w:firstLineChars="236" w:firstLine="566"/>
        <w:jc w:val="left"/>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“书面形式”包括信函、传真等。</w:t>
      </w:r>
    </w:p>
    <w:p w:rsidR="00797CB2" w:rsidRDefault="00B00C94">
      <w:pPr>
        <w:snapToGrid w:val="0"/>
        <w:spacing w:line="360" w:lineRule="auto"/>
        <w:ind w:firstLineChars="236" w:firstLine="566"/>
        <w:jc w:val="left"/>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“▲”系指实质性要求条款。</w:t>
      </w:r>
    </w:p>
    <w:p w:rsidR="00797CB2" w:rsidRDefault="00B00C94" w:rsidP="00F10C0F">
      <w:pPr>
        <w:snapToGrid w:val="0"/>
        <w:spacing w:beforeLines="50" w:before="156" w:line="360" w:lineRule="auto"/>
        <w:ind w:firstLineChars="196" w:firstLine="472"/>
        <w:jc w:val="left"/>
        <w:outlineLvl w:val="1"/>
        <w:rPr>
          <w:rFonts w:asciiTheme="minorEastAsia" w:eastAsiaTheme="minorEastAsia" w:hAnsiTheme="minorEastAsia"/>
          <w:b/>
          <w:sz w:val="24"/>
        </w:rPr>
      </w:pPr>
      <w:r>
        <w:rPr>
          <w:rFonts w:asciiTheme="minorEastAsia" w:eastAsiaTheme="minorEastAsia" w:hAnsiTheme="minorEastAsia" w:hint="eastAsia"/>
          <w:b/>
          <w:sz w:val="24"/>
        </w:rPr>
        <w:t>（三）投标费用</w:t>
      </w:r>
    </w:p>
    <w:p w:rsidR="00797CB2" w:rsidRPr="00195054" w:rsidRDefault="00B00C94" w:rsidP="00195054">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不论投标结果如何，投标人均应自行承担所有与投标有关的全部费用（招标文件有相关规定除外）。</w:t>
      </w:r>
    </w:p>
    <w:p w:rsidR="00797CB2" w:rsidRDefault="00B00C94">
      <w:pPr>
        <w:pStyle w:val="ac"/>
        <w:snapToGrid w:val="0"/>
        <w:spacing w:line="360" w:lineRule="auto"/>
        <w:ind w:leftChars="1" w:left="2" w:firstLineChars="200" w:firstLine="482"/>
        <w:rPr>
          <w:rFonts w:hAnsi="宋体"/>
          <w:b/>
          <w:sz w:val="24"/>
        </w:rPr>
      </w:pPr>
      <w:r>
        <w:rPr>
          <w:rFonts w:hAnsi="宋体" w:hint="eastAsia"/>
          <w:b/>
          <w:sz w:val="24"/>
        </w:rPr>
        <w:t>（四）特别说明</w:t>
      </w:r>
    </w:p>
    <w:p w:rsidR="00797CB2" w:rsidRDefault="00B00C94">
      <w:pPr>
        <w:pStyle w:val="ac"/>
        <w:snapToGrid w:val="0"/>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投标人投标所使用的资格、信誉、荣誉、业绩与企业认证必须为本法人</w:t>
      </w:r>
      <w:r>
        <w:rPr>
          <w:rFonts w:asciiTheme="minorEastAsia" w:eastAsiaTheme="minorEastAsia" w:hAnsiTheme="minorEastAsia" w:hint="eastAsia"/>
          <w:sz w:val="24"/>
        </w:rPr>
        <w:t>（或投标人）</w:t>
      </w:r>
      <w:r>
        <w:rPr>
          <w:rFonts w:asciiTheme="minorEastAsia" w:eastAsiaTheme="minorEastAsia" w:hAnsiTheme="minorEastAsia"/>
          <w:sz w:val="24"/>
        </w:rPr>
        <w:t>所拥有。投标人投标所使用的采购项目实施人员必须为本法人</w:t>
      </w:r>
      <w:r>
        <w:rPr>
          <w:rFonts w:asciiTheme="minorEastAsia" w:eastAsiaTheme="minorEastAsia" w:hAnsiTheme="minorEastAsia" w:hint="eastAsia"/>
          <w:sz w:val="24"/>
        </w:rPr>
        <w:t>（或投标人）</w:t>
      </w:r>
      <w:r>
        <w:rPr>
          <w:rFonts w:asciiTheme="minorEastAsia" w:eastAsiaTheme="minorEastAsia" w:hAnsiTheme="minorEastAsia"/>
          <w:sz w:val="24"/>
        </w:rPr>
        <w:t>员工（</w:t>
      </w:r>
      <w:r>
        <w:rPr>
          <w:rFonts w:asciiTheme="minorEastAsia" w:eastAsiaTheme="minorEastAsia" w:hAnsiTheme="minorEastAsia" w:hint="eastAsia"/>
          <w:sz w:val="24"/>
        </w:rPr>
        <w:t>指</w:t>
      </w:r>
      <w:r>
        <w:rPr>
          <w:rFonts w:asciiTheme="minorEastAsia" w:eastAsiaTheme="minorEastAsia" w:hAnsiTheme="minorEastAsia"/>
          <w:sz w:val="24"/>
        </w:rPr>
        <w:t>本法人或控股公司正式员工）。</w:t>
      </w:r>
    </w:p>
    <w:p w:rsidR="00797CB2" w:rsidRDefault="00B00C94">
      <w:pPr>
        <w:spacing w:line="360" w:lineRule="auto"/>
        <w:ind w:firstLineChars="200"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Theme="minorEastAsia" w:eastAsiaTheme="minorEastAsia" w:hAnsiTheme="minorEastAsia" w:cstheme="minorBidi" w:hint="eastAsia"/>
          <w:sz w:val="24"/>
        </w:rPr>
        <w:tab/>
      </w:r>
    </w:p>
    <w:p w:rsidR="00797CB2" w:rsidRDefault="00B00C94">
      <w:pPr>
        <w:pStyle w:val="aff"/>
        <w:snapToGrid w:val="0"/>
        <w:spacing w:line="360" w:lineRule="auto"/>
        <w:ind w:firstLineChars="0"/>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3、</w:t>
      </w:r>
      <w:r>
        <w:rPr>
          <w:rFonts w:asciiTheme="minorEastAsia" w:eastAsiaTheme="minorEastAsia" w:hAnsiTheme="minorEastAsia" w:cstheme="minorBidi"/>
          <w:sz w:val="24"/>
          <w:szCs w:val="24"/>
        </w:rPr>
        <w:t>投标人在投标活动中提供任何虚假材料,其投标无效，并报监管部门查处；中标后发现的,根据《中华人民共和国政府采购法》第七十七条第一款第一项之规定</w:t>
      </w:r>
      <w:r>
        <w:rPr>
          <w:rFonts w:asciiTheme="minorEastAsia" w:eastAsiaTheme="minorEastAsia" w:hAnsiTheme="minorEastAsia" w:cstheme="minorBidi" w:hint="eastAsia"/>
          <w:sz w:val="24"/>
          <w:szCs w:val="24"/>
        </w:rPr>
        <w:t>，</w:t>
      </w:r>
      <w:r>
        <w:rPr>
          <w:rFonts w:asciiTheme="minorEastAsia" w:eastAsiaTheme="minorEastAsia" w:hAnsiTheme="minorEastAsia" w:cstheme="minorBidi"/>
          <w:sz w:val="24"/>
          <w:szCs w:val="24"/>
        </w:rPr>
        <w:t>处以采购金额千分之五以上千</w:t>
      </w:r>
      <w:proofErr w:type="gramStart"/>
      <w:r>
        <w:rPr>
          <w:rFonts w:asciiTheme="minorEastAsia" w:eastAsiaTheme="minorEastAsia" w:hAnsiTheme="minorEastAsia" w:cstheme="minorBidi"/>
          <w:sz w:val="24"/>
          <w:szCs w:val="24"/>
        </w:rPr>
        <w:t>分之十</w:t>
      </w:r>
      <w:proofErr w:type="gramEnd"/>
      <w:r>
        <w:rPr>
          <w:rFonts w:asciiTheme="minorEastAsia" w:eastAsiaTheme="minorEastAsia" w:hAnsiTheme="minorEastAsia" w:cstheme="minorBidi"/>
          <w:sz w:val="24"/>
          <w:szCs w:val="24"/>
        </w:rPr>
        <w:t>以下的罚款，列入不良行为记录名单，在一至三年内禁止参加政府采购活动，有违法所得的，并处没收违法所得，情节严重的，由工商行政管理机关吊销</w:t>
      </w:r>
      <w:r>
        <w:rPr>
          <w:rFonts w:asciiTheme="minorEastAsia" w:eastAsiaTheme="minorEastAsia" w:hAnsiTheme="minorEastAsia" w:cstheme="minorBidi"/>
          <w:sz w:val="24"/>
          <w:szCs w:val="24"/>
        </w:rPr>
        <w:lastRenderedPageBreak/>
        <w:t>营业执照；构成犯罪的，依法追究刑事责任</w:t>
      </w:r>
      <w:r>
        <w:rPr>
          <w:rFonts w:asciiTheme="minorEastAsia" w:eastAsiaTheme="minorEastAsia" w:hAnsiTheme="minorEastAsia" w:cstheme="minorBidi" w:hint="eastAsia"/>
          <w:sz w:val="24"/>
          <w:szCs w:val="24"/>
        </w:rPr>
        <w:t>。</w:t>
      </w:r>
    </w:p>
    <w:p w:rsidR="00797CB2" w:rsidRDefault="00B00C94">
      <w:pPr>
        <w:pStyle w:val="aff"/>
        <w:snapToGrid w:val="0"/>
        <w:spacing w:line="360" w:lineRule="auto"/>
        <w:ind w:firstLineChars="0"/>
        <w:rPr>
          <w:rFonts w:asciiTheme="minorEastAsia" w:eastAsiaTheme="minorEastAsia" w:hAnsiTheme="minorEastAsia" w:cstheme="minorBidi"/>
          <w:sz w:val="24"/>
          <w:szCs w:val="24"/>
        </w:rPr>
      </w:pPr>
      <w:r>
        <w:rPr>
          <w:rFonts w:asciiTheme="minorEastAsia" w:eastAsiaTheme="minorEastAsia" w:hAnsiTheme="minorEastAsia" w:hint="eastAsia"/>
          <w:sz w:val="24"/>
          <w:szCs w:val="24"/>
        </w:rPr>
        <w:t>4、投标人被列入“黑名单”的，采购组织单位将根据《浙江省政府采购供应商注册及诚信管理暂行办法》第四十六条之规定，在处罚有效期内，资格审查时不予通过。</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5、投标人不得相互串通投标报价，不得妨碍其他投标人的公平竞争，不得损害采购人或其他投标人的合法权益，投标人不得以向采购人、评标委员会成员行贿或者采取其他不正当手段谋取中标。</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6、为采购项目提供整体设计、规范编制或者项目管理、监理、检测等服务的供应商，不得再参加该采购项目的其他采购活动。</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7、投标文件格式中的表格式样可以根据项目差别做适当调整,但应当保持表格样式基本形态不变。</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8、单位负责人为同一人或者存在直接控股、管理关系的不同供应商，不得参加同一合同项下的政府采购活动。</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9、本项目不允许分包。</w:t>
      </w:r>
    </w:p>
    <w:p w:rsidR="00797CB2" w:rsidRDefault="00B00C9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b/>
          <w:kern w:val="0"/>
          <w:sz w:val="24"/>
        </w:rPr>
      </w:pPr>
      <w:r>
        <w:rPr>
          <w:rFonts w:asciiTheme="minorEastAsia" w:eastAsiaTheme="minorEastAsia" w:hAnsiTheme="minorEastAsia" w:hint="eastAsia"/>
          <w:b/>
          <w:kern w:val="0"/>
          <w:sz w:val="24"/>
        </w:rPr>
        <w:t>二、招标文件</w:t>
      </w:r>
    </w:p>
    <w:p w:rsidR="00797CB2" w:rsidRDefault="00B00C94">
      <w:pPr>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（一）招标文件由招标文件总目录所列内容组成。</w:t>
      </w:r>
    </w:p>
    <w:p w:rsidR="00797CB2" w:rsidRDefault="00B00C94">
      <w:pPr>
        <w:autoSpaceDE w:val="0"/>
        <w:autoSpaceDN w:val="0"/>
        <w:adjustRightInd w:val="0"/>
        <w:spacing w:line="360" w:lineRule="auto"/>
        <w:ind w:firstLineChars="150" w:firstLine="360"/>
        <w:rPr>
          <w:rFonts w:asciiTheme="minorEastAsia" w:eastAsiaTheme="minorEastAsia" w:hAnsiTheme="minorEastAsia"/>
          <w:kern w:val="0"/>
          <w:sz w:val="24"/>
        </w:rPr>
      </w:pPr>
      <w:r>
        <w:rPr>
          <w:rFonts w:asciiTheme="minorEastAsia" w:eastAsiaTheme="minorEastAsia" w:hAnsiTheme="minorEastAsia" w:hint="eastAsia"/>
          <w:kern w:val="0"/>
          <w:sz w:val="24"/>
        </w:rPr>
        <w:t>（二）招标文件的澄清或修改</w:t>
      </w:r>
    </w:p>
    <w:p w:rsidR="00797CB2" w:rsidRDefault="00B00C94">
      <w:pPr>
        <w:autoSpaceDE w:val="0"/>
        <w:autoSpaceDN w:val="0"/>
        <w:adjustRightInd w:val="0"/>
        <w:spacing w:line="360" w:lineRule="auto"/>
        <w:ind w:firstLineChars="175" w:firstLine="42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rsidR="00797CB2" w:rsidRDefault="00B00C94">
      <w:pPr>
        <w:autoSpaceDE w:val="0"/>
        <w:autoSpaceDN w:val="0"/>
        <w:adjustRightIn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2、</w:t>
      </w:r>
      <w:r>
        <w:rPr>
          <w:rFonts w:asciiTheme="minorEastAsia" w:eastAsiaTheme="minorEastAsia" w:hAnsiTheme="minorEastAsia"/>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asciiTheme="minorEastAsia" w:eastAsiaTheme="minorEastAsia" w:hAnsiTheme="minorEastAsia" w:hint="eastAsia"/>
          <w:kern w:val="0"/>
          <w:sz w:val="24"/>
        </w:rPr>
        <w:t>。</w:t>
      </w:r>
    </w:p>
    <w:p w:rsidR="00797CB2" w:rsidRDefault="00B00C94">
      <w:pPr>
        <w:tabs>
          <w:tab w:val="left" w:pos="1418"/>
        </w:tabs>
        <w:autoSpaceDE w:val="0"/>
        <w:autoSpaceDN w:val="0"/>
        <w:adjustRightInd w:val="0"/>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 xml:space="preserve"> 三、投标文件</w:t>
      </w:r>
    </w:p>
    <w:p w:rsidR="00797CB2" w:rsidRDefault="00B00C94">
      <w:pPr>
        <w:autoSpaceDE w:val="0"/>
        <w:autoSpaceDN w:val="0"/>
        <w:adjustRightInd w:val="0"/>
        <w:spacing w:line="360" w:lineRule="auto"/>
        <w:ind w:firstLineChars="200" w:firstLine="482"/>
        <w:rPr>
          <w:rFonts w:asciiTheme="minorEastAsia" w:eastAsiaTheme="minorEastAsia" w:hAnsiTheme="minorEastAsia"/>
          <w:b/>
          <w:bCs/>
          <w:kern w:val="0"/>
          <w:sz w:val="24"/>
        </w:rPr>
      </w:pPr>
      <w:r>
        <w:rPr>
          <w:rFonts w:ascii="宋体" w:hint="eastAsia"/>
          <w:b/>
          <w:sz w:val="24"/>
          <w:lang w:val="zh-CN"/>
        </w:rPr>
        <w:t>（一）</w:t>
      </w:r>
      <w:r>
        <w:rPr>
          <w:rFonts w:asciiTheme="minorEastAsia" w:eastAsiaTheme="minorEastAsia" w:hAnsiTheme="minorEastAsia" w:hint="eastAsia"/>
          <w:b/>
          <w:bCs/>
          <w:kern w:val="0"/>
          <w:sz w:val="24"/>
        </w:rPr>
        <w:t>投标文件的组成</w:t>
      </w:r>
    </w:p>
    <w:p w:rsidR="00797CB2" w:rsidRDefault="00B00C94">
      <w:pPr>
        <w:snapToGrid w:val="0"/>
        <w:spacing w:line="360" w:lineRule="auto"/>
        <w:ind w:firstLineChars="200" w:firstLine="480"/>
        <w:rPr>
          <w:rFonts w:ascii="仿宋_GB2312" w:eastAsia="仿宋_GB2312" w:hAnsi="仿宋_GB2312" w:cs="仿宋_GB2312"/>
          <w:sz w:val="24"/>
          <w:lang w:val="zh-CN"/>
        </w:rPr>
      </w:pPr>
      <w:r>
        <w:rPr>
          <w:rFonts w:asciiTheme="minorEastAsia" w:eastAsiaTheme="minorEastAsia" w:hAnsiTheme="minorEastAsia" w:hint="eastAsia"/>
          <w:kern w:val="0"/>
          <w:sz w:val="24"/>
        </w:rPr>
        <w:t xml:space="preserve">  投标人接到招标文件后，按照采购组织机构的要求提供：资格证明文件、商务与技术文件和报价文件。</w:t>
      </w:r>
    </w:p>
    <w:p w:rsidR="00797CB2" w:rsidRDefault="00B00C94">
      <w:pPr>
        <w:snapToGrid w:val="0"/>
        <w:spacing w:line="360" w:lineRule="auto"/>
        <w:ind w:firstLineChars="200" w:firstLine="482"/>
        <w:rPr>
          <w:rFonts w:asciiTheme="minorEastAsia" w:eastAsiaTheme="minorEastAsia" w:hAnsiTheme="minorEastAsia"/>
          <w:kern w:val="0"/>
          <w:sz w:val="24"/>
        </w:rPr>
      </w:pPr>
      <w:r>
        <w:rPr>
          <w:rFonts w:ascii="宋体" w:hAnsi="宋体" w:cs="宋体" w:hint="eastAsia"/>
          <w:b/>
          <w:sz w:val="24"/>
        </w:rPr>
        <w:t>▲</w:t>
      </w:r>
      <w:r>
        <w:rPr>
          <w:rFonts w:asciiTheme="minorEastAsia" w:eastAsiaTheme="minorEastAsia" w:hAnsiTheme="minorEastAsia" w:hint="eastAsia"/>
          <w:b/>
          <w:sz w:val="24"/>
        </w:rPr>
        <w:t>1、资格证明</w:t>
      </w:r>
      <w:r>
        <w:rPr>
          <w:rFonts w:asciiTheme="minorEastAsia" w:eastAsiaTheme="minorEastAsia" w:hAnsiTheme="minorEastAsia"/>
          <w:b/>
          <w:sz w:val="24"/>
        </w:rPr>
        <w:t>文件</w:t>
      </w:r>
      <w:r>
        <w:rPr>
          <w:rFonts w:ascii="宋体" w:hAnsi="宋体" w:hint="eastAsia"/>
          <w:b/>
          <w:sz w:val="24"/>
        </w:rPr>
        <w:t>的组成：</w:t>
      </w:r>
    </w:p>
    <w:p w:rsidR="00797CB2" w:rsidRDefault="00B00C94" w:rsidP="00F10C0F">
      <w:pPr>
        <w:widowControl/>
        <w:numPr>
          <w:ilvl w:val="0"/>
          <w:numId w:val="3"/>
        </w:numPr>
        <w:spacing w:line="360" w:lineRule="auto"/>
        <w:ind w:right="60" w:firstLineChars="197" w:firstLine="473"/>
        <w:jc w:val="left"/>
        <w:outlineLvl w:val="0"/>
        <w:rPr>
          <w:rFonts w:ascii="宋体" w:hAnsi="宋体" w:cs="宋体"/>
          <w:sz w:val="24"/>
        </w:rPr>
      </w:pPr>
      <w:r>
        <w:rPr>
          <w:rFonts w:ascii="宋体" w:hAnsi="宋体" w:cs="宋体" w:hint="eastAsia"/>
          <w:sz w:val="24"/>
        </w:rPr>
        <w:t>投标声明书（见附件2）；</w:t>
      </w:r>
    </w:p>
    <w:p w:rsidR="00797CB2" w:rsidRDefault="00B00C94" w:rsidP="00F10C0F">
      <w:pPr>
        <w:widowControl/>
        <w:numPr>
          <w:ilvl w:val="0"/>
          <w:numId w:val="3"/>
        </w:numPr>
        <w:spacing w:line="360" w:lineRule="auto"/>
        <w:ind w:right="60" w:firstLineChars="197" w:firstLine="473"/>
        <w:jc w:val="left"/>
        <w:outlineLvl w:val="0"/>
        <w:rPr>
          <w:rFonts w:ascii="宋体" w:hAnsi="宋体" w:cs="宋体"/>
          <w:sz w:val="24"/>
        </w:rPr>
      </w:pPr>
      <w:r>
        <w:rPr>
          <w:rFonts w:ascii="宋体" w:hAnsi="宋体" w:cs="宋体" w:hint="eastAsia"/>
          <w:sz w:val="24"/>
        </w:rPr>
        <w:t>授权委托书（法定代表人亲自办理投标事宜的，则无需提交)（见附件3）；</w:t>
      </w:r>
    </w:p>
    <w:p w:rsidR="00797CB2" w:rsidRDefault="00B00C94" w:rsidP="00F10C0F">
      <w:pPr>
        <w:widowControl/>
        <w:spacing w:line="360" w:lineRule="auto"/>
        <w:ind w:right="60" w:firstLineChars="197" w:firstLine="473"/>
        <w:jc w:val="left"/>
        <w:outlineLvl w:val="0"/>
        <w:rPr>
          <w:rFonts w:ascii="宋体" w:hAnsi="宋体" w:cs="宋体"/>
          <w:sz w:val="24"/>
        </w:rPr>
      </w:pPr>
      <w:r>
        <w:rPr>
          <w:rFonts w:ascii="宋体" w:hAnsi="宋体" w:cs="宋体" w:hint="eastAsia"/>
          <w:sz w:val="24"/>
        </w:rPr>
        <w:lastRenderedPageBreak/>
        <w:t>（3）提供有效的营业执照复印件；如事业单位参加投标的，则提供有效的《事业单位法人证书》复印件；</w:t>
      </w:r>
    </w:p>
    <w:p w:rsidR="00797CB2" w:rsidRDefault="00B00C94" w:rsidP="00F10C0F">
      <w:pPr>
        <w:widowControl/>
        <w:spacing w:line="360" w:lineRule="auto"/>
        <w:ind w:right="60" w:firstLineChars="197" w:firstLine="473"/>
        <w:jc w:val="left"/>
        <w:outlineLvl w:val="0"/>
        <w:rPr>
          <w:rFonts w:ascii="宋体" w:hAnsi="宋体" w:cs="宋体"/>
          <w:sz w:val="24"/>
        </w:rPr>
      </w:pPr>
      <w:r>
        <w:rPr>
          <w:rFonts w:ascii="宋体" w:hAnsi="宋体" w:cs="宋体" w:hint="eastAsia"/>
          <w:kern w:val="21"/>
          <w:sz w:val="24"/>
          <w:lang w:val="zh-CN"/>
        </w:rPr>
        <w:t>（</w:t>
      </w:r>
      <w:r>
        <w:rPr>
          <w:rFonts w:ascii="宋体" w:hAnsi="宋体" w:cs="宋体" w:hint="eastAsia"/>
          <w:kern w:val="21"/>
          <w:sz w:val="24"/>
        </w:rPr>
        <w:t>4）</w:t>
      </w:r>
      <w:r>
        <w:rPr>
          <w:rFonts w:ascii="宋体" w:hAnsi="宋体" w:cs="宋体" w:hint="eastAsia"/>
          <w:sz w:val="24"/>
        </w:rPr>
        <w:t>财务状况报告，依法缴纳税收和社会保障资金的相关材料；</w:t>
      </w:r>
    </w:p>
    <w:p w:rsidR="00797CB2" w:rsidRDefault="00B00C94">
      <w:pPr>
        <w:pStyle w:val="ac"/>
        <w:spacing w:line="360" w:lineRule="auto"/>
        <w:ind w:firstLineChars="198" w:firstLine="475"/>
        <w:rPr>
          <w:rFonts w:hAnsi="宋体" w:cs="宋体"/>
          <w:sz w:val="24"/>
        </w:rPr>
      </w:pPr>
      <w:r>
        <w:rPr>
          <w:rFonts w:hAnsi="宋体" w:cs="宋体" w:hint="eastAsia"/>
          <w:kern w:val="21"/>
          <w:sz w:val="24"/>
          <w:lang w:val="zh-CN"/>
        </w:rPr>
        <w:t>（</w:t>
      </w:r>
      <w:r>
        <w:rPr>
          <w:rFonts w:hAnsi="宋体" w:cs="宋体" w:hint="eastAsia"/>
          <w:kern w:val="21"/>
          <w:sz w:val="24"/>
        </w:rPr>
        <w:t>5）</w:t>
      </w:r>
      <w:r>
        <w:rPr>
          <w:rFonts w:hAnsi="宋体" w:cs="宋体" w:hint="eastAsia"/>
          <w:sz w:val="24"/>
        </w:rPr>
        <w:t>具备履行合同所必需的设备和专业技术能力的证明材料(根据项目性质提供)；</w:t>
      </w:r>
    </w:p>
    <w:p w:rsidR="00797CB2" w:rsidRDefault="00B00C94">
      <w:pPr>
        <w:snapToGrid w:val="0"/>
        <w:spacing w:line="360" w:lineRule="auto"/>
        <w:ind w:firstLineChars="200" w:firstLine="480"/>
        <w:rPr>
          <w:rFonts w:ascii="宋体" w:hAnsi="宋体" w:cs="宋体"/>
          <w:sz w:val="24"/>
        </w:rPr>
      </w:pPr>
      <w:r>
        <w:rPr>
          <w:rFonts w:ascii="宋体" w:hAnsi="宋体" w:cs="宋体" w:hint="eastAsia"/>
          <w:sz w:val="24"/>
        </w:rPr>
        <w:t>（6）提供采购公告中符合供应商特定条件的有效资质证书复印件</w:t>
      </w:r>
      <w:r>
        <w:rPr>
          <w:rFonts w:ascii="宋体" w:hAnsi="宋体" w:cs="宋体" w:hint="eastAsia"/>
          <w:b/>
          <w:bCs/>
          <w:sz w:val="24"/>
        </w:rPr>
        <w:t>（投标供应商特定条件中有要求的必须提供），</w:t>
      </w:r>
      <w:r>
        <w:rPr>
          <w:rFonts w:ascii="宋体" w:hAnsi="宋体" w:cs="宋体" w:hint="eastAsia"/>
          <w:sz w:val="24"/>
        </w:rPr>
        <w:t>以及需要说明的其他资料。</w:t>
      </w:r>
    </w:p>
    <w:p w:rsidR="00797CB2" w:rsidRDefault="00B00C94">
      <w:pPr>
        <w:snapToGrid w:val="0"/>
        <w:spacing w:line="360" w:lineRule="auto"/>
        <w:ind w:firstLineChars="200" w:firstLine="482"/>
        <w:rPr>
          <w:rFonts w:ascii="宋体" w:hAnsi="宋体" w:cs="宋体"/>
          <w:sz w:val="24"/>
          <w:u w:val="single"/>
        </w:rPr>
      </w:pPr>
      <w:r>
        <w:rPr>
          <w:rFonts w:asciiTheme="minorEastAsia" w:eastAsiaTheme="minorEastAsia" w:hAnsiTheme="minorEastAsia" w:hint="eastAsia"/>
          <w:b/>
          <w:sz w:val="24"/>
        </w:rPr>
        <w:t>2、</w:t>
      </w:r>
      <w:r>
        <w:rPr>
          <w:rFonts w:ascii="宋体" w:hAnsi="宋体" w:hint="eastAsia"/>
          <w:b/>
          <w:sz w:val="24"/>
        </w:rPr>
        <w:t>商务与技术文件的组成：</w:t>
      </w:r>
    </w:p>
    <w:p w:rsidR="00797CB2" w:rsidRDefault="00B00C94">
      <w:pPr>
        <w:pStyle w:val="a4"/>
        <w:widowControl/>
        <w:adjustRightInd w:val="0"/>
        <w:snapToGrid w:val="0"/>
        <w:spacing w:line="360" w:lineRule="auto"/>
        <w:ind w:firstLineChars="200" w:firstLine="480"/>
        <w:rPr>
          <w:rFonts w:ascii="宋体" w:hAnsi="宋体"/>
          <w:sz w:val="24"/>
        </w:rPr>
      </w:pPr>
      <w:r>
        <w:rPr>
          <w:rFonts w:ascii="宋体" w:hAnsi="宋体" w:hint="eastAsia"/>
          <w:sz w:val="24"/>
        </w:rPr>
        <w:t>（1）供应</w:t>
      </w:r>
      <w:proofErr w:type="gramStart"/>
      <w:r>
        <w:rPr>
          <w:rFonts w:ascii="宋体" w:hAnsi="宋体" w:hint="eastAsia"/>
          <w:sz w:val="24"/>
        </w:rPr>
        <w:t>商情况</w:t>
      </w:r>
      <w:proofErr w:type="gramEnd"/>
      <w:r>
        <w:rPr>
          <w:rFonts w:ascii="宋体" w:hAnsi="宋体" w:hint="eastAsia"/>
          <w:sz w:val="24"/>
        </w:rPr>
        <w:t>介绍：</w:t>
      </w:r>
      <w:r>
        <w:rPr>
          <w:rFonts w:asciiTheme="minorEastAsia" w:eastAsiaTheme="minorEastAsia" w:hAnsiTheme="minorEastAsia" w:hint="eastAsia"/>
          <w:kern w:val="0"/>
          <w:sz w:val="24"/>
        </w:rPr>
        <w:t>如企业规模、经营业绩、人员与技术力量、偿付能力、赔款贡献、分支机构设立及服务网点情况等</w:t>
      </w:r>
      <w:r>
        <w:rPr>
          <w:rFonts w:ascii="宋体" w:hAnsi="宋体" w:hint="eastAsia"/>
          <w:sz w:val="24"/>
        </w:rPr>
        <w:t>（附件5）；</w:t>
      </w:r>
    </w:p>
    <w:p w:rsidR="00797CB2" w:rsidRDefault="00B00C94">
      <w:pPr>
        <w:pStyle w:val="a4"/>
        <w:widowControl/>
        <w:adjustRightInd w:val="0"/>
        <w:snapToGrid w:val="0"/>
        <w:spacing w:line="360" w:lineRule="auto"/>
        <w:ind w:firstLineChars="200" w:firstLine="480"/>
        <w:rPr>
          <w:rFonts w:ascii="宋体" w:hAnsi="宋体"/>
          <w:sz w:val="24"/>
        </w:rPr>
      </w:pPr>
      <w:r>
        <w:rPr>
          <w:rFonts w:ascii="宋体" w:hAnsi="宋体" w:hint="eastAsia"/>
          <w:sz w:val="24"/>
        </w:rPr>
        <w:t>（2）</w:t>
      </w:r>
      <w:r>
        <w:rPr>
          <w:rFonts w:hAnsi="宋体" w:hint="eastAsia"/>
          <w:sz w:val="24"/>
        </w:rPr>
        <w:t>类似项目业绩一览表（如有，见附件</w:t>
      </w:r>
      <w:r>
        <w:rPr>
          <w:rFonts w:hAnsi="宋体" w:hint="eastAsia"/>
          <w:sz w:val="24"/>
        </w:rPr>
        <w:t>6</w:t>
      </w:r>
      <w:r>
        <w:rPr>
          <w:rFonts w:hAnsi="宋体" w:hint="eastAsia"/>
          <w:sz w:val="24"/>
        </w:rPr>
        <w:t>）（</w:t>
      </w:r>
      <w:r>
        <w:rPr>
          <w:rFonts w:hAnsi="宋体"/>
          <w:sz w:val="24"/>
        </w:rPr>
        <w:t>附上每个业绩合同</w:t>
      </w:r>
      <w:r>
        <w:rPr>
          <w:rFonts w:hAnsi="宋体" w:hint="eastAsia"/>
          <w:sz w:val="24"/>
        </w:rPr>
        <w:t>或保单</w:t>
      </w:r>
      <w:r>
        <w:rPr>
          <w:rFonts w:hAnsi="宋体"/>
          <w:sz w:val="24"/>
        </w:rPr>
        <w:t>复印件）</w:t>
      </w:r>
      <w:r>
        <w:rPr>
          <w:rFonts w:hAnsi="宋体" w:hint="eastAsia"/>
          <w:sz w:val="24"/>
        </w:rPr>
        <w:t>；</w:t>
      </w:r>
      <w:r>
        <w:rPr>
          <w:rFonts w:ascii="宋体" w:hAnsi="宋体"/>
          <w:sz w:val="24"/>
        </w:rPr>
        <w:t xml:space="preserve"> </w:t>
      </w:r>
    </w:p>
    <w:p w:rsidR="00797CB2" w:rsidRDefault="00B00C94">
      <w:pPr>
        <w:spacing w:line="360" w:lineRule="auto"/>
        <w:ind w:firstLineChars="200" w:firstLine="480"/>
        <w:rPr>
          <w:rFonts w:ascii="宋体" w:hAnsi="宋体"/>
          <w:sz w:val="24"/>
        </w:rPr>
      </w:pPr>
      <w:r>
        <w:rPr>
          <w:rFonts w:ascii="宋体" w:hAnsi="宋体" w:hint="eastAsia"/>
          <w:sz w:val="24"/>
        </w:rPr>
        <w:t>（3）项目实施人员一览表（见附件7）；</w:t>
      </w:r>
    </w:p>
    <w:p w:rsidR="00797CB2" w:rsidRDefault="00B00C94">
      <w:pPr>
        <w:spacing w:line="360" w:lineRule="auto"/>
        <w:ind w:firstLineChars="200" w:firstLine="480"/>
        <w:rPr>
          <w:rFonts w:ascii="宋体" w:hAnsi="宋体"/>
          <w:sz w:val="24"/>
        </w:rPr>
      </w:pPr>
      <w:r>
        <w:rPr>
          <w:rFonts w:ascii="宋体" w:hAnsi="宋体" w:hint="eastAsia"/>
          <w:sz w:val="24"/>
        </w:rPr>
        <w:t>（4）项目负责人资格情况表（见附件8）；</w:t>
      </w:r>
    </w:p>
    <w:p w:rsidR="00797CB2" w:rsidRDefault="00B00C94">
      <w:pPr>
        <w:spacing w:line="360" w:lineRule="auto"/>
        <w:ind w:firstLineChars="200" w:firstLine="480"/>
        <w:rPr>
          <w:rFonts w:ascii="宋体" w:hAnsi="宋体"/>
          <w:sz w:val="24"/>
        </w:rPr>
      </w:pPr>
      <w:r>
        <w:rPr>
          <w:rFonts w:ascii="宋体" w:hAnsi="宋体" w:hint="eastAsia"/>
          <w:sz w:val="24"/>
        </w:rPr>
        <w:t>（5）</w:t>
      </w:r>
      <w:r>
        <w:rPr>
          <w:rFonts w:hAnsi="宋体" w:cs="宋体" w:hint="eastAsia"/>
          <w:kern w:val="0"/>
          <w:sz w:val="24"/>
          <w:lang w:val="zh-CN"/>
        </w:rPr>
        <w:t>商务需求响应表</w:t>
      </w:r>
      <w:r>
        <w:rPr>
          <w:rFonts w:hAnsi="宋体" w:hint="eastAsia"/>
          <w:color w:val="000000"/>
          <w:sz w:val="24"/>
        </w:rPr>
        <w:t>（见附件</w:t>
      </w:r>
      <w:r>
        <w:rPr>
          <w:rFonts w:hAnsi="宋体" w:hint="eastAsia"/>
          <w:color w:val="000000"/>
          <w:sz w:val="24"/>
        </w:rPr>
        <w:t>9</w:t>
      </w:r>
      <w:r>
        <w:rPr>
          <w:rFonts w:hAnsi="宋体" w:hint="eastAsia"/>
          <w:color w:val="000000"/>
          <w:sz w:val="24"/>
        </w:rPr>
        <w:t>）；</w:t>
      </w:r>
    </w:p>
    <w:p w:rsidR="00797CB2" w:rsidRDefault="00B00C94">
      <w:pPr>
        <w:spacing w:line="360" w:lineRule="auto"/>
        <w:ind w:firstLineChars="200" w:firstLine="480"/>
        <w:rPr>
          <w:rFonts w:ascii="宋体" w:hAnsi="宋体"/>
          <w:sz w:val="24"/>
        </w:rPr>
      </w:pPr>
      <w:r>
        <w:rPr>
          <w:rFonts w:ascii="宋体" w:hAnsi="宋体" w:hint="eastAsia"/>
          <w:sz w:val="24"/>
        </w:rPr>
        <w:t>（6）</w:t>
      </w:r>
      <w:r>
        <w:rPr>
          <w:rFonts w:hAnsi="宋体" w:cs="宋体" w:hint="eastAsia"/>
          <w:kern w:val="0"/>
          <w:sz w:val="24"/>
          <w:lang w:val="zh-CN"/>
        </w:rPr>
        <w:t>技术需求响应表</w:t>
      </w:r>
      <w:r>
        <w:rPr>
          <w:rFonts w:hAnsi="宋体" w:hint="eastAsia"/>
          <w:color w:val="000000"/>
          <w:sz w:val="24"/>
        </w:rPr>
        <w:t>（见附件</w:t>
      </w:r>
      <w:r>
        <w:rPr>
          <w:rFonts w:hAnsi="宋体" w:hint="eastAsia"/>
          <w:color w:val="000000"/>
          <w:sz w:val="24"/>
        </w:rPr>
        <w:t>10</w:t>
      </w:r>
      <w:r>
        <w:rPr>
          <w:rFonts w:hAnsi="宋体" w:hint="eastAsia"/>
          <w:color w:val="000000"/>
          <w:sz w:val="24"/>
        </w:rPr>
        <w:t>）；</w:t>
      </w:r>
    </w:p>
    <w:p w:rsidR="00797CB2" w:rsidRDefault="00B00C94">
      <w:pPr>
        <w:spacing w:line="360" w:lineRule="auto"/>
        <w:ind w:firstLineChars="200" w:firstLine="480"/>
        <w:rPr>
          <w:rFonts w:ascii="宋体" w:hAnsi="宋体"/>
          <w:sz w:val="24"/>
        </w:rPr>
      </w:pPr>
      <w:r>
        <w:rPr>
          <w:rFonts w:ascii="宋体" w:hAnsi="宋体" w:hint="eastAsia"/>
          <w:sz w:val="24"/>
        </w:rPr>
        <w:t>（7）对本项目采购需求的理解、技术方案[包括项目实施方案、</w:t>
      </w:r>
      <w:proofErr w:type="gramStart"/>
      <w:r>
        <w:rPr>
          <w:rFonts w:ascii="宋体" w:hAnsi="宋体" w:hint="eastAsia"/>
          <w:sz w:val="24"/>
        </w:rPr>
        <w:t>理培服务</w:t>
      </w:r>
      <w:proofErr w:type="gramEnd"/>
      <w:r>
        <w:rPr>
          <w:rFonts w:ascii="宋体" w:hAnsi="宋体" w:hint="eastAsia"/>
          <w:sz w:val="24"/>
        </w:rPr>
        <w:t>方案、应急方案、质量保证措施及服务承诺等（格式自拟）；</w:t>
      </w:r>
    </w:p>
    <w:p w:rsidR="00797CB2" w:rsidRDefault="00B00C94">
      <w:pPr>
        <w:pStyle w:val="ac"/>
        <w:spacing w:line="360" w:lineRule="auto"/>
        <w:ind w:firstLineChars="200" w:firstLine="480"/>
        <w:rPr>
          <w:rFonts w:hAnsi="宋体"/>
          <w:b/>
          <w:color w:val="FF0000"/>
          <w:sz w:val="24"/>
        </w:rPr>
      </w:pPr>
      <w:r>
        <w:rPr>
          <w:rFonts w:hAnsi="宋体" w:hint="eastAsia"/>
          <w:sz w:val="24"/>
        </w:rPr>
        <w:t>（8）距采购人最近的服务网点详细介绍（包括地理位置、资质资格、技术力量、工作业绩、服务内容及联系电话等）；</w:t>
      </w:r>
    </w:p>
    <w:p w:rsidR="00797CB2" w:rsidRDefault="00B00C94">
      <w:pPr>
        <w:pStyle w:val="ac"/>
        <w:spacing w:line="360" w:lineRule="auto"/>
        <w:ind w:firstLineChars="200" w:firstLine="480"/>
        <w:rPr>
          <w:rFonts w:hAnsi="宋体"/>
          <w:b/>
          <w:sz w:val="24"/>
        </w:rPr>
      </w:pPr>
      <w:r>
        <w:rPr>
          <w:rFonts w:hAnsi="宋体" w:hint="eastAsia"/>
          <w:sz w:val="24"/>
        </w:rPr>
        <w:t>（9）针对本项目的售后服务措施及承诺；</w:t>
      </w:r>
    </w:p>
    <w:p w:rsidR="00797CB2" w:rsidRDefault="00B00C94">
      <w:pPr>
        <w:snapToGrid w:val="0"/>
        <w:spacing w:line="360" w:lineRule="auto"/>
        <w:ind w:firstLineChars="200" w:firstLine="480"/>
        <w:rPr>
          <w:b/>
          <w:sz w:val="28"/>
        </w:rPr>
      </w:pPr>
      <w:r>
        <w:rPr>
          <w:rFonts w:hAnsi="宋体" w:hint="eastAsia"/>
          <w:sz w:val="24"/>
        </w:rPr>
        <w:t>（</w:t>
      </w:r>
      <w:r>
        <w:rPr>
          <w:rFonts w:hAnsi="宋体" w:hint="eastAsia"/>
          <w:sz w:val="24"/>
        </w:rPr>
        <w:t>10</w:t>
      </w:r>
      <w:r>
        <w:rPr>
          <w:rFonts w:hAnsi="宋体"/>
          <w:sz w:val="24"/>
        </w:rPr>
        <w:t>）</w:t>
      </w:r>
      <w:r>
        <w:rPr>
          <w:rFonts w:ascii="宋体" w:hAnsi="宋体" w:hint="eastAsia"/>
          <w:sz w:val="24"/>
        </w:rPr>
        <w:t>供应商</w:t>
      </w:r>
      <w:r>
        <w:rPr>
          <w:rFonts w:hAnsi="宋体" w:hint="eastAsia"/>
          <w:sz w:val="24"/>
        </w:rPr>
        <w:t>认为需要提供的其他资料（包括可能影响</w:t>
      </w:r>
      <w:r>
        <w:rPr>
          <w:rFonts w:ascii="宋体" w:hAnsi="宋体" w:hint="eastAsia"/>
          <w:sz w:val="24"/>
        </w:rPr>
        <w:t>供应商</w:t>
      </w:r>
      <w:r>
        <w:rPr>
          <w:rFonts w:hAnsi="宋体" w:hint="eastAsia"/>
          <w:sz w:val="24"/>
        </w:rPr>
        <w:t>商务与技术文件评分的各类证明材料）。</w:t>
      </w:r>
    </w:p>
    <w:p w:rsidR="00797CB2" w:rsidRDefault="00B00C94">
      <w:pPr>
        <w:autoSpaceDE w:val="0"/>
        <w:autoSpaceDN w:val="0"/>
        <w:adjustRightInd w:val="0"/>
        <w:spacing w:line="360" w:lineRule="auto"/>
        <w:ind w:left="426" w:firstLineChars="27" w:firstLine="65"/>
        <w:rPr>
          <w:rFonts w:asciiTheme="minorEastAsia" w:eastAsiaTheme="minorEastAsia" w:hAnsiTheme="minorEastAsia"/>
          <w:b/>
          <w:kern w:val="0"/>
          <w:sz w:val="24"/>
        </w:rPr>
      </w:pPr>
      <w:r>
        <w:rPr>
          <w:rFonts w:asciiTheme="minorEastAsia" w:eastAsiaTheme="minorEastAsia" w:hAnsiTheme="minorEastAsia" w:hint="eastAsia"/>
          <w:b/>
          <w:kern w:val="0"/>
          <w:sz w:val="24"/>
        </w:rPr>
        <w:t>3、报价文件的组成</w:t>
      </w:r>
    </w:p>
    <w:p w:rsidR="00797CB2" w:rsidRDefault="00B00C94">
      <w:pPr>
        <w:snapToGrid w:val="0"/>
        <w:spacing w:line="360" w:lineRule="auto"/>
        <w:ind w:firstLineChars="200" w:firstLine="480"/>
        <w:rPr>
          <w:rFonts w:ascii="宋体" w:hAnsi="宋体"/>
          <w:sz w:val="24"/>
        </w:rPr>
      </w:pPr>
      <w:r>
        <w:rPr>
          <w:rFonts w:ascii="宋体" w:hAnsi="宋体" w:hint="eastAsia"/>
          <w:sz w:val="24"/>
        </w:rPr>
        <w:t>（1）开标一览表（见附件12）；</w:t>
      </w:r>
    </w:p>
    <w:p w:rsidR="00797CB2" w:rsidRDefault="00B00C94">
      <w:pPr>
        <w:snapToGrid w:val="0"/>
        <w:spacing w:line="360" w:lineRule="auto"/>
        <w:ind w:firstLineChars="200" w:firstLine="480"/>
        <w:rPr>
          <w:rFonts w:ascii="宋体" w:hAnsi="宋体"/>
          <w:sz w:val="24"/>
        </w:rPr>
      </w:pPr>
      <w:r>
        <w:rPr>
          <w:rFonts w:ascii="宋体" w:hAnsi="宋体" w:hint="eastAsia"/>
          <w:sz w:val="24"/>
        </w:rPr>
        <w:t>（2）报价明细表（见附件13）；</w:t>
      </w:r>
    </w:p>
    <w:p w:rsidR="00797CB2" w:rsidRDefault="00B00C94">
      <w:pPr>
        <w:autoSpaceDE w:val="0"/>
        <w:autoSpaceDN w:val="0"/>
        <w:adjustRightInd w:val="0"/>
        <w:spacing w:line="360" w:lineRule="auto"/>
        <w:ind w:firstLineChars="200" w:firstLine="480"/>
        <w:rPr>
          <w:rFonts w:ascii="宋体"/>
          <w:kern w:val="0"/>
          <w:sz w:val="24"/>
        </w:rPr>
      </w:pPr>
      <w:r>
        <w:rPr>
          <w:rFonts w:ascii="宋体" w:hint="eastAsia"/>
          <w:kern w:val="0"/>
          <w:sz w:val="24"/>
        </w:rPr>
        <w:t>（3）</w:t>
      </w:r>
      <w:r>
        <w:rPr>
          <w:rFonts w:ascii="宋体"/>
          <w:kern w:val="0"/>
          <w:sz w:val="24"/>
        </w:rPr>
        <w:t>小</w:t>
      </w:r>
      <w:proofErr w:type="gramStart"/>
      <w:r>
        <w:rPr>
          <w:rFonts w:ascii="宋体" w:hint="eastAsia"/>
          <w:kern w:val="0"/>
          <w:sz w:val="24"/>
        </w:rPr>
        <w:t>微</w:t>
      </w:r>
      <w:r>
        <w:rPr>
          <w:rFonts w:ascii="宋体"/>
          <w:kern w:val="0"/>
          <w:sz w:val="24"/>
        </w:rPr>
        <w:t>企业</w:t>
      </w:r>
      <w:proofErr w:type="gramEnd"/>
      <w:r>
        <w:rPr>
          <w:rFonts w:ascii="宋体"/>
          <w:kern w:val="0"/>
          <w:sz w:val="24"/>
        </w:rPr>
        <w:t>等声明函（</w:t>
      </w:r>
      <w:r>
        <w:rPr>
          <w:rFonts w:ascii="宋体" w:hint="eastAsia"/>
          <w:kern w:val="0"/>
          <w:sz w:val="24"/>
        </w:rPr>
        <w:t>如有见附件14</w:t>
      </w:r>
      <w:r>
        <w:rPr>
          <w:rFonts w:ascii="宋体"/>
          <w:kern w:val="0"/>
          <w:sz w:val="24"/>
        </w:rPr>
        <w:t>）；</w:t>
      </w:r>
    </w:p>
    <w:p w:rsidR="00797CB2" w:rsidRDefault="00B00C94">
      <w:pPr>
        <w:autoSpaceDE w:val="0"/>
        <w:autoSpaceDN w:val="0"/>
        <w:adjustRightInd w:val="0"/>
        <w:spacing w:line="360" w:lineRule="auto"/>
        <w:ind w:firstLineChars="200" w:firstLine="480"/>
        <w:rPr>
          <w:rFonts w:ascii="宋体"/>
          <w:kern w:val="0"/>
          <w:sz w:val="24"/>
        </w:rPr>
      </w:pPr>
      <w:r>
        <w:rPr>
          <w:rFonts w:ascii="宋体" w:hint="eastAsia"/>
          <w:kern w:val="0"/>
          <w:sz w:val="24"/>
        </w:rPr>
        <w:t>（4）产品适用政府采购政策情况表（如有见附件15</w:t>
      </w:r>
      <w:r>
        <w:rPr>
          <w:rFonts w:ascii="宋体"/>
          <w:kern w:val="0"/>
          <w:sz w:val="24"/>
        </w:rPr>
        <w:t>）；</w:t>
      </w:r>
    </w:p>
    <w:p w:rsidR="00797CB2" w:rsidRDefault="00B00C94">
      <w:pPr>
        <w:autoSpaceDE w:val="0"/>
        <w:autoSpaceDN w:val="0"/>
        <w:adjustRightInd w:val="0"/>
        <w:spacing w:line="360" w:lineRule="auto"/>
        <w:ind w:firstLineChars="200" w:firstLine="480"/>
        <w:rPr>
          <w:rFonts w:ascii="宋体"/>
          <w:kern w:val="0"/>
          <w:sz w:val="24"/>
        </w:rPr>
      </w:pPr>
      <w:r>
        <w:rPr>
          <w:rFonts w:ascii="宋体" w:hint="eastAsia"/>
          <w:kern w:val="0"/>
          <w:sz w:val="24"/>
        </w:rPr>
        <w:t>（5）投标人认为其他需要说明的内容。</w:t>
      </w:r>
    </w:p>
    <w:p w:rsidR="00797CB2" w:rsidRDefault="00B00C9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说明：</w:t>
      </w:r>
    </w:p>
    <w:p w:rsidR="00797CB2" w:rsidRDefault="00B00C9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（1）此报价为投标人一次性报出唯一的最终价格，包含其它一切所要涉及到的费用，有选择的报价将被拒绝。</w:t>
      </w:r>
    </w:p>
    <w:p w:rsidR="00797CB2" w:rsidRDefault="00B00C94">
      <w:pPr>
        <w:snapToGrid w:val="0"/>
        <w:spacing w:line="360" w:lineRule="auto"/>
        <w:ind w:firstLineChars="200" w:firstLine="480"/>
        <w:rPr>
          <w:rFonts w:asciiTheme="minorEastAsia" w:eastAsiaTheme="minorEastAsia" w:hAnsiTheme="minorEastAsia"/>
          <w:kern w:val="0"/>
          <w:sz w:val="24"/>
          <w:lang w:val="zh-CN"/>
        </w:rPr>
      </w:pPr>
      <w:r>
        <w:rPr>
          <w:rFonts w:asciiTheme="minorEastAsia" w:eastAsiaTheme="minorEastAsia" w:hAnsiTheme="minorEastAsia" w:hint="eastAsia"/>
          <w:kern w:val="0"/>
          <w:sz w:val="24"/>
          <w:lang w:val="zh-CN"/>
        </w:rPr>
        <w:lastRenderedPageBreak/>
        <w:t>（</w:t>
      </w:r>
      <w:r>
        <w:rPr>
          <w:rFonts w:asciiTheme="minorEastAsia" w:eastAsiaTheme="minorEastAsia" w:hAnsiTheme="minorEastAsia" w:hint="eastAsia"/>
          <w:kern w:val="0"/>
          <w:sz w:val="24"/>
        </w:rPr>
        <w:t>2</w:t>
      </w:r>
      <w:r>
        <w:rPr>
          <w:rFonts w:asciiTheme="minorEastAsia" w:eastAsiaTheme="minorEastAsia" w:hAnsiTheme="minorEastAsia" w:hint="eastAsia"/>
          <w:kern w:val="0"/>
          <w:sz w:val="24"/>
          <w:lang w:val="zh-CN"/>
        </w:rPr>
        <w:t>）</w:t>
      </w:r>
      <w:r>
        <w:rPr>
          <w:rFonts w:ascii="宋体" w:hAnsi="宋体" w:hint="eastAsia"/>
          <w:color w:val="000000"/>
          <w:sz w:val="24"/>
        </w:rPr>
        <w:t>投标报价应是招标文件所确定的采购范围内全部工作内容的价格表现。项目费用包括项目实施所需的前期勘测费、动态监测服务费、后期服务费和税金及不可预见等所需的合部费用，</w:t>
      </w:r>
      <w:r>
        <w:rPr>
          <w:rFonts w:asciiTheme="minorEastAsia" w:eastAsiaTheme="minorEastAsia" w:hAnsiTheme="minorEastAsia" w:hint="eastAsia"/>
          <w:kern w:val="0"/>
          <w:sz w:val="24"/>
          <w:lang w:val="zh-CN"/>
        </w:rPr>
        <w:t>全部费用已包含在开标一览表的投标总报价中。</w:t>
      </w:r>
      <w:r>
        <w:rPr>
          <w:rFonts w:ascii="宋体" w:hint="eastAsia"/>
          <w:kern w:val="0"/>
          <w:sz w:val="24"/>
        </w:rPr>
        <w:t>如有漏项，视同已包含在本项目的总报价中</w:t>
      </w:r>
      <w:r>
        <w:rPr>
          <w:rFonts w:ascii="宋体" w:hAnsi="宋体" w:hint="eastAsia"/>
          <w:sz w:val="24"/>
        </w:rPr>
        <w:t>。总报价以人民币元计，保留整数。</w:t>
      </w:r>
    </w:p>
    <w:p w:rsidR="00797CB2" w:rsidRDefault="00B00C94">
      <w:pPr>
        <w:snapToGrid w:val="0"/>
        <w:spacing w:line="360" w:lineRule="auto"/>
        <w:ind w:firstLineChars="200" w:firstLine="480"/>
        <w:rPr>
          <w:rFonts w:asciiTheme="minorEastAsia" w:eastAsiaTheme="minorEastAsia" w:hAnsiTheme="minorEastAsia"/>
          <w:kern w:val="0"/>
          <w:sz w:val="24"/>
          <w:lang w:val="zh-CN"/>
        </w:rPr>
      </w:pPr>
      <w:r>
        <w:rPr>
          <w:rFonts w:asciiTheme="minorEastAsia" w:eastAsiaTheme="minorEastAsia" w:hAnsiTheme="minorEastAsia" w:hint="eastAsia"/>
          <w:kern w:val="0"/>
          <w:sz w:val="24"/>
          <w:lang w:val="zh-CN"/>
        </w:rPr>
        <w:t>（</w:t>
      </w:r>
      <w:r>
        <w:rPr>
          <w:rFonts w:asciiTheme="minorEastAsia" w:eastAsiaTheme="minorEastAsia" w:hAnsiTheme="minorEastAsia" w:hint="eastAsia"/>
          <w:kern w:val="0"/>
          <w:sz w:val="24"/>
        </w:rPr>
        <w:t>3</w:t>
      </w:r>
      <w:r>
        <w:rPr>
          <w:rFonts w:asciiTheme="minorEastAsia" w:eastAsiaTheme="minorEastAsia" w:hAnsiTheme="minorEastAsia" w:hint="eastAsia"/>
          <w:kern w:val="0"/>
          <w:sz w:val="24"/>
          <w:lang w:val="zh-CN"/>
        </w:rPr>
        <w:t>）</w:t>
      </w:r>
      <w:r>
        <w:rPr>
          <w:rFonts w:asciiTheme="minorEastAsia" w:eastAsiaTheme="minorEastAsia" w:hAnsiTheme="minorEastAsia" w:hint="eastAsia"/>
          <w:kern w:val="0"/>
          <w:sz w:val="24"/>
        </w:rPr>
        <w:t>政府采购优惠政策相关资料、产品适用政府采购政策情况表（如有）。</w:t>
      </w:r>
    </w:p>
    <w:p w:rsidR="00797CB2" w:rsidRDefault="00B00C9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（4）相关报价单需打印或用不退色的墨水填写， 投标报价单不得涂改和增删，如有错漏必须修改，修改处须由同</w:t>
      </w:r>
      <w:proofErr w:type="gramStart"/>
      <w:r>
        <w:rPr>
          <w:rFonts w:asciiTheme="minorEastAsia" w:eastAsiaTheme="minorEastAsia" w:hAnsiTheme="minorEastAsia" w:hint="eastAsia"/>
          <w:kern w:val="0"/>
          <w:sz w:val="24"/>
        </w:rPr>
        <w:t>一签署</w:t>
      </w:r>
      <w:proofErr w:type="gramEnd"/>
      <w:r>
        <w:rPr>
          <w:rFonts w:asciiTheme="minorEastAsia" w:eastAsiaTheme="minorEastAsia" w:hAnsiTheme="minorEastAsia" w:hint="eastAsia"/>
          <w:kern w:val="0"/>
          <w:sz w:val="24"/>
        </w:rPr>
        <w:t>人签字或盖章。由于字迹模糊或表达不清引起的后果由投标人负责。</w:t>
      </w:r>
    </w:p>
    <w:p w:rsidR="00797CB2" w:rsidRDefault="00B00C94">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kern w:val="0"/>
          <w:sz w:val="24"/>
        </w:rPr>
        <w:t>5</w:t>
      </w:r>
      <w:r>
        <w:rPr>
          <w:rFonts w:asciiTheme="minorEastAsia" w:eastAsiaTheme="minorEastAsia" w:hAnsiTheme="minorEastAsia" w:hint="eastAsia"/>
          <w:sz w:val="24"/>
        </w:rPr>
        <w:t>）</w:t>
      </w:r>
      <w:r>
        <w:rPr>
          <w:rFonts w:asciiTheme="minorEastAsia" w:eastAsiaTheme="minorEastAsia" w:hAnsiTheme="minorEastAsia"/>
          <w:sz w:val="24"/>
        </w:rPr>
        <w:t>投标报价应按招标文件中相关附表格式填写。</w:t>
      </w:r>
    </w:p>
    <w:p w:rsidR="00797CB2" w:rsidRDefault="00B00C94">
      <w:pPr>
        <w:numPr>
          <w:ilvl w:val="0"/>
          <w:numId w:val="4"/>
        </w:num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投标文件的</w:t>
      </w:r>
      <w:r>
        <w:rPr>
          <w:rFonts w:asciiTheme="minorEastAsia" w:hAnsiTheme="minorEastAsia" w:hint="eastAsia"/>
          <w:b/>
          <w:bCs/>
          <w:kern w:val="0"/>
          <w:sz w:val="24"/>
        </w:rPr>
        <w:t>制作、封装及</w:t>
      </w:r>
      <w:r>
        <w:rPr>
          <w:rFonts w:asciiTheme="minorEastAsia" w:eastAsiaTheme="minorEastAsia" w:hAnsiTheme="minorEastAsia" w:hint="eastAsia"/>
          <w:b/>
          <w:bCs/>
          <w:kern w:val="0"/>
          <w:sz w:val="24"/>
        </w:rPr>
        <w:t>递交要求</w:t>
      </w:r>
    </w:p>
    <w:p w:rsidR="00797CB2" w:rsidRDefault="00B00C94">
      <w:pPr>
        <w:autoSpaceDE w:val="0"/>
        <w:autoSpaceDN w:val="0"/>
        <w:adjustRightInd w:val="0"/>
        <w:spacing w:line="360" w:lineRule="auto"/>
        <w:ind w:firstLine="480"/>
        <w:rPr>
          <w:rFonts w:asciiTheme="minorEastAsia" w:eastAsiaTheme="minorEastAsia" w:hAnsiTheme="minorEastAsia"/>
          <w:b/>
          <w:bCs/>
          <w:sz w:val="24"/>
        </w:rPr>
      </w:pPr>
      <w:r>
        <w:rPr>
          <w:rFonts w:asciiTheme="minorEastAsia" w:hAnsiTheme="minorEastAsia" w:hint="eastAsia"/>
          <w:b/>
          <w:bCs/>
          <w:sz w:val="24"/>
        </w:rPr>
        <w:t>1、投标文件的制作要求</w:t>
      </w:r>
    </w:p>
    <w:p w:rsidR="00797CB2" w:rsidRDefault="00B00C94">
      <w:pPr>
        <w:spacing w:line="440" w:lineRule="exact"/>
        <w:ind w:firstLineChars="200" w:firstLine="480"/>
        <w:jc w:val="left"/>
        <w:rPr>
          <w:rFonts w:asciiTheme="minorEastAsia" w:hAnsiTheme="minorEastAsia"/>
          <w:kern w:val="0"/>
          <w:sz w:val="24"/>
        </w:rPr>
      </w:pPr>
      <w:r>
        <w:rPr>
          <w:rFonts w:asciiTheme="minorEastAsia" w:hAnsiTheme="minorEastAsia" w:hint="eastAsia"/>
          <w:sz w:val="24"/>
        </w:rPr>
        <w:t>（1）</w:t>
      </w:r>
      <w:r>
        <w:rPr>
          <w:rFonts w:asciiTheme="minorEastAsia" w:eastAsiaTheme="minorEastAsia" w:hAnsiTheme="minorEastAsia" w:hint="eastAsia"/>
          <w:sz w:val="24"/>
        </w:rPr>
        <w:t>投标人</w:t>
      </w:r>
      <w:r>
        <w:rPr>
          <w:rFonts w:asciiTheme="minorEastAsia" w:hAnsiTheme="minorEastAsia" w:hint="eastAsia"/>
          <w:sz w:val="24"/>
        </w:rPr>
        <w:t>应</w:t>
      </w:r>
      <w:r>
        <w:rPr>
          <w:rFonts w:asciiTheme="minorEastAsia" w:eastAsiaTheme="minorEastAsia" w:hAnsiTheme="minorEastAsia" w:hint="eastAsia"/>
          <w:sz w:val="24"/>
        </w:rPr>
        <w:t>按照</w:t>
      </w:r>
      <w:r>
        <w:rPr>
          <w:rFonts w:asciiTheme="minorEastAsia" w:hAnsiTheme="minorEastAsia" w:hint="eastAsia"/>
          <w:sz w:val="24"/>
        </w:rPr>
        <w:t>投标文件组成内容</w:t>
      </w:r>
      <w:r>
        <w:rPr>
          <w:rFonts w:asciiTheme="minorEastAsia" w:eastAsiaTheme="minorEastAsia" w:hAnsiTheme="minorEastAsia" w:hint="eastAsia"/>
          <w:sz w:val="24"/>
        </w:rPr>
        <w:t>及项目招标需求和浙江政府采购云平台要求制作投标文件，</w:t>
      </w:r>
      <w:r>
        <w:rPr>
          <w:rFonts w:asciiTheme="minorEastAsia" w:eastAsiaTheme="minorEastAsia" w:hAnsiTheme="minorEastAsia" w:hint="eastAsia"/>
          <w:kern w:val="0"/>
          <w:sz w:val="24"/>
        </w:rPr>
        <w:t>不按招标文件</w:t>
      </w:r>
      <w:r>
        <w:rPr>
          <w:rFonts w:asciiTheme="minorEastAsia" w:eastAsiaTheme="minorEastAsia" w:hAnsiTheme="minorEastAsia" w:hint="eastAsia"/>
          <w:sz w:val="24"/>
        </w:rPr>
        <w:t>和浙江政府采购云平台</w:t>
      </w:r>
      <w:r>
        <w:rPr>
          <w:rFonts w:asciiTheme="minorEastAsia" w:eastAsiaTheme="minorEastAsia" w:hAnsiTheme="minorEastAsia" w:hint="eastAsia"/>
          <w:kern w:val="0"/>
          <w:sz w:val="24"/>
        </w:rPr>
        <w:t>要求制作投标文件的将视情</w:t>
      </w:r>
      <w:r>
        <w:rPr>
          <w:rFonts w:asciiTheme="minorEastAsia" w:hAnsiTheme="minorEastAsia" w:hint="eastAsia"/>
          <w:kern w:val="0"/>
          <w:sz w:val="24"/>
        </w:rPr>
        <w:t>处理（拒收、扣分等），由此产生的责任由投标人自行承担。</w:t>
      </w:r>
    </w:p>
    <w:p w:rsidR="00797CB2" w:rsidRDefault="00B00C94">
      <w:pPr>
        <w:spacing w:line="4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电子投标文件部分：投标人应根据“政</w:t>
      </w:r>
      <w:proofErr w:type="gramStart"/>
      <w:r>
        <w:rPr>
          <w:rFonts w:ascii="仿宋_GB2312" w:eastAsia="仿宋_GB2312" w:hAnsi="仿宋_GB2312" w:cs="仿宋_GB2312" w:hint="eastAsia"/>
          <w:b/>
          <w:sz w:val="24"/>
        </w:rPr>
        <w:t>采云</w:t>
      </w:r>
      <w:proofErr w:type="gramEnd"/>
      <w:r>
        <w:rPr>
          <w:rFonts w:ascii="仿宋_GB2312" w:eastAsia="仿宋_GB2312" w:hAnsi="仿宋_GB2312" w:cs="仿宋_GB2312" w:hint="eastAsia"/>
          <w:b/>
          <w:sz w:val="24"/>
        </w:rPr>
        <w:t>供应商项目采购-电子招投标操作指南”及本招标文件规定的格式和顺序编制电子投标文件并进行关联定位。</w:t>
      </w:r>
    </w:p>
    <w:p w:rsidR="00797CB2" w:rsidRDefault="00B00C94">
      <w:pPr>
        <w:spacing w:line="440" w:lineRule="exact"/>
        <w:ind w:firstLineChars="200" w:firstLine="480"/>
        <w:jc w:val="left"/>
        <w:rPr>
          <w:rFonts w:asciiTheme="minorEastAsia" w:eastAsiaTheme="minorEastAsia" w:hAnsiTheme="minorEastAsia"/>
          <w:kern w:val="0"/>
          <w:sz w:val="24"/>
          <w:lang w:val="zh-CN"/>
        </w:rPr>
      </w:pPr>
      <w:r>
        <w:rPr>
          <w:rFonts w:ascii="宋体" w:hAnsi="宋体" w:hint="eastAsia"/>
          <w:sz w:val="24"/>
        </w:rPr>
        <w:t>（2）投标人应对所提供的全部资料的真实性承担法律责任，</w:t>
      </w:r>
      <w:r>
        <w:rPr>
          <w:rFonts w:asciiTheme="minorEastAsia" w:hAnsiTheme="minorEastAsia" w:hint="eastAsia"/>
          <w:kern w:val="0"/>
          <w:sz w:val="24"/>
          <w:lang w:val="zh-CN"/>
        </w:rPr>
        <w:t>投标文件</w:t>
      </w:r>
      <w:r>
        <w:rPr>
          <w:rFonts w:asciiTheme="minorEastAsia" w:eastAsiaTheme="minorEastAsia" w:hAnsiTheme="minorEastAsia" w:hint="eastAsia"/>
          <w:kern w:val="0"/>
          <w:sz w:val="24"/>
          <w:lang w:val="zh-CN"/>
        </w:rPr>
        <w:t>内</w:t>
      </w:r>
      <w:r>
        <w:rPr>
          <w:rFonts w:asciiTheme="minorEastAsia" w:hAnsiTheme="minorEastAsia" w:hint="eastAsia"/>
          <w:kern w:val="0"/>
          <w:sz w:val="24"/>
          <w:lang w:val="zh-CN"/>
        </w:rPr>
        <w:t>容中</w:t>
      </w:r>
      <w:r>
        <w:rPr>
          <w:rFonts w:asciiTheme="minorEastAsia" w:eastAsiaTheme="minorEastAsia" w:hAnsiTheme="minorEastAsia" w:hint="eastAsia"/>
          <w:kern w:val="0"/>
          <w:sz w:val="24"/>
          <w:lang w:val="zh-CN"/>
        </w:rPr>
        <w:t>有要求盖章或签字的地方，必须加盖投标人的公章以及法定代表人或全权代表盖章或签字，</w:t>
      </w:r>
      <w:r>
        <w:rPr>
          <w:rFonts w:ascii="仿宋" w:eastAsia="仿宋" w:hAnsi="仿宋" w:hint="eastAsia"/>
          <w:b/>
          <w:sz w:val="24"/>
        </w:rPr>
        <w:t>电子投标文件中所须加盖公章部分均采用CA签章</w:t>
      </w:r>
      <w:r>
        <w:rPr>
          <w:rFonts w:asciiTheme="minorEastAsia" w:eastAsiaTheme="minorEastAsia" w:hAnsiTheme="minorEastAsia" w:hint="eastAsia"/>
          <w:kern w:val="0"/>
          <w:sz w:val="24"/>
          <w:lang w:val="zh-CN"/>
        </w:rPr>
        <w:t>。</w:t>
      </w:r>
    </w:p>
    <w:p w:rsidR="00797CB2" w:rsidRDefault="00B00C94">
      <w:pPr>
        <w:snapToGrid w:val="0"/>
        <w:spacing w:line="360" w:lineRule="auto"/>
        <w:ind w:firstLineChars="200" w:firstLine="480"/>
        <w:jc w:val="left"/>
        <w:rPr>
          <w:rFonts w:asciiTheme="minorEastAsia" w:eastAsiaTheme="minorEastAsia" w:hAnsiTheme="minorEastAsia"/>
          <w:sz w:val="24"/>
        </w:rPr>
      </w:pPr>
      <w:r>
        <w:rPr>
          <w:rFonts w:asciiTheme="minorEastAsia" w:hAnsiTheme="minorEastAsia" w:hint="eastAsia"/>
          <w:kern w:val="0"/>
          <w:sz w:val="24"/>
          <w:lang w:val="zh-CN"/>
        </w:rPr>
        <w:t>（</w:t>
      </w:r>
      <w:r>
        <w:rPr>
          <w:rFonts w:asciiTheme="minorEastAsia" w:hAnsiTheme="minorEastAsia" w:hint="eastAsia"/>
          <w:kern w:val="0"/>
          <w:sz w:val="24"/>
        </w:rPr>
        <w:t>3</w:t>
      </w:r>
      <w:r>
        <w:rPr>
          <w:rFonts w:asciiTheme="minorEastAsia" w:hAnsiTheme="minorEastAsia" w:hint="eastAsia"/>
          <w:kern w:val="0"/>
          <w:sz w:val="24"/>
          <w:lang w:val="zh-CN"/>
        </w:rPr>
        <w:t>）</w:t>
      </w:r>
      <w:r>
        <w:rPr>
          <w:rFonts w:asciiTheme="minorEastAsia" w:eastAsiaTheme="minorEastAsia" w:hAnsiTheme="minorEastAsia"/>
          <w:sz w:val="24"/>
        </w:rPr>
        <w:t>投标文件以及投标人与</w:t>
      </w:r>
      <w:r>
        <w:rPr>
          <w:rFonts w:asciiTheme="minorEastAsia" w:eastAsiaTheme="minorEastAsia" w:hAnsiTheme="minorEastAsia" w:hint="eastAsia"/>
          <w:sz w:val="24"/>
        </w:rPr>
        <w:t>采购组织机构</w:t>
      </w:r>
      <w:r>
        <w:rPr>
          <w:rFonts w:asciiTheme="minorEastAsia" w:eastAsiaTheme="minorEastAsia" w:hAnsiTheme="minorEastAsia"/>
          <w:sz w:val="24"/>
        </w:rPr>
        <w:t>就有关投标事宜的所有来往函电，均应以中文汉语书写。除</w:t>
      </w:r>
      <w:r>
        <w:rPr>
          <w:rFonts w:asciiTheme="minorEastAsia" w:eastAsiaTheme="minorEastAsia" w:hAnsiTheme="minorEastAsia" w:hint="eastAsia"/>
          <w:sz w:val="24"/>
        </w:rPr>
        <w:t>签字</w:t>
      </w:r>
      <w:r>
        <w:rPr>
          <w:rFonts w:asciiTheme="minorEastAsia" w:eastAsiaTheme="minorEastAsia" w:hAnsiTheme="minorEastAsia"/>
          <w:sz w:val="24"/>
        </w:rPr>
        <w:t>、盖章、专用名称等特殊情形外，以中文汉语以外的文字表述的投标文件视同未提供。</w:t>
      </w:r>
    </w:p>
    <w:p w:rsidR="00797CB2" w:rsidRDefault="00B00C94">
      <w:pPr>
        <w:snapToGrid w:val="0"/>
        <w:spacing w:line="360" w:lineRule="auto"/>
        <w:ind w:firstLineChars="200" w:firstLine="480"/>
        <w:jc w:val="left"/>
        <w:rPr>
          <w:rFonts w:asciiTheme="minorEastAsia" w:eastAsiaTheme="minorEastAsia" w:hAnsiTheme="minorEastAsia"/>
          <w:sz w:val="24"/>
        </w:rPr>
      </w:pPr>
      <w:r>
        <w:rPr>
          <w:rFonts w:asciiTheme="minorEastAsia" w:hAnsiTheme="minorEastAsia" w:hint="eastAsia"/>
          <w:sz w:val="24"/>
        </w:rPr>
        <w:t>（4）</w:t>
      </w:r>
      <w:r>
        <w:rPr>
          <w:rFonts w:asciiTheme="minorEastAsia" w:eastAsiaTheme="minorEastAsia" w:hAnsiTheme="minorEastAsia"/>
          <w:sz w:val="24"/>
        </w:rPr>
        <w:t>投标计量单位，招标文件已有明确规定的，使用招标文件规定的计量单位；招标文件没有规定的，应采用中华人民共和国法定计量单位（货币单位：人民币元）。</w:t>
      </w:r>
    </w:p>
    <w:p w:rsidR="00797CB2" w:rsidRDefault="00B00C94">
      <w:pPr>
        <w:autoSpaceDE w:val="0"/>
        <w:autoSpaceDN w:val="0"/>
        <w:adjustRightInd w:val="0"/>
        <w:spacing w:line="360" w:lineRule="auto"/>
        <w:ind w:firstLine="480"/>
        <w:rPr>
          <w:rFonts w:asciiTheme="minorEastAsia" w:eastAsiaTheme="minorEastAsia" w:hAnsiTheme="minorEastAsia"/>
          <w:sz w:val="24"/>
        </w:rPr>
      </w:pPr>
      <w:r>
        <w:rPr>
          <w:rFonts w:asciiTheme="minorEastAsia" w:hAnsiTheme="minorEastAsia" w:hint="eastAsia"/>
          <w:sz w:val="24"/>
        </w:rPr>
        <w:t>（5）</w:t>
      </w:r>
      <w:r>
        <w:rPr>
          <w:rFonts w:asciiTheme="minorEastAsia" w:eastAsiaTheme="minorEastAsia" w:hAnsiTheme="minorEastAsia"/>
          <w:sz w:val="24"/>
        </w:rPr>
        <w:t>若投标人不按招标文件的要求提供资格审查材料，其风险由投标人自行承担。</w:t>
      </w:r>
    </w:p>
    <w:p w:rsidR="00797CB2" w:rsidRDefault="00B00C94">
      <w:pPr>
        <w:autoSpaceDE w:val="0"/>
        <w:autoSpaceDN w:val="0"/>
        <w:adjustRightInd w:val="0"/>
        <w:spacing w:line="360" w:lineRule="auto"/>
        <w:ind w:firstLine="480"/>
        <w:rPr>
          <w:rFonts w:asciiTheme="minorEastAsia" w:eastAsiaTheme="minorEastAsia" w:hAnsiTheme="minorEastAsia"/>
          <w:sz w:val="24"/>
        </w:rPr>
      </w:pPr>
      <w:r>
        <w:rPr>
          <w:rFonts w:asciiTheme="minorEastAsia" w:hAnsiTheme="minorEastAsia" w:hint="eastAsia"/>
          <w:kern w:val="0"/>
          <w:sz w:val="24"/>
        </w:rPr>
        <w:t>（6）</w:t>
      </w:r>
      <w:r>
        <w:rPr>
          <w:rFonts w:asciiTheme="minorEastAsia" w:eastAsiaTheme="minorEastAsia" w:hAnsiTheme="minorEastAsia" w:hint="eastAsia"/>
          <w:sz w:val="24"/>
        </w:rPr>
        <w:t>与本次投标无关的内容请不要制作在内，确保投标文件有针对性、简洁明了。</w:t>
      </w:r>
    </w:p>
    <w:p w:rsidR="00797CB2" w:rsidRDefault="00B00C94">
      <w:pPr>
        <w:autoSpaceDE w:val="0"/>
        <w:autoSpaceDN w:val="0"/>
        <w:adjustRightInd w:val="0"/>
        <w:spacing w:line="360" w:lineRule="auto"/>
        <w:ind w:firstLine="480"/>
        <w:rPr>
          <w:rFonts w:asciiTheme="minorEastAsia" w:hAnsiTheme="minorEastAsia"/>
          <w:b/>
          <w:bCs/>
          <w:sz w:val="24"/>
        </w:rPr>
      </w:pPr>
      <w:r>
        <w:rPr>
          <w:rFonts w:asciiTheme="minorEastAsia" w:hAnsiTheme="minorEastAsia" w:hint="eastAsia"/>
          <w:b/>
          <w:bCs/>
          <w:sz w:val="24"/>
        </w:rPr>
        <w:t>2、投标文件的上传要求</w:t>
      </w:r>
    </w:p>
    <w:p w:rsidR="00797CB2" w:rsidRDefault="00B00C94">
      <w:pPr>
        <w:autoSpaceDE w:val="0"/>
        <w:autoSpaceDN w:val="0"/>
        <w:adjustRightInd w:val="0"/>
        <w:spacing w:line="360" w:lineRule="auto"/>
        <w:ind w:firstLine="480"/>
        <w:rPr>
          <w:rFonts w:asciiTheme="minorEastAsia" w:hAnsiTheme="minorEastAsia"/>
          <w:b/>
          <w:bCs/>
          <w:sz w:val="24"/>
        </w:rPr>
      </w:pPr>
      <w:r>
        <w:rPr>
          <w:rFonts w:asciiTheme="minorEastAsia" w:eastAsiaTheme="minorEastAsia" w:hAnsiTheme="minorEastAsia" w:hint="eastAsia"/>
          <w:sz w:val="24"/>
        </w:rPr>
        <w:t>投标文件制作完成并生成加密标书，在开标前，供应商需将加密的投标文件上传至政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平台，到达开标时间后，解密投标文件。</w:t>
      </w:r>
    </w:p>
    <w:p w:rsidR="00797CB2" w:rsidRDefault="00B00C94">
      <w:pPr>
        <w:tabs>
          <w:tab w:val="left" w:pos="1898"/>
        </w:tabs>
        <w:autoSpaceDE w:val="0"/>
        <w:autoSpaceDN w:val="0"/>
        <w:adjustRightInd w:val="0"/>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（三）投标文件的有效期</w:t>
      </w:r>
    </w:p>
    <w:p w:rsidR="00797CB2" w:rsidRDefault="00B00C94">
      <w:pPr>
        <w:pStyle w:val="a"/>
        <w:tabs>
          <w:tab w:val="left" w:pos="454"/>
          <w:tab w:val="left" w:pos="720"/>
          <w:tab w:val="left" w:pos="1200"/>
        </w:tabs>
        <w:snapToGrid w:val="0"/>
        <w:spacing w:line="360" w:lineRule="auto"/>
        <w:ind w:left="0" w:firstLineChars="200" w:firstLine="480"/>
        <w:rPr>
          <w:rFonts w:ascii="仿宋_GB2312" w:eastAsia="仿宋_GB2312" w:hAnsi="仿宋_GB2312" w:cs="仿宋_GB2312"/>
          <w:sz w:val="24"/>
          <w:lang w:val="en-GB"/>
        </w:rPr>
      </w:pPr>
      <w:r>
        <w:rPr>
          <w:rFonts w:ascii="宋体" w:hAnsi="宋体" w:hint="eastAsia"/>
          <w:sz w:val="24"/>
          <w:lang w:val="en-GB"/>
        </w:rPr>
        <w:lastRenderedPageBreak/>
        <w:t>自投标截止日起90天投标文件应保持有效。有效期不足的投标文件将被拒绝。</w:t>
      </w:r>
    </w:p>
    <w:p w:rsidR="00797CB2" w:rsidRDefault="00B00C94">
      <w:pPr>
        <w:pStyle w:val="a"/>
        <w:tabs>
          <w:tab w:val="left" w:pos="454"/>
          <w:tab w:val="left" w:pos="720"/>
          <w:tab w:val="left" w:pos="1200"/>
        </w:tabs>
        <w:snapToGrid w:val="0"/>
        <w:spacing w:line="360" w:lineRule="auto"/>
        <w:ind w:left="0" w:firstLineChars="200" w:firstLine="480"/>
        <w:rPr>
          <w:rFonts w:ascii="宋体" w:hAnsi="宋体"/>
          <w:sz w:val="24"/>
          <w:lang w:val="en-GB"/>
        </w:rPr>
      </w:pPr>
      <w:r>
        <w:rPr>
          <w:rFonts w:ascii="宋体" w:hAnsi="宋体" w:hint="eastAsia"/>
          <w:sz w:val="24"/>
          <w:lang w:val="en-GB"/>
        </w:rPr>
        <w:t>在特殊情况下，采购人可与投标人协商延长投标文件的有效期，这种要求和答复均以书面形式进行。</w:t>
      </w:r>
    </w:p>
    <w:p w:rsidR="00797CB2" w:rsidRDefault="00B00C94">
      <w:pPr>
        <w:snapToGrid w:val="0"/>
        <w:spacing w:line="360" w:lineRule="auto"/>
        <w:ind w:firstLineChars="200" w:firstLine="480"/>
        <w:jc w:val="left"/>
        <w:outlineLvl w:val="0"/>
        <w:rPr>
          <w:rFonts w:asciiTheme="minorEastAsia" w:eastAsiaTheme="minorEastAsia" w:hAnsiTheme="minorEastAsia"/>
          <w:b/>
          <w:sz w:val="24"/>
        </w:rPr>
      </w:pPr>
      <w:r>
        <w:rPr>
          <w:rFonts w:asciiTheme="minorEastAsia" w:eastAsiaTheme="minorEastAsia" w:hAnsiTheme="minorEastAsia" w:hint="eastAsia"/>
          <w:sz w:val="24"/>
        </w:rPr>
        <w:t>3.</w:t>
      </w:r>
      <w:r>
        <w:rPr>
          <w:rFonts w:asciiTheme="minorEastAsia" w:eastAsiaTheme="minorEastAsia" w:hAnsiTheme="minorEastAsia"/>
          <w:sz w:val="24"/>
        </w:rPr>
        <w:t>中标人的投标文件自开标之日起至合同履行完毕均应保持有效。</w:t>
      </w:r>
    </w:p>
    <w:p w:rsidR="00797CB2" w:rsidRDefault="00B00C94">
      <w:pPr>
        <w:snapToGrid w:val="0"/>
        <w:spacing w:line="360" w:lineRule="auto"/>
        <w:jc w:val="left"/>
        <w:rPr>
          <w:rFonts w:asciiTheme="minorEastAsia" w:eastAsiaTheme="minorEastAsia" w:hAnsiTheme="minorEastAsia"/>
          <w:b/>
          <w:kern w:val="0"/>
          <w:sz w:val="24"/>
        </w:rPr>
      </w:pPr>
      <w:r>
        <w:rPr>
          <w:rFonts w:asciiTheme="minorEastAsia" w:eastAsiaTheme="minorEastAsia" w:hAnsiTheme="minorEastAsia" w:hint="eastAsia"/>
          <w:b/>
          <w:kern w:val="0"/>
          <w:sz w:val="24"/>
        </w:rPr>
        <w:t>四、开标</w:t>
      </w:r>
    </w:p>
    <w:p w:rsidR="00797CB2" w:rsidRDefault="00B00C9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（一）开标事项</w:t>
      </w:r>
    </w:p>
    <w:p w:rsidR="00797CB2" w:rsidRDefault="00B00C94">
      <w:pPr>
        <w:autoSpaceDE w:val="0"/>
        <w:autoSpaceDN w:val="0"/>
        <w:adjustRightIn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kern w:val="0"/>
          <w:sz w:val="24"/>
        </w:rPr>
        <w:t>采购组织机构在“招标公告”规定的时间和地点公开开标，投标人的法定代表人或其授权代表应在线上参加开标会并签到。</w:t>
      </w:r>
      <w:r>
        <w:rPr>
          <w:rFonts w:asciiTheme="minorEastAsia" w:eastAsiaTheme="minorEastAsia" w:hAnsiTheme="minorEastAsia"/>
          <w:bCs/>
          <w:sz w:val="24"/>
        </w:rPr>
        <w:t>投标人的法定代表人或其授权代表未按时签到的，视同放弃开标监督权利、认可开标结果。</w:t>
      </w:r>
      <w:r>
        <w:rPr>
          <w:rFonts w:asciiTheme="minorEastAsia" w:eastAsiaTheme="minorEastAsia" w:hAnsiTheme="minorEastAsia" w:hint="eastAsia"/>
          <w:bCs/>
          <w:sz w:val="24"/>
        </w:rPr>
        <w:t>采购组织机构</w:t>
      </w:r>
      <w:r>
        <w:rPr>
          <w:rFonts w:asciiTheme="minorEastAsia" w:eastAsiaTheme="minorEastAsia" w:hAnsiTheme="minorEastAsia"/>
          <w:bCs/>
          <w:sz w:val="24"/>
        </w:rPr>
        <w:t>工作人员</w:t>
      </w:r>
      <w:r>
        <w:rPr>
          <w:rFonts w:asciiTheme="minorEastAsia" w:eastAsiaTheme="minorEastAsia" w:hAnsiTheme="minorEastAsia" w:hint="eastAsia"/>
          <w:bCs/>
          <w:sz w:val="24"/>
        </w:rPr>
        <w:t>线上确认</w:t>
      </w:r>
      <w:r>
        <w:rPr>
          <w:rFonts w:asciiTheme="minorEastAsia" w:eastAsiaTheme="minorEastAsia" w:hAnsiTheme="minorEastAsia"/>
          <w:bCs/>
          <w:sz w:val="24"/>
        </w:rPr>
        <w:t>投标文件</w:t>
      </w:r>
      <w:r>
        <w:rPr>
          <w:rFonts w:asciiTheme="minorEastAsia" w:eastAsiaTheme="minorEastAsia" w:hAnsiTheme="minorEastAsia" w:hint="eastAsia"/>
          <w:bCs/>
          <w:sz w:val="24"/>
        </w:rPr>
        <w:t>。</w:t>
      </w:r>
      <w:r>
        <w:rPr>
          <w:rFonts w:asciiTheme="minorEastAsia" w:eastAsiaTheme="minorEastAsia" w:hAnsiTheme="minorEastAsia" w:hint="eastAsia"/>
          <w:kern w:val="0"/>
          <w:sz w:val="24"/>
        </w:rPr>
        <w:t>（本次招标</w:t>
      </w:r>
      <w:r>
        <w:rPr>
          <w:rFonts w:asciiTheme="minorEastAsia" w:eastAsiaTheme="minorEastAsia" w:hAnsiTheme="minorEastAsia" w:cs="Arial"/>
          <w:sz w:val="24"/>
        </w:rPr>
        <w:t>采用先评审商务资格</w:t>
      </w:r>
      <w:r>
        <w:rPr>
          <w:rFonts w:asciiTheme="minorEastAsia" w:eastAsiaTheme="minorEastAsia" w:hAnsiTheme="minorEastAsia" w:cs="Arial" w:hint="eastAsia"/>
          <w:sz w:val="24"/>
        </w:rPr>
        <w:t>和</w:t>
      </w:r>
      <w:r>
        <w:rPr>
          <w:rFonts w:asciiTheme="minorEastAsia" w:eastAsiaTheme="minorEastAsia" w:hAnsiTheme="minorEastAsia" w:cs="Arial"/>
          <w:sz w:val="24"/>
        </w:rPr>
        <w:t>技术服务方案</w:t>
      </w:r>
      <w:r>
        <w:rPr>
          <w:rFonts w:asciiTheme="minorEastAsia" w:eastAsiaTheme="minorEastAsia" w:hAnsiTheme="minorEastAsia" w:cs="Arial" w:hint="eastAsia"/>
          <w:sz w:val="24"/>
        </w:rPr>
        <w:t>，</w:t>
      </w:r>
      <w:r>
        <w:rPr>
          <w:rFonts w:asciiTheme="minorEastAsia" w:eastAsiaTheme="minorEastAsia" w:hAnsiTheme="minorEastAsia" w:cs="Arial"/>
          <w:sz w:val="24"/>
        </w:rPr>
        <w:t>后公开并评审商务报价的办法</w:t>
      </w:r>
      <w:r>
        <w:rPr>
          <w:rFonts w:asciiTheme="minorEastAsia" w:eastAsiaTheme="minorEastAsia" w:hAnsiTheme="minorEastAsia" w:hint="eastAsia"/>
          <w:kern w:val="0"/>
          <w:sz w:val="24"/>
        </w:rPr>
        <w:t>实施）。</w:t>
      </w:r>
    </w:p>
    <w:p w:rsidR="00797CB2" w:rsidRDefault="00B00C94">
      <w:pPr>
        <w:autoSpaceDE w:val="0"/>
        <w:autoSpaceDN w:val="0"/>
        <w:adjustRightIn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（二） 开</w:t>
      </w:r>
      <w:r>
        <w:rPr>
          <w:rFonts w:asciiTheme="minorEastAsia" w:eastAsiaTheme="minorEastAsia" w:hAnsiTheme="minorEastAsia" w:hint="eastAsia"/>
          <w:bCs/>
          <w:sz w:val="24"/>
        </w:rPr>
        <w:t>标</w:t>
      </w:r>
      <w:r>
        <w:rPr>
          <w:rFonts w:asciiTheme="minorEastAsia" w:eastAsiaTheme="minorEastAsia" w:hAnsiTheme="minorEastAsia"/>
          <w:bCs/>
          <w:sz w:val="24"/>
        </w:rPr>
        <w:t>程序：</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1、开标时间到后，招标项目负责人准时组织开标；</w:t>
      </w:r>
    </w:p>
    <w:p w:rsidR="00797CB2" w:rsidRDefault="00B00C94">
      <w:pPr>
        <w:snapToGrid w:val="0"/>
        <w:spacing w:line="480" w:lineRule="exact"/>
        <w:ind w:firstLineChars="200" w:firstLine="480"/>
        <w:jc w:val="left"/>
        <w:rPr>
          <w:rFonts w:ascii="宋体" w:hAnsi="宋体" w:cs="宋体"/>
          <w:sz w:val="24"/>
        </w:rPr>
      </w:pPr>
      <w:r>
        <w:rPr>
          <w:rFonts w:ascii="宋体" w:hAnsi="宋体" w:cs="宋体" w:hint="eastAsia"/>
          <w:sz w:val="24"/>
        </w:rPr>
        <w:t>2、投标人登录政</w:t>
      </w:r>
      <w:proofErr w:type="gramStart"/>
      <w:r>
        <w:rPr>
          <w:rFonts w:ascii="宋体" w:hAnsi="宋体" w:cs="宋体" w:hint="eastAsia"/>
          <w:sz w:val="24"/>
        </w:rPr>
        <w:t>采云</w:t>
      </w:r>
      <w:proofErr w:type="gramEnd"/>
      <w:r>
        <w:rPr>
          <w:rFonts w:ascii="宋体" w:hAnsi="宋体" w:cs="宋体" w:hint="eastAsia"/>
          <w:sz w:val="24"/>
        </w:rPr>
        <w:t>平台，用“项目采购-开标评标”功能对电子投标文件进行在线解密。在线解密电子投标文件时间为开标时间起半个小时内；</w:t>
      </w:r>
    </w:p>
    <w:p w:rsidR="00797CB2" w:rsidRDefault="00B00C94">
      <w:pPr>
        <w:snapToGrid w:val="0"/>
        <w:spacing w:line="480" w:lineRule="exact"/>
        <w:ind w:firstLineChars="200" w:firstLine="480"/>
        <w:jc w:val="left"/>
        <w:rPr>
          <w:rFonts w:ascii="宋体" w:hAnsi="宋体" w:cs="宋体"/>
          <w:sz w:val="24"/>
        </w:rPr>
      </w:pPr>
      <w:r>
        <w:rPr>
          <w:rFonts w:ascii="宋体" w:hAnsi="宋体" w:cs="宋体" w:hint="eastAsia"/>
          <w:sz w:val="24"/>
        </w:rPr>
        <w:t>3、资格审查；</w:t>
      </w:r>
    </w:p>
    <w:p w:rsidR="00797CB2" w:rsidRDefault="00B00C94">
      <w:pPr>
        <w:snapToGrid w:val="0"/>
        <w:spacing w:line="480" w:lineRule="exact"/>
        <w:ind w:firstLineChars="200" w:firstLine="480"/>
        <w:jc w:val="left"/>
        <w:rPr>
          <w:rFonts w:ascii="宋体" w:hAnsi="宋体" w:cs="宋体"/>
          <w:sz w:val="24"/>
        </w:rPr>
      </w:pPr>
      <w:r>
        <w:rPr>
          <w:rFonts w:ascii="宋体" w:hAnsi="宋体" w:cs="宋体" w:hint="eastAsia"/>
          <w:sz w:val="24"/>
        </w:rPr>
        <w:t>4、符合性评审；</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5、商务技术评分；</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6、商务技术评分汇总；</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7、商务技术结果公布；</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8、进入开标记录（报价）；</w:t>
      </w:r>
    </w:p>
    <w:p w:rsidR="00797CB2" w:rsidRDefault="00B00C9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9、报价评审；</w:t>
      </w:r>
    </w:p>
    <w:p w:rsidR="00797CB2" w:rsidRDefault="00B00C9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10、得分汇总；</w:t>
      </w:r>
    </w:p>
    <w:p w:rsidR="00797CB2" w:rsidRDefault="00B00C94">
      <w:pPr>
        <w:snapToGrid w:val="0"/>
        <w:spacing w:line="480" w:lineRule="exact"/>
        <w:ind w:firstLineChars="200" w:firstLine="480"/>
        <w:jc w:val="left"/>
        <w:rPr>
          <w:rFonts w:ascii="宋体" w:hAnsi="宋体" w:cs="宋体"/>
          <w:sz w:val="24"/>
        </w:rPr>
      </w:pPr>
      <w:r>
        <w:rPr>
          <w:rFonts w:asciiTheme="minorEastAsia" w:eastAsiaTheme="minorEastAsia" w:hAnsiTheme="minorEastAsia" w:hint="eastAsia"/>
          <w:sz w:val="24"/>
        </w:rPr>
        <w:t>11、结果公布。</w:t>
      </w:r>
    </w:p>
    <w:p w:rsidR="00797CB2" w:rsidRDefault="00B00C94">
      <w:pPr>
        <w:pStyle w:val="ac"/>
        <w:snapToGrid w:val="0"/>
        <w:spacing w:line="360" w:lineRule="auto"/>
        <w:outlineLvl w:val="1"/>
        <w:rPr>
          <w:rFonts w:asciiTheme="minorEastAsia" w:eastAsiaTheme="minorEastAsia" w:hAnsiTheme="minorEastAsia"/>
          <w:b/>
          <w:sz w:val="24"/>
        </w:rPr>
      </w:pPr>
      <w:r>
        <w:rPr>
          <w:rFonts w:asciiTheme="minorEastAsia" w:eastAsiaTheme="minorEastAsia" w:hAnsiTheme="minorEastAsia" w:hint="eastAsia"/>
          <w:b/>
          <w:sz w:val="24"/>
        </w:rPr>
        <w:t>五、评标</w:t>
      </w:r>
    </w:p>
    <w:p w:rsidR="00797CB2" w:rsidRDefault="00B00C94">
      <w:pPr>
        <w:pStyle w:val="ac"/>
        <w:snapToGrid w:val="0"/>
        <w:spacing w:line="360" w:lineRule="auto"/>
        <w:ind w:leftChars="228" w:left="720" w:hangingChars="100" w:hanging="241"/>
        <w:rPr>
          <w:rFonts w:asciiTheme="minorEastAsia" w:eastAsiaTheme="minorEastAsia" w:hAnsiTheme="minorEastAsia"/>
          <w:b/>
          <w:sz w:val="24"/>
        </w:rPr>
      </w:pPr>
      <w:r>
        <w:rPr>
          <w:rFonts w:asciiTheme="minorEastAsia" w:eastAsiaTheme="minorEastAsia" w:hAnsiTheme="minorEastAsia"/>
          <w:b/>
          <w:sz w:val="24"/>
        </w:rPr>
        <w:t>（一）组建评标委员会</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本项目评标委员会由政府采购评审专家</w:t>
      </w:r>
      <w:r>
        <w:rPr>
          <w:rFonts w:asciiTheme="minorEastAsia" w:eastAsiaTheme="minorEastAsia" w:hAnsiTheme="minorEastAsia" w:hint="eastAsia"/>
          <w:sz w:val="24"/>
        </w:rPr>
        <w:t>和采购单位评审代表</w:t>
      </w:r>
      <w:r>
        <w:rPr>
          <w:rFonts w:asciiTheme="minorEastAsia" w:eastAsiaTheme="minorEastAsia" w:hAnsiTheme="minorEastAsia"/>
          <w:sz w:val="24"/>
        </w:rPr>
        <w:t>组成。</w:t>
      </w:r>
    </w:p>
    <w:p w:rsidR="00797CB2" w:rsidRDefault="00B00C94">
      <w:pPr>
        <w:pStyle w:val="ac"/>
        <w:snapToGrid w:val="0"/>
        <w:spacing w:line="360" w:lineRule="auto"/>
        <w:ind w:leftChars="228" w:left="720" w:hangingChars="100" w:hanging="241"/>
        <w:rPr>
          <w:rFonts w:asciiTheme="minorEastAsia" w:eastAsiaTheme="minorEastAsia" w:hAnsiTheme="minorEastAsia"/>
          <w:b/>
          <w:sz w:val="24"/>
        </w:rPr>
      </w:pPr>
      <w:r>
        <w:rPr>
          <w:rFonts w:asciiTheme="minorEastAsia" w:eastAsiaTheme="minorEastAsia" w:hAnsiTheme="minorEastAsia"/>
          <w:b/>
          <w:sz w:val="24"/>
        </w:rPr>
        <w:t>（</w:t>
      </w:r>
      <w:r>
        <w:rPr>
          <w:rFonts w:asciiTheme="minorEastAsia" w:eastAsiaTheme="minorEastAsia" w:hAnsiTheme="minorEastAsia" w:hint="eastAsia"/>
          <w:b/>
          <w:sz w:val="24"/>
        </w:rPr>
        <w:t>二</w:t>
      </w:r>
      <w:r>
        <w:rPr>
          <w:rFonts w:asciiTheme="minorEastAsia" w:eastAsiaTheme="minorEastAsia" w:hAnsiTheme="minorEastAsia"/>
          <w:b/>
          <w:sz w:val="24"/>
        </w:rPr>
        <w:t>）</w:t>
      </w:r>
      <w:r>
        <w:rPr>
          <w:rFonts w:asciiTheme="minorEastAsia" w:eastAsiaTheme="minorEastAsia" w:hAnsiTheme="minorEastAsia"/>
          <w:b/>
          <w:bCs/>
          <w:sz w:val="24"/>
        </w:rPr>
        <w:t>评标程序</w:t>
      </w:r>
    </w:p>
    <w:p w:rsidR="00797CB2" w:rsidRDefault="00B00C94">
      <w:pPr>
        <w:snapToGrid w:val="0"/>
        <w:spacing w:line="360" w:lineRule="auto"/>
        <w:ind w:firstLineChars="196" w:firstLine="472"/>
        <w:rPr>
          <w:rFonts w:asciiTheme="minorEastAsia" w:eastAsiaTheme="minorEastAsia" w:hAnsiTheme="minorEastAsia"/>
          <w:b/>
          <w:bCs/>
          <w:sz w:val="24"/>
        </w:rPr>
      </w:pPr>
      <w:r>
        <w:rPr>
          <w:rFonts w:asciiTheme="minorEastAsia" w:eastAsiaTheme="minorEastAsia" w:hAnsiTheme="minorEastAsia" w:hint="eastAsia"/>
          <w:b/>
          <w:bCs/>
          <w:sz w:val="24"/>
        </w:rPr>
        <w:t>1、资格</w:t>
      </w:r>
      <w:r>
        <w:rPr>
          <w:rFonts w:asciiTheme="minorEastAsia" w:eastAsiaTheme="minorEastAsia" w:hAnsiTheme="minorEastAsia"/>
          <w:b/>
          <w:bCs/>
          <w:sz w:val="24"/>
        </w:rPr>
        <w:t>审查</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lastRenderedPageBreak/>
        <w:t>公开招标采购项目开标结束后，采购人或者采购组织机构应当依法对投标人的资格进行审查，对审查发现无效的进行必要的询标，结束后公布无效投标的投标人名单、投标无效的原因。</w:t>
      </w:r>
    </w:p>
    <w:p w:rsidR="00797CB2" w:rsidRDefault="00B00C94">
      <w:pPr>
        <w:pStyle w:val="af3"/>
        <w:spacing w:before="0" w:beforeAutospacing="0" w:after="0" w:afterAutospacing="0" w:line="360" w:lineRule="auto"/>
        <w:ind w:firstLineChars="196" w:firstLine="472"/>
        <w:jc w:val="both"/>
        <w:rPr>
          <w:rFonts w:asciiTheme="minorEastAsia" w:eastAsiaTheme="minorEastAsia" w:hAnsiTheme="minorEastAsia" w:hint="default"/>
          <w:b/>
          <w:bCs/>
        </w:rPr>
      </w:pPr>
      <w:r>
        <w:rPr>
          <w:rFonts w:asciiTheme="minorEastAsia" w:eastAsiaTheme="minorEastAsia" w:hAnsiTheme="minorEastAsia"/>
          <w:b/>
          <w:bCs/>
        </w:rPr>
        <w:t>2、符合性审查</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评标委员会应当对符合资格的投标人的投标文件进行符合性审查，以确定其是否满足招标文件的实质性要求，对审查发现无效的进行必要的询标，结束后公布无效投标的投标人名单、投标无效的原因。</w:t>
      </w:r>
    </w:p>
    <w:p w:rsidR="00797CB2" w:rsidRDefault="00B00C94">
      <w:pPr>
        <w:pStyle w:val="af3"/>
        <w:spacing w:before="0" w:beforeAutospacing="0" w:after="0" w:afterAutospacing="0" w:line="360" w:lineRule="auto"/>
        <w:ind w:firstLineChars="200" w:firstLine="482"/>
        <w:jc w:val="both"/>
        <w:rPr>
          <w:rFonts w:asciiTheme="minorEastAsia" w:eastAsiaTheme="minorEastAsia" w:hAnsiTheme="minorEastAsia" w:hint="default"/>
        </w:rPr>
      </w:pPr>
      <w:r>
        <w:rPr>
          <w:rFonts w:asciiTheme="minorEastAsia" w:eastAsiaTheme="minorEastAsia" w:hAnsiTheme="minorEastAsia"/>
          <w:b/>
          <w:bCs/>
        </w:rPr>
        <w:t>3、</w:t>
      </w:r>
      <w:r>
        <w:rPr>
          <w:rFonts w:ascii="Arial" w:hAnsi="Arial" w:cs="Arial" w:hint="default"/>
          <w:b/>
          <w:bCs/>
        </w:rPr>
        <w:t>综合比较与评价</w:t>
      </w:r>
    </w:p>
    <w:p w:rsidR="00797CB2" w:rsidRDefault="00B00C94">
      <w:pPr>
        <w:pStyle w:val="af3"/>
        <w:spacing w:before="0" w:beforeAutospacing="0" w:after="0" w:afterAutospacing="0" w:line="360" w:lineRule="auto"/>
        <w:ind w:firstLineChars="150" w:firstLine="360"/>
        <w:jc w:val="both"/>
        <w:rPr>
          <w:rFonts w:asciiTheme="minorEastAsia" w:eastAsiaTheme="minorEastAsia" w:hAnsiTheme="minorEastAsia" w:hint="default"/>
        </w:rPr>
      </w:pPr>
      <w:r>
        <w:rPr>
          <w:rFonts w:asciiTheme="minorEastAsia" w:eastAsiaTheme="minorEastAsia" w:hAnsiTheme="minorEastAsia"/>
        </w:rPr>
        <w:t>（1）对于投标文件中含义不明确、同类问题表述不一致或者有明显文字和计算错误的内容，评标委员会应当以书面形式要求投标人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rPr>
        <w:t>作出</w:t>
      </w:r>
      <w:proofErr w:type="gramEnd"/>
      <w:r>
        <w:rPr>
          <w:rFonts w:asciiTheme="minorEastAsia" w:eastAsiaTheme="minorEastAsia" w:hAnsiTheme="minorEastAsia"/>
        </w:rPr>
        <w:t>必要的澄清、说明或者补正。</w:t>
      </w:r>
    </w:p>
    <w:p w:rsidR="00797CB2" w:rsidRDefault="00B00C94">
      <w:pPr>
        <w:pStyle w:val="af3"/>
        <w:spacing w:before="0" w:beforeAutospacing="0" w:after="0" w:afterAutospacing="0" w:line="360" w:lineRule="auto"/>
        <w:ind w:firstLineChars="150" w:firstLine="360"/>
        <w:jc w:val="both"/>
        <w:rPr>
          <w:rFonts w:asciiTheme="minorEastAsia" w:eastAsiaTheme="minorEastAsia" w:hAnsiTheme="minorEastAsia" w:hint="default"/>
        </w:rPr>
      </w:pPr>
      <w:r>
        <w:rPr>
          <w:rFonts w:asciiTheme="minorEastAsia" w:eastAsiaTheme="minorEastAsia" w:hAnsiTheme="minorEastAsia"/>
        </w:rPr>
        <w:t>（2）评标委员会应当按照招标文件中规定的评标方法和标准，对符合性审查合格的投标文件进行商务和技术评估，综合比较与评价。</w:t>
      </w:r>
    </w:p>
    <w:p w:rsidR="00797CB2" w:rsidRDefault="00B00C94">
      <w:pPr>
        <w:snapToGrid w:val="0"/>
        <w:spacing w:line="360" w:lineRule="auto"/>
        <w:ind w:firstLineChars="150" w:firstLine="360"/>
        <w:rPr>
          <w:rFonts w:asciiTheme="minorEastAsia" w:eastAsiaTheme="minorEastAsia" w:hAnsiTheme="minorEastAsia"/>
          <w:kern w:val="0"/>
          <w:sz w:val="24"/>
        </w:rPr>
      </w:pPr>
      <w:r>
        <w:rPr>
          <w:rFonts w:asciiTheme="minorEastAsia" w:eastAsiaTheme="minorEastAsia" w:hAnsiTheme="minorEastAsia" w:hint="eastAsia"/>
          <w:kern w:val="0"/>
          <w:sz w:val="24"/>
        </w:rPr>
        <w:t>（3）评标时，评标委员会各成员应当独立对每个投标人的投标文件进行评价，并汇总每个投标人的得分。</w:t>
      </w:r>
    </w:p>
    <w:p w:rsidR="00797CB2" w:rsidRDefault="00B00C94">
      <w:pPr>
        <w:numPr>
          <w:ilvl w:val="255"/>
          <w:numId w:val="0"/>
        </w:numPr>
        <w:snapToGrid w:val="0"/>
        <w:spacing w:line="360" w:lineRule="auto"/>
        <w:ind w:firstLineChars="200" w:firstLine="482"/>
        <w:rPr>
          <w:rFonts w:ascii="Arial" w:hAnsi="Arial" w:cs="Arial"/>
          <w:b/>
          <w:bCs/>
          <w:sz w:val="24"/>
        </w:rPr>
      </w:pPr>
      <w:r>
        <w:rPr>
          <w:rFonts w:ascii="Arial" w:hAnsi="Arial" w:cs="Arial" w:hint="eastAsia"/>
          <w:b/>
          <w:bCs/>
          <w:sz w:val="24"/>
        </w:rPr>
        <w:t>4</w:t>
      </w:r>
      <w:r>
        <w:rPr>
          <w:rFonts w:ascii="Arial" w:hAnsi="Arial" w:cs="Arial" w:hint="eastAsia"/>
          <w:b/>
          <w:bCs/>
          <w:sz w:val="24"/>
        </w:rPr>
        <w:t>、得分确认及评审报告编写</w:t>
      </w:r>
    </w:p>
    <w:p w:rsidR="00797CB2" w:rsidRDefault="00B00C94">
      <w:pPr>
        <w:pStyle w:val="ac"/>
        <w:snapToGrid w:val="0"/>
        <w:spacing w:line="360" w:lineRule="auto"/>
        <w:ind w:firstLineChars="175" w:firstLine="42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1</w:t>
      </w:r>
      <w:r>
        <w:rPr>
          <w:rFonts w:asciiTheme="minorEastAsia" w:eastAsiaTheme="minorEastAsia" w:hAnsiTheme="minorEastAsia"/>
          <w:sz w:val="24"/>
        </w:rPr>
        <w:t>）</w:t>
      </w:r>
      <w:r>
        <w:rPr>
          <w:rFonts w:asciiTheme="minorEastAsia" w:eastAsiaTheme="minorEastAsia" w:hAnsiTheme="minorEastAsia" w:hint="eastAsia"/>
          <w:sz w:val="24"/>
        </w:rPr>
        <w:t>评标委员会对报价文件进行复核，对于系统计算出的价格分及总得分进行确认；</w:t>
      </w:r>
    </w:p>
    <w:p w:rsidR="00797CB2" w:rsidRDefault="00B00C94">
      <w:pPr>
        <w:pStyle w:val="af3"/>
        <w:spacing w:before="0" w:beforeAutospacing="0" w:after="0" w:afterAutospacing="0" w:line="360" w:lineRule="auto"/>
        <w:ind w:firstLineChars="175" w:firstLine="420"/>
        <w:jc w:val="both"/>
        <w:rPr>
          <w:rFonts w:asciiTheme="minorEastAsia" w:eastAsiaTheme="minorEastAsia" w:hAnsiTheme="minorEastAsia" w:hint="default"/>
        </w:rPr>
      </w:pPr>
      <w:r>
        <w:rPr>
          <w:rFonts w:asciiTheme="minorEastAsia" w:eastAsiaTheme="minorEastAsia" w:hAnsiTheme="minorEastAsia"/>
        </w:rPr>
        <w:t>（2）评标委员会应当按照招标文件中规定的评标方法和标准，对符合性审查合格的投标文件进行商务和技术评估，综合比较与评价。</w:t>
      </w:r>
    </w:p>
    <w:p w:rsidR="00797CB2" w:rsidRDefault="00B00C94">
      <w:pPr>
        <w:snapToGrid w:val="0"/>
        <w:spacing w:line="360" w:lineRule="auto"/>
        <w:ind w:firstLineChars="200" w:firstLine="480"/>
        <w:rPr>
          <w:rFonts w:ascii="Arial" w:hAnsi="Arial" w:cs="Arial"/>
          <w:b/>
          <w:bCs/>
          <w:sz w:val="24"/>
        </w:rPr>
      </w:pPr>
      <w:r>
        <w:rPr>
          <w:rFonts w:asciiTheme="minorEastAsia" w:eastAsiaTheme="minorEastAsia" w:hAnsiTheme="minorEastAsia"/>
          <w:sz w:val="24"/>
        </w:rPr>
        <w:t>（</w:t>
      </w:r>
      <w:r>
        <w:rPr>
          <w:rFonts w:asciiTheme="minorEastAsia" w:eastAsiaTheme="minorEastAsia" w:hAnsiTheme="minorEastAsia" w:hint="eastAsia"/>
          <w:sz w:val="24"/>
        </w:rPr>
        <w:t>3</w:t>
      </w:r>
      <w:r>
        <w:rPr>
          <w:rFonts w:asciiTheme="minorEastAsia" w:eastAsiaTheme="minorEastAsia" w:hAnsiTheme="minorEastAsia"/>
          <w:sz w:val="24"/>
        </w:rPr>
        <w:t>）</w:t>
      </w:r>
      <w:r>
        <w:rPr>
          <w:rFonts w:asciiTheme="minorEastAsia" w:eastAsiaTheme="minorEastAsia" w:hAnsiTheme="minorEastAsia" w:hint="eastAsia"/>
          <w:kern w:val="0"/>
          <w:sz w:val="24"/>
        </w:rPr>
        <w:t>评标委员会</w:t>
      </w:r>
      <w:r>
        <w:rPr>
          <w:rFonts w:asciiTheme="minorEastAsia" w:eastAsiaTheme="minorEastAsia" w:hAnsiTheme="minorEastAsia"/>
          <w:sz w:val="24"/>
        </w:rPr>
        <w:t>按评标原则</w:t>
      </w:r>
      <w:r>
        <w:rPr>
          <w:rFonts w:asciiTheme="minorEastAsia" w:eastAsiaTheme="minorEastAsia" w:hAnsiTheme="minorEastAsia" w:hint="eastAsia"/>
          <w:sz w:val="24"/>
        </w:rPr>
        <w:t>及得分情况编写评审报告。</w:t>
      </w:r>
    </w:p>
    <w:p w:rsidR="00797CB2" w:rsidRDefault="00B00C94">
      <w:pPr>
        <w:numPr>
          <w:ilvl w:val="255"/>
          <w:numId w:val="0"/>
        </w:num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5、评价</w:t>
      </w:r>
    </w:p>
    <w:p w:rsidR="00797CB2" w:rsidRDefault="00B00C94">
      <w:pPr>
        <w:snapToGrid w:val="0"/>
        <w:spacing w:line="360" w:lineRule="auto"/>
        <w:ind w:firstLineChars="200" w:firstLine="480"/>
        <w:rPr>
          <w:rFonts w:asciiTheme="minorEastAsia" w:eastAsiaTheme="minorEastAsia" w:hAnsiTheme="minorEastAsia"/>
          <w:b/>
          <w:kern w:val="0"/>
          <w:sz w:val="24"/>
        </w:rPr>
      </w:pPr>
      <w:r>
        <w:rPr>
          <w:rFonts w:asciiTheme="minorEastAsia" w:eastAsiaTheme="minorEastAsia" w:hAnsiTheme="minorEastAsia" w:hint="eastAsia"/>
          <w:sz w:val="24"/>
        </w:rPr>
        <w:t>采购组织机构对评标委员会评审专家进行评价。</w:t>
      </w:r>
    </w:p>
    <w:p w:rsidR="00797CB2" w:rsidRDefault="00B00C94">
      <w:pPr>
        <w:snapToGrid w:val="0"/>
        <w:spacing w:line="360" w:lineRule="auto"/>
        <w:ind w:firstLineChars="200" w:firstLine="482"/>
        <w:rPr>
          <w:rFonts w:asciiTheme="minorEastAsia" w:eastAsiaTheme="minorEastAsia" w:hAnsiTheme="minorEastAsia"/>
          <w:b/>
          <w:sz w:val="24"/>
        </w:rPr>
      </w:pPr>
      <w:r>
        <w:rPr>
          <w:rFonts w:asciiTheme="minorEastAsia" w:hAnsiTheme="minorEastAsia" w:hint="eastAsia"/>
          <w:b/>
          <w:sz w:val="24"/>
        </w:rPr>
        <w:t>（三）澄清问题的形式</w:t>
      </w:r>
    </w:p>
    <w:p w:rsidR="00797CB2" w:rsidRDefault="00B00C94">
      <w:pPr>
        <w:snapToGrid w:val="0"/>
        <w:spacing w:line="360" w:lineRule="auto"/>
        <w:ind w:firstLineChars="200" w:firstLine="480"/>
        <w:rPr>
          <w:rFonts w:asciiTheme="minorEastAsia" w:eastAsiaTheme="minorEastAsia" w:hAnsiTheme="minorEastAsia"/>
          <w:sz w:val="24"/>
        </w:rPr>
      </w:pPr>
      <w:r>
        <w:rPr>
          <w:rFonts w:asciiTheme="minorEastAsia" w:hAnsiTheme="minorEastAsia" w:hint="eastAsia"/>
          <w:sz w:val="24"/>
        </w:rPr>
        <w:t>投标人的澄清、说明或者补正应当采用书面形式，并加盖公章（电子签章），或者由法定代理人或其授权的代表签字，并不得超出投标文件的范围或者改变投标文件的实质性内容。</w:t>
      </w:r>
    </w:p>
    <w:p w:rsidR="00797CB2" w:rsidRDefault="00B00C94">
      <w:pPr>
        <w:pStyle w:val="ac"/>
        <w:snapToGrid w:val="0"/>
        <w:spacing w:line="360" w:lineRule="auto"/>
        <w:ind w:leftChars="228" w:left="720" w:hangingChars="100" w:hanging="241"/>
        <w:rPr>
          <w:rFonts w:asciiTheme="minorEastAsia" w:eastAsiaTheme="minorEastAsia" w:hAnsiTheme="minorEastAsia"/>
          <w:b/>
          <w:sz w:val="24"/>
        </w:rPr>
      </w:pPr>
      <w:r>
        <w:rPr>
          <w:rFonts w:asciiTheme="minorEastAsia" w:eastAsiaTheme="minorEastAsia" w:hAnsiTheme="minorEastAsia" w:hint="eastAsia"/>
          <w:b/>
          <w:sz w:val="24"/>
        </w:rPr>
        <w:t>（四）错误修正</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投标文件报价出现前后不一致的，除招标文件另有规定外，按照下列规定修正：</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1、投标文件中开标一览表（报价表）内容与投标文件中相应内容不一致的，以开标一览表（报价表）为准；</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2、大写金额和小写金额不一致的，以大写金额为准；</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lastRenderedPageBreak/>
        <w:t xml:space="preserve">　　3、单价金额小数点或者百分比有明显错位的，以开标一览表的总价为准，并修改单价；</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4、总价金额与按单价汇总金额不一致的，以单价金额计算结果为准。</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同时出现两种以上不一致的，按照前款规定的顺序修正。修正应当采用书面形式，并加盖公章，或者由法定代表人或其授权的代表签字。修正后的报价经投标人确认后产生约束力，投标人不确认的，其投标无效。</w:t>
      </w:r>
    </w:p>
    <w:p w:rsidR="00797CB2" w:rsidRDefault="00B00C94">
      <w:pPr>
        <w:pStyle w:val="af3"/>
        <w:spacing w:before="0" w:beforeAutospacing="0" w:after="0" w:afterAutospacing="0" w:line="360" w:lineRule="auto"/>
        <w:ind w:firstLineChars="150" w:firstLine="361"/>
        <w:jc w:val="both"/>
        <w:rPr>
          <w:rFonts w:asciiTheme="minorEastAsia" w:eastAsiaTheme="minorEastAsia" w:hAnsiTheme="minorEastAsia" w:hint="default"/>
          <w:b/>
        </w:rPr>
      </w:pPr>
      <w:r>
        <w:rPr>
          <w:rFonts w:asciiTheme="minorEastAsia" w:eastAsiaTheme="minorEastAsia" w:hAnsiTheme="minorEastAsia"/>
          <w:b/>
          <w:bCs/>
        </w:rPr>
        <w:t>（五）</w:t>
      </w:r>
      <w:r>
        <w:rPr>
          <w:rFonts w:asciiTheme="minorEastAsia" w:eastAsiaTheme="minorEastAsia" w:hAnsiTheme="minorEastAsia"/>
          <w:b/>
        </w:rPr>
        <w:t>投标人存在下列情况之一的，投标无效</w:t>
      </w:r>
    </w:p>
    <w:p w:rsidR="00797CB2" w:rsidRDefault="00B00C94">
      <w:pPr>
        <w:adjustRightInd w:val="0"/>
        <w:snapToGrid w:val="0"/>
        <w:spacing w:line="360" w:lineRule="auto"/>
        <w:ind w:left="4" w:firstLineChars="196" w:firstLine="470"/>
        <w:jc w:val="left"/>
        <w:rPr>
          <w:rFonts w:asciiTheme="minorEastAsia" w:eastAsiaTheme="minorEastAsia" w:hAnsiTheme="minorEastAsia"/>
          <w:b/>
          <w:bCs/>
          <w:sz w:val="24"/>
        </w:rPr>
      </w:pPr>
      <w:r>
        <w:rPr>
          <w:rFonts w:asciiTheme="minorEastAsia" w:eastAsiaTheme="minorEastAsia" w:hAnsiTheme="minorEastAsia" w:hint="eastAsia"/>
          <w:kern w:val="0"/>
          <w:sz w:val="24"/>
        </w:rPr>
        <w:t>1、资格证明文件或商务与技术文件跟报价文件出现混装或在资格证明文件或商务与技术文件中出现投标报价的，或者报价文件中报价的货物跟商务与技术文件中的投标货物出现重大偏差的；</w:t>
      </w:r>
    </w:p>
    <w:p w:rsidR="00797CB2" w:rsidRDefault="00B00C94">
      <w:pPr>
        <w:pStyle w:val="af3"/>
        <w:tabs>
          <w:tab w:val="left" w:pos="7380"/>
        </w:tabs>
        <w:adjustRightInd w:val="0"/>
        <w:snapToGrid w:val="0"/>
        <w:spacing w:before="0" w:beforeAutospacing="0" w:after="0" w:afterAutospacing="0" w:line="360" w:lineRule="auto"/>
        <w:ind w:firstLineChars="100" w:firstLine="240"/>
        <w:jc w:val="both"/>
        <w:rPr>
          <w:rFonts w:asciiTheme="minorEastAsia" w:eastAsiaTheme="minorEastAsia" w:hAnsiTheme="minorEastAsia" w:hint="default"/>
        </w:rPr>
      </w:pPr>
      <w:r>
        <w:rPr>
          <w:rFonts w:asciiTheme="minorEastAsia" w:eastAsiaTheme="minorEastAsia" w:hAnsiTheme="minorEastAsia"/>
        </w:rPr>
        <w:t xml:space="preserve">　2、不具备招标文件中规定的资格要求的；</w:t>
      </w:r>
    </w:p>
    <w:p w:rsidR="00797CB2" w:rsidRDefault="00B00C94">
      <w:pPr>
        <w:pStyle w:val="af3"/>
        <w:adjustRightInd w:val="0"/>
        <w:snapToGrid w:val="0"/>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3、投标文件含有采购人不能接受的附加条件的；</w:t>
      </w:r>
    </w:p>
    <w:p w:rsidR="00797CB2" w:rsidRDefault="00B00C94">
      <w:pPr>
        <w:adjustRightInd w:val="0"/>
        <w:snapToGrid w:val="0"/>
        <w:spacing w:line="360" w:lineRule="auto"/>
        <w:ind w:firstLineChars="196" w:firstLine="470"/>
        <w:rPr>
          <w:rFonts w:asciiTheme="minorEastAsia" w:eastAsiaTheme="minorEastAsia" w:hAnsiTheme="minorEastAsia"/>
          <w:bCs/>
          <w:kern w:val="0"/>
          <w:sz w:val="24"/>
        </w:rPr>
      </w:pPr>
      <w:r>
        <w:rPr>
          <w:rFonts w:asciiTheme="minorEastAsia" w:eastAsiaTheme="minorEastAsia" w:hAnsiTheme="minorEastAsia" w:hint="eastAsia"/>
          <w:kern w:val="0"/>
          <w:sz w:val="24"/>
        </w:rPr>
        <w:t>4</w:t>
      </w:r>
      <w:r>
        <w:rPr>
          <w:rFonts w:asciiTheme="minorEastAsia" w:eastAsiaTheme="minorEastAsia" w:hAnsiTheme="minorEastAsia" w:hint="eastAsia"/>
          <w:sz w:val="24"/>
        </w:rPr>
        <w:t>、投标代表人未能出具身份证明或与法定代表人授权委托人身份不符的；</w:t>
      </w:r>
    </w:p>
    <w:p w:rsidR="00797CB2" w:rsidRDefault="00B00C94">
      <w:pPr>
        <w:pStyle w:val="af3"/>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97CB2" w:rsidRDefault="00B00C94">
      <w:pPr>
        <w:pStyle w:val="af3"/>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6、报价超过招标文件中规定的采购金额（或最高限价）的；</w:t>
      </w:r>
    </w:p>
    <w:p w:rsidR="00797CB2" w:rsidRDefault="00B00C94">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7、投标参数未如实填写；</w:t>
      </w:r>
      <w:r w:rsidR="00EC654D">
        <w:rPr>
          <w:rFonts w:asciiTheme="minorEastAsia" w:eastAsiaTheme="minorEastAsia" w:hAnsiTheme="minorEastAsia" w:hint="eastAsia"/>
          <w:kern w:val="0"/>
          <w:sz w:val="24"/>
        </w:rPr>
        <w:t>完全复制粘贴招标参数的；</w:t>
      </w:r>
    </w:p>
    <w:p w:rsidR="00797CB2" w:rsidRDefault="00B00C94">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8、投标文件提供虚假材料的； </w:t>
      </w:r>
    </w:p>
    <w:p w:rsidR="00797CB2" w:rsidRDefault="00B00C94">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9</w:t>
      </w:r>
      <w:r>
        <w:rPr>
          <w:rFonts w:asciiTheme="minorEastAsia" w:eastAsiaTheme="minorEastAsia" w:hAnsiTheme="minorEastAsia"/>
          <w:kern w:val="0"/>
          <w:sz w:val="24"/>
        </w:rPr>
        <w:t>、不符合中华人民共和国财政部令第87号《政府采购货物和服务招标投标管理办法》第三十七条情形之一的，视为投标人串通投标，其投标无效</w:t>
      </w:r>
      <w:r>
        <w:rPr>
          <w:rFonts w:asciiTheme="minorEastAsia" w:eastAsiaTheme="minorEastAsia" w:hAnsiTheme="minorEastAsia" w:hint="eastAsia"/>
          <w:kern w:val="0"/>
          <w:sz w:val="24"/>
        </w:rPr>
        <w:t>，并移送采购监管部门</w:t>
      </w:r>
      <w:r>
        <w:rPr>
          <w:rFonts w:asciiTheme="minorEastAsia" w:eastAsiaTheme="minorEastAsia" w:hAnsiTheme="minorEastAsia"/>
          <w:kern w:val="0"/>
          <w:sz w:val="24"/>
        </w:rPr>
        <w:t>：</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（1）不同投标人的投标文件由同一单位或者个人编制；</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（2）不同投标人委托同一单位或者个人办理投标事宜；</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（3）不同投标人的投标文件载明的项目管理成员或者联系人员为同一人；</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（4）不同投标人的投标文件异常一致或者投标报价呈规律性差异；</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（5）不同投标人的投标文件相互混装；</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10、不符合法律、法规和招标文件中规定的其他实质性要求的（招标文件中打“▲”内容及被拒绝的条款）；</w:t>
      </w:r>
    </w:p>
    <w:p w:rsidR="00797CB2" w:rsidRDefault="00B00C94">
      <w:pPr>
        <w:tabs>
          <w:tab w:val="right" w:pos="8306"/>
        </w:tabs>
        <w:autoSpaceDE w:val="0"/>
        <w:autoSpaceDN w:val="0"/>
        <w:adjustRightInd w:val="0"/>
        <w:spacing w:line="36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11、商务条款不响应；</w:t>
      </w:r>
    </w:p>
    <w:p w:rsidR="00797CB2" w:rsidRDefault="00B00C94">
      <w:pPr>
        <w:tabs>
          <w:tab w:val="right" w:pos="8306"/>
        </w:tabs>
        <w:autoSpaceDE w:val="0"/>
        <w:autoSpaceDN w:val="0"/>
        <w:adjustRightInd w:val="0"/>
        <w:spacing w:line="36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12、投标文件未按时解密。</w:t>
      </w:r>
    </w:p>
    <w:p w:rsidR="00797CB2" w:rsidRDefault="00B00C94">
      <w:pPr>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hint="eastAsia"/>
          <w:b/>
          <w:kern w:val="0"/>
          <w:sz w:val="24"/>
        </w:rPr>
        <w:lastRenderedPageBreak/>
        <w:t>（六）有下列情况之一的，本次招标</w:t>
      </w:r>
      <w:proofErr w:type="gramStart"/>
      <w:r>
        <w:rPr>
          <w:rFonts w:asciiTheme="minorEastAsia" w:eastAsiaTheme="minorEastAsia" w:hAnsiTheme="minorEastAsia" w:hint="eastAsia"/>
          <w:b/>
          <w:kern w:val="0"/>
          <w:sz w:val="24"/>
        </w:rPr>
        <w:t>作为废标处理</w:t>
      </w:r>
      <w:proofErr w:type="gramEnd"/>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1、符合专业条件的供应商或者对招标文件作实质性响应的供应商不足三家的；</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2、出现影响采购公正的违法、违规行为的；</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3、投标的报价均超过了采购预算价（或最高限价），采购人不能支付的；</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4、因重大变故，采购任务取消的；</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b/>
          <w:bCs/>
        </w:rPr>
      </w:pPr>
      <w:r>
        <w:rPr>
          <w:rFonts w:asciiTheme="minorEastAsia" w:eastAsiaTheme="minorEastAsia" w:hAnsiTheme="minorEastAsia"/>
        </w:rPr>
        <w:t xml:space="preserve">5、评标委员会发现招标文件存在歧义、重大缺陷导致评标工作无法进行，或者招标文件内容违反国家有关强制性规定的； </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6、法律、法规和招标文件规定的其他导致评标结果无效的。</w:t>
      </w:r>
    </w:p>
    <w:p w:rsidR="00797CB2" w:rsidRDefault="00B00C94">
      <w:pPr>
        <w:pStyle w:val="ac"/>
        <w:tabs>
          <w:tab w:val="left" w:pos="630"/>
        </w:tabs>
        <w:snapToGrid w:val="0"/>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b/>
          <w:sz w:val="24"/>
        </w:rPr>
        <w:t>（</w:t>
      </w:r>
      <w:r>
        <w:rPr>
          <w:rFonts w:asciiTheme="minorEastAsia" w:eastAsiaTheme="minorEastAsia" w:hAnsiTheme="minorEastAsia" w:hint="eastAsia"/>
          <w:b/>
          <w:sz w:val="24"/>
        </w:rPr>
        <w:t>七</w:t>
      </w:r>
      <w:r>
        <w:rPr>
          <w:rFonts w:asciiTheme="minorEastAsia" w:eastAsiaTheme="minorEastAsia" w:hAnsiTheme="minorEastAsia"/>
          <w:b/>
          <w:sz w:val="24"/>
        </w:rPr>
        <w:t>）评标原则和评标办法</w:t>
      </w:r>
    </w:p>
    <w:p w:rsidR="00797CB2" w:rsidRDefault="00B00C94">
      <w:pPr>
        <w:pStyle w:val="ac"/>
        <w:snapToGrid w:val="0"/>
        <w:spacing w:line="360" w:lineRule="auto"/>
        <w:ind w:firstLineChars="250" w:firstLine="60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797CB2" w:rsidRDefault="00B00C94">
      <w:pPr>
        <w:pStyle w:val="ac"/>
        <w:snapToGrid w:val="0"/>
        <w:spacing w:line="360" w:lineRule="auto"/>
        <w:ind w:firstLineChars="250" w:firstLine="60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评标办法。具体评标内容及评分标准等详见《第</w:t>
      </w:r>
      <w:r>
        <w:rPr>
          <w:rFonts w:asciiTheme="minorEastAsia" w:eastAsiaTheme="minorEastAsia" w:hAnsiTheme="minorEastAsia" w:hint="eastAsia"/>
          <w:sz w:val="24"/>
        </w:rPr>
        <w:t>三章</w:t>
      </w:r>
      <w:r>
        <w:rPr>
          <w:rFonts w:asciiTheme="minorEastAsia" w:eastAsiaTheme="minorEastAsia" w:hAnsiTheme="minorEastAsia"/>
          <w:sz w:val="24"/>
        </w:rPr>
        <w:t>：评标</w:t>
      </w:r>
      <w:r>
        <w:rPr>
          <w:rFonts w:asciiTheme="minorEastAsia" w:eastAsiaTheme="minorEastAsia" w:hAnsiTheme="minorEastAsia" w:hint="eastAsia"/>
          <w:sz w:val="24"/>
        </w:rPr>
        <w:t>方</w:t>
      </w:r>
      <w:r>
        <w:rPr>
          <w:rFonts w:asciiTheme="minorEastAsia" w:eastAsiaTheme="minorEastAsia" w:hAnsiTheme="minorEastAsia"/>
          <w:sz w:val="24"/>
        </w:rPr>
        <w:t>法及评分标准》。</w:t>
      </w:r>
    </w:p>
    <w:p w:rsidR="00797CB2" w:rsidRDefault="00B00C94">
      <w:pPr>
        <w:pStyle w:val="ac"/>
        <w:snapToGrid w:val="0"/>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b/>
          <w:sz w:val="24"/>
        </w:rPr>
        <w:t>（</w:t>
      </w:r>
      <w:r>
        <w:rPr>
          <w:rFonts w:asciiTheme="minorEastAsia" w:eastAsiaTheme="minorEastAsia" w:hAnsiTheme="minorEastAsia" w:hint="eastAsia"/>
          <w:b/>
          <w:sz w:val="24"/>
        </w:rPr>
        <w:t>八</w:t>
      </w:r>
      <w:r>
        <w:rPr>
          <w:rFonts w:asciiTheme="minorEastAsia" w:eastAsiaTheme="minorEastAsia" w:hAnsiTheme="minorEastAsia"/>
          <w:b/>
          <w:sz w:val="24"/>
        </w:rPr>
        <w:t>）评标过程的监控</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本项目评标过程实行全程录音、录像监控，政府采购监管部门视情进行现场监督，投标人在评标过程中所进行的试图影响评标结果的不公正活动，可能导致其投标被拒绝。</w:t>
      </w:r>
    </w:p>
    <w:p w:rsidR="00797CB2" w:rsidRDefault="00B00C94">
      <w:pPr>
        <w:pStyle w:val="af3"/>
        <w:spacing w:before="0" w:beforeAutospacing="0" w:after="0" w:afterAutospacing="0" w:line="360" w:lineRule="auto"/>
        <w:ind w:firstLineChars="150" w:firstLine="361"/>
        <w:jc w:val="both"/>
        <w:rPr>
          <w:rFonts w:asciiTheme="minorEastAsia" w:eastAsiaTheme="minorEastAsia" w:hAnsiTheme="minorEastAsia" w:hint="default"/>
          <w:b/>
        </w:rPr>
      </w:pPr>
      <w:r>
        <w:rPr>
          <w:rFonts w:asciiTheme="minorEastAsia" w:eastAsiaTheme="minorEastAsia" w:hAnsiTheme="minorEastAsia"/>
          <w:b/>
        </w:rPr>
        <w:t>六、定标</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1、</w:t>
      </w:r>
      <w:r>
        <w:t>确定中标供应商。</w:t>
      </w:r>
      <w:r>
        <w:rPr>
          <w:rFonts w:asciiTheme="minorEastAsia" w:eastAsiaTheme="minorEastAsia" w:hAnsiTheme="minorEastAsia"/>
        </w:rPr>
        <w:t>评标委员会根据采购单位的</w:t>
      </w:r>
      <w:r>
        <w:t>《授权意见确认书》</w:t>
      </w:r>
      <w:r>
        <w:rPr>
          <w:rFonts w:asciiTheme="minorEastAsia" w:eastAsiaTheme="minorEastAsia" w:hAnsiTheme="minorEastAsia"/>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rsidR="00797CB2" w:rsidRDefault="00B00C94">
      <w:pPr>
        <w:spacing w:line="360" w:lineRule="auto"/>
        <w:ind w:firstLineChars="200" w:firstLine="480"/>
        <w:rPr>
          <w:rFonts w:ascii="宋体" w:hAnsi="宋体"/>
          <w:kern w:val="0"/>
          <w:sz w:val="24"/>
        </w:rPr>
      </w:pPr>
      <w:r>
        <w:rPr>
          <w:rFonts w:asciiTheme="minorEastAsia" w:eastAsiaTheme="minorEastAsia" w:hAnsiTheme="minorEastAsia"/>
          <w:sz w:val="24"/>
        </w:rPr>
        <w:t>2、</w:t>
      </w:r>
      <w:r>
        <w:rPr>
          <w:rFonts w:ascii="宋体" w:hAnsi="宋体" w:hint="eastAsia"/>
          <w:kern w:val="0"/>
          <w:sz w:val="24"/>
        </w:rPr>
        <w:t>发布</w:t>
      </w:r>
      <w:r>
        <w:rPr>
          <w:sz w:val="24"/>
        </w:rPr>
        <w:t>中标</w:t>
      </w:r>
      <w:r>
        <w:rPr>
          <w:rFonts w:ascii="宋体" w:hAnsi="宋体" w:hint="eastAsia"/>
          <w:kern w:val="0"/>
          <w:sz w:val="24"/>
        </w:rPr>
        <w:t>结果公告。采购组织机构应当自中标人</w:t>
      </w:r>
      <w:r>
        <w:rPr>
          <w:rFonts w:ascii="宋体" w:hAnsi="宋体"/>
          <w:kern w:val="0"/>
          <w:sz w:val="24"/>
        </w:rPr>
        <w:t>确定</w:t>
      </w:r>
      <w:r>
        <w:rPr>
          <w:rFonts w:ascii="宋体" w:hAnsi="宋体" w:hint="eastAsia"/>
          <w:kern w:val="0"/>
          <w:sz w:val="24"/>
        </w:rPr>
        <w:t>之日起</w:t>
      </w:r>
      <w:r>
        <w:rPr>
          <w:rFonts w:ascii="宋体" w:hAnsi="宋体"/>
          <w:kern w:val="0"/>
          <w:sz w:val="24"/>
        </w:rPr>
        <w:t>2个工作日内</w:t>
      </w:r>
      <w:r>
        <w:rPr>
          <w:rFonts w:ascii="宋体" w:hAnsi="宋体" w:hint="eastAsia"/>
          <w:kern w:val="0"/>
          <w:sz w:val="24"/>
        </w:rPr>
        <w:t>，</w:t>
      </w:r>
      <w:r>
        <w:rPr>
          <w:rFonts w:ascii="宋体" w:hAnsi="宋体"/>
          <w:kern w:val="0"/>
          <w:sz w:val="24"/>
        </w:rPr>
        <w:t>在省级以上财政部门指定的媒体及相关网站</w:t>
      </w:r>
      <w:r>
        <w:rPr>
          <w:rFonts w:ascii="宋体" w:hAnsi="宋体" w:hint="eastAsia"/>
          <w:kern w:val="0"/>
          <w:sz w:val="24"/>
        </w:rPr>
        <w:t>上</w:t>
      </w:r>
      <w:r>
        <w:rPr>
          <w:rFonts w:ascii="宋体" w:hAnsi="宋体"/>
          <w:kern w:val="0"/>
          <w:sz w:val="24"/>
        </w:rPr>
        <w:t>公告</w:t>
      </w:r>
      <w:r>
        <w:rPr>
          <w:rFonts w:ascii="宋体" w:hAnsi="宋体" w:hint="eastAsia"/>
          <w:kern w:val="0"/>
          <w:sz w:val="24"/>
        </w:rPr>
        <w:t>中标结果，招标文件应当随中标结果同时公告。</w:t>
      </w:r>
    </w:p>
    <w:p w:rsidR="00797CB2" w:rsidRDefault="00B00C94">
      <w:pPr>
        <w:spacing w:line="360" w:lineRule="auto"/>
        <w:ind w:firstLineChars="200" w:firstLine="480"/>
        <w:rPr>
          <w:rFonts w:ascii="宋体" w:hAnsi="宋体"/>
          <w:kern w:val="0"/>
          <w:sz w:val="24"/>
        </w:rPr>
      </w:pPr>
      <w:r>
        <w:rPr>
          <w:rFonts w:ascii="宋体" w:hAnsi="宋体" w:hint="eastAsia"/>
          <w:kern w:val="0"/>
          <w:sz w:val="24"/>
        </w:rPr>
        <w:t>3、发出中标通知书。采购组织机构在发布中标结果的同时，向中标人发出中标通知书。</w:t>
      </w:r>
    </w:p>
    <w:p w:rsidR="00797CB2" w:rsidRDefault="00B00C94">
      <w:pPr>
        <w:spacing w:line="360" w:lineRule="auto"/>
        <w:ind w:firstLineChars="200" w:firstLine="482"/>
        <w:rPr>
          <w:rFonts w:ascii="宋体" w:hAnsi="宋体"/>
          <w:kern w:val="0"/>
          <w:sz w:val="24"/>
        </w:rPr>
      </w:pPr>
      <w:r>
        <w:rPr>
          <w:rFonts w:asciiTheme="minorEastAsia" w:eastAsiaTheme="minorEastAsia" w:hAnsiTheme="minorEastAsia" w:hint="eastAsia"/>
          <w:b/>
          <w:sz w:val="24"/>
        </w:rPr>
        <w:t>七</w:t>
      </w:r>
      <w:r>
        <w:rPr>
          <w:rFonts w:asciiTheme="minorEastAsia" w:eastAsiaTheme="minorEastAsia" w:hAnsiTheme="minorEastAsia"/>
          <w:b/>
          <w:sz w:val="24"/>
        </w:rPr>
        <w:t>、</w:t>
      </w:r>
      <w:r>
        <w:rPr>
          <w:rFonts w:ascii="宋体" w:hAnsi="宋体" w:hint="eastAsia"/>
          <w:b/>
          <w:kern w:val="0"/>
          <w:sz w:val="24"/>
        </w:rPr>
        <w:t>合同签订及公告</w:t>
      </w:r>
    </w:p>
    <w:p w:rsidR="00797CB2" w:rsidRDefault="00B00C94">
      <w:pPr>
        <w:spacing w:line="360" w:lineRule="auto"/>
        <w:ind w:firstLineChars="200" w:firstLine="482"/>
        <w:rPr>
          <w:rFonts w:ascii="宋体" w:hAnsi="宋体"/>
          <w:b/>
          <w:kern w:val="0"/>
          <w:sz w:val="24"/>
        </w:rPr>
      </w:pPr>
      <w:r>
        <w:rPr>
          <w:rFonts w:ascii="宋体" w:hAnsi="宋体" w:hint="eastAsia"/>
          <w:b/>
          <w:sz w:val="24"/>
        </w:rPr>
        <w:t>（一）签订合同</w:t>
      </w:r>
    </w:p>
    <w:p w:rsidR="00797CB2" w:rsidRDefault="00B00C94">
      <w:pPr>
        <w:pStyle w:val="af3"/>
        <w:spacing w:before="0" w:beforeAutospacing="0" w:after="0" w:afterAutospacing="0" w:line="360" w:lineRule="auto"/>
        <w:ind w:firstLineChars="250" w:firstLine="600"/>
        <w:jc w:val="both"/>
        <w:rPr>
          <w:rFonts w:hint="default"/>
        </w:rPr>
      </w:pPr>
      <w:r>
        <w:t>1、采购人应当自中标通知书发出之日起10个工作日内，按照招标文件和中标人投标文件的规定，与中标人签订书面合同。所签订的合同不得对招标文件确定的事项和中标人投标文件作实质性修改。</w:t>
      </w:r>
    </w:p>
    <w:p w:rsidR="00797CB2" w:rsidRDefault="00B00C94">
      <w:pPr>
        <w:pStyle w:val="af3"/>
        <w:spacing w:before="0" w:beforeAutospacing="0" w:after="0" w:afterAutospacing="0" w:line="360" w:lineRule="auto"/>
        <w:ind w:firstLineChars="250" w:firstLine="600"/>
        <w:jc w:val="both"/>
        <w:rPr>
          <w:rFonts w:hint="default"/>
        </w:rPr>
      </w:pPr>
      <w:r>
        <w:t>2、采购人不得向中标人提出任何不合理的要求作为签订合同的条件。</w:t>
      </w:r>
    </w:p>
    <w:p w:rsidR="00797CB2" w:rsidRDefault="00B00C94">
      <w:pPr>
        <w:pStyle w:val="af3"/>
        <w:spacing w:before="0" w:beforeAutospacing="0" w:after="0" w:afterAutospacing="0" w:line="360" w:lineRule="auto"/>
        <w:ind w:firstLineChars="250" w:firstLine="600"/>
        <w:jc w:val="both"/>
        <w:rPr>
          <w:rFonts w:hint="default"/>
        </w:rPr>
      </w:pPr>
      <w:r>
        <w:lastRenderedPageBreak/>
        <w:t>3、中标供应商无故拖延、拒签合同的，取消其中标资格。</w:t>
      </w:r>
    </w:p>
    <w:p w:rsidR="00797CB2" w:rsidRDefault="00B00C94">
      <w:pPr>
        <w:pStyle w:val="af3"/>
        <w:spacing w:before="0" w:beforeAutospacing="0" w:after="0" w:afterAutospacing="0" w:line="360" w:lineRule="auto"/>
        <w:ind w:firstLineChars="250" w:firstLine="600"/>
        <w:jc w:val="both"/>
        <w:rPr>
          <w:rFonts w:hint="default"/>
        </w:rPr>
      </w:pPr>
      <w:r>
        <w:t>4、中标供应</w:t>
      </w:r>
      <w:proofErr w:type="gramStart"/>
      <w:r>
        <w:t>商拒绝</w:t>
      </w:r>
      <w:proofErr w:type="gramEnd"/>
      <w:r>
        <w:t>与采购人签订合同的，采购人可以按照评审报告推荐的中标候选人名单排序，确定下一候选人为中标供应商，也可以重新开展政府采购活动。同时，拒绝与采购人签订合同的供应商，由同级财政部门依法</w:t>
      </w:r>
      <w:proofErr w:type="gramStart"/>
      <w:r>
        <w:t>作出</w:t>
      </w:r>
      <w:proofErr w:type="gramEnd"/>
      <w:r>
        <w:t>处理，并记入国家企业信用信息公示系统。</w:t>
      </w:r>
    </w:p>
    <w:p w:rsidR="00797CB2" w:rsidRDefault="00B00C94">
      <w:pPr>
        <w:pStyle w:val="af3"/>
        <w:spacing w:before="0" w:beforeAutospacing="0" w:after="0" w:afterAutospacing="0" w:line="360" w:lineRule="auto"/>
        <w:ind w:firstLineChars="250" w:firstLine="600"/>
        <w:jc w:val="both"/>
        <w:rPr>
          <w:rFonts w:hint="default"/>
        </w:rPr>
      </w:pPr>
      <w:r>
        <w:t>5、询问或者质疑事项可能影响中标结果的，采购人应当暂停签订合同，已经签订合同的，应当中止履行合同（中标结果的质疑期为中标结果公告期限届满之日起七个工作日）。</w:t>
      </w:r>
    </w:p>
    <w:p w:rsidR="00797CB2" w:rsidRDefault="00B00C94">
      <w:pPr>
        <w:pStyle w:val="af3"/>
        <w:spacing w:line="360" w:lineRule="auto"/>
        <w:ind w:firstLineChars="176" w:firstLine="424"/>
        <w:rPr>
          <w:rFonts w:cs="仿宋_GB2312" w:hint="default"/>
          <w:b/>
        </w:rPr>
      </w:pPr>
      <w:r>
        <w:rPr>
          <w:b/>
        </w:rPr>
        <w:t>（二）合同公告及备案</w:t>
      </w:r>
    </w:p>
    <w:p w:rsidR="00797CB2" w:rsidRDefault="00B00C94">
      <w:pPr>
        <w:pStyle w:val="aa"/>
        <w:spacing w:line="360" w:lineRule="auto"/>
        <w:ind w:leftChars="0" w:left="0" w:firstLineChars="200" w:firstLine="480"/>
        <w:jc w:val="left"/>
        <w:rPr>
          <w:rFonts w:ascii="宋体" w:hAnsi="宋体"/>
          <w:sz w:val="24"/>
        </w:rPr>
      </w:pPr>
      <w:r>
        <w:rPr>
          <w:rFonts w:ascii="宋体" w:hAnsi="宋体" w:hint="eastAsia"/>
          <w:sz w:val="24"/>
        </w:rPr>
        <w:t>1、采购人应当自政府采购合同签订之日起2个工作日内，</w:t>
      </w:r>
      <w:r>
        <w:rPr>
          <w:rFonts w:ascii="宋体" w:hAnsi="宋体"/>
          <w:kern w:val="0"/>
          <w:sz w:val="24"/>
        </w:rPr>
        <w:t>在省级以上财政部门指定的</w:t>
      </w:r>
      <w:r>
        <w:rPr>
          <w:rFonts w:ascii="宋体" w:hAnsi="宋体" w:hint="eastAsia"/>
          <w:kern w:val="0"/>
          <w:sz w:val="24"/>
        </w:rPr>
        <w:t>政府采购信息发布</w:t>
      </w:r>
      <w:r>
        <w:rPr>
          <w:rFonts w:ascii="宋体" w:hAnsi="宋体"/>
          <w:kern w:val="0"/>
          <w:sz w:val="24"/>
        </w:rPr>
        <w:t>媒体及相关网站</w:t>
      </w:r>
      <w:r>
        <w:rPr>
          <w:rFonts w:ascii="宋体" w:hAnsi="宋体" w:hint="eastAsia"/>
          <w:kern w:val="0"/>
          <w:sz w:val="24"/>
        </w:rPr>
        <w:t>上</w:t>
      </w:r>
      <w:r>
        <w:rPr>
          <w:rFonts w:ascii="宋体" w:hAnsi="宋体"/>
          <w:kern w:val="0"/>
          <w:sz w:val="24"/>
        </w:rPr>
        <w:t>公告</w:t>
      </w:r>
      <w:r>
        <w:rPr>
          <w:rFonts w:ascii="宋体" w:hAnsi="宋体" w:hint="eastAsia"/>
          <w:sz w:val="24"/>
        </w:rPr>
        <w:t>。</w:t>
      </w:r>
    </w:p>
    <w:p w:rsidR="00797CB2" w:rsidRDefault="00B00C94" w:rsidP="00795ADC">
      <w:pPr>
        <w:pStyle w:val="aa"/>
        <w:spacing w:line="360" w:lineRule="auto"/>
        <w:ind w:leftChars="0" w:left="0" w:firstLineChars="200" w:firstLine="480"/>
        <w:rPr>
          <w:rFonts w:ascii="宋体" w:hAnsi="宋体"/>
          <w:sz w:val="24"/>
        </w:rPr>
      </w:pPr>
      <w:r>
        <w:rPr>
          <w:rFonts w:ascii="宋体" w:hAnsi="宋体" w:hint="eastAsia"/>
          <w:sz w:val="24"/>
        </w:rPr>
        <w:t>2、采购人应当自政府采购合同签订之日起7个工作日内，将政府采购合同</w:t>
      </w:r>
      <w:proofErr w:type="gramStart"/>
      <w:r>
        <w:rPr>
          <w:rFonts w:ascii="宋体" w:hAnsi="宋体" w:hint="eastAsia"/>
          <w:sz w:val="24"/>
        </w:rPr>
        <w:t>副本报</w:t>
      </w:r>
      <w:proofErr w:type="gramEnd"/>
      <w:r>
        <w:rPr>
          <w:rFonts w:ascii="宋体" w:hAnsi="宋体" w:hint="eastAsia"/>
          <w:sz w:val="24"/>
        </w:rPr>
        <w:t>同级人民政府财政部门备案以及采购组织机构存档。</w:t>
      </w:r>
    </w:p>
    <w:p w:rsidR="00795ADC" w:rsidRPr="00795ADC" w:rsidRDefault="00795ADC" w:rsidP="00795ADC">
      <w:pPr>
        <w:pStyle w:val="aa"/>
        <w:spacing w:line="360" w:lineRule="auto"/>
        <w:ind w:leftChars="0" w:left="0" w:firstLineChars="200" w:firstLine="482"/>
        <w:rPr>
          <w:rFonts w:ascii="宋体" w:hAnsi="宋体"/>
          <w:sz w:val="24"/>
        </w:rPr>
      </w:pPr>
      <w:r>
        <w:rPr>
          <w:rFonts w:asciiTheme="minorEastAsia" w:eastAsiaTheme="minorEastAsia" w:hAnsiTheme="minorEastAsia" w:hint="eastAsia"/>
          <w:b/>
          <w:sz w:val="24"/>
        </w:rPr>
        <w:t>八</w:t>
      </w:r>
      <w:r>
        <w:rPr>
          <w:rFonts w:asciiTheme="minorEastAsia" w:eastAsiaTheme="minorEastAsia" w:hAnsiTheme="minorEastAsia"/>
          <w:b/>
          <w:sz w:val="24"/>
        </w:rPr>
        <w:t>、</w:t>
      </w:r>
      <w:r>
        <w:rPr>
          <w:rFonts w:ascii="宋体" w:hAnsi="宋体" w:hint="eastAsia"/>
          <w:b/>
          <w:sz w:val="24"/>
        </w:rPr>
        <w:t>政府采购支持中小企业信用融资相关事项的通知</w:t>
      </w:r>
    </w:p>
    <w:p w:rsidR="00795ADC" w:rsidRPr="00795ADC" w:rsidRDefault="00795ADC" w:rsidP="00795ADC">
      <w:pPr>
        <w:spacing w:line="400" w:lineRule="exact"/>
        <w:ind w:firstLineChars="300" w:firstLine="720"/>
        <w:rPr>
          <w:rFonts w:ascii="宋体" w:hAnsi="宋体"/>
          <w:bCs/>
          <w:color w:val="000000"/>
          <w:sz w:val="24"/>
        </w:rPr>
      </w:pPr>
      <w:r>
        <w:rPr>
          <w:rFonts w:ascii="宋体" w:hAnsi="宋体" w:hint="eastAsia"/>
          <w:bCs/>
          <w:color w:val="000000"/>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rsidR="00795ADC" w:rsidRPr="007C7746" w:rsidRDefault="00795ADC" w:rsidP="00795ADC">
      <w:pPr>
        <w:widowControl/>
        <w:spacing w:line="360" w:lineRule="auto"/>
        <w:jc w:val="center"/>
        <w:textAlignment w:val="center"/>
        <w:rPr>
          <w:rFonts w:ascii="宋体" w:hAnsi="宋体" w:cs="宋体"/>
          <w:b/>
          <w:bCs/>
          <w:color w:val="000000"/>
          <w:kern w:val="0"/>
          <w:sz w:val="28"/>
          <w:szCs w:val="28"/>
        </w:rPr>
      </w:pPr>
      <w:proofErr w:type="gramStart"/>
      <w:r w:rsidRPr="007C7746">
        <w:rPr>
          <w:rFonts w:ascii="宋体" w:hAnsi="宋体" w:cs="宋体" w:hint="eastAsia"/>
          <w:b/>
          <w:bCs/>
          <w:color w:val="000000"/>
          <w:kern w:val="0"/>
          <w:sz w:val="28"/>
          <w:szCs w:val="28"/>
        </w:rPr>
        <w:t>政采贷联系</w:t>
      </w:r>
      <w:proofErr w:type="gramEnd"/>
      <w:r w:rsidRPr="007C7746">
        <w:rPr>
          <w:rFonts w:ascii="宋体" w:hAnsi="宋体" w:cs="宋体" w:hint="eastAsia"/>
          <w:b/>
          <w:bCs/>
          <w:color w:val="000000"/>
          <w:kern w:val="0"/>
          <w:sz w:val="28"/>
          <w:szCs w:val="28"/>
        </w:rPr>
        <w:t>方式</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793"/>
        <w:gridCol w:w="1380"/>
        <w:gridCol w:w="2237"/>
        <w:gridCol w:w="1842"/>
        <w:gridCol w:w="2403"/>
      </w:tblGrid>
      <w:tr w:rsidR="00795ADC" w:rsidRPr="007C7746" w:rsidTr="007904C2">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b/>
                <w:bCs/>
                <w:color w:val="000000"/>
                <w:kern w:val="0"/>
                <w:sz w:val="28"/>
                <w:szCs w:val="28"/>
              </w:rPr>
            </w:pPr>
            <w:r w:rsidRPr="007C7746">
              <w:rPr>
                <w:rFonts w:ascii="宋体" w:hAnsi="宋体" w:cs="宋体" w:hint="eastAsia"/>
                <w:b/>
                <w:bCs/>
                <w:color w:val="000000"/>
                <w:kern w:val="0"/>
                <w:sz w:val="28"/>
                <w:szCs w:val="28"/>
              </w:rPr>
              <w:t>序号</w:t>
            </w:r>
          </w:p>
        </w:tc>
        <w:tc>
          <w:tcPr>
            <w:tcW w:w="1380"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b/>
                <w:bCs/>
                <w:color w:val="000000"/>
                <w:kern w:val="0"/>
                <w:sz w:val="28"/>
                <w:szCs w:val="28"/>
              </w:rPr>
            </w:pPr>
            <w:r w:rsidRPr="007C7746">
              <w:rPr>
                <w:rFonts w:ascii="宋体" w:hAnsi="宋体" w:cs="宋体" w:hint="eastAsia"/>
                <w:b/>
                <w:bCs/>
                <w:color w:val="000000"/>
                <w:kern w:val="0"/>
                <w:sz w:val="28"/>
                <w:szCs w:val="28"/>
              </w:rPr>
              <w:t>银行简称</w:t>
            </w:r>
          </w:p>
        </w:tc>
        <w:tc>
          <w:tcPr>
            <w:tcW w:w="2237"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b/>
                <w:bCs/>
                <w:color w:val="000000"/>
                <w:kern w:val="0"/>
                <w:sz w:val="28"/>
                <w:szCs w:val="28"/>
              </w:rPr>
            </w:pPr>
            <w:r w:rsidRPr="007C7746">
              <w:rPr>
                <w:rFonts w:ascii="宋体" w:hAnsi="宋体" w:cs="宋体" w:hint="eastAsia"/>
                <w:b/>
                <w:bCs/>
                <w:color w:val="000000"/>
                <w:kern w:val="0"/>
                <w:sz w:val="28"/>
                <w:szCs w:val="28"/>
              </w:rPr>
              <w:t>贷款年利率</w:t>
            </w:r>
          </w:p>
        </w:tc>
        <w:tc>
          <w:tcPr>
            <w:tcW w:w="1842"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b/>
                <w:bCs/>
                <w:color w:val="000000"/>
                <w:kern w:val="0"/>
                <w:sz w:val="28"/>
                <w:szCs w:val="28"/>
              </w:rPr>
            </w:pPr>
            <w:proofErr w:type="gramStart"/>
            <w:r w:rsidRPr="007C7746">
              <w:rPr>
                <w:rFonts w:ascii="宋体" w:hAnsi="宋体" w:cs="宋体" w:hint="eastAsia"/>
                <w:b/>
                <w:bCs/>
                <w:color w:val="000000"/>
                <w:kern w:val="0"/>
                <w:sz w:val="28"/>
                <w:szCs w:val="28"/>
              </w:rPr>
              <w:t>政采贷</w:t>
            </w:r>
            <w:proofErr w:type="gramEnd"/>
            <w:r w:rsidRPr="007C7746">
              <w:rPr>
                <w:rFonts w:ascii="宋体" w:hAnsi="宋体" w:cs="宋体" w:hint="eastAsia"/>
                <w:b/>
                <w:bCs/>
                <w:color w:val="000000"/>
                <w:kern w:val="0"/>
                <w:sz w:val="28"/>
                <w:szCs w:val="28"/>
              </w:rPr>
              <w:t>联系人</w:t>
            </w:r>
          </w:p>
        </w:tc>
        <w:tc>
          <w:tcPr>
            <w:tcW w:w="2403"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b/>
                <w:bCs/>
                <w:color w:val="000000"/>
                <w:kern w:val="0"/>
                <w:sz w:val="28"/>
                <w:szCs w:val="28"/>
              </w:rPr>
            </w:pPr>
            <w:r w:rsidRPr="007C7746">
              <w:rPr>
                <w:rFonts w:ascii="宋体" w:hAnsi="宋体" w:cs="宋体" w:hint="eastAsia"/>
                <w:b/>
                <w:bCs/>
                <w:color w:val="000000"/>
                <w:kern w:val="0"/>
                <w:sz w:val="28"/>
                <w:szCs w:val="28"/>
              </w:rPr>
              <w:t xml:space="preserve">   联系电话</w:t>
            </w:r>
          </w:p>
        </w:tc>
      </w:tr>
      <w:tr w:rsidR="00795ADC" w:rsidRPr="007C7746" w:rsidTr="007904C2">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1</w:t>
            </w:r>
          </w:p>
        </w:tc>
        <w:tc>
          <w:tcPr>
            <w:tcW w:w="1380"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建设银行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4.35%起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彭章法</w:t>
            </w:r>
          </w:p>
        </w:tc>
        <w:tc>
          <w:tcPr>
            <w:tcW w:w="2403"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13958532211</w:t>
            </w:r>
          </w:p>
        </w:tc>
      </w:tr>
    </w:tbl>
    <w:p w:rsidR="00795ADC" w:rsidRPr="007C7746" w:rsidRDefault="00795ADC" w:rsidP="00795ADC">
      <w:pPr>
        <w:widowControl/>
        <w:spacing w:line="360" w:lineRule="auto"/>
        <w:textAlignment w:val="center"/>
        <w:rPr>
          <w:rFonts w:ascii="宋体" w:hAnsi="宋体" w:cs="宋体"/>
          <w:b/>
          <w:color w:val="000000"/>
          <w:kern w:val="0"/>
          <w:sz w:val="22"/>
          <w:szCs w:val="22"/>
        </w:rPr>
      </w:pPr>
    </w:p>
    <w:p w:rsidR="00795ADC" w:rsidRPr="007C7746" w:rsidRDefault="00795ADC" w:rsidP="00795ADC">
      <w:pPr>
        <w:widowControl/>
        <w:spacing w:line="360" w:lineRule="auto"/>
        <w:jc w:val="center"/>
        <w:textAlignment w:val="center"/>
        <w:rPr>
          <w:rFonts w:ascii="宋体" w:hAnsi="宋体" w:cs="宋体"/>
          <w:b/>
          <w:color w:val="000000"/>
          <w:kern w:val="0"/>
          <w:sz w:val="28"/>
          <w:szCs w:val="28"/>
        </w:rPr>
      </w:pPr>
      <w:proofErr w:type="gramStart"/>
      <w:r w:rsidRPr="007C7746">
        <w:rPr>
          <w:rFonts w:ascii="宋体" w:hAnsi="宋体" w:cs="宋体" w:hint="eastAsia"/>
          <w:b/>
          <w:color w:val="000000"/>
          <w:kern w:val="0"/>
          <w:sz w:val="28"/>
          <w:szCs w:val="28"/>
        </w:rPr>
        <w:t>政采保</w:t>
      </w:r>
      <w:proofErr w:type="gramEnd"/>
      <w:r w:rsidRPr="007C7746">
        <w:rPr>
          <w:rFonts w:ascii="宋体" w:hAnsi="宋体" w:cs="宋体" w:hint="eastAsia"/>
          <w:b/>
          <w:color w:val="000000"/>
          <w:kern w:val="0"/>
          <w:sz w:val="28"/>
          <w:szCs w:val="28"/>
        </w:rPr>
        <w:t>联系方式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6"/>
        <w:gridCol w:w="3341"/>
        <w:gridCol w:w="1134"/>
        <w:gridCol w:w="1977"/>
      </w:tblGrid>
      <w:tr w:rsidR="00795ADC" w:rsidRPr="007C7746" w:rsidTr="007904C2">
        <w:tc>
          <w:tcPr>
            <w:tcW w:w="2296" w:type="dxa"/>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阳光财产保险股份有限公司三门支公司</w:t>
            </w:r>
          </w:p>
        </w:tc>
        <w:tc>
          <w:tcPr>
            <w:tcW w:w="3341" w:type="dxa"/>
            <w:vAlign w:val="center"/>
          </w:tcPr>
          <w:p w:rsidR="00795ADC" w:rsidRPr="007C7746" w:rsidRDefault="00795ADC" w:rsidP="007904C2">
            <w:pPr>
              <w:widowControl/>
              <w:spacing w:line="360" w:lineRule="auto"/>
              <w:jc w:val="left"/>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合同（质量）履约按履约保证金年费率1%（1.5%</w:t>
            </w:r>
            <w:r w:rsidRPr="007C7746">
              <w:rPr>
                <w:rFonts w:ascii="宋体" w:hAnsi="宋体" w:cs="宋体"/>
                <w:color w:val="000000"/>
                <w:kern w:val="0"/>
                <w:sz w:val="28"/>
                <w:szCs w:val="28"/>
              </w:rPr>
              <w:t>）</w:t>
            </w:r>
            <w:r w:rsidRPr="007C7746">
              <w:rPr>
                <w:rFonts w:ascii="宋体" w:hAnsi="宋体" w:cs="宋体" w:hint="eastAsia"/>
                <w:color w:val="000000"/>
                <w:kern w:val="0"/>
                <w:sz w:val="28"/>
                <w:szCs w:val="28"/>
              </w:rPr>
              <w:t>，每单保函最低保险费为500元(300元)。</w:t>
            </w:r>
          </w:p>
        </w:tc>
        <w:tc>
          <w:tcPr>
            <w:tcW w:w="1134" w:type="dxa"/>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proofErr w:type="gramStart"/>
            <w:r w:rsidRPr="007C7746">
              <w:rPr>
                <w:rFonts w:ascii="宋体" w:hAnsi="宋体" w:cs="宋体" w:hint="eastAsia"/>
                <w:color w:val="000000"/>
                <w:kern w:val="0"/>
                <w:sz w:val="28"/>
                <w:szCs w:val="28"/>
              </w:rPr>
              <w:t>李来萍</w:t>
            </w:r>
            <w:proofErr w:type="gramEnd"/>
          </w:p>
        </w:tc>
        <w:tc>
          <w:tcPr>
            <w:tcW w:w="1977" w:type="dxa"/>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13958525199</w:t>
            </w:r>
          </w:p>
        </w:tc>
      </w:tr>
    </w:tbl>
    <w:p w:rsidR="005133B4" w:rsidRDefault="00B00C94" w:rsidP="00795ADC">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第三章   评标办法及评分标准</w:t>
      </w:r>
    </w:p>
    <w:p w:rsidR="001F31AC" w:rsidRDefault="001F31AC" w:rsidP="001C6273">
      <w:pPr>
        <w:spacing w:line="360" w:lineRule="auto"/>
        <w:jc w:val="center"/>
        <w:rPr>
          <w:rFonts w:asciiTheme="minorEastAsia" w:eastAsiaTheme="minorEastAsia" w:hAnsiTheme="minorEastAsia"/>
          <w:b/>
          <w:sz w:val="36"/>
          <w:szCs w:val="36"/>
        </w:rPr>
      </w:pPr>
    </w:p>
    <w:p w:rsidR="00797CB2" w:rsidRDefault="00B00C94">
      <w:pPr>
        <w:autoSpaceDE w:val="0"/>
        <w:autoSpaceDN w:val="0"/>
        <w:spacing w:line="360" w:lineRule="auto"/>
        <w:ind w:firstLineChars="200" w:firstLine="480"/>
        <w:rPr>
          <w:rFonts w:asciiTheme="minorEastAsia" w:eastAsiaTheme="minorEastAsia" w:hAnsiTheme="minorEastAsia"/>
          <w:b/>
          <w:i/>
          <w:kern w:val="0"/>
          <w:sz w:val="24"/>
        </w:rPr>
      </w:pPr>
      <w:r>
        <w:rPr>
          <w:rFonts w:asciiTheme="minorEastAsia" w:eastAsiaTheme="minorEastAsia" w:hAnsiTheme="minorEastAsia" w:hint="eastAsia"/>
          <w:kern w:val="0"/>
          <w:sz w:val="24"/>
        </w:rPr>
        <w:t>一、采购组织机构将组织评标委员会，对投标人提供的投标文件进行综合评审。</w:t>
      </w:r>
    </w:p>
    <w:p w:rsidR="00797CB2" w:rsidRDefault="00B00C94">
      <w:pPr>
        <w:autoSpaceDE w:val="0"/>
        <w:autoSpaceDN w:val="0"/>
        <w:spacing w:line="360" w:lineRule="auto"/>
        <w:ind w:firstLineChars="200" w:firstLine="480"/>
        <w:rPr>
          <w:rFonts w:ascii="宋体"/>
          <w:bCs/>
          <w:sz w:val="24"/>
          <w:lang w:val="zh-CN"/>
        </w:rPr>
      </w:pPr>
      <w:r>
        <w:rPr>
          <w:rFonts w:asciiTheme="minorEastAsia" w:eastAsiaTheme="minorEastAsia" w:hAnsiTheme="minorEastAsia" w:hint="eastAsia"/>
          <w:kern w:val="0"/>
          <w:sz w:val="24"/>
        </w:rPr>
        <w:t>二、本次招标项目的评标方法为综合评分法，总计100分</w:t>
      </w:r>
      <w:r>
        <w:rPr>
          <w:rFonts w:ascii="宋体" w:hint="eastAsia"/>
          <w:bCs/>
          <w:sz w:val="24"/>
          <w:lang w:val="zh-CN"/>
        </w:rPr>
        <w:t>(商务与技术文件为</w:t>
      </w:r>
      <w:r>
        <w:rPr>
          <w:rFonts w:ascii="宋体" w:hint="eastAsia"/>
          <w:bCs/>
          <w:sz w:val="24"/>
          <w:u w:val="single"/>
          <w:lang w:val="zh-CN"/>
        </w:rPr>
        <w:t xml:space="preserve"> </w:t>
      </w:r>
      <w:r w:rsidR="000E1B60">
        <w:rPr>
          <w:rFonts w:ascii="宋体" w:hint="eastAsia"/>
          <w:bCs/>
          <w:sz w:val="24"/>
          <w:u w:val="single"/>
        </w:rPr>
        <w:t>7</w:t>
      </w:r>
      <w:r w:rsidR="006839D7" w:rsidRPr="007D0F9E">
        <w:rPr>
          <w:rFonts w:ascii="宋体" w:hint="eastAsia"/>
          <w:bCs/>
          <w:sz w:val="24"/>
          <w:u w:val="single"/>
        </w:rPr>
        <w:t>0</w:t>
      </w:r>
      <w:r w:rsidRPr="007D0F9E">
        <w:rPr>
          <w:rFonts w:ascii="宋体" w:hint="eastAsia"/>
          <w:bCs/>
          <w:sz w:val="24"/>
          <w:u w:val="single"/>
        </w:rPr>
        <w:t xml:space="preserve"> </w:t>
      </w:r>
      <w:r>
        <w:rPr>
          <w:rFonts w:ascii="宋体" w:hint="eastAsia"/>
          <w:bCs/>
          <w:sz w:val="24"/>
          <w:lang w:val="zh-CN"/>
        </w:rPr>
        <w:t>分，报价文件为</w:t>
      </w:r>
      <w:r w:rsidRPr="007D0F9E">
        <w:rPr>
          <w:rFonts w:ascii="宋体" w:hint="eastAsia"/>
          <w:bCs/>
          <w:sz w:val="24"/>
          <w:u w:val="single"/>
          <w:lang w:val="zh-CN"/>
        </w:rPr>
        <w:t xml:space="preserve"> </w:t>
      </w:r>
      <w:r w:rsidR="000E1B60">
        <w:rPr>
          <w:rFonts w:ascii="宋体" w:hint="eastAsia"/>
          <w:bCs/>
          <w:sz w:val="24"/>
          <w:u w:val="single"/>
        </w:rPr>
        <w:t>3</w:t>
      </w:r>
      <w:r w:rsidRPr="007D0F9E">
        <w:rPr>
          <w:rFonts w:ascii="宋体" w:hint="eastAsia"/>
          <w:bCs/>
          <w:sz w:val="24"/>
          <w:u w:val="single"/>
        </w:rPr>
        <w:t>0</w:t>
      </w:r>
      <w:r>
        <w:rPr>
          <w:rFonts w:ascii="宋体" w:hint="eastAsia"/>
          <w:bCs/>
          <w:sz w:val="24"/>
          <w:u w:val="single"/>
        </w:rPr>
        <w:t xml:space="preserve"> </w:t>
      </w:r>
      <w:r>
        <w:rPr>
          <w:rFonts w:ascii="宋体" w:hint="eastAsia"/>
          <w:bCs/>
          <w:sz w:val="24"/>
          <w:lang w:val="zh-CN"/>
        </w:rPr>
        <w:t>分)</w:t>
      </w:r>
      <w:r>
        <w:rPr>
          <w:rFonts w:asciiTheme="minorEastAsia" w:eastAsiaTheme="minorEastAsia" w:hAnsiTheme="minorEastAsia" w:hint="eastAsia"/>
          <w:kern w:val="0"/>
          <w:sz w:val="24"/>
        </w:rPr>
        <w:t>。</w:t>
      </w:r>
      <w:r>
        <w:rPr>
          <w:rFonts w:ascii="宋体" w:hint="eastAsia"/>
          <w:bCs/>
          <w:sz w:val="24"/>
          <w:lang w:val="zh-CN"/>
        </w:rPr>
        <w:t>各投标人的综合得分为其商务与技术文件得分与报价文件得分之和，即综合得分=商务与技术文件得分+报价文件得分。</w:t>
      </w:r>
    </w:p>
    <w:p w:rsidR="00797CB2" w:rsidRDefault="00B00C94">
      <w:pPr>
        <w:autoSpaceDE w:val="0"/>
        <w:autoSpaceDN w:val="0"/>
        <w:adjustRightInd w:val="0"/>
        <w:spacing w:line="360" w:lineRule="auto"/>
        <w:ind w:right="84" w:firstLine="472"/>
        <w:rPr>
          <w:rFonts w:ascii="宋体"/>
          <w:bCs/>
          <w:sz w:val="24"/>
          <w:lang w:val="zh-CN"/>
        </w:rPr>
      </w:pPr>
      <w:r>
        <w:rPr>
          <w:rFonts w:ascii="宋体" w:hint="eastAsia"/>
          <w:bCs/>
          <w:sz w:val="24"/>
          <w:lang w:val="zh-CN"/>
        </w:rPr>
        <w:t>（一）商务与技术文件中的客观分由评标委员会讨论后统一打分；其余在规定的分值内单独评定打分（</w:t>
      </w:r>
      <w:r>
        <w:rPr>
          <w:rFonts w:ascii="宋体" w:hint="eastAsia"/>
          <w:sz w:val="24"/>
          <w:lang w:val="zh-CN"/>
        </w:rPr>
        <w:t>小数点后保留1位，第2位四舍五入）</w:t>
      </w:r>
      <w:r>
        <w:rPr>
          <w:rFonts w:ascii="宋体" w:hint="eastAsia"/>
          <w:bCs/>
          <w:sz w:val="24"/>
          <w:lang w:val="zh-CN"/>
        </w:rPr>
        <w:t>。</w:t>
      </w:r>
    </w:p>
    <w:p w:rsidR="00797CB2" w:rsidRDefault="00B00C94">
      <w:pPr>
        <w:autoSpaceDE w:val="0"/>
        <w:autoSpaceDN w:val="0"/>
        <w:adjustRightInd w:val="0"/>
        <w:spacing w:line="360" w:lineRule="auto"/>
        <w:ind w:right="84" w:firstLine="472"/>
        <w:rPr>
          <w:rFonts w:ascii="宋体"/>
          <w:bCs/>
          <w:sz w:val="24"/>
          <w:shd w:val="clear" w:color="FFFFFF" w:fill="D9D9D9"/>
          <w:lang w:val="zh-CN"/>
        </w:rPr>
      </w:pPr>
      <w:r>
        <w:rPr>
          <w:rFonts w:ascii="宋体" w:hint="eastAsia"/>
          <w:bCs/>
          <w:sz w:val="24"/>
          <w:lang w:val="zh-CN"/>
        </w:rPr>
        <w:t>（二）各投标人商务与技术文件</w:t>
      </w:r>
      <w:r>
        <w:rPr>
          <w:rFonts w:ascii="宋体" w:hint="eastAsia"/>
          <w:kern w:val="0"/>
          <w:sz w:val="24"/>
          <w:lang w:val="zh-CN"/>
        </w:rPr>
        <w:t>得分按照评标委员会成</w:t>
      </w:r>
      <w:r>
        <w:rPr>
          <w:rFonts w:ascii="宋体" w:hint="eastAsia"/>
          <w:bCs/>
          <w:sz w:val="24"/>
          <w:lang w:val="zh-CN"/>
        </w:rPr>
        <w:t>员的独立评分结果汇总后的算术平均分计算（</w:t>
      </w:r>
      <w:r>
        <w:rPr>
          <w:rFonts w:ascii="宋体" w:hint="eastAsia"/>
          <w:sz w:val="24"/>
          <w:lang w:val="zh-CN"/>
        </w:rPr>
        <w:t>小数点后保留2位，第3位四舍五入）</w:t>
      </w:r>
      <w:r>
        <w:rPr>
          <w:rFonts w:ascii="宋体" w:hint="eastAsia"/>
          <w:bCs/>
          <w:sz w:val="24"/>
          <w:lang w:val="zh-CN"/>
        </w:rPr>
        <w:t>，计算公式为：</w:t>
      </w:r>
    </w:p>
    <w:p w:rsidR="00797CB2" w:rsidRDefault="00B00C94">
      <w:pPr>
        <w:autoSpaceDE w:val="0"/>
        <w:autoSpaceDN w:val="0"/>
        <w:adjustRightInd w:val="0"/>
        <w:spacing w:line="360" w:lineRule="auto"/>
        <w:ind w:right="84" w:firstLine="472"/>
        <w:rPr>
          <w:rFonts w:ascii="宋体"/>
          <w:bCs/>
          <w:sz w:val="24"/>
          <w:shd w:val="clear" w:color="FFFFFF" w:fill="D9D9D9"/>
          <w:lang w:val="zh-CN"/>
        </w:rPr>
      </w:pPr>
      <w:r>
        <w:rPr>
          <w:rFonts w:ascii="宋体" w:hAnsi="宋体" w:hint="eastAsia"/>
          <w:sz w:val="24"/>
        </w:rPr>
        <w:t>商务与技术文件得分</w:t>
      </w:r>
      <w:r>
        <w:rPr>
          <w:rFonts w:ascii="宋体" w:hint="eastAsia"/>
          <w:bCs/>
          <w:sz w:val="24"/>
          <w:lang w:val="zh-CN"/>
        </w:rPr>
        <w:t>=评标委员会所有成员评分合计数/评标委员会组成人员数。</w:t>
      </w:r>
    </w:p>
    <w:p w:rsidR="00797CB2" w:rsidRDefault="00B00C94">
      <w:pPr>
        <w:autoSpaceDE w:val="0"/>
        <w:autoSpaceDN w:val="0"/>
        <w:adjustRightInd w:val="0"/>
        <w:spacing w:line="360" w:lineRule="auto"/>
        <w:ind w:right="85" w:firstLineChars="200" w:firstLine="480"/>
        <w:rPr>
          <w:rFonts w:ascii="宋体"/>
          <w:sz w:val="24"/>
          <w:lang w:val="zh-CN"/>
        </w:rPr>
      </w:pPr>
      <w:r>
        <w:rPr>
          <w:rFonts w:ascii="宋体" w:hint="eastAsia"/>
          <w:bCs/>
          <w:sz w:val="24"/>
          <w:lang w:val="zh-CN"/>
        </w:rPr>
        <w:t>（三）</w:t>
      </w:r>
      <w:r>
        <w:rPr>
          <w:rFonts w:ascii="宋体" w:hint="eastAsia"/>
          <w:sz w:val="24"/>
          <w:lang w:val="zh-CN"/>
        </w:rPr>
        <w:t>投标报价得分采用低价优先法计算，即满足招标文件要求且投标价格最低的投标报价为评标基准价，其报价得满分。其他投标人的投标报价得分按下列公式计算</w:t>
      </w:r>
      <w:r>
        <w:rPr>
          <w:rFonts w:ascii="宋体" w:hint="eastAsia"/>
          <w:bCs/>
          <w:sz w:val="24"/>
          <w:lang w:val="zh-CN"/>
        </w:rPr>
        <w:t>（</w:t>
      </w:r>
      <w:r>
        <w:rPr>
          <w:rFonts w:ascii="宋体" w:hint="eastAsia"/>
          <w:sz w:val="24"/>
          <w:lang w:val="zh-CN"/>
        </w:rPr>
        <w:t>小数点后保留2位，第3位四舍五入）：</w:t>
      </w:r>
    </w:p>
    <w:p w:rsidR="00797CB2" w:rsidRDefault="00B00C94">
      <w:pPr>
        <w:autoSpaceDE w:val="0"/>
        <w:autoSpaceDN w:val="0"/>
        <w:adjustRightInd w:val="0"/>
        <w:spacing w:line="360" w:lineRule="auto"/>
        <w:ind w:right="85" w:firstLineChars="200" w:firstLine="480"/>
        <w:rPr>
          <w:rFonts w:ascii="宋体" w:hAnsi="宋体"/>
          <w:sz w:val="24"/>
          <w:u w:val="single"/>
        </w:rPr>
      </w:pPr>
      <w:r>
        <w:rPr>
          <w:rFonts w:hint="eastAsia"/>
          <w:sz w:val="24"/>
          <w:u w:val="single"/>
        </w:rPr>
        <w:t>投标报价得</w:t>
      </w:r>
      <w:r>
        <w:rPr>
          <w:sz w:val="24"/>
          <w:u w:val="single"/>
        </w:rPr>
        <w:t>分</w:t>
      </w:r>
      <w:r>
        <w:rPr>
          <w:sz w:val="24"/>
          <w:u w:val="single"/>
        </w:rPr>
        <w:t>=</w:t>
      </w:r>
      <w:r>
        <w:rPr>
          <w:rFonts w:hint="eastAsia"/>
          <w:sz w:val="24"/>
          <w:u w:val="single"/>
        </w:rPr>
        <w:t>（</w:t>
      </w:r>
      <w:r>
        <w:rPr>
          <w:sz w:val="24"/>
          <w:u w:val="single"/>
        </w:rPr>
        <w:t>评标基准价／投</w:t>
      </w:r>
      <w:r>
        <w:rPr>
          <w:rFonts w:ascii="宋体" w:hAnsi="宋体"/>
          <w:sz w:val="24"/>
          <w:u w:val="single"/>
        </w:rPr>
        <w:t>标报价)×</w:t>
      </w:r>
      <w:r w:rsidR="004D16D2">
        <w:rPr>
          <w:rFonts w:ascii="宋体" w:hAnsi="宋体" w:hint="eastAsia"/>
          <w:sz w:val="24"/>
          <w:u w:val="single"/>
        </w:rPr>
        <w:t>3</w:t>
      </w:r>
      <w:r w:rsidRPr="007D0F9E">
        <w:rPr>
          <w:rFonts w:ascii="宋体" w:hAnsi="宋体" w:hint="eastAsia"/>
          <w:sz w:val="24"/>
          <w:u w:val="single"/>
        </w:rPr>
        <w:t>0%</w:t>
      </w:r>
      <w:r>
        <w:rPr>
          <w:rFonts w:ascii="宋体" w:hAnsi="宋体"/>
          <w:sz w:val="24"/>
          <w:u w:val="single"/>
        </w:rPr>
        <w:t>×100</w:t>
      </w:r>
      <w:r>
        <w:rPr>
          <w:rFonts w:ascii="宋体" w:hAnsi="宋体" w:hint="eastAsia"/>
          <w:sz w:val="24"/>
          <w:u w:val="single"/>
        </w:rPr>
        <w:t>。</w:t>
      </w:r>
    </w:p>
    <w:p w:rsidR="00797CB2" w:rsidRDefault="00B00C94">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（四）政府采购政策及优惠：（1）关于小型、微型企业（简称小微企业）投标：小</w:t>
      </w:r>
      <w:proofErr w:type="gramStart"/>
      <w:r>
        <w:rPr>
          <w:rFonts w:ascii="宋体" w:hint="eastAsia"/>
          <w:sz w:val="24"/>
          <w:lang w:val="zh-CN"/>
        </w:rPr>
        <w:t>微企业</w:t>
      </w:r>
      <w:proofErr w:type="gramEnd"/>
      <w:r>
        <w:rPr>
          <w:rFonts w:ascii="宋体" w:hint="eastAsia"/>
          <w:sz w:val="24"/>
          <w:lang w:val="zh-CN"/>
        </w:rPr>
        <w:t>投标是指符合《中小企业划型标准规定》的投标人，通过投标提供本企业制造的货物、承担的工程或者服务，或者提供其他小</w:t>
      </w:r>
      <w:proofErr w:type="gramStart"/>
      <w:r>
        <w:rPr>
          <w:rFonts w:ascii="宋体" w:hint="eastAsia"/>
          <w:sz w:val="24"/>
          <w:lang w:val="zh-CN"/>
        </w:rPr>
        <w:t>微企业</w:t>
      </w:r>
      <w:proofErr w:type="gramEnd"/>
      <w:r>
        <w:rPr>
          <w:rFonts w:ascii="宋体" w:hint="eastAsia"/>
          <w:sz w:val="24"/>
          <w:lang w:val="zh-CN"/>
        </w:rPr>
        <w:t>制造的货物。本项所指货物不包括使用大、中型企业注册商标的货物。小</w:t>
      </w:r>
      <w:proofErr w:type="gramStart"/>
      <w:r>
        <w:rPr>
          <w:rFonts w:ascii="宋体" w:hint="eastAsia"/>
          <w:sz w:val="24"/>
          <w:lang w:val="zh-CN"/>
        </w:rPr>
        <w:t>微企业</w:t>
      </w:r>
      <w:proofErr w:type="gramEnd"/>
      <w:r>
        <w:rPr>
          <w:rFonts w:ascii="宋体" w:hint="eastAsia"/>
          <w:sz w:val="24"/>
          <w:lang w:val="zh-CN"/>
        </w:rPr>
        <w:t>投标应提供《小微企业声明函》、国家企业信用信息公示系统——小</w:t>
      </w:r>
      <w:proofErr w:type="gramStart"/>
      <w:r>
        <w:rPr>
          <w:rFonts w:ascii="宋体" w:hint="eastAsia"/>
          <w:sz w:val="24"/>
          <w:lang w:val="zh-CN"/>
        </w:rPr>
        <w:t>微企业</w:t>
      </w:r>
      <w:proofErr w:type="gramEnd"/>
      <w:r>
        <w:rPr>
          <w:rFonts w:ascii="宋体" w:hint="eastAsia"/>
          <w:sz w:val="24"/>
          <w:lang w:val="zh-CN"/>
        </w:rPr>
        <w:t>名录</w:t>
      </w:r>
      <w:proofErr w:type="gramStart"/>
      <w:r>
        <w:rPr>
          <w:rFonts w:ascii="宋体" w:hint="eastAsia"/>
          <w:sz w:val="24"/>
          <w:lang w:val="zh-CN"/>
        </w:rPr>
        <w:t>”</w:t>
      </w:r>
      <w:proofErr w:type="gramEnd"/>
      <w:r>
        <w:rPr>
          <w:rFonts w:ascii="宋体" w:hint="eastAsia"/>
          <w:sz w:val="24"/>
          <w:lang w:val="zh-CN"/>
        </w:rPr>
        <w:t>页面查询结果（查询时间为投标前一周内，并加盖单位公章）等相关证明材料（评标委员会据此进行核查）、《产品适用政府采购政策情况表》（见附件），如投标人提供其他小</w:t>
      </w:r>
      <w:proofErr w:type="gramStart"/>
      <w:r>
        <w:rPr>
          <w:rFonts w:ascii="宋体" w:hint="eastAsia"/>
          <w:sz w:val="24"/>
          <w:lang w:val="zh-CN"/>
        </w:rPr>
        <w:t>微企业</w:t>
      </w:r>
      <w:proofErr w:type="gramEnd"/>
      <w:r>
        <w:rPr>
          <w:rFonts w:ascii="宋体" w:hint="eastAsia"/>
          <w:sz w:val="24"/>
          <w:lang w:val="zh-CN"/>
        </w:rPr>
        <w:t>制造的货物，应同时提供制造商的《小微企业声明函（制造商）》和国家企业信用信息公示系统——小</w:t>
      </w:r>
      <w:proofErr w:type="gramStart"/>
      <w:r>
        <w:rPr>
          <w:rFonts w:ascii="宋体" w:hint="eastAsia"/>
          <w:sz w:val="24"/>
          <w:lang w:val="zh-CN"/>
        </w:rPr>
        <w:t>微企业</w:t>
      </w:r>
      <w:proofErr w:type="gramEnd"/>
      <w:r>
        <w:rPr>
          <w:rFonts w:ascii="宋体" w:hint="eastAsia"/>
          <w:sz w:val="24"/>
          <w:lang w:val="zh-CN"/>
        </w:rPr>
        <w:t>名录</w:t>
      </w:r>
      <w:proofErr w:type="gramStart"/>
      <w:r>
        <w:rPr>
          <w:rFonts w:ascii="宋体" w:hint="eastAsia"/>
          <w:sz w:val="24"/>
          <w:lang w:val="zh-CN"/>
        </w:rPr>
        <w:t>”</w:t>
      </w:r>
      <w:proofErr w:type="gramEnd"/>
      <w:r>
        <w:rPr>
          <w:rFonts w:ascii="宋体" w:hint="eastAsia"/>
          <w:sz w:val="24"/>
          <w:lang w:val="zh-CN"/>
        </w:rPr>
        <w:t>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w:t>
      </w:r>
      <w:proofErr w:type="gramStart"/>
      <w:r>
        <w:rPr>
          <w:rFonts w:ascii="宋体" w:hint="eastAsia"/>
          <w:sz w:val="24"/>
          <w:lang w:val="zh-CN"/>
        </w:rPr>
        <w:t>微企业</w:t>
      </w:r>
      <w:proofErr w:type="gramEnd"/>
      <w:r>
        <w:rPr>
          <w:rFonts w:ascii="宋体" w:hint="eastAsia"/>
          <w:sz w:val="24"/>
          <w:lang w:val="zh-CN"/>
        </w:rPr>
        <w:t>政府采购优惠政策；（3）残疾人福利性单位在参加政府采购活动时，应提供《残疾人福利性单位声明函》（见附件）和《产品适用政府采购政策情况表》（见附件），视同小型、微型企业，享受小</w:t>
      </w:r>
      <w:proofErr w:type="gramStart"/>
      <w:r>
        <w:rPr>
          <w:rFonts w:ascii="宋体" w:hint="eastAsia"/>
          <w:sz w:val="24"/>
          <w:lang w:val="zh-CN"/>
        </w:rPr>
        <w:t>微企业</w:t>
      </w:r>
      <w:proofErr w:type="gramEnd"/>
      <w:r>
        <w:rPr>
          <w:rFonts w:ascii="宋体" w:hint="eastAsia"/>
          <w:sz w:val="24"/>
          <w:lang w:val="zh-CN"/>
        </w:rPr>
        <w:t>政府采购优</w:t>
      </w:r>
      <w:r>
        <w:rPr>
          <w:rFonts w:ascii="宋体" w:hint="eastAsia"/>
          <w:sz w:val="24"/>
          <w:lang w:val="zh-CN"/>
        </w:rPr>
        <w:lastRenderedPageBreak/>
        <w:t>惠政策。</w:t>
      </w:r>
    </w:p>
    <w:p w:rsidR="00797CB2" w:rsidRDefault="00B00C94">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具体优惠：对于小型微型企业产品的价格给予6%的扣除，用扣除后的价格计算评标基准价和投标报价。同一投标人（包括联合体），小微企业、监狱企业、残疾人福利性单位价格扣除优惠只享受一次，不得重复享受。</w:t>
      </w:r>
    </w:p>
    <w:p w:rsidR="00797CB2" w:rsidRDefault="00B00C94">
      <w:pPr>
        <w:autoSpaceDE w:val="0"/>
        <w:autoSpaceDN w:val="0"/>
        <w:adjustRightInd w:val="0"/>
        <w:spacing w:line="360" w:lineRule="auto"/>
        <w:ind w:right="84" w:firstLine="472"/>
        <w:rPr>
          <w:rFonts w:ascii="宋体"/>
          <w:bCs/>
          <w:sz w:val="24"/>
          <w:shd w:val="clear" w:color="FFFFFF" w:fill="D9D9D9"/>
          <w:lang w:val="zh-CN"/>
        </w:rPr>
      </w:pPr>
      <w:r>
        <w:rPr>
          <w:rFonts w:ascii="宋体" w:hint="eastAsia"/>
          <w:sz w:val="24"/>
          <w:lang w:val="zh-CN"/>
        </w:rPr>
        <w:t>注：得分以系统计算为准，保留2位小数。</w:t>
      </w:r>
    </w:p>
    <w:p w:rsidR="00797CB2" w:rsidRDefault="00B00C94">
      <w:pPr>
        <w:autoSpaceDE w:val="0"/>
        <w:autoSpaceDN w:val="0"/>
        <w:adjustRightInd w:val="0"/>
        <w:spacing w:line="360" w:lineRule="auto"/>
        <w:ind w:right="85" w:firstLineChars="200" w:firstLine="480"/>
        <w:rPr>
          <w:rFonts w:ascii="宋体"/>
          <w:kern w:val="0"/>
          <w:sz w:val="24"/>
          <w:lang w:val="zh-CN"/>
        </w:rPr>
      </w:pPr>
      <w:r>
        <w:rPr>
          <w:rFonts w:ascii="宋体" w:hint="eastAsia"/>
          <w:sz w:val="24"/>
          <w:lang w:val="zh-CN"/>
        </w:rPr>
        <w:t>三、在最大限度地满足招标文件实质性要求前提下，评标委员会按照招标文件中规定的各项因素进行综合评审后，以评标总得分排名第一的投标人为</w:t>
      </w:r>
      <w:r>
        <w:rPr>
          <w:rFonts w:ascii="宋体" w:hint="eastAsia"/>
          <w:kern w:val="0"/>
          <w:sz w:val="24"/>
          <w:lang w:val="zh-CN"/>
        </w:rPr>
        <w:t>第一中标候选人，排名第二的投标人为第二中标候选人，并以此类推。</w:t>
      </w:r>
    </w:p>
    <w:p w:rsidR="00797CB2" w:rsidRDefault="00B00C94">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四、如综合得分相同，投标报价低者为先；如综合得分且投标报价相同的，货物类采购项目以技术性能得分较高者为先，服务类采购项目以实力信誉及业绩得分较高者为先。</w:t>
      </w:r>
    </w:p>
    <w:p w:rsidR="00797CB2" w:rsidRPr="00BA4A75" w:rsidRDefault="00B00C94">
      <w:pPr>
        <w:autoSpaceDE w:val="0"/>
        <w:autoSpaceDN w:val="0"/>
        <w:adjustRightInd w:val="0"/>
        <w:spacing w:line="360" w:lineRule="auto"/>
        <w:ind w:right="85" w:firstLineChars="200" w:firstLine="480"/>
        <w:rPr>
          <w:rFonts w:ascii="宋体"/>
          <w:color w:val="FF0000"/>
          <w:sz w:val="24"/>
          <w:lang w:val="zh-CN"/>
        </w:rPr>
      </w:pPr>
      <w:r w:rsidRPr="00BA4A75">
        <w:rPr>
          <w:rFonts w:ascii="宋体" w:hint="eastAsia"/>
          <w:sz w:val="24"/>
          <w:lang w:val="zh-CN"/>
        </w:rPr>
        <w:t>五、提供相同品牌产品的不同投标人参加同一合同项下投标的，按一家供应商认定：（1）采用最低评标价法的采购项目，</w:t>
      </w:r>
      <w:r w:rsidR="00BA4A75" w:rsidRPr="00BA4A75">
        <w:rPr>
          <w:rFonts w:ascii="宋体" w:hint="eastAsia"/>
          <w:sz w:val="24"/>
          <w:lang w:val="zh-CN"/>
        </w:rPr>
        <w:t>提供相同品牌产品的不同投标人参加同一合同项投标的，</w:t>
      </w:r>
      <w:r w:rsidRPr="00BA4A75">
        <w:rPr>
          <w:rFonts w:ascii="宋体" w:hint="eastAsia"/>
          <w:sz w:val="24"/>
          <w:lang w:val="zh-CN"/>
        </w:rPr>
        <w:t>以其中通过资格审查、符合性审查且报价最低的参加评标；报价相同的，由</w:t>
      </w:r>
      <w:r w:rsidR="00BA4A75" w:rsidRPr="00BA4A75">
        <w:rPr>
          <w:rFonts w:ascii="宋体" w:hint="eastAsia"/>
          <w:sz w:val="24"/>
          <w:lang w:val="zh-CN"/>
        </w:rPr>
        <w:t>采购人或者采购人委托</w:t>
      </w:r>
      <w:r w:rsidRPr="00BA4A75">
        <w:rPr>
          <w:rFonts w:ascii="宋体" w:hint="eastAsia"/>
          <w:sz w:val="24"/>
          <w:lang w:val="zh-CN"/>
        </w:rPr>
        <w:t>评标委员会</w:t>
      </w:r>
      <w:r w:rsidR="00BA4A75" w:rsidRPr="00BA4A75">
        <w:rPr>
          <w:rFonts w:ascii="宋体" w:hint="eastAsia"/>
          <w:sz w:val="24"/>
          <w:lang w:val="zh-CN"/>
        </w:rPr>
        <w:t>按照招标文件规定的方式确定一个参加评标的投标人，招标文件未规定的采取随机抽取方式确定</w:t>
      </w:r>
      <w:r w:rsidRPr="00BA4A75">
        <w:rPr>
          <w:rFonts w:ascii="宋体" w:hint="eastAsia"/>
          <w:sz w:val="24"/>
          <w:lang w:val="zh-CN"/>
        </w:rPr>
        <w:t>，其他投标无效。</w:t>
      </w:r>
      <w:r w:rsidRPr="000A4A3E">
        <w:rPr>
          <w:rFonts w:ascii="宋体" w:hint="eastAsia"/>
          <w:sz w:val="24"/>
          <w:lang w:val="zh-CN"/>
        </w:rPr>
        <w:t>（2）使用综合评分法的采购项目，</w:t>
      </w:r>
      <w:r w:rsidR="00BA4A75" w:rsidRPr="000A4A3E">
        <w:rPr>
          <w:rFonts w:ascii="宋体" w:hint="eastAsia"/>
          <w:sz w:val="24"/>
          <w:lang w:val="zh-CN"/>
        </w:rPr>
        <w:t>提供相同品牌</w:t>
      </w:r>
      <w:r w:rsidR="000A4A3E" w:rsidRPr="000A4A3E">
        <w:rPr>
          <w:rFonts w:ascii="宋体" w:hint="eastAsia"/>
          <w:sz w:val="24"/>
          <w:lang w:val="zh-CN"/>
        </w:rPr>
        <w:t>产品且通过资格审查、符合性审查的不同投标人参加同一合同项下投标的，按一家投标人计算，</w:t>
      </w:r>
      <w:r w:rsidRPr="000A4A3E">
        <w:rPr>
          <w:rFonts w:ascii="宋体" w:hint="eastAsia"/>
          <w:sz w:val="24"/>
          <w:lang w:val="zh-CN"/>
        </w:rPr>
        <w:t>评审后得分最高的同品牌投标人获得中标人推荐资格；评审得分相同的，</w:t>
      </w:r>
      <w:r w:rsidR="000A4A3E" w:rsidRPr="000A4A3E">
        <w:rPr>
          <w:rFonts w:ascii="宋体" w:hint="eastAsia"/>
          <w:sz w:val="24"/>
          <w:lang w:val="zh-CN"/>
        </w:rPr>
        <w:t>由采购人或者采购人委托评标委员会按照招标文件规定的方式确定一个投标人获得中标人推荐资格，招标文件未规定的采取随机抽取方式确定，</w:t>
      </w:r>
      <w:r w:rsidRPr="000A4A3E">
        <w:rPr>
          <w:rFonts w:ascii="宋体" w:hint="eastAsia"/>
          <w:sz w:val="24"/>
          <w:lang w:val="zh-CN"/>
        </w:rPr>
        <w:t>其他同品牌投标人不作为中标候选人。</w:t>
      </w:r>
      <w:r w:rsidR="000A4A3E" w:rsidRPr="000A4A3E">
        <w:rPr>
          <w:rFonts w:ascii="宋体" w:hint="eastAsia"/>
          <w:sz w:val="24"/>
          <w:lang w:val="zh-CN"/>
        </w:rPr>
        <w:t>（3）非单一产品采购项目，采购人应当根据采购项目技术构成、产品价格比重等合理确定核心产品，并在招标文件中载明。多家投标人提供的核心产品品牌相同的，按前两款规定处理。</w:t>
      </w:r>
    </w:p>
    <w:p w:rsidR="00797CB2" w:rsidRDefault="00B00C94">
      <w:pPr>
        <w:autoSpaceDE w:val="0"/>
        <w:autoSpaceDN w:val="0"/>
        <w:adjustRightInd w:val="0"/>
        <w:spacing w:line="360" w:lineRule="auto"/>
        <w:ind w:firstLineChars="150" w:firstLine="360"/>
        <w:jc w:val="left"/>
        <w:rPr>
          <w:rFonts w:asciiTheme="minorEastAsia" w:eastAsiaTheme="minorEastAsia" w:hAnsiTheme="minorEastAsia"/>
          <w:kern w:val="0"/>
          <w:sz w:val="24"/>
        </w:rPr>
      </w:pPr>
      <w:r>
        <w:rPr>
          <w:rFonts w:asciiTheme="minorEastAsia" w:eastAsiaTheme="minorEastAsia" w:hAnsiTheme="minorEastAsia" w:hint="eastAsia"/>
          <w:kern w:val="0"/>
          <w:sz w:val="24"/>
        </w:rPr>
        <w:t>六、详细的</w:t>
      </w:r>
      <w:r>
        <w:rPr>
          <w:rFonts w:ascii="宋体" w:hint="eastAsia"/>
          <w:bCs/>
          <w:sz w:val="24"/>
          <w:lang w:val="zh-CN"/>
        </w:rPr>
        <w:t>评审内容及分值</w:t>
      </w:r>
      <w:r>
        <w:rPr>
          <w:rFonts w:asciiTheme="minorEastAsia" w:eastAsiaTheme="minorEastAsia" w:hAnsiTheme="minorEastAsia" w:hint="eastAsia"/>
          <w:kern w:val="0"/>
          <w:sz w:val="24"/>
        </w:rPr>
        <w:t>：</w:t>
      </w:r>
    </w:p>
    <w:tbl>
      <w:tblPr>
        <w:tblW w:w="9796" w:type="dxa"/>
        <w:tblInd w:w="93" w:type="dxa"/>
        <w:tblLook w:val="04A0" w:firstRow="1" w:lastRow="0" w:firstColumn="1" w:lastColumn="0" w:noHBand="0" w:noVBand="1"/>
      </w:tblPr>
      <w:tblGrid>
        <w:gridCol w:w="640"/>
        <w:gridCol w:w="1180"/>
        <w:gridCol w:w="6842"/>
        <w:gridCol w:w="1134"/>
      </w:tblGrid>
      <w:tr w:rsidR="00400579" w:rsidRPr="00400579" w:rsidTr="00400579">
        <w:trPr>
          <w:trHeight w:val="28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序号</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指标项</w:t>
            </w:r>
          </w:p>
        </w:tc>
        <w:tc>
          <w:tcPr>
            <w:tcW w:w="6842" w:type="dxa"/>
            <w:tcBorders>
              <w:top w:val="single" w:sz="4" w:space="0" w:color="auto"/>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指标要求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00579" w:rsidRPr="00400579" w:rsidRDefault="00400579" w:rsidP="00400579">
            <w:pPr>
              <w:widowControl/>
              <w:jc w:val="center"/>
              <w:rPr>
                <w:rFonts w:ascii="宋体" w:hAnsi="宋体" w:cs="宋体"/>
                <w:color w:val="000000"/>
                <w:kern w:val="0"/>
                <w:sz w:val="24"/>
              </w:rPr>
            </w:pPr>
            <w:r w:rsidRPr="00400579">
              <w:rPr>
                <w:rFonts w:ascii="宋体" w:hAnsi="宋体" w:cs="宋体" w:hint="eastAsia"/>
                <w:color w:val="000000"/>
                <w:kern w:val="0"/>
                <w:sz w:val="24"/>
              </w:rPr>
              <w:t>分值</w:t>
            </w:r>
          </w:p>
        </w:tc>
      </w:tr>
      <w:tr w:rsidR="00400579" w:rsidRPr="00400579" w:rsidTr="00400579">
        <w:trPr>
          <w:trHeight w:val="8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1</w:t>
            </w:r>
          </w:p>
        </w:tc>
        <w:tc>
          <w:tcPr>
            <w:tcW w:w="11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技术参数满足情况</w:t>
            </w:r>
          </w:p>
        </w:tc>
        <w:tc>
          <w:tcPr>
            <w:tcW w:w="6842"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rPr>
                <w:rFonts w:ascii="宋体" w:hAnsi="宋体" w:cs="宋体"/>
                <w:color w:val="000000"/>
                <w:kern w:val="0"/>
                <w:sz w:val="22"/>
                <w:szCs w:val="22"/>
              </w:rPr>
            </w:pPr>
            <w:r w:rsidRPr="00400579">
              <w:rPr>
                <w:rFonts w:ascii="宋体" w:hAnsi="宋体" w:cs="宋体" w:hint="eastAsia"/>
                <w:color w:val="000000"/>
                <w:kern w:val="0"/>
                <w:sz w:val="22"/>
                <w:szCs w:val="22"/>
              </w:rPr>
              <w:t>根据投标产品的硬件配置、整体性能、功能特点等满足情况，以及《技术响应表》情况评分，</w:t>
            </w:r>
            <w:r w:rsidR="00FE4C7C">
              <w:rPr>
                <w:rFonts w:ascii="宋体" w:hAnsi="宋体" w:cs="宋体" w:hint="eastAsia"/>
                <w:color w:val="000000"/>
                <w:kern w:val="0"/>
                <w:sz w:val="22"/>
                <w:szCs w:val="22"/>
              </w:rPr>
              <w:t>▲</w:t>
            </w:r>
            <w:r w:rsidRPr="00400579">
              <w:rPr>
                <w:rFonts w:ascii="宋体" w:hAnsi="宋体" w:cs="宋体" w:hint="eastAsia"/>
                <w:color w:val="000000"/>
                <w:kern w:val="0"/>
                <w:sz w:val="22"/>
                <w:szCs w:val="22"/>
              </w:rPr>
              <w:t>标注的关键指标不允许负偏离；其它非实质性技术指标若出现负偏离的，</w:t>
            </w:r>
            <w:proofErr w:type="gramStart"/>
            <w:r w:rsidRPr="00400579">
              <w:rPr>
                <w:rFonts w:ascii="宋体" w:hAnsi="宋体" w:cs="宋体" w:hint="eastAsia"/>
                <w:color w:val="000000"/>
                <w:kern w:val="0"/>
                <w:sz w:val="22"/>
                <w:szCs w:val="22"/>
              </w:rPr>
              <w:t>每负偏离</w:t>
            </w:r>
            <w:proofErr w:type="gramEnd"/>
            <w:r w:rsidRPr="00400579">
              <w:rPr>
                <w:rFonts w:ascii="宋体" w:hAnsi="宋体" w:cs="宋体" w:hint="eastAsia"/>
                <w:color w:val="000000"/>
                <w:kern w:val="0"/>
                <w:sz w:val="22"/>
                <w:szCs w:val="22"/>
              </w:rPr>
              <w:t>一项扣1分，扣完为止；</w:t>
            </w:r>
          </w:p>
        </w:tc>
        <w:tc>
          <w:tcPr>
            <w:tcW w:w="1134"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FB2D5A">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3</w:t>
            </w:r>
            <w:r w:rsidR="00FB2D5A">
              <w:rPr>
                <w:rFonts w:ascii="宋体" w:hAnsi="宋体" w:cs="宋体" w:hint="eastAsia"/>
                <w:color w:val="000000"/>
                <w:kern w:val="0"/>
                <w:sz w:val="22"/>
                <w:szCs w:val="22"/>
              </w:rPr>
              <w:t>4</w:t>
            </w:r>
          </w:p>
        </w:tc>
      </w:tr>
      <w:tr w:rsidR="00400579" w:rsidRPr="00400579" w:rsidTr="00400579">
        <w:trPr>
          <w:trHeight w:val="5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2</w:t>
            </w:r>
          </w:p>
        </w:tc>
        <w:tc>
          <w:tcPr>
            <w:tcW w:w="11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技术方案</w:t>
            </w:r>
          </w:p>
        </w:tc>
        <w:tc>
          <w:tcPr>
            <w:tcW w:w="6842"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rPr>
                <w:rFonts w:ascii="宋体" w:hAnsi="宋体" w:cs="宋体"/>
                <w:color w:val="000000"/>
                <w:kern w:val="0"/>
                <w:sz w:val="22"/>
                <w:szCs w:val="22"/>
              </w:rPr>
            </w:pPr>
            <w:r w:rsidRPr="00400579">
              <w:rPr>
                <w:rFonts w:ascii="宋体" w:hAnsi="宋体" w:cs="宋体" w:hint="eastAsia"/>
                <w:color w:val="000000"/>
                <w:kern w:val="0"/>
                <w:sz w:val="22"/>
                <w:szCs w:val="22"/>
              </w:rPr>
              <w:t>根据投标人提供的技术方案的完整性、合理性、先进性等综合比较评分，最高得5分；</w:t>
            </w:r>
          </w:p>
        </w:tc>
        <w:tc>
          <w:tcPr>
            <w:tcW w:w="1134"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5</w:t>
            </w:r>
          </w:p>
        </w:tc>
      </w:tr>
      <w:tr w:rsidR="00400579" w:rsidRPr="00400579" w:rsidTr="00400579">
        <w:trPr>
          <w:trHeight w:val="8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3</w:t>
            </w:r>
          </w:p>
        </w:tc>
        <w:tc>
          <w:tcPr>
            <w:tcW w:w="11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培训计划及维护能力</w:t>
            </w:r>
          </w:p>
        </w:tc>
        <w:tc>
          <w:tcPr>
            <w:tcW w:w="6842"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rPr>
                <w:rFonts w:ascii="宋体" w:hAnsi="宋体" w:cs="宋体"/>
                <w:color w:val="000000"/>
                <w:kern w:val="0"/>
                <w:sz w:val="22"/>
                <w:szCs w:val="22"/>
              </w:rPr>
            </w:pPr>
            <w:r w:rsidRPr="00400579">
              <w:rPr>
                <w:rFonts w:ascii="宋体" w:hAnsi="宋体" w:cs="宋体" w:hint="eastAsia"/>
                <w:color w:val="000000"/>
                <w:kern w:val="0"/>
                <w:sz w:val="22"/>
                <w:szCs w:val="22"/>
              </w:rPr>
              <w:t>根据培训计划的完整性与可行性，后续技术支持和维护能力情况酌情评分，最高得5分；</w:t>
            </w:r>
          </w:p>
        </w:tc>
        <w:tc>
          <w:tcPr>
            <w:tcW w:w="1134"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5</w:t>
            </w:r>
          </w:p>
        </w:tc>
      </w:tr>
      <w:tr w:rsidR="00400579" w:rsidRPr="00400579" w:rsidTr="00400579">
        <w:trPr>
          <w:trHeight w:val="540"/>
        </w:trPr>
        <w:tc>
          <w:tcPr>
            <w:tcW w:w="640" w:type="dxa"/>
            <w:vMerge w:val="restart"/>
            <w:tcBorders>
              <w:top w:val="nil"/>
              <w:left w:val="single" w:sz="4" w:space="0" w:color="auto"/>
              <w:bottom w:val="nil"/>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lastRenderedPageBreak/>
              <w:t>4</w:t>
            </w:r>
          </w:p>
        </w:tc>
        <w:tc>
          <w:tcPr>
            <w:tcW w:w="1180" w:type="dxa"/>
            <w:vMerge w:val="restart"/>
            <w:tcBorders>
              <w:top w:val="nil"/>
              <w:left w:val="single" w:sz="4" w:space="0" w:color="auto"/>
              <w:bottom w:val="nil"/>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产品制造商实力及产品资质等</w:t>
            </w:r>
          </w:p>
        </w:tc>
        <w:tc>
          <w:tcPr>
            <w:tcW w:w="6842"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CF7CD2">
            <w:pPr>
              <w:widowControl/>
              <w:rPr>
                <w:rFonts w:ascii="宋体" w:hAnsi="宋体" w:cs="宋体"/>
                <w:color w:val="000000"/>
                <w:kern w:val="0"/>
                <w:sz w:val="22"/>
                <w:szCs w:val="22"/>
              </w:rPr>
            </w:pPr>
            <w:r w:rsidRPr="00400579">
              <w:rPr>
                <w:rFonts w:ascii="宋体" w:hAnsi="宋体" w:cs="宋体" w:hint="eastAsia"/>
                <w:color w:val="000000"/>
                <w:kern w:val="0"/>
                <w:sz w:val="22"/>
                <w:szCs w:val="22"/>
              </w:rPr>
              <w:t>根据所投</w:t>
            </w:r>
            <w:r w:rsidRPr="00CF7CD2">
              <w:rPr>
                <w:rFonts w:ascii="宋体" w:hAnsi="宋体" w:cs="宋体" w:hint="eastAsia"/>
                <w:kern w:val="0"/>
                <w:sz w:val="22"/>
                <w:szCs w:val="22"/>
              </w:rPr>
              <w:t>电脑品牌</w:t>
            </w:r>
            <w:r w:rsidRPr="00400579">
              <w:rPr>
                <w:rFonts w:ascii="宋体" w:hAnsi="宋体" w:cs="宋体" w:hint="eastAsia"/>
                <w:color w:val="000000"/>
                <w:kern w:val="0"/>
                <w:sz w:val="22"/>
                <w:szCs w:val="22"/>
              </w:rPr>
              <w:t>在国内市场的占有率情况及厂家的实力综合打分，最高得4分；</w:t>
            </w:r>
          </w:p>
        </w:tc>
        <w:tc>
          <w:tcPr>
            <w:tcW w:w="1134"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4</w:t>
            </w:r>
          </w:p>
        </w:tc>
      </w:tr>
      <w:tr w:rsidR="00400579" w:rsidRPr="00400579" w:rsidTr="00400579">
        <w:trPr>
          <w:trHeight w:val="540"/>
        </w:trPr>
        <w:tc>
          <w:tcPr>
            <w:tcW w:w="640"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180"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6842"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rPr>
                <w:rFonts w:ascii="宋体" w:hAnsi="宋体" w:cs="宋体"/>
                <w:color w:val="000000"/>
                <w:kern w:val="0"/>
                <w:sz w:val="22"/>
                <w:szCs w:val="22"/>
              </w:rPr>
            </w:pPr>
            <w:r w:rsidRPr="00400579">
              <w:rPr>
                <w:rFonts w:ascii="宋体" w:hAnsi="宋体" w:cs="宋体" w:hint="eastAsia"/>
                <w:color w:val="000000"/>
                <w:kern w:val="0"/>
                <w:sz w:val="22"/>
                <w:szCs w:val="22"/>
              </w:rPr>
              <w:t>所投电脑品牌厂家有很强的信息安全服务能力，根据具有安全工程类信息安全服务资质证书情况进行打分，最高得2分；</w:t>
            </w:r>
          </w:p>
        </w:tc>
        <w:tc>
          <w:tcPr>
            <w:tcW w:w="1134"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2</w:t>
            </w:r>
          </w:p>
        </w:tc>
      </w:tr>
      <w:tr w:rsidR="00400579" w:rsidRPr="00400579" w:rsidTr="00400579">
        <w:trPr>
          <w:trHeight w:val="270"/>
        </w:trPr>
        <w:tc>
          <w:tcPr>
            <w:tcW w:w="640"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180"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6842"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rPr>
                <w:rFonts w:ascii="宋体" w:hAnsi="宋体" w:cs="宋体"/>
                <w:color w:val="000000"/>
                <w:kern w:val="0"/>
                <w:sz w:val="22"/>
                <w:szCs w:val="22"/>
              </w:rPr>
            </w:pPr>
            <w:r w:rsidRPr="00400579">
              <w:rPr>
                <w:rFonts w:ascii="宋体" w:hAnsi="宋体" w:cs="宋体" w:hint="eastAsia"/>
                <w:color w:val="000000"/>
                <w:kern w:val="0"/>
                <w:sz w:val="22"/>
                <w:szCs w:val="22"/>
              </w:rPr>
              <w:t>所投电脑品牌厂家原厂售后服务通过相关认证情况进行打分，最高得2分；</w:t>
            </w:r>
          </w:p>
        </w:tc>
        <w:tc>
          <w:tcPr>
            <w:tcW w:w="1134"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2</w:t>
            </w:r>
          </w:p>
        </w:tc>
      </w:tr>
      <w:tr w:rsidR="00400579" w:rsidRPr="00400579" w:rsidTr="00400579">
        <w:trPr>
          <w:trHeight w:val="810"/>
        </w:trPr>
        <w:tc>
          <w:tcPr>
            <w:tcW w:w="640"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180"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6842"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CF7CD2">
            <w:pPr>
              <w:widowControl/>
              <w:rPr>
                <w:rFonts w:ascii="宋体" w:hAnsi="宋体" w:cs="宋体"/>
                <w:color w:val="000000"/>
                <w:kern w:val="0"/>
                <w:sz w:val="22"/>
                <w:szCs w:val="22"/>
              </w:rPr>
            </w:pPr>
            <w:r w:rsidRPr="00400579">
              <w:rPr>
                <w:rFonts w:ascii="宋体" w:hAnsi="宋体" w:cs="宋体" w:hint="eastAsia"/>
                <w:color w:val="000000"/>
                <w:kern w:val="0"/>
                <w:sz w:val="22"/>
                <w:szCs w:val="22"/>
              </w:rPr>
              <w:t>为保证机房管理软件自身安全性，投标厂家应最少提供一家第三方知名安全厂家最近1年内的产品安全检测报告，报告结论应为安全，最高得2分；</w:t>
            </w:r>
          </w:p>
        </w:tc>
        <w:tc>
          <w:tcPr>
            <w:tcW w:w="1134"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2</w:t>
            </w:r>
          </w:p>
        </w:tc>
      </w:tr>
      <w:tr w:rsidR="00400579" w:rsidRPr="00400579" w:rsidTr="00400579">
        <w:trPr>
          <w:trHeight w:val="1155"/>
        </w:trPr>
        <w:tc>
          <w:tcPr>
            <w:tcW w:w="640"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180"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6842"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CF7CD2">
            <w:pPr>
              <w:widowControl/>
              <w:rPr>
                <w:rFonts w:ascii="宋体" w:hAnsi="宋体" w:cs="宋体"/>
                <w:color w:val="000000"/>
                <w:kern w:val="0"/>
                <w:sz w:val="22"/>
                <w:szCs w:val="22"/>
              </w:rPr>
            </w:pPr>
            <w:r w:rsidRPr="00400579">
              <w:rPr>
                <w:rFonts w:ascii="宋体" w:hAnsi="宋体" w:cs="宋体" w:hint="eastAsia"/>
                <w:color w:val="000000"/>
                <w:kern w:val="0"/>
                <w:sz w:val="22"/>
                <w:szCs w:val="22"/>
              </w:rPr>
              <w:t>为保证机房管理软件在国产操作系统上的兼容性，投标厂家应提供不少于1家国产操作系统厂家最近1年内的产品兼容性报告，以确保云桌面系统和最新版本的国产操作</w:t>
            </w:r>
            <w:proofErr w:type="gramStart"/>
            <w:r w:rsidRPr="00400579">
              <w:rPr>
                <w:rFonts w:ascii="宋体" w:hAnsi="宋体" w:cs="宋体" w:hint="eastAsia"/>
                <w:color w:val="000000"/>
                <w:kern w:val="0"/>
                <w:sz w:val="22"/>
                <w:szCs w:val="22"/>
              </w:rPr>
              <w:t>系保持</w:t>
            </w:r>
            <w:proofErr w:type="gramEnd"/>
            <w:r w:rsidRPr="00400579">
              <w:rPr>
                <w:rFonts w:ascii="宋体" w:hAnsi="宋体" w:cs="宋体" w:hint="eastAsia"/>
                <w:color w:val="000000"/>
                <w:kern w:val="0"/>
                <w:sz w:val="22"/>
                <w:szCs w:val="22"/>
              </w:rPr>
              <w:t>继续兼容，最高得2分；</w:t>
            </w:r>
          </w:p>
        </w:tc>
        <w:tc>
          <w:tcPr>
            <w:tcW w:w="1134"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2</w:t>
            </w:r>
          </w:p>
        </w:tc>
      </w:tr>
      <w:tr w:rsidR="00400579" w:rsidRPr="00400579" w:rsidTr="00400579">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5</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投标人业绩</w:t>
            </w:r>
          </w:p>
        </w:tc>
        <w:tc>
          <w:tcPr>
            <w:tcW w:w="6842"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FB2D5A">
            <w:pPr>
              <w:widowControl/>
              <w:rPr>
                <w:rFonts w:ascii="宋体" w:hAnsi="宋体" w:cs="宋体"/>
                <w:color w:val="000000"/>
                <w:kern w:val="0"/>
                <w:sz w:val="22"/>
                <w:szCs w:val="22"/>
              </w:rPr>
            </w:pPr>
            <w:r w:rsidRPr="00400579">
              <w:rPr>
                <w:rFonts w:ascii="宋体" w:hAnsi="宋体" w:cs="宋体" w:hint="eastAsia"/>
                <w:color w:val="000000"/>
                <w:kern w:val="0"/>
                <w:sz w:val="22"/>
                <w:szCs w:val="22"/>
              </w:rPr>
              <w:t>投标人2018年1月1日以来具有类似信息化类的项目实施案例，提供项目合同，每个合同得1分，最高得4分；</w:t>
            </w:r>
          </w:p>
        </w:tc>
        <w:tc>
          <w:tcPr>
            <w:tcW w:w="1134"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4</w:t>
            </w:r>
          </w:p>
        </w:tc>
      </w:tr>
      <w:tr w:rsidR="00400579" w:rsidRPr="00400579" w:rsidTr="00400579">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6</w:t>
            </w:r>
          </w:p>
        </w:tc>
        <w:tc>
          <w:tcPr>
            <w:tcW w:w="11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企业资信</w:t>
            </w:r>
          </w:p>
        </w:tc>
        <w:tc>
          <w:tcPr>
            <w:tcW w:w="6842"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rPr>
                <w:rFonts w:ascii="宋体" w:hAnsi="宋体" w:cs="宋体"/>
                <w:color w:val="000000"/>
                <w:kern w:val="0"/>
                <w:sz w:val="22"/>
                <w:szCs w:val="22"/>
              </w:rPr>
            </w:pPr>
            <w:r w:rsidRPr="00400579">
              <w:rPr>
                <w:rFonts w:ascii="宋体" w:hAnsi="宋体" w:cs="宋体" w:hint="eastAsia"/>
                <w:color w:val="000000"/>
                <w:kern w:val="0"/>
                <w:sz w:val="22"/>
                <w:szCs w:val="22"/>
              </w:rPr>
              <w:t>投标人拥有信息安全和信息技术服务等管理体系认证情况进行打分，最高得2分；</w:t>
            </w:r>
          </w:p>
        </w:tc>
        <w:tc>
          <w:tcPr>
            <w:tcW w:w="1134"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2</w:t>
            </w:r>
          </w:p>
        </w:tc>
      </w:tr>
      <w:tr w:rsidR="00400579" w:rsidRPr="00400579" w:rsidTr="00400579">
        <w:trPr>
          <w:trHeight w:val="810"/>
        </w:trPr>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7</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售后服务及技术团队</w:t>
            </w:r>
          </w:p>
        </w:tc>
        <w:tc>
          <w:tcPr>
            <w:tcW w:w="6842"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rPr>
                <w:rFonts w:ascii="宋体" w:hAnsi="宋体" w:cs="宋体"/>
                <w:color w:val="000000"/>
                <w:kern w:val="0"/>
                <w:sz w:val="22"/>
                <w:szCs w:val="22"/>
              </w:rPr>
            </w:pPr>
            <w:r w:rsidRPr="00400579">
              <w:rPr>
                <w:rFonts w:ascii="宋体" w:hAnsi="宋体" w:cs="宋体" w:hint="eastAsia"/>
                <w:color w:val="000000"/>
                <w:kern w:val="0"/>
                <w:sz w:val="22"/>
                <w:szCs w:val="22"/>
              </w:rPr>
              <w:t>投标人能为项目提</w:t>
            </w:r>
            <w:bookmarkStart w:id="0" w:name="_GoBack"/>
            <w:bookmarkEnd w:id="0"/>
            <w:r w:rsidRPr="00400579">
              <w:rPr>
                <w:rFonts w:ascii="宋体" w:hAnsi="宋体" w:cs="宋体" w:hint="eastAsia"/>
                <w:color w:val="000000"/>
                <w:kern w:val="0"/>
                <w:sz w:val="22"/>
                <w:szCs w:val="22"/>
              </w:rPr>
              <w:t>供快速的服务，能够提供长期的本地化服务，根据公司注册地，公司规模，人员组成情况等综合打分，最高得4分（提供公司营业执照、近一个月的</w:t>
            </w:r>
            <w:proofErr w:type="gramStart"/>
            <w:r w:rsidRPr="00400579">
              <w:rPr>
                <w:rFonts w:ascii="宋体" w:hAnsi="宋体" w:cs="宋体" w:hint="eastAsia"/>
                <w:color w:val="000000"/>
                <w:kern w:val="0"/>
                <w:sz w:val="22"/>
                <w:szCs w:val="22"/>
              </w:rPr>
              <w:t>社保证明</w:t>
            </w:r>
            <w:proofErr w:type="gramEnd"/>
            <w:r w:rsidRPr="00400579">
              <w:rPr>
                <w:rFonts w:ascii="宋体" w:hAnsi="宋体" w:cs="宋体" w:hint="eastAsia"/>
                <w:color w:val="000000"/>
                <w:kern w:val="0"/>
                <w:sz w:val="22"/>
                <w:szCs w:val="22"/>
              </w:rPr>
              <w:t>、联系方式等）；</w:t>
            </w:r>
          </w:p>
        </w:tc>
        <w:tc>
          <w:tcPr>
            <w:tcW w:w="1134"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4</w:t>
            </w:r>
          </w:p>
        </w:tc>
      </w:tr>
      <w:tr w:rsidR="00400579" w:rsidRPr="00400579" w:rsidTr="00400579">
        <w:trPr>
          <w:trHeight w:val="540"/>
        </w:trPr>
        <w:tc>
          <w:tcPr>
            <w:tcW w:w="640" w:type="dxa"/>
            <w:vMerge/>
            <w:tcBorders>
              <w:top w:val="nil"/>
              <w:left w:val="single" w:sz="4" w:space="0" w:color="auto"/>
              <w:bottom w:val="single" w:sz="4" w:space="0" w:color="auto"/>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180" w:type="dxa"/>
            <w:vMerge/>
            <w:tcBorders>
              <w:top w:val="nil"/>
              <w:left w:val="single" w:sz="4" w:space="0" w:color="auto"/>
              <w:bottom w:val="single" w:sz="4" w:space="0" w:color="auto"/>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6842"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rPr>
                <w:rFonts w:ascii="宋体" w:hAnsi="宋体" w:cs="宋体"/>
                <w:color w:val="000000"/>
                <w:kern w:val="0"/>
                <w:sz w:val="22"/>
                <w:szCs w:val="22"/>
              </w:rPr>
            </w:pPr>
            <w:r w:rsidRPr="00400579">
              <w:rPr>
                <w:rFonts w:ascii="宋体" w:hAnsi="宋体" w:cs="宋体" w:hint="eastAsia"/>
                <w:color w:val="000000"/>
                <w:kern w:val="0"/>
                <w:sz w:val="22"/>
                <w:szCs w:val="22"/>
              </w:rPr>
              <w:t>根据投标人技术人员具有网络工程师、桌面云工程师、IT服务工程师等认证情况进行综合打分，最高得4分(提供证书扫描件及近一个月的</w:t>
            </w:r>
            <w:proofErr w:type="gramStart"/>
            <w:r w:rsidRPr="00400579">
              <w:rPr>
                <w:rFonts w:ascii="宋体" w:hAnsi="宋体" w:cs="宋体" w:hint="eastAsia"/>
                <w:color w:val="000000"/>
                <w:kern w:val="0"/>
                <w:sz w:val="22"/>
                <w:szCs w:val="22"/>
              </w:rPr>
              <w:t>社保证明</w:t>
            </w:r>
            <w:proofErr w:type="gramEnd"/>
            <w:r w:rsidRPr="00400579">
              <w:rPr>
                <w:rFonts w:ascii="宋体" w:hAnsi="宋体" w:cs="宋体" w:hint="eastAsia"/>
                <w:color w:val="000000"/>
                <w:kern w:val="0"/>
                <w:sz w:val="22"/>
                <w:szCs w:val="22"/>
              </w:rPr>
              <w:t>材料)；</w:t>
            </w:r>
          </w:p>
        </w:tc>
        <w:tc>
          <w:tcPr>
            <w:tcW w:w="1134"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4</w:t>
            </w:r>
          </w:p>
        </w:tc>
      </w:tr>
    </w:tbl>
    <w:p w:rsidR="00F65B19" w:rsidRPr="00B73D8E" w:rsidRDefault="00F65B19" w:rsidP="00F65B19"/>
    <w:p w:rsidR="00F65B19" w:rsidRPr="00F65B19" w:rsidRDefault="00F65B19">
      <w:pPr>
        <w:widowControl/>
        <w:spacing w:line="400" w:lineRule="exact"/>
        <w:jc w:val="left"/>
        <w:rPr>
          <w:rFonts w:ascii="宋体" w:hAnsi="宋体" w:cs="宋体"/>
          <w:kern w:val="0"/>
          <w:szCs w:val="21"/>
        </w:rPr>
      </w:pPr>
    </w:p>
    <w:p w:rsidR="00797CB2" w:rsidRDefault="00B00C94">
      <w:pPr>
        <w:widowControl/>
        <w:spacing w:line="400" w:lineRule="exact"/>
        <w:jc w:val="left"/>
        <w:rPr>
          <w:rFonts w:ascii="宋体" w:hAnsi="宋体" w:cs="宋体"/>
          <w:kern w:val="0"/>
          <w:szCs w:val="21"/>
        </w:rPr>
      </w:pPr>
      <w:r>
        <w:rPr>
          <w:rFonts w:ascii="宋体" w:hAnsi="宋体" w:cs="宋体"/>
          <w:kern w:val="0"/>
          <w:szCs w:val="21"/>
        </w:rPr>
        <w:t>注：1）上述证明材料中的单位名称与</w:t>
      </w:r>
      <w:r>
        <w:rPr>
          <w:rFonts w:ascii="宋体" w:hAnsi="宋体" w:cs="宋体" w:hint="eastAsia"/>
          <w:kern w:val="0"/>
          <w:szCs w:val="21"/>
        </w:rPr>
        <w:t>供应商</w:t>
      </w:r>
      <w:r>
        <w:rPr>
          <w:rFonts w:ascii="宋体" w:hAnsi="宋体" w:cs="宋体"/>
          <w:kern w:val="0"/>
          <w:szCs w:val="21"/>
        </w:rPr>
        <w:t>的名称必须一致。</w:t>
      </w:r>
    </w:p>
    <w:p w:rsidR="00797CB2" w:rsidRDefault="00B00C94">
      <w:pPr>
        <w:widowControl/>
        <w:spacing w:line="400" w:lineRule="exact"/>
        <w:jc w:val="left"/>
        <w:rPr>
          <w:rFonts w:ascii="宋体" w:hAnsi="宋体" w:cs="宋体"/>
          <w:kern w:val="0"/>
          <w:szCs w:val="21"/>
        </w:rPr>
      </w:pPr>
      <w:r>
        <w:rPr>
          <w:rFonts w:ascii="宋体" w:hAnsi="宋体" w:cs="宋体"/>
          <w:kern w:val="0"/>
          <w:szCs w:val="21"/>
        </w:rPr>
        <w:t>2）所有涉及打分项的相关证书和业绩</w:t>
      </w:r>
      <w:r>
        <w:rPr>
          <w:rFonts w:ascii="宋体" w:hAnsi="宋体" w:cs="宋体" w:hint="eastAsia"/>
          <w:kern w:val="0"/>
          <w:szCs w:val="21"/>
        </w:rPr>
        <w:t xml:space="preserve">, </w:t>
      </w:r>
      <w:r>
        <w:rPr>
          <w:rFonts w:ascii="宋体" w:hAnsi="宋体" w:cs="宋体"/>
          <w:kern w:val="0"/>
          <w:szCs w:val="21"/>
        </w:rPr>
        <w:t>投标文件中</w:t>
      </w:r>
      <w:r>
        <w:rPr>
          <w:rFonts w:ascii="宋体" w:hAnsi="宋体" w:cs="宋体" w:hint="eastAsia"/>
          <w:kern w:val="0"/>
          <w:szCs w:val="21"/>
        </w:rPr>
        <w:t>提供</w:t>
      </w:r>
      <w:r>
        <w:rPr>
          <w:rFonts w:ascii="宋体" w:hAnsi="宋体" w:cs="宋体"/>
          <w:kern w:val="0"/>
          <w:szCs w:val="21"/>
        </w:rPr>
        <w:t>复印件</w:t>
      </w:r>
      <w:r>
        <w:rPr>
          <w:rFonts w:ascii="宋体" w:hAnsi="宋体" w:cs="宋体" w:hint="eastAsia"/>
          <w:kern w:val="0"/>
          <w:szCs w:val="21"/>
        </w:rPr>
        <w:t>并加盖公章</w:t>
      </w:r>
      <w:r>
        <w:rPr>
          <w:rFonts w:ascii="宋体" w:hAnsi="宋体" w:cs="宋体"/>
          <w:kern w:val="0"/>
          <w:szCs w:val="21"/>
        </w:rPr>
        <w:t>，</w:t>
      </w:r>
      <w:r>
        <w:rPr>
          <w:rFonts w:ascii="宋体" w:hAnsi="宋体" w:cs="宋体" w:hint="eastAsia"/>
          <w:kern w:val="0"/>
          <w:szCs w:val="21"/>
        </w:rPr>
        <w:t>否</w:t>
      </w:r>
      <w:r>
        <w:rPr>
          <w:rFonts w:ascii="宋体" w:hAnsi="宋体" w:cs="宋体"/>
          <w:kern w:val="0"/>
          <w:szCs w:val="21"/>
        </w:rPr>
        <w:t>则相应分值扣除。</w:t>
      </w:r>
    </w:p>
    <w:p w:rsidR="00797CB2" w:rsidRDefault="00797CB2">
      <w:pPr>
        <w:widowControl/>
        <w:spacing w:line="400" w:lineRule="exact"/>
        <w:jc w:val="left"/>
        <w:rPr>
          <w:rFonts w:ascii="宋体" w:hAnsi="宋体" w:cs="宋体"/>
          <w:kern w:val="0"/>
          <w:szCs w:val="21"/>
        </w:rPr>
      </w:pPr>
    </w:p>
    <w:p w:rsidR="00797CB2" w:rsidRDefault="00797CB2">
      <w:pPr>
        <w:widowControl/>
        <w:spacing w:line="400" w:lineRule="exact"/>
        <w:jc w:val="left"/>
        <w:rPr>
          <w:rFonts w:ascii="宋体" w:hAnsi="宋体" w:cs="宋体"/>
          <w:kern w:val="0"/>
          <w:szCs w:val="21"/>
        </w:rPr>
      </w:pPr>
    </w:p>
    <w:p w:rsidR="00797CB2" w:rsidRDefault="00797CB2">
      <w:pPr>
        <w:widowControl/>
        <w:spacing w:line="400" w:lineRule="exact"/>
        <w:jc w:val="left"/>
        <w:rPr>
          <w:rFonts w:ascii="宋体" w:hAnsi="宋体" w:cs="宋体"/>
          <w:kern w:val="0"/>
          <w:szCs w:val="21"/>
        </w:rPr>
      </w:pPr>
    </w:p>
    <w:p w:rsidR="00797CB2" w:rsidRDefault="00797CB2">
      <w:pPr>
        <w:widowControl/>
        <w:spacing w:line="400" w:lineRule="exact"/>
        <w:jc w:val="left"/>
        <w:rPr>
          <w:rFonts w:ascii="宋体" w:hAnsi="宋体" w:cs="宋体"/>
          <w:kern w:val="0"/>
          <w:szCs w:val="21"/>
        </w:rPr>
      </w:pPr>
    </w:p>
    <w:p w:rsidR="00633F7E" w:rsidRDefault="00633F7E">
      <w:pPr>
        <w:widowControl/>
        <w:spacing w:line="400" w:lineRule="exact"/>
        <w:jc w:val="left"/>
        <w:rPr>
          <w:rFonts w:ascii="宋体" w:hAnsi="宋体" w:cs="宋体"/>
          <w:kern w:val="0"/>
          <w:szCs w:val="21"/>
        </w:rPr>
      </w:pPr>
    </w:p>
    <w:p w:rsidR="005133B4" w:rsidRDefault="005133B4">
      <w:pPr>
        <w:widowControl/>
        <w:spacing w:line="400" w:lineRule="exact"/>
        <w:jc w:val="left"/>
        <w:rPr>
          <w:rFonts w:ascii="宋体" w:hAnsi="宋体" w:cs="宋体"/>
          <w:kern w:val="0"/>
          <w:szCs w:val="21"/>
        </w:rPr>
      </w:pPr>
    </w:p>
    <w:p w:rsidR="005133B4" w:rsidRDefault="005133B4">
      <w:pPr>
        <w:widowControl/>
        <w:spacing w:line="400" w:lineRule="exact"/>
        <w:jc w:val="left"/>
        <w:rPr>
          <w:rFonts w:ascii="宋体" w:hAnsi="宋体" w:cs="宋体"/>
          <w:kern w:val="0"/>
          <w:szCs w:val="21"/>
        </w:rPr>
      </w:pPr>
    </w:p>
    <w:p w:rsidR="005133B4" w:rsidRDefault="005133B4">
      <w:pPr>
        <w:widowControl/>
        <w:spacing w:line="400" w:lineRule="exact"/>
        <w:jc w:val="left"/>
        <w:rPr>
          <w:rFonts w:ascii="宋体" w:hAnsi="宋体" w:cs="宋体"/>
          <w:kern w:val="0"/>
          <w:szCs w:val="21"/>
        </w:rPr>
      </w:pPr>
    </w:p>
    <w:p w:rsidR="005218E0" w:rsidRDefault="005218E0">
      <w:pPr>
        <w:widowControl/>
        <w:spacing w:line="400" w:lineRule="exact"/>
        <w:jc w:val="left"/>
        <w:rPr>
          <w:rFonts w:ascii="宋体" w:hAnsi="宋体" w:cs="宋体"/>
          <w:kern w:val="0"/>
          <w:szCs w:val="21"/>
        </w:rPr>
      </w:pPr>
    </w:p>
    <w:p w:rsidR="005218E0" w:rsidRDefault="005218E0">
      <w:pPr>
        <w:widowControl/>
        <w:spacing w:line="400" w:lineRule="exact"/>
        <w:jc w:val="left"/>
        <w:rPr>
          <w:rFonts w:ascii="宋体" w:hAnsi="宋体" w:cs="宋体"/>
          <w:kern w:val="0"/>
          <w:szCs w:val="21"/>
        </w:rPr>
      </w:pPr>
    </w:p>
    <w:p w:rsidR="005218E0" w:rsidRDefault="005218E0">
      <w:pPr>
        <w:widowControl/>
        <w:spacing w:line="400" w:lineRule="exact"/>
        <w:jc w:val="left"/>
        <w:rPr>
          <w:rFonts w:ascii="宋体" w:hAnsi="宋体" w:cs="宋体"/>
          <w:kern w:val="0"/>
          <w:szCs w:val="21"/>
        </w:rPr>
      </w:pPr>
    </w:p>
    <w:p w:rsidR="00ED2EBC" w:rsidRDefault="00ED2EBC">
      <w:pPr>
        <w:widowControl/>
        <w:spacing w:line="400" w:lineRule="exact"/>
        <w:jc w:val="left"/>
        <w:rPr>
          <w:rFonts w:ascii="宋体" w:hAnsi="宋体" w:cs="宋体"/>
          <w:kern w:val="0"/>
          <w:szCs w:val="21"/>
        </w:rPr>
      </w:pPr>
    </w:p>
    <w:p w:rsidR="00797CB2" w:rsidRDefault="00B00C94" w:rsidP="006839D7">
      <w:pPr>
        <w:autoSpaceDE w:val="0"/>
        <w:autoSpaceDN w:val="0"/>
        <w:adjustRightInd w:val="0"/>
        <w:spacing w:line="360" w:lineRule="auto"/>
        <w:jc w:val="center"/>
        <w:outlineLvl w:val="0"/>
        <w:rPr>
          <w:b/>
          <w:color w:val="000000"/>
          <w:sz w:val="36"/>
          <w:szCs w:val="36"/>
        </w:rPr>
      </w:pPr>
      <w:r>
        <w:rPr>
          <w:rFonts w:hint="eastAsia"/>
          <w:b/>
          <w:color w:val="000000"/>
          <w:sz w:val="36"/>
          <w:szCs w:val="36"/>
        </w:rPr>
        <w:lastRenderedPageBreak/>
        <w:t>第四章</w:t>
      </w:r>
      <w:r>
        <w:rPr>
          <w:rFonts w:hint="eastAsia"/>
          <w:b/>
          <w:color w:val="000000"/>
          <w:sz w:val="36"/>
          <w:szCs w:val="36"/>
        </w:rPr>
        <w:t xml:space="preserve">   </w:t>
      </w:r>
      <w:r w:rsidR="00481764">
        <w:rPr>
          <w:rFonts w:hint="eastAsia"/>
          <w:b/>
          <w:color w:val="000000"/>
          <w:sz w:val="36"/>
          <w:szCs w:val="36"/>
        </w:rPr>
        <w:t>公开招标需求</w:t>
      </w:r>
    </w:p>
    <w:p w:rsidR="00CF6D92" w:rsidRPr="00CF6D92" w:rsidRDefault="005218E0" w:rsidP="00CF6D92">
      <w:pPr>
        <w:autoSpaceDE w:val="0"/>
        <w:autoSpaceDN w:val="0"/>
        <w:adjustRightInd w:val="0"/>
        <w:spacing w:line="360" w:lineRule="auto"/>
        <w:jc w:val="left"/>
        <w:outlineLvl w:val="0"/>
        <w:rPr>
          <w:b/>
          <w:color w:val="000000"/>
          <w:sz w:val="30"/>
          <w:szCs w:val="30"/>
        </w:rPr>
      </w:pPr>
      <w:r>
        <w:rPr>
          <w:rFonts w:hint="eastAsia"/>
          <w:b/>
          <w:color w:val="000000"/>
          <w:sz w:val="30"/>
          <w:szCs w:val="30"/>
        </w:rPr>
        <w:t>一、</w:t>
      </w:r>
      <w:r w:rsidR="007904C2" w:rsidRPr="007904C2">
        <w:rPr>
          <w:rFonts w:hint="eastAsia"/>
          <w:b/>
          <w:color w:val="000000"/>
          <w:sz w:val="30"/>
          <w:szCs w:val="30"/>
        </w:rPr>
        <w:t>采购</w:t>
      </w:r>
      <w:r w:rsidR="00CF6D92">
        <w:rPr>
          <w:rFonts w:hint="eastAsia"/>
          <w:b/>
          <w:color w:val="000000"/>
          <w:sz w:val="30"/>
          <w:szCs w:val="30"/>
        </w:rPr>
        <w:t>清单</w:t>
      </w:r>
      <w:r w:rsidR="007904C2" w:rsidRPr="007904C2">
        <w:rPr>
          <w:rFonts w:hint="eastAsia"/>
          <w:b/>
          <w:color w:val="000000"/>
          <w:sz w:val="30"/>
          <w:szCs w:val="30"/>
        </w:rPr>
        <w:t>及技术参数</w:t>
      </w:r>
      <w:r w:rsidR="006839D7" w:rsidRPr="006839D7">
        <w:rPr>
          <w:rFonts w:hint="eastAsia"/>
          <w:b/>
          <w:color w:val="000000"/>
          <w:sz w:val="30"/>
          <w:szCs w:val="30"/>
        </w:rPr>
        <w:t>：</w:t>
      </w:r>
    </w:p>
    <w:tbl>
      <w:tblPr>
        <w:tblW w:w="9513" w:type="dxa"/>
        <w:tblInd w:w="93" w:type="dxa"/>
        <w:tblLook w:val="04A0" w:firstRow="1" w:lastRow="0" w:firstColumn="1" w:lastColumn="0" w:noHBand="0" w:noVBand="1"/>
      </w:tblPr>
      <w:tblGrid>
        <w:gridCol w:w="580"/>
        <w:gridCol w:w="1240"/>
        <w:gridCol w:w="1280"/>
        <w:gridCol w:w="3861"/>
        <w:gridCol w:w="1276"/>
        <w:gridCol w:w="1276"/>
      </w:tblGrid>
      <w:tr w:rsidR="00400579" w:rsidRPr="00400579" w:rsidTr="00400579">
        <w:trPr>
          <w:trHeight w:val="375"/>
        </w:trPr>
        <w:tc>
          <w:tcPr>
            <w:tcW w:w="9513" w:type="dxa"/>
            <w:gridSpan w:val="6"/>
            <w:tcBorders>
              <w:top w:val="nil"/>
              <w:left w:val="nil"/>
              <w:bottom w:val="single" w:sz="4" w:space="0" w:color="auto"/>
              <w:right w:val="nil"/>
            </w:tcBorders>
            <w:shd w:val="clear" w:color="auto" w:fill="auto"/>
            <w:noWrap/>
            <w:vAlign w:val="center"/>
            <w:hideMark/>
          </w:tcPr>
          <w:p w:rsidR="00400579" w:rsidRPr="00400579" w:rsidRDefault="00400579" w:rsidP="00400579">
            <w:pPr>
              <w:widowControl/>
              <w:rPr>
                <w:rFonts w:ascii="等线" w:eastAsia="等线" w:hAnsi="宋体" w:cs="宋体"/>
                <w:color w:val="000000"/>
                <w:kern w:val="0"/>
                <w:sz w:val="28"/>
                <w:szCs w:val="28"/>
              </w:rPr>
            </w:pPr>
            <w:r w:rsidRPr="00400579">
              <w:rPr>
                <w:rFonts w:hint="eastAsia"/>
                <w:b/>
                <w:color w:val="000000"/>
                <w:sz w:val="30"/>
                <w:szCs w:val="30"/>
              </w:rPr>
              <w:t>1</w:t>
            </w:r>
            <w:r w:rsidRPr="00400579">
              <w:rPr>
                <w:rFonts w:hint="eastAsia"/>
                <w:b/>
                <w:color w:val="000000"/>
                <w:sz w:val="30"/>
                <w:szCs w:val="30"/>
              </w:rPr>
              <w:t>、技术参数</w:t>
            </w:r>
          </w:p>
        </w:tc>
      </w:tr>
      <w:tr w:rsidR="00400579" w:rsidRPr="00400579" w:rsidTr="00400579">
        <w:trPr>
          <w:trHeight w:val="2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序号</w:t>
            </w:r>
          </w:p>
        </w:tc>
        <w:tc>
          <w:tcPr>
            <w:tcW w:w="124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名称</w:t>
            </w: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指标项</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参数要求</w:t>
            </w:r>
          </w:p>
        </w:tc>
        <w:tc>
          <w:tcPr>
            <w:tcW w:w="1276"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数量</w:t>
            </w:r>
          </w:p>
        </w:tc>
        <w:tc>
          <w:tcPr>
            <w:tcW w:w="1276"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单位</w:t>
            </w:r>
          </w:p>
        </w:tc>
      </w:tr>
      <w:tr w:rsidR="00400579" w:rsidRPr="00400579" w:rsidTr="00400579">
        <w:trPr>
          <w:trHeight w:val="270"/>
        </w:trPr>
        <w:tc>
          <w:tcPr>
            <w:tcW w:w="580" w:type="dxa"/>
            <w:vMerge w:val="restart"/>
            <w:tcBorders>
              <w:top w:val="nil"/>
              <w:left w:val="single" w:sz="4" w:space="0" w:color="auto"/>
              <w:bottom w:val="nil"/>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1</w:t>
            </w:r>
          </w:p>
        </w:tc>
        <w:tc>
          <w:tcPr>
            <w:tcW w:w="1240" w:type="dxa"/>
            <w:vMerge w:val="restart"/>
            <w:tcBorders>
              <w:top w:val="nil"/>
              <w:left w:val="single" w:sz="4" w:space="0" w:color="auto"/>
              <w:bottom w:val="nil"/>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学生机房电脑</w:t>
            </w: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FE4C7C" w:rsidP="00400579">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r w:rsidR="00400579" w:rsidRPr="00400579">
              <w:rPr>
                <w:rFonts w:ascii="宋体" w:hAnsi="宋体" w:cs="宋体" w:hint="eastAsia"/>
                <w:color w:val="000000"/>
                <w:kern w:val="0"/>
                <w:sz w:val="22"/>
                <w:szCs w:val="22"/>
              </w:rPr>
              <w:t>机型</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商用一体机电脑；</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54</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台</w:t>
            </w:r>
          </w:p>
        </w:tc>
      </w:tr>
      <w:tr w:rsidR="00400579" w:rsidRPr="00400579" w:rsidTr="00400579">
        <w:trPr>
          <w:trHeight w:val="270"/>
        </w:trPr>
        <w:tc>
          <w:tcPr>
            <w:tcW w:w="580"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主板芯片</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300系列及以上；</w:t>
            </w:r>
          </w:p>
        </w:tc>
        <w:tc>
          <w:tcPr>
            <w:tcW w:w="1276"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270"/>
        </w:trPr>
        <w:tc>
          <w:tcPr>
            <w:tcW w:w="580"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FE4C7C" w:rsidP="00400579">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r w:rsidR="00400579" w:rsidRPr="00400579">
              <w:rPr>
                <w:rFonts w:ascii="宋体" w:hAnsi="宋体" w:cs="宋体" w:hint="eastAsia"/>
                <w:color w:val="000000"/>
                <w:kern w:val="0"/>
                <w:sz w:val="22"/>
                <w:szCs w:val="22"/>
              </w:rPr>
              <w:t>CPU</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w:t>
            </w:r>
            <w:proofErr w:type="gramStart"/>
            <w:r w:rsidRPr="00400579">
              <w:rPr>
                <w:rFonts w:ascii="宋体" w:hAnsi="宋体" w:cs="宋体" w:hint="eastAsia"/>
                <w:color w:val="000000"/>
                <w:kern w:val="0"/>
                <w:sz w:val="22"/>
                <w:szCs w:val="22"/>
              </w:rPr>
              <w:t>四核</w:t>
            </w:r>
            <w:proofErr w:type="gramEnd"/>
            <w:r w:rsidRPr="00400579">
              <w:rPr>
                <w:rFonts w:ascii="宋体" w:hAnsi="宋体" w:cs="宋体" w:hint="eastAsia"/>
                <w:color w:val="000000"/>
                <w:kern w:val="0"/>
                <w:sz w:val="22"/>
                <w:szCs w:val="22"/>
              </w:rPr>
              <w:t>CPU，主频≥3.6GHz；</w:t>
            </w:r>
          </w:p>
        </w:tc>
        <w:tc>
          <w:tcPr>
            <w:tcW w:w="1276"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270"/>
        </w:trPr>
        <w:tc>
          <w:tcPr>
            <w:tcW w:w="580"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内存</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 xml:space="preserve">≥8GB DDR4 内存，提供双内存槽位； </w:t>
            </w:r>
          </w:p>
        </w:tc>
        <w:tc>
          <w:tcPr>
            <w:tcW w:w="1276"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270"/>
        </w:trPr>
        <w:tc>
          <w:tcPr>
            <w:tcW w:w="580"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硬盘</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≥256G SSD硬盘；</w:t>
            </w:r>
          </w:p>
        </w:tc>
        <w:tc>
          <w:tcPr>
            <w:tcW w:w="1276"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270"/>
        </w:trPr>
        <w:tc>
          <w:tcPr>
            <w:tcW w:w="580"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网卡</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集成10/100/1000M以太网卡；</w:t>
            </w:r>
          </w:p>
        </w:tc>
        <w:tc>
          <w:tcPr>
            <w:tcW w:w="1276"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540"/>
        </w:trPr>
        <w:tc>
          <w:tcPr>
            <w:tcW w:w="580"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显示屏</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≥19.5寸LED背光液晶显示屏（1600x900），亮度调节物理按键、屏幕开关按钮，带低蓝光护眼功能（提供第三方证明文件）；</w:t>
            </w:r>
          </w:p>
        </w:tc>
        <w:tc>
          <w:tcPr>
            <w:tcW w:w="1276"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270"/>
        </w:trPr>
        <w:tc>
          <w:tcPr>
            <w:tcW w:w="580"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键盘、鼠标</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USB键盘、鼠标；</w:t>
            </w:r>
          </w:p>
        </w:tc>
        <w:tc>
          <w:tcPr>
            <w:tcW w:w="1276"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270"/>
        </w:trPr>
        <w:tc>
          <w:tcPr>
            <w:tcW w:w="580"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USB口</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≥6个USB 3.2接口；</w:t>
            </w:r>
          </w:p>
        </w:tc>
        <w:tc>
          <w:tcPr>
            <w:tcW w:w="1276"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270"/>
        </w:trPr>
        <w:tc>
          <w:tcPr>
            <w:tcW w:w="580"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接口</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具有多合一读卡器；1个HDMI；内置音箱；</w:t>
            </w:r>
          </w:p>
        </w:tc>
        <w:tc>
          <w:tcPr>
            <w:tcW w:w="1276"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270"/>
        </w:trPr>
        <w:tc>
          <w:tcPr>
            <w:tcW w:w="580"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电源</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≥120W 节能电源；</w:t>
            </w:r>
          </w:p>
        </w:tc>
        <w:tc>
          <w:tcPr>
            <w:tcW w:w="1276"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270"/>
        </w:trPr>
        <w:tc>
          <w:tcPr>
            <w:tcW w:w="580"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操作系统</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Win10 Home 64bit。</w:t>
            </w:r>
          </w:p>
        </w:tc>
        <w:tc>
          <w:tcPr>
            <w:tcW w:w="1276"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nil"/>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270"/>
        </w:trPr>
        <w:tc>
          <w:tcPr>
            <w:tcW w:w="580" w:type="dxa"/>
            <w:vMerge w:val="restart"/>
            <w:tcBorders>
              <w:top w:val="single" w:sz="4" w:space="0" w:color="auto"/>
              <w:left w:val="single" w:sz="4" w:space="0" w:color="auto"/>
              <w:bottom w:val="nil"/>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2</w:t>
            </w:r>
          </w:p>
        </w:tc>
        <w:tc>
          <w:tcPr>
            <w:tcW w:w="1240" w:type="dxa"/>
            <w:vMerge w:val="restart"/>
            <w:tcBorders>
              <w:top w:val="single" w:sz="4" w:space="0" w:color="auto"/>
              <w:left w:val="single" w:sz="4" w:space="0" w:color="auto"/>
              <w:bottom w:val="nil"/>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机房教师电脑</w:t>
            </w: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品牌</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与学生机房电脑同一品牌；</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3</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台</w:t>
            </w:r>
          </w:p>
        </w:tc>
      </w:tr>
      <w:tr w:rsidR="00400579" w:rsidRPr="00400579" w:rsidTr="00400579">
        <w:trPr>
          <w:trHeight w:val="270"/>
        </w:trPr>
        <w:tc>
          <w:tcPr>
            <w:tcW w:w="580"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机型</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商用一体机电脑；</w:t>
            </w:r>
          </w:p>
        </w:tc>
        <w:tc>
          <w:tcPr>
            <w:tcW w:w="1276"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270"/>
        </w:trPr>
        <w:tc>
          <w:tcPr>
            <w:tcW w:w="580"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主板芯片</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300系列及以上；</w:t>
            </w:r>
          </w:p>
        </w:tc>
        <w:tc>
          <w:tcPr>
            <w:tcW w:w="1276"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270"/>
        </w:trPr>
        <w:tc>
          <w:tcPr>
            <w:tcW w:w="580"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FE4C7C" w:rsidP="00400579">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r w:rsidR="00400579" w:rsidRPr="00400579">
              <w:rPr>
                <w:rFonts w:ascii="宋体" w:hAnsi="宋体" w:cs="宋体" w:hint="eastAsia"/>
                <w:color w:val="000000"/>
                <w:kern w:val="0"/>
                <w:sz w:val="22"/>
                <w:szCs w:val="22"/>
              </w:rPr>
              <w:t>CPU</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w:t>
            </w:r>
            <w:proofErr w:type="gramStart"/>
            <w:r w:rsidRPr="00400579">
              <w:rPr>
                <w:rFonts w:ascii="宋体" w:hAnsi="宋体" w:cs="宋体" w:hint="eastAsia"/>
                <w:color w:val="000000"/>
                <w:kern w:val="0"/>
                <w:sz w:val="22"/>
                <w:szCs w:val="22"/>
              </w:rPr>
              <w:t>六核</w:t>
            </w:r>
            <w:proofErr w:type="gramEnd"/>
            <w:r w:rsidRPr="00400579">
              <w:rPr>
                <w:rFonts w:ascii="宋体" w:hAnsi="宋体" w:cs="宋体" w:hint="eastAsia"/>
                <w:color w:val="000000"/>
                <w:kern w:val="0"/>
                <w:sz w:val="22"/>
                <w:szCs w:val="22"/>
              </w:rPr>
              <w:t>CPU，主频≥3.2GHz；</w:t>
            </w:r>
          </w:p>
        </w:tc>
        <w:tc>
          <w:tcPr>
            <w:tcW w:w="1276"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270"/>
        </w:trPr>
        <w:tc>
          <w:tcPr>
            <w:tcW w:w="580"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内存</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 xml:space="preserve">≥8GB DDR4 内存，提供双内存槽位； </w:t>
            </w:r>
          </w:p>
        </w:tc>
        <w:tc>
          <w:tcPr>
            <w:tcW w:w="1276"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270"/>
        </w:trPr>
        <w:tc>
          <w:tcPr>
            <w:tcW w:w="580"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硬盘</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≥256G SSD硬盘；</w:t>
            </w:r>
          </w:p>
        </w:tc>
        <w:tc>
          <w:tcPr>
            <w:tcW w:w="1276"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270"/>
        </w:trPr>
        <w:tc>
          <w:tcPr>
            <w:tcW w:w="580"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显卡</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2G独立显卡；</w:t>
            </w:r>
          </w:p>
        </w:tc>
        <w:tc>
          <w:tcPr>
            <w:tcW w:w="1276"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270"/>
        </w:trPr>
        <w:tc>
          <w:tcPr>
            <w:tcW w:w="580"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网卡</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集成10/100/1000M以太网卡，802.11 AC无线网卡；</w:t>
            </w:r>
          </w:p>
        </w:tc>
        <w:tc>
          <w:tcPr>
            <w:tcW w:w="1276"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540"/>
        </w:trPr>
        <w:tc>
          <w:tcPr>
            <w:tcW w:w="580"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显示屏</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≥21.5寸全高清FHD液晶显示屏(1920x1080)，窄边框设计，亮度调节物理按键、屏幕开关按钮，带低蓝光护眼功能（提供第三方证明文件）；</w:t>
            </w:r>
          </w:p>
        </w:tc>
        <w:tc>
          <w:tcPr>
            <w:tcW w:w="1276"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270"/>
        </w:trPr>
        <w:tc>
          <w:tcPr>
            <w:tcW w:w="580"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键盘、鼠标</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USB键盘、鼠标；</w:t>
            </w:r>
          </w:p>
        </w:tc>
        <w:tc>
          <w:tcPr>
            <w:tcW w:w="1276"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270"/>
        </w:trPr>
        <w:tc>
          <w:tcPr>
            <w:tcW w:w="580"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USB口</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≥6个USB3.1接口；</w:t>
            </w:r>
          </w:p>
        </w:tc>
        <w:tc>
          <w:tcPr>
            <w:tcW w:w="1276"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270"/>
        </w:trPr>
        <w:tc>
          <w:tcPr>
            <w:tcW w:w="580"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接口</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HDMI-Out、</w:t>
            </w:r>
            <w:proofErr w:type="gramStart"/>
            <w:r w:rsidRPr="00400579">
              <w:rPr>
                <w:rFonts w:ascii="宋体" w:hAnsi="宋体" w:cs="宋体" w:hint="eastAsia"/>
                <w:color w:val="000000"/>
                <w:kern w:val="0"/>
                <w:sz w:val="22"/>
                <w:szCs w:val="22"/>
              </w:rPr>
              <w:t>耳麦二</w:t>
            </w:r>
            <w:proofErr w:type="gramEnd"/>
            <w:r w:rsidRPr="00400579">
              <w:rPr>
                <w:rFonts w:ascii="宋体" w:hAnsi="宋体" w:cs="宋体" w:hint="eastAsia"/>
                <w:color w:val="000000"/>
                <w:kern w:val="0"/>
                <w:sz w:val="22"/>
                <w:szCs w:val="22"/>
              </w:rPr>
              <w:t>合一接口；</w:t>
            </w:r>
          </w:p>
        </w:tc>
        <w:tc>
          <w:tcPr>
            <w:tcW w:w="1276"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270"/>
        </w:trPr>
        <w:tc>
          <w:tcPr>
            <w:tcW w:w="580"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操作系统</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Win10 Home 64bit。</w:t>
            </w:r>
          </w:p>
        </w:tc>
        <w:tc>
          <w:tcPr>
            <w:tcW w:w="1276"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single" w:sz="4" w:space="0" w:color="auto"/>
              <w:left w:val="single" w:sz="4" w:space="0" w:color="auto"/>
              <w:bottom w:val="nil"/>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54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kern w:val="0"/>
                <w:sz w:val="22"/>
                <w:szCs w:val="22"/>
              </w:rPr>
            </w:pPr>
            <w:r w:rsidRPr="00400579">
              <w:rPr>
                <w:rFonts w:ascii="宋体" w:hAnsi="宋体" w:cs="宋体" w:hint="eastAsia"/>
                <w:kern w:val="0"/>
                <w:sz w:val="22"/>
                <w:szCs w:val="22"/>
              </w:rPr>
              <w:t>3</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kern w:val="0"/>
                <w:sz w:val="22"/>
                <w:szCs w:val="22"/>
              </w:rPr>
            </w:pPr>
            <w:r w:rsidRPr="00400579">
              <w:rPr>
                <w:rFonts w:ascii="宋体" w:hAnsi="宋体" w:cs="宋体" w:hint="eastAsia"/>
                <w:kern w:val="0"/>
                <w:sz w:val="22"/>
                <w:szCs w:val="22"/>
              </w:rPr>
              <w:t>教师教学笔记本电脑</w:t>
            </w: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kern w:val="0"/>
                <w:sz w:val="22"/>
                <w:szCs w:val="22"/>
              </w:rPr>
            </w:pPr>
            <w:r w:rsidRPr="00400579">
              <w:rPr>
                <w:rFonts w:ascii="宋体" w:hAnsi="宋体" w:cs="宋体" w:hint="eastAsia"/>
                <w:kern w:val="0"/>
                <w:sz w:val="22"/>
                <w:szCs w:val="22"/>
              </w:rPr>
              <w:t>屏幕</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kern w:val="0"/>
                <w:sz w:val="22"/>
                <w:szCs w:val="22"/>
              </w:rPr>
            </w:pPr>
            <w:r w:rsidRPr="00400579">
              <w:rPr>
                <w:rFonts w:ascii="宋体" w:hAnsi="宋体" w:cs="宋体" w:hint="eastAsia"/>
                <w:kern w:val="0"/>
                <w:sz w:val="22"/>
                <w:szCs w:val="22"/>
              </w:rPr>
              <w:t>14" IPS FHD（1920x1080），100%sRGB色域，300尼特，屏幕支持180°开合；</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35</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套</w:t>
            </w:r>
          </w:p>
        </w:tc>
      </w:tr>
      <w:tr w:rsidR="00400579" w:rsidRPr="00400579" w:rsidTr="00400579">
        <w:trPr>
          <w:trHeight w:val="27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00579" w:rsidRPr="00400579" w:rsidRDefault="00400579" w:rsidP="00400579">
            <w:pPr>
              <w:widowControl/>
              <w:jc w:val="left"/>
              <w:rPr>
                <w:rFonts w:ascii="宋体" w:hAnsi="宋体" w:cs="宋体"/>
                <w:kern w:val="0"/>
                <w:sz w:val="22"/>
                <w:szCs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400579" w:rsidRPr="00400579" w:rsidRDefault="00400579" w:rsidP="00400579">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kern w:val="0"/>
                <w:sz w:val="22"/>
                <w:szCs w:val="22"/>
              </w:rPr>
            </w:pPr>
            <w:r w:rsidRPr="00400579">
              <w:rPr>
                <w:rFonts w:ascii="宋体" w:hAnsi="宋体" w:cs="宋体" w:hint="eastAsia"/>
                <w:kern w:val="0"/>
                <w:sz w:val="22"/>
                <w:szCs w:val="22"/>
              </w:rPr>
              <w:t>材质</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kern w:val="0"/>
                <w:sz w:val="22"/>
                <w:szCs w:val="22"/>
              </w:rPr>
            </w:pPr>
            <w:r w:rsidRPr="00400579">
              <w:rPr>
                <w:rFonts w:ascii="宋体" w:hAnsi="宋体" w:cs="宋体" w:hint="eastAsia"/>
                <w:kern w:val="0"/>
                <w:sz w:val="22"/>
                <w:szCs w:val="22"/>
              </w:rPr>
              <w:t>A、C、D面合金材质；</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27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00579" w:rsidRPr="00400579" w:rsidRDefault="00400579" w:rsidP="00400579">
            <w:pPr>
              <w:widowControl/>
              <w:jc w:val="left"/>
              <w:rPr>
                <w:rFonts w:ascii="宋体" w:hAnsi="宋体" w:cs="宋体"/>
                <w:kern w:val="0"/>
                <w:sz w:val="22"/>
                <w:szCs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400579" w:rsidRPr="00400579" w:rsidRDefault="00400579" w:rsidP="00400579">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FE4C7C" w:rsidP="00400579">
            <w:pPr>
              <w:widowControl/>
              <w:jc w:val="center"/>
              <w:rPr>
                <w:rFonts w:ascii="宋体" w:hAnsi="宋体" w:cs="宋体"/>
                <w:kern w:val="0"/>
                <w:sz w:val="22"/>
                <w:szCs w:val="22"/>
              </w:rPr>
            </w:pPr>
            <w:r>
              <w:rPr>
                <w:rFonts w:ascii="宋体" w:hAnsi="宋体" w:cs="宋体" w:hint="eastAsia"/>
                <w:kern w:val="0"/>
                <w:sz w:val="22"/>
                <w:szCs w:val="22"/>
              </w:rPr>
              <w:t>▲</w:t>
            </w:r>
            <w:r w:rsidR="00400579" w:rsidRPr="00400579">
              <w:rPr>
                <w:rFonts w:ascii="宋体" w:hAnsi="宋体" w:cs="宋体" w:hint="eastAsia"/>
                <w:kern w:val="0"/>
                <w:sz w:val="22"/>
                <w:szCs w:val="22"/>
              </w:rPr>
              <w:t>CPU</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kern w:val="0"/>
                <w:sz w:val="22"/>
                <w:szCs w:val="22"/>
              </w:rPr>
            </w:pPr>
            <w:r w:rsidRPr="00400579">
              <w:rPr>
                <w:rFonts w:ascii="宋体" w:hAnsi="宋体" w:cs="宋体" w:hint="eastAsia"/>
                <w:kern w:val="0"/>
                <w:sz w:val="22"/>
                <w:szCs w:val="22"/>
              </w:rPr>
              <w:t>≥Intel 酷</w:t>
            </w:r>
            <w:proofErr w:type="gramStart"/>
            <w:r w:rsidRPr="00400579">
              <w:rPr>
                <w:rFonts w:ascii="宋体" w:hAnsi="宋体" w:cs="宋体" w:hint="eastAsia"/>
                <w:kern w:val="0"/>
                <w:sz w:val="22"/>
                <w:szCs w:val="22"/>
              </w:rPr>
              <w:t>睿</w:t>
            </w:r>
            <w:proofErr w:type="gramEnd"/>
            <w:r w:rsidRPr="00400579">
              <w:rPr>
                <w:rFonts w:ascii="宋体" w:hAnsi="宋体" w:cs="宋体" w:hint="eastAsia"/>
                <w:kern w:val="0"/>
                <w:sz w:val="22"/>
                <w:szCs w:val="22"/>
              </w:rPr>
              <w:t xml:space="preserve"> I5-1135G7 处理器，4核2.4G，8MB缓存；</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27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00579" w:rsidRPr="00400579" w:rsidRDefault="00400579" w:rsidP="00400579">
            <w:pPr>
              <w:widowControl/>
              <w:jc w:val="left"/>
              <w:rPr>
                <w:rFonts w:ascii="宋体" w:hAnsi="宋体" w:cs="宋体"/>
                <w:kern w:val="0"/>
                <w:sz w:val="22"/>
                <w:szCs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400579" w:rsidRPr="00400579" w:rsidRDefault="00400579" w:rsidP="00400579">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kern w:val="0"/>
                <w:sz w:val="22"/>
                <w:szCs w:val="22"/>
              </w:rPr>
            </w:pPr>
            <w:r w:rsidRPr="00400579">
              <w:rPr>
                <w:rFonts w:ascii="宋体" w:hAnsi="宋体" w:cs="宋体" w:hint="eastAsia"/>
                <w:kern w:val="0"/>
                <w:sz w:val="22"/>
                <w:szCs w:val="22"/>
              </w:rPr>
              <w:t>芯片组</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kern w:val="0"/>
                <w:sz w:val="22"/>
                <w:szCs w:val="22"/>
              </w:rPr>
            </w:pPr>
            <w:r w:rsidRPr="00400579">
              <w:rPr>
                <w:rFonts w:ascii="宋体" w:hAnsi="宋体" w:cs="宋体" w:hint="eastAsia"/>
                <w:kern w:val="0"/>
                <w:sz w:val="22"/>
                <w:szCs w:val="22"/>
              </w:rPr>
              <w:t xml:space="preserve">Intel </w:t>
            </w:r>
            <w:proofErr w:type="spellStart"/>
            <w:r w:rsidRPr="00400579">
              <w:rPr>
                <w:rFonts w:ascii="宋体" w:hAnsi="宋体" w:cs="宋体" w:hint="eastAsia"/>
                <w:kern w:val="0"/>
                <w:sz w:val="22"/>
                <w:szCs w:val="22"/>
              </w:rPr>
              <w:t>OneChip</w:t>
            </w:r>
            <w:proofErr w:type="spellEnd"/>
            <w:r w:rsidRPr="00400579">
              <w:rPr>
                <w:rFonts w:ascii="宋体" w:hAnsi="宋体" w:cs="宋体" w:hint="eastAsia"/>
                <w:kern w:val="0"/>
                <w:sz w:val="22"/>
                <w:szCs w:val="22"/>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27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00579" w:rsidRPr="00400579" w:rsidRDefault="00400579" w:rsidP="00400579">
            <w:pPr>
              <w:widowControl/>
              <w:jc w:val="left"/>
              <w:rPr>
                <w:rFonts w:ascii="宋体" w:hAnsi="宋体" w:cs="宋体"/>
                <w:kern w:val="0"/>
                <w:sz w:val="22"/>
                <w:szCs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400579" w:rsidRPr="00400579" w:rsidRDefault="00400579" w:rsidP="00400579">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kern w:val="0"/>
                <w:sz w:val="22"/>
                <w:szCs w:val="22"/>
              </w:rPr>
            </w:pPr>
            <w:r w:rsidRPr="00400579">
              <w:rPr>
                <w:rFonts w:ascii="宋体" w:hAnsi="宋体" w:cs="宋体" w:hint="eastAsia"/>
                <w:kern w:val="0"/>
                <w:sz w:val="22"/>
                <w:szCs w:val="22"/>
              </w:rPr>
              <w:t>内存</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kern w:val="0"/>
                <w:sz w:val="22"/>
                <w:szCs w:val="22"/>
              </w:rPr>
            </w:pPr>
            <w:r w:rsidRPr="00400579">
              <w:rPr>
                <w:rFonts w:ascii="宋体" w:hAnsi="宋体" w:cs="宋体" w:hint="eastAsia"/>
                <w:kern w:val="0"/>
                <w:sz w:val="22"/>
                <w:szCs w:val="22"/>
              </w:rPr>
              <w:t>8GB LPDDR4X 4266MHz；</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27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00579" w:rsidRPr="00400579" w:rsidRDefault="00400579" w:rsidP="00400579">
            <w:pPr>
              <w:widowControl/>
              <w:jc w:val="left"/>
              <w:rPr>
                <w:rFonts w:ascii="宋体" w:hAnsi="宋体" w:cs="宋体"/>
                <w:kern w:val="0"/>
                <w:sz w:val="22"/>
                <w:szCs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400579" w:rsidRPr="00400579" w:rsidRDefault="00400579" w:rsidP="00400579">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noWrap/>
            <w:vAlign w:val="center"/>
            <w:hideMark/>
          </w:tcPr>
          <w:p w:rsidR="00400579" w:rsidRPr="00400579" w:rsidRDefault="00400579" w:rsidP="00400579">
            <w:pPr>
              <w:widowControl/>
              <w:jc w:val="center"/>
              <w:rPr>
                <w:rFonts w:ascii="宋体" w:hAnsi="宋体" w:cs="宋体"/>
                <w:kern w:val="0"/>
                <w:sz w:val="22"/>
                <w:szCs w:val="22"/>
              </w:rPr>
            </w:pPr>
            <w:r w:rsidRPr="00400579">
              <w:rPr>
                <w:rFonts w:ascii="宋体" w:hAnsi="宋体" w:cs="宋体" w:hint="eastAsia"/>
                <w:kern w:val="0"/>
                <w:sz w:val="22"/>
                <w:szCs w:val="22"/>
              </w:rPr>
              <w:t>硬盘</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kern w:val="0"/>
                <w:sz w:val="22"/>
                <w:szCs w:val="22"/>
              </w:rPr>
            </w:pPr>
            <w:r w:rsidRPr="00400579">
              <w:rPr>
                <w:rFonts w:ascii="宋体" w:hAnsi="宋体" w:cs="宋体" w:hint="eastAsia"/>
                <w:kern w:val="0"/>
                <w:sz w:val="22"/>
                <w:szCs w:val="22"/>
              </w:rPr>
              <w:t>≥512G PCI-E NVME SSD；</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27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00579" w:rsidRPr="00400579" w:rsidRDefault="00400579" w:rsidP="00400579">
            <w:pPr>
              <w:widowControl/>
              <w:jc w:val="left"/>
              <w:rPr>
                <w:rFonts w:ascii="宋体" w:hAnsi="宋体" w:cs="宋体"/>
                <w:kern w:val="0"/>
                <w:sz w:val="22"/>
                <w:szCs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400579" w:rsidRPr="00400579" w:rsidRDefault="00400579" w:rsidP="00400579">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kern w:val="0"/>
                <w:sz w:val="22"/>
                <w:szCs w:val="22"/>
              </w:rPr>
            </w:pPr>
            <w:r w:rsidRPr="00400579">
              <w:rPr>
                <w:rFonts w:ascii="宋体" w:hAnsi="宋体" w:cs="宋体" w:hint="eastAsia"/>
                <w:kern w:val="0"/>
                <w:sz w:val="22"/>
                <w:szCs w:val="22"/>
              </w:rPr>
              <w:t>显卡</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kern w:val="0"/>
                <w:sz w:val="22"/>
                <w:szCs w:val="22"/>
              </w:rPr>
            </w:pPr>
            <w:r w:rsidRPr="00400579">
              <w:rPr>
                <w:rFonts w:ascii="宋体" w:hAnsi="宋体" w:cs="宋体" w:hint="eastAsia"/>
                <w:kern w:val="0"/>
                <w:sz w:val="22"/>
                <w:szCs w:val="22"/>
              </w:rPr>
              <w:t>集成显卡；</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27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00579" w:rsidRPr="00400579" w:rsidRDefault="00400579" w:rsidP="00400579">
            <w:pPr>
              <w:widowControl/>
              <w:jc w:val="left"/>
              <w:rPr>
                <w:rFonts w:ascii="宋体" w:hAnsi="宋体" w:cs="宋体"/>
                <w:kern w:val="0"/>
                <w:sz w:val="22"/>
                <w:szCs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400579" w:rsidRPr="00400579" w:rsidRDefault="00400579" w:rsidP="00400579">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kern w:val="0"/>
                <w:sz w:val="22"/>
                <w:szCs w:val="22"/>
              </w:rPr>
            </w:pPr>
            <w:r w:rsidRPr="00400579">
              <w:rPr>
                <w:rFonts w:ascii="宋体" w:hAnsi="宋体" w:cs="宋体" w:hint="eastAsia"/>
                <w:kern w:val="0"/>
                <w:sz w:val="22"/>
                <w:szCs w:val="22"/>
              </w:rPr>
              <w:t>无线</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kern w:val="0"/>
                <w:sz w:val="22"/>
                <w:szCs w:val="22"/>
              </w:rPr>
            </w:pPr>
            <w:r w:rsidRPr="00400579">
              <w:rPr>
                <w:rFonts w:ascii="宋体" w:hAnsi="宋体" w:cs="宋体" w:hint="eastAsia"/>
                <w:kern w:val="0"/>
                <w:sz w:val="22"/>
                <w:szCs w:val="22"/>
              </w:rPr>
              <w:t>WIFI6标准，802.11AX无线网卡，无线传输速度达到1200Mbps；</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54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00579" w:rsidRPr="00400579" w:rsidRDefault="00400579" w:rsidP="00400579">
            <w:pPr>
              <w:widowControl/>
              <w:jc w:val="left"/>
              <w:rPr>
                <w:rFonts w:ascii="宋体" w:hAnsi="宋体" w:cs="宋体"/>
                <w:kern w:val="0"/>
                <w:sz w:val="22"/>
                <w:szCs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400579" w:rsidRPr="00400579" w:rsidRDefault="00400579" w:rsidP="00400579">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kern w:val="0"/>
                <w:sz w:val="22"/>
                <w:szCs w:val="22"/>
              </w:rPr>
            </w:pPr>
            <w:r w:rsidRPr="00400579">
              <w:rPr>
                <w:rFonts w:ascii="宋体" w:hAnsi="宋体" w:cs="宋体" w:hint="eastAsia"/>
                <w:kern w:val="0"/>
                <w:sz w:val="22"/>
                <w:szCs w:val="22"/>
              </w:rPr>
              <w:t>接口</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kern w:val="0"/>
                <w:sz w:val="22"/>
                <w:szCs w:val="22"/>
              </w:rPr>
            </w:pPr>
            <w:r w:rsidRPr="00400579">
              <w:rPr>
                <w:rFonts w:ascii="宋体" w:hAnsi="宋体" w:cs="宋体" w:hint="eastAsia"/>
                <w:kern w:val="0"/>
                <w:sz w:val="22"/>
                <w:szCs w:val="22"/>
              </w:rPr>
              <w:t>2个USB3.2 Gen1（含1个Power USB）、1个Type-C（USB3.2Gen2 雷电+全功能）、1个HDMI接口；</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27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00579" w:rsidRPr="00400579" w:rsidRDefault="00400579" w:rsidP="00400579">
            <w:pPr>
              <w:widowControl/>
              <w:jc w:val="left"/>
              <w:rPr>
                <w:rFonts w:ascii="宋体" w:hAnsi="宋体" w:cs="宋体"/>
                <w:kern w:val="0"/>
                <w:sz w:val="22"/>
                <w:szCs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400579" w:rsidRPr="00400579" w:rsidRDefault="00400579" w:rsidP="00400579">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kern w:val="0"/>
                <w:sz w:val="22"/>
                <w:szCs w:val="22"/>
              </w:rPr>
            </w:pPr>
            <w:r w:rsidRPr="00400579">
              <w:rPr>
                <w:rFonts w:ascii="宋体" w:hAnsi="宋体" w:cs="宋体" w:hint="eastAsia"/>
                <w:kern w:val="0"/>
                <w:sz w:val="22"/>
                <w:szCs w:val="22"/>
              </w:rPr>
              <w:t>摄像头</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kern w:val="0"/>
                <w:sz w:val="22"/>
                <w:szCs w:val="22"/>
              </w:rPr>
            </w:pPr>
            <w:r w:rsidRPr="00400579">
              <w:rPr>
                <w:rFonts w:ascii="宋体" w:hAnsi="宋体" w:cs="宋体" w:hint="eastAsia"/>
                <w:kern w:val="0"/>
                <w:sz w:val="22"/>
                <w:szCs w:val="22"/>
              </w:rPr>
              <w:t>720P 高清摄像头，物理防窥，双向滑动挡片；</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27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00579" w:rsidRPr="00400579" w:rsidRDefault="00400579" w:rsidP="00400579">
            <w:pPr>
              <w:widowControl/>
              <w:jc w:val="left"/>
              <w:rPr>
                <w:rFonts w:ascii="宋体" w:hAnsi="宋体" w:cs="宋体"/>
                <w:kern w:val="0"/>
                <w:sz w:val="22"/>
                <w:szCs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400579" w:rsidRPr="00400579" w:rsidRDefault="00400579" w:rsidP="00400579">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kern w:val="0"/>
                <w:sz w:val="22"/>
                <w:szCs w:val="22"/>
              </w:rPr>
            </w:pPr>
            <w:r w:rsidRPr="00400579">
              <w:rPr>
                <w:rFonts w:ascii="宋体" w:hAnsi="宋体" w:cs="宋体" w:hint="eastAsia"/>
                <w:kern w:val="0"/>
                <w:sz w:val="22"/>
                <w:szCs w:val="22"/>
              </w:rPr>
              <w:t>键盘</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kern w:val="0"/>
                <w:sz w:val="22"/>
                <w:szCs w:val="22"/>
              </w:rPr>
            </w:pPr>
            <w:r w:rsidRPr="00400579">
              <w:rPr>
                <w:rFonts w:ascii="宋体" w:hAnsi="宋体" w:cs="宋体" w:hint="eastAsia"/>
                <w:kern w:val="0"/>
                <w:sz w:val="22"/>
                <w:szCs w:val="22"/>
              </w:rPr>
              <w:t>防泼溅背光键盘；</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27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00579" w:rsidRPr="00400579" w:rsidRDefault="00400579" w:rsidP="00400579">
            <w:pPr>
              <w:widowControl/>
              <w:jc w:val="left"/>
              <w:rPr>
                <w:rFonts w:ascii="宋体" w:hAnsi="宋体" w:cs="宋体"/>
                <w:kern w:val="0"/>
                <w:sz w:val="22"/>
                <w:szCs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400579" w:rsidRPr="00400579" w:rsidRDefault="00400579" w:rsidP="00400579">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kern w:val="0"/>
                <w:sz w:val="22"/>
                <w:szCs w:val="22"/>
              </w:rPr>
            </w:pPr>
            <w:r w:rsidRPr="00400579">
              <w:rPr>
                <w:rFonts w:ascii="宋体" w:hAnsi="宋体" w:cs="宋体" w:hint="eastAsia"/>
                <w:kern w:val="0"/>
                <w:sz w:val="22"/>
                <w:szCs w:val="22"/>
              </w:rPr>
              <w:t>电池</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kern w:val="0"/>
                <w:sz w:val="22"/>
                <w:szCs w:val="22"/>
              </w:rPr>
            </w:pPr>
            <w:r w:rsidRPr="00400579">
              <w:rPr>
                <w:rFonts w:ascii="宋体" w:hAnsi="宋体" w:cs="宋体" w:hint="eastAsia"/>
                <w:kern w:val="0"/>
                <w:sz w:val="22"/>
                <w:szCs w:val="22"/>
              </w:rPr>
              <w:t>4芯56WH，最高12小时续航；</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27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00579" w:rsidRPr="00400579" w:rsidRDefault="00400579" w:rsidP="00400579">
            <w:pPr>
              <w:widowControl/>
              <w:jc w:val="left"/>
              <w:rPr>
                <w:rFonts w:ascii="宋体" w:hAnsi="宋体" w:cs="宋体"/>
                <w:kern w:val="0"/>
                <w:sz w:val="22"/>
                <w:szCs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400579" w:rsidRPr="00400579" w:rsidRDefault="00400579" w:rsidP="00400579">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noWrap/>
            <w:vAlign w:val="center"/>
            <w:hideMark/>
          </w:tcPr>
          <w:p w:rsidR="00400579" w:rsidRPr="00400579" w:rsidRDefault="00400579" w:rsidP="00400579">
            <w:pPr>
              <w:widowControl/>
              <w:jc w:val="center"/>
              <w:rPr>
                <w:rFonts w:ascii="宋体" w:hAnsi="宋体" w:cs="宋体"/>
                <w:kern w:val="0"/>
                <w:sz w:val="22"/>
                <w:szCs w:val="22"/>
              </w:rPr>
            </w:pPr>
            <w:r w:rsidRPr="00400579">
              <w:rPr>
                <w:rFonts w:ascii="宋体" w:hAnsi="宋体" w:cs="宋体" w:hint="eastAsia"/>
                <w:kern w:val="0"/>
                <w:sz w:val="22"/>
                <w:szCs w:val="22"/>
              </w:rPr>
              <w:t>触摸板</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kern w:val="0"/>
                <w:sz w:val="22"/>
                <w:szCs w:val="22"/>
              </w:rPr>
            </w:pPr>
            <w:r w:rsidRPr="00400579">
              <w:rPr>
                <w:rFonts w:ascii="宋体" w:hAnsi="宋体" w:cs="宋体" w:hint="eastAsia"/>
                <w:kern w:val="0"/>
                <w:sz w:val="22"/>
                <w:szCs w:val="22"/>
              </w:rPr>
              <w:t>多点触摸板；</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27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00579" w:rsidRPr="00400579" w:rsidRDefault="00400579" w:rsidP="00400579">
            <w:pPr>
              <w:widowControl/>
              <w:jc w:val="left"/>
              <w:rPr>
                <w:rFonts w:ascii="宋体" w:hAnsi="宋体" w:cs="宋体"/>
                <w:kern w:val="0"/>
                <w:sz w:val="22"/>
                <w:szCs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400579" w:rsidRPr="00400579" w:rsidRDefault="00400579" w:rsidP="00400579">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kern w:val="0"/>
                <w:sz w:val="22"/>
                <w:szCs w:val="22"/>
              </w:rPr>
            </w:pPr>
            <w:r w:rsidRPr="00400579">
              <w:rPr>
                <w:rFonts w:ascii="宋体" w:hAnsi="宋体" w:cs="宋体" w:hint="eastAsia"/>
                <w:kern w:val="0"/>
                <w:sz w:val="22"/>
                <w:szCs w:val="22"/>
              </w:rPr>
              <w:t>重量</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kern w:val="0"/>
                <w:sz w:val="22"/>
                <w:szCs w:val="22"/>
              </w:rPr>
            </w:pPr>
            <w:r w:rsidRPr="00400579">
              <w:rPr>
                <w:rFonts w:ascii="宋体" w:hAnsi="宋体" w:cs="宋体" w:hint="eastAsia"/>
                <w:kern w:val="0"/>
                <w:sz w:val="22"/>
                <w:szCs w:val="22"/>
              </w:rPr>
              <w:t>≤1.28KG；</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27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00579" w:rsidRPr="00400579" w:rsidRDefault="00400579" w:rsidP="00400579">
            <w:pPr>
              <w:widowControl/>
              <w:jc w:val="left"/>
              <w:rPr>
                <w:rFonts w:ascii="宋体" w:hAnsi="宋体" w:cs="宋体"/>
                <w:kern w:val="0"/>
                <w:sz w:val="22"/>
                <w:szCs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400579" w:rsidRPr="00400579" w:rsidRDefault="00400579" w:rsidP="00400579">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noWrap/>
            <w:vAlign w:val="center"/>
            <w:hideMark/>
          </w:tcPr>
          <w:p w:rsidR="00400579" w:rsidRPr="00400579" w:rsidRDefault="00400579" w:rsidP="00400579">
            <w:pPr>
              <w:widowControl/>
              <w:jc w:val="center"/>
              <w:rPr>
                <w:rFonts w:ascii="宋体" w:hAnsi="宋体" w:cs="宋体"/>
                <w:kern w:val="0"/>
                <w:sz w:val="22"/>
                <w:szCs w:val="22"/>
              </w:rPr>
            </w:pPr>
            <w:r w:rsidRPr="00400579">
              <w:rPr>
                <w:rFonts w:ascii="宋体" w:hAnsi="宋体" w:cs="宋体" w:hint="eastAsia"/>
                <w:kern w:val="0"/>
                <w:sz w:val="22"/>
                <w:szCs w:val="22"/>
              </w:rPr>
              <w:t>安全设备</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kern w:val="0"/>
                <w:sz w:val="22"/>
                <w:szCs w:val="22"/>
              </w:rPr>
            </w:pPr>
            <w:r w:rsidRPr="00400579">
              <w:rPr>
                <w:rFonts w:ascii="宋体" w:hAnsi="宋体" w:cs="宋体" w:hint="eastAsia"/>
                <w:kern w:val="0"/>
                <w:sz w:val="22"/>
                <w:szCs w:val="22"/>
              </w:rPr>
              <w:t>FPC（指纹电源一体化）：指纹解锁和电源按键模组二合一；</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27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00579" w:rsidRPr="00400579" w:rsidRDefault="00400579" w:rsidP="00400579">
            <w:pPr>
              <w:widowControl/>
              <w:jc w:val="left"/>
              <w:rPr>
                <w:rFonts w:ascii="宋体" w:hAnsi="宋体" w:cs="宋体"/>
                <w:kern w:val="0"/>
                <w:sz w:val="22"/>
                <w:szCs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400579" w:rsidRPr="00400579" w:rsidRDefault="00400579" w:rsidP="00400579">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kern w:val="0"/>
                <w:sz w:val="22"/>
                <w:szCs w:val="22"/>
              </w:rPr>
            </w:pPr>
            <w:r w:rsidRPr="00400579">
              <w:rPr>
                <w:rFonts w:ascii="宋体" w:hAnsi="宋体" w:cs="宋体" w:hint="eastAsia"/>
                <w:kern w:val="0"/>
                <w:sz w:val="22"/>
                <w:szCs w:val="22"/>
              </w:rPr>
              <w:t>操作系统</w:t>
            </w:r>
          </w:p>
        </w:tc>
        <w:tc>
          <w:tcPr>
            <w:tcW w:w="3861" w:type="dxa"/>
            <w:tcBorders>
              <w:top w:val="nil"/>
              <w:left w:val="nil"/>
              <w:bottom w:val="single" w:sz="4" w:space="0" w:color="auto"/>
              <w:right w:val="single" w:sz="4" w:space="0" w:color="auto"/>
            </w:tcBorders>
            <w:shd w:val="clear" w:color="auto" w:fill="auto"/>
            <w:noWrap/>
            <w:vAlign w:val="center"/>
            <w:hideMark/>
          </w:tcPr>
          <w:p w:rsidR="00400579" w:rsidRPr="00400579" w:rsidRDefault="00400579" w:rsidP="00400579">
            <w:pPr>
              <w:widowControl/>
              <w:jc w:val="left"/>
              <w:rPr>
                <w:rFonts w:ascii="宋体" w:hAnsi="宋体" w:cs="宋体"/>
                <w:kern w:val="0"/>
                <w:sz w:val="22"/>
                <w:szCs w:val="22"/>
              </w:rPr>
            </w:pPr>
            <w:r w:rsidRPr="00400579">
              <w:rPr>
                <w:rFonts w:ascii="宋体" w:hAnsi="宋体" w:cs="宋体" w:hint="eastAsia"/>
                <w:kern w:val="0"/>
                <w:sz w:val="22"/>
                <w:szCs w:val="22"/>
              </w:rPr>
              <w:t>Windows 10 家庭版64位简体中文版；</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54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00579" w:rsidRPr="00400579" w:rsidRDefault="00400579" w:rsidP="00400579">
            <w:pPr>
              <w:widowControl/>
              <w:jc w:val="left"/>
              <w:rPr>
                <w:rFonts w:ascii="宋体" w:hAnsi="宋体" w:cs="宋体"/>
                <w:kern w:val="0"/>
                <w:sz w:val="22"/>
                <w:szCs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400579" w:rsidRPr="00400579" w:rsidRDefault="00400579" w:rsidP="00400579">
            <w:pPr>
              <w:widowControl/>
              <w:jc w:val="left"/>
              <w:rPr>
                <w:rFonts w:ascii="宋体" w:hAnsi="宋体" w:cs="宋体"/>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kern w:val="0"/>
                <w:sz w:val="22"/>
                <w:szCs w:val="22"/>
              </w:rPr>
            </w:pPr>
            <w:r w:rsidRPr="00400579">
              <w:rPr>
                <w:rFonts w:ascii="宋体" w:hAnsi="宋体" w:cs="宋体" w:hint="eastAsia"/>
                <w:kern w:val="0"/>
                <w:sz w:val="22"/>
                <w:szCs w:val="22"/>
              </w:rPr>
              <w:t>服务</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kern w:val="0"/>
                <w:sz w:val="22"/>
                <w:szCs w:val="22"/>
              </w:rPr>
            </w:pPr>
            <w:r w:rsidRPr="00400579">
              <w:rPr>
                <w:rFonts w:ascii="宋体" w:hAnsi="宋体" w:cs="宋体" w:hint="eastAsia"/>
                <w:kern w:val="0"/>
                <w:sz w:val="22"/>
                <w:szCs w:val="22"/>
              </w:rPr>
              <w:t>三年原厂保修服务，序列号可以在官方网站直接验证，送原装笔记本包</w:t>
            </w:r>
            <w:proofErr w:type="gramStart"/>
            <w:r w:rsidRPr="00400579">
              <w:rPr>
                <w:rFonts w:ascii="宋体" w:hAnsi="宋体" w:cs="宋体" w:hint="eastAsia"/>
                <w:kern w:val="0"/>
                <w:sz w:val="22"/>
                <w:szCs w:val="22"/>
              </w:rPr>
              <w:t>和蓝牙鼠标</w:t>
            </w:r>
            <w:proofErr w:type="gramEnd"/>
            <w:r w:rsidRPr="00400579">
              <w:rPr>
                <w:rFonts w:ascii="宋体" w:hAnsi="宋体" w:cs="宋体" w:hint="eastAsia"/>
                <w:kern w:val="0"/>
                <w:sz w:val="22"/>
                <w:szCs w:val="22"/>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270"/>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4</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机房管理软件</w:t>
            </w:r>
          </w:p>
        </w:tc>
        <w:tc>
          <w:tcPr>
            <w:tcW w:w="1280" w:type="dxa"/>
            <w:tcBorders>
              <w:top w:val="nil"/>
              <w:left w:val="nil"/>
              <w:bottom w:val="nil"/>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授权数量</w:t>
            </w:r>
          </w:p>
        </w:tc>
        <w:tc>
          <w:tcPr>
            <w:tcW w:w="3861" w:type="dxa"/>
            <w:tcBorders>
              <w:top w:val="nil"/>
              <w:left w:val="nil"/>
              <w:bottom w:val="nil"/>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54个客户端授权；</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1</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套</w:t>
            </w:r>
          </w:p>
        </w:tc>
      </w:tr>
      <w:tr w:rsidR="00400579" w:rsidRPr="00400579" w:rsidTr="00400579">
        <w:trPr>
          <w:trHeight w:val="810"/>
        </w:trPr>
        <w:tc>
          <w:tcPr>
            <w:tcW w:w="58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平台</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服务端和</w:t>
            </w:r>
            <w:proofErr w:type="gramStart"/>
            <w:r w:rsidRPr="00400579">
              <w:rPr>
                <w:rFonts w:ascii="宋体" w:hAnsi="宋体" w:cs="宋体" w:hint="eastAsia"/>
                <w:color w:val="000000"/>
                <w:kern w:val="0"/>
                <w:sz w:val="22"/>
                <w:szCs w:val="22"/>
              </w:rPr>
              <w:t>管理端均支持</w:t>
            </w:r>
            <w:proofErr w:type="gramEnd"/>
            <w:r w:rsidRPr="00400579">
              <w:rPr>
                <w:rFonts w:ascii="宋体" w:hAnsi="宋体" w:cs="宋体" w:hint="eastAsia"/>
                <w:color w:val="000000"/>
                <w:kern w:val="0"/>
                <w:sz w:val="22"/>
                <w:szCs w:val="22"/>
              </w:rPr>
              <w:t>跨平台，既可以在windows服务器上部署，也可以在</w:t>
            </w:r>
            <w:proofErr w:type="spellStart"/>
            <w:r w:rsidRPr="00400579">
              <w:rPr>
                <w:rFonts w:ascii="宋体" w:hAnsi="宋体" w:cs="宋体" w:hint="eastAsia"/>
                <w:color w:val="000000"/>
                <w:kern w:val="0"/>
                <w:sz w:val="22"/>
                <w:szCs w:val="22"/>
              </w:rPr>
              <w:t>linux</w:t>
            </w:r>
            <w:proofErr w:type="spellEnd"/>
            <w:r w:rsidRPr="00400579">
              <w:rPr>
                <w:rFonts w:ascii="宋体" w:hAnsi="宋体" w:cs="宋体" w:hint="eastAsia"/>
                <w:color w:val="000000"/>
                <w:kern w:val="0"/>
                <w:sz w:val="22"/>
                <w:szCs w:val="22"/>
              </w:rPr>
              <w:t>服务器上部署（需提供在windows和</w:t>
            </w:r>
            <w:proofErr w:type="spellStart"/>
            <w:r w:rsidRPr="00400579">
              <w:rPr>
                <w:rFonts w:ascii="宋体" w:hAnsi="宋体" w:cs="宋体" w:hint="eastAsia"/>
                <w:color w:val="000000"/>
                <w:kern w:val="0"/>
                <w:sz w:val="22"/>
                <w:szCs w:val="22"/>
              </w:rPr>
              <w:t>linux</w:t>
            </w:r>
            <w:proofErr w:type="spellEnd"/>
            <w:r w:rsidRPr="00400579">
              <w:rPr>
                <w:rFonts w:ascii="宋体" w:hAnsi="宋体" w:cs="宋体" w:hint="eastAsia"/>
                <w:color w:val="000000"/>
                <w:kern w:val="0"/>
                <w:sz w:val="22"/>
                <w:szCs w:val="22"/>
              </w:rPr>
              <w:t>操作系统上部署服务端和管理端的截图）；</w:t>
            </w:r>
          </w:p>
        </w:tc>
        <w:tc>
          <w:tcPr>
            <w:tcW w:w="1276"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810"/>
        </w:trPr>
        <w:tc>
          <w:tcPr>
            <w:tcW w:w="58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FE4C7C" w:rsidP="00400579">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r w:rsidR="00400579" w:rsidRPr="00400579">
              <w:rPr>
                <w:rFonts w:ascii="宋体" w:hAnsi="宋体" w:cs="宋体" w:hint="eastAsia"/>
                <w:color w:val="000000"/>
                <w:kern w:val="0"/>
                <w:sz w:val="22"/>
                <w:szCs w:val="22"/>
              </w:rPr>
              <w:t>系统模式</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系统应当可以同时支持VDI、VOI和IDV三种不同模式的虚拟云桌面，满足不同用户对桌面功能或终端性能的要求；VDI、VOI和IDV三种虚拟桌面的管理操作必须在同一个管理界面内，不得通过页面跳转的方式，降低运</w:t>
            </w:r>
            <w:proofErr w:type="gramStart"/>
            <w:r w:rsidRPr="00400579">
              <w:rPr>
                <w:rFonts w:ascii="宋体" w:hAnsi="宋体" w:cs="宋体" w:hint="eastAsia"/>
                <w:color w:val="000000"/>
                <w:kern w:val="0"/>
                <w:sz w:val="22"/>
                <w:szCs w:val="22"/>
              </w:rPr>
              <w:t>维复杂</w:t>
            </w:r>
            <w:proofErr w:type="gramEnd"/>
            <w:r w:rsidRPr="00400579">
              <w:rPr>
                <w:rFonts w:ascii="宋体" w:hAnsi="宋体" w:cs="宋体" w:hint="eastAsia"/>
                <w:color w:val="000000"/>
                <w:kern w:val="0"/>
                <w:sz w:val="22"/>
                <w:szCs w:val="22"/>
              </w:rPr>
              <w:t>度；</w:t>
            </w:r>
          </w:p>
        </w:tc>
        <w:tc>
          <w:tcPr>
            <w:tcW w:w="1276"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1620"/>
        </w:trPr>
        <w:tc>
          <w:tcPr>
            <w:tcW w:w="58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FE4C7C" w:rsidP="00400579">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r w:rsidR="00400579" w:rsidRPr="00400579">
              <w:rPr>
                <w:rFonts w:ascii="宋体" w:hAnsi="宋体" w:cs="宋体" w:hint="eastAsia"/>
                <w:color w:val="000000"/>
                <w:kern w:val="0"/>
                <w:sz w:val="22"/>
                <w:szCs w:val="22"/>
              </w:rPr>
              <w:t>启动方式</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系统必须支持网络和</w:t>
            </w:r>
            <w:proofErr w:type="gramStart"/>
            <w:r w:rsidRPr="00400579">
              <w:rPr>
                <w:rFonts w:ascii="宋体" w:hAnsi="宋体" w:cs="宋体" w:hint="eastAsia"/>
                <w:color w:val="000000"/>
                <w:kern w:val="0"/>
                <w:sz w:val="22"/>
                <w:szCs w:val="22"/>
              </w:rPr>
              <w:t>硬盘双</w:t>
            </w:r>
            <w:proofErr w:type="gramEnd"/>
            <w:r w:rsidRPr="00400579">
              <w:rPr>
                <w:rFonts w:ascii="宋体" w:hAnsi="宋体" w:cs="宋体" w:hint="eastAsia"/>
                <w:color w:val="000000"/>
                <w:kern w:val="0"/>
                <w:sz w:val="22"/>
                <w:szCs w:val="22"/>
              </w:rPr>
              <w:t>启动方式：当终端电脑出现硬盘故障或者无硬盘时，终端自动通过网络启动；当网络中断时，终端可正常运行无需重启；双启动必须是完全自动执行，同时本地硬盘操作系统和网络读取的操作系统是全自动实时同步的；不需要在本地硬盘安装操作系统或者</w:t>
            </w:r>
            <w:proofErr w:type="gramStart"/>
            <w:r w:rsidRPr="00400579">
              <w:rPr>
                <w:rFonts w:ascii="宋体" w:hAnsi="宋体" w:cs="宋体" w:hint="eastAsia"/>
                <w:color w:val="000000"/>
                <w:kern w:val="0"/>
                <w:sz w:val="22"/>
                <w:szCs w:val="22"/>
              </w:rPr>
              <w:t>断网断硬盘</w:t>
            </w:r>
            <w:proofErr w:type="gramEnd"/>
            <w:r w:rsidRPr="00400579">
              <w:rPr>
                <w:rFonts w:ascii="宋体" w:hAnsi="宋体" w:cs="宋体" w:hint="eastAsia"/>
                <w:color w:val="000000"/>
                <w:kern w:val="0"/>
                <w:sz w:val="22"/>
                <w:szCs w:val="22"/>
              </w:rPr>
              <w:t>时需要手工切换或者重启；终端自动更新时可以</w:t>
            </w:r>
            <w:r w:rsidRPr="00400579">
              <w:rPr>
                <w:rFonts w:ascii="宋体" w:hAnsi="宋体" w:cs="宋体" w:hint="eastAsia"/>
                <w:color w:val="000000"/>
                <w:kern w:val="0"/>
                <w:sz w:val="22"/>
                <w:szCs w:val="22"/>
              </w:rPr>
              <w:lastRenderedPageBreak/>
              <w:t>通过管理端的更新进度条查看更新状态（需提供同步时更新进度</w:t>
            </w:r>
            <w:proofErr w:type="gramStart"/>
            <w:r w:rsidRPr="00400579">
              <w:rPr>
                <w:rFonts w:ascii="宋体" w:hAnsi="宋体" w:cs="宋体" w:hint="eastAsia"/>
                <w:color w:val="000000"/>
                <w:kern w:val="0"/>
                <w:sz w:val="22"/>
                <w:szCs w:val="22"/>
              </w:rPr>
              <w:t>条状态</w:t>
            </w:r>
            <w:proofErr w:type="gramEnd"/>
            <w:r w:rsidRPr="00400579">
              <w:rPr>
                <w:rFonts w:ascii="宋体" w:hAnsi="宋体" w:cs="宋体" w:hint="eastAsia"/>
                <w:color w:val="000000"/>
                <w:kern w:val="0"/>
                <w:sz w:val="22"/>
                <w:szCs w:val="22"/>
              </w:rPr>
              <w:t>的功能截图）；</w:t>
            </w:r>
          </w:p>
        </w:tc>
        <w:tc>
          <w:tcPr>
            <w:tcW w:w="1276"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810"/>
        </w:trPr>
        <w:tc>
          <w:tcPr>
            <w:tcW w:w="58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驱动分离</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采用操作系统镜像和驱动分离技术，需通过单一操作系统镜像文件同时启动不同硬件及至少3种不同显卡的客户端PC，无需通过多个镜像来解决多硬件兼容问题（需提供独立加载显卡硬件驱动的配置截图）；</w:t>
            </w:r>
          </w:p>
        </w:tc>
        <w:tc>
          <w:tcPr>
            <w:tcW w:w="1276"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810"/>
        </w:trPr>
        <w:tc>
          <w:tcPr>
            <w:tcW w:w="58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个性化迁移</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支持个性化设置迁移，系统重启后自动清除系统进程和服务中的病毒木马，保留用户自定义的用户名和密码、桌面壁纸等个性化配置，必须</w:t>
            </w:r>
            <w:proofErr w:type="gramStart"/>
            <w:r w:rsidRPr="00400579">
              <w:rPr>
                <w:rFonts w:ascii="宋体" w:hAnsi="宋体" w:cs="宋体" w:hint="eastAsia"/>
                <w:color w:val="000000"/>
                <w:kern w:val="0"/>
                <w:sz w:val="22"/>
                <w:szCs w:val="22"/>
              </w:rPr>
              <w:t>保持重启前</w:t>
            </w:r>
            <w:proofErr w:type="gramEnd"/>
            <w:r w:rsidRPr="00400579">
              <w:rPr>
                <w:rFonts w:ascii="宋体" w:hAnsi="宋体" w:cs="宋体" w:hint="eastAsia"/>
                <w:color w:val="000000"/>
                <w:kern w:val="0"/>
                <w:sz w:val="22"/>
                <w:szCs w:val="22"/>
              </w:rPr>
              <w:t>状态，不会还原（需提供个性化设置迁移的功能截图）；</w:t>
            </w:r>
          </w:p>
        </w:tc>
        <w:tc>
          <w:tcPr>
            <w:tcW w:w="1276"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810"/>
        </w:trPr>
        <w:tc>
          <w:tcPr>
            <w:tcW w:w="58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个人云盘</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客户端应当具有个人云盘功能，用户存储的数据在服务器端以加密</w:t>
            </w:r>
            <w:proofErr w:type="gramStart"/>
            <w:r w:rsidRPr="00400579">
              <w:rPr>
                <w:rFonts w:ascii="宋体" w:hAnsi="宋体" w:cs="宋体" w:hint="eastAsia"/>
                <w:color w:val="000000"/>
                <w:kern w:val="0"/>
                <w:sz w:val="22"/>
                <w:szCs w:val="22"/>
              </w:rPr>
              <w:t>单文件</w:t>
            </w:r>
            <w:proofErr w:type="gramEnd"/>
            <w:r w:rsidRPr="00400579">
              <w:rPr>
                <w:rFonts w:ascii="宋体" w:hAnsi="宋体" w:cs="宋体" w:hint="eastAsia"/>
                <w:color w:val="000000"/>
                <w:kern w:val="0"/>
                <w:sz w:val="22"/>
                <w:szCs w:val="22"/>
              </w:rPr>
              <w:t>形式保存。用户在任何一台虚拟终端上都可以基于独立的用户密码系统打开磁盘空间（需提供个人云盘客户端和服务器端的配置截图）；</w:t>
            </w:r>
          </w:p>
        </w:tc>
        <w:tc>
          <w:tcPr>
            <w:tcW w:w="1276"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540"/>
        </w:trPr>
        <w:tc>
          <w:tcPr>
            <w:tcW w:w="58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设备控制</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支持对移动存储设备、并口、串口、打印机、扫描器、声卡、智能卡等接入设备控制（需提供对外设控制的功能截图）；</w:t>
            </w:r>
          </w:p>
        </w:tc>
        <w:tc>
          <w:tcPr>
            <w:tcW w:w="1276"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810"/>
        </w:trPr>
        <w:tc>
          <w:tcPr>
            <w:tcW w:w="58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监控界面</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系统必须提供图形化状态监控界面，管理员能实时查看当前系统状态、网络流量、内存和磁盘读写速度、镜像下载进度、系统运行状态；（需提供图形化状态监控的界面截图）；</w:t>
            </w:r>
          </w:p>
        </w:tc>
        <w:tc>
          <w:tcPr>
            <w:tcW w:w="1276"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810"/>
        </w:trPr>
        <w:tc>
          <w:tcPr>
            <w:tcW w:w="58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管理策略</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系统的管理策略可按照时间段进行设置，以方便不同的工作管理需要；系统具备进程白名单的功能，可以防止用户运行和业务无关的软件（需提供按照时间段管理和进程白名单的功能截图）；</w:t>
            </w:r>
          </w:p>
        </w:tc>
        <w:tc>
          <w:tcPr>
            <w:tcW w:w="1276"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810"/>
        </w:trPr>
        <w:tc>
          <w:tcPr>
            <w:tcW w:w="58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系统更新</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为了避免工作期间系统更新影响业务，平台应该提供更新限速策略，根据实际情况动态限制终端操作系统和软件的更新速度（需提供更新限速的功能截图）；</w:t>
            </w:r>
          </w:p>
        </w:tc>
        <w:tc>
          <w:tcPr>
            <w:tcW w:w="1276"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810"/>
        </w:trPr>
        <w:tc>
          <w:tcPr>
            <w:tcW w:w="58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proofErr w:type="gramStart"/>
            <w:r w:rsidRPr="00400579">
              <w:rPr>
                <w:rFonts w:ascii="宋体" w:hAnsi="宋体" w:cs="宋体" w:hint="eastAsia"/>
                <w:color w:val="000000"/>
                <w:kern w:val="0"/>
                <w:sz w:val="22"/>
                <w:szCs w:val="22"/>
              </w:rPr>
              <w:t>离线超管</w:t>
            </w:r>
            <w:proofErr w:type="gramEnd"/>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支持</w:t>
            </w:r>
            <w:proofErr w:type="gramStart"/>
            <w:r w:rsidRPr="00400579">
              <w:rPr>
                <w:rFonts w:ascii="宋体" w:hAnsi="宋体" w:cs="宋体" w:hint="eastAsia"/>
                <w:color w:val="000000"/>
                <w:kern w:val="0"/>
                <w:sz w:val="22"/>
                <w:szCs w:val="22"/>
              </w:rPr>
              <w:t>离线超管</w:t>
            </w:r>
            <w:proofErr w:type="gramEnd"/>
            <w:r w:rsidRPr="00400579">
              <w:rPr>
                <w:rFonts w:ascii="宋体" w:hAnsi="宋体" w:cs="宋体" w:hint="eastAsia"/>
                <w:color w:val="000000"/>
                <w:kern w:val="0"/>
                <w:sz w:val="22"/>
                <w:szCs w:val="22"/>
              </w:rPr>
              <w:t>功能，可以直接在客户机终端上开启镜像模版并进行修改，并支</w:t>
            </w:r>
            <w:r w:rsidRPr="00400579">
              <w:rPr>
                <w:rFonts w:ascii="宋体" w:hAnsi="宋体" w:cs="宋体" w:hint="eastAsia"/>
                <w:color w:val="000000"/>
                <w:kern w:val="0"/>
                <w:sz w:val="22"/>
                <w:szCs w:val="22"/>
              </w:rPr>
              <w:lastRenderedPageBreak/>
              <w:t>持在广域网线路上将修改的镜像模版文件自动上传到服务器上（需提供</w:t>
            </w:r>
            <w:proofErr w:type="gramStart"/>
            <w:r w:rsidRPr="00400579">
              <w:rPr>
                <w:rFonts w:ascii="宋体" w:hAnsi="宋体" w:cs="宋体" w:hint="eastAsia"/>
                <w:color w:val="000000"/>
                <w:kern w:val="0"/>
                <w:sz w:val="22"/>
                <w:szCs w:val="22"/>
              </w:rPr>
              <w:t>离线超管功能</w:t>
            </w:r>
            <w:proofErr w:type="gramEnd"/>
            <w:r w:rsidRPr="00400579">
              <w:rPr>
                <w:rFonts w:ascii="宋体" w:hAnsi="宋体" w:cs="宋体" w:hint="eastAsia"/>
                <w:color w:val="000000"/>
                <w:kern w:val="0"/>
                <w:sz w:val="22"/>
                <w:szCs w:val="22"/>
              </w:rPr>
              <w:t>的配置截图）；</w:t>
            </w:r>
          </w:p>
        </w:tc>
        <w:tc>
          <w:tcPr>
            <w:tcW w:w="1276"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810"/>
        </w:trPr>
        <w:tc>
          <w:tcPr>
            <w:tcW w:w="58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FE4C7C" w:rsidP="00400579">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r w:rsidR="00400579" w:rsidRPr="00400579">
              <w:rPr>
                <w:rFonts w:ascii="宋体" w:hAnsi="宋体" w:cs="宋体" w:hint="eastAsia"/>
                <w:color w:val="000000"/>
                <w:kern w:val="0"/>
                <w:sz w:val="22"/>
                <w:szCs w:val="22"/>
              </w:rPr>
              <w:t>快照</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支持本地快照功能，可以随时在客户机终端上进入快照状态安装应用或驱动，后续以此快照为基础进行使用与还原，快照制作次数不受限制（需提供进入本地快照配置截图）；</w:t>
            </w:r>
          </w:p>
        </w:tc>
        <w:tc>
          <w:tcPr>
            <w:tcW w:w="1276"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540"/>
        </w:trPr>
        <w:tc>
          <w:tcPr>
            <w:tcW w:w="58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ARP</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系统能够从驱动</w:t>
            </w:r>
            <w:proofErr w:type="gramStart"/>
            <w:r w:rsidRPr="00400579">
              <w:rPr>
                <w:rFonts w:ascii="宋体" w:hAnsi="宋体" w:cs="宋体" w:hint="eastAsia"/>
                <w:color w:val="000000"/>
                <w:kern w:val="0"/>
                <w:sz w:val="22"/>
                <w:szCs w:val="22"/>
              </w:rPr>
              <w:t>层防止</w:t>
            </w:r>
            <w:proofErr w:type="gramEnd"/>
            <w:r w:rsidRPr="00400579">
              <w:rPr>
                <w:rFonts w:ascii="宋体" w:hAnsi="宋体" w:cs="宋体" w:hint="eastAsia"/>
                <w:color w:val="000000"/>
                <w:kern w:val="0"/>
                <w:sz w:val="22"/>
                <w:szCs w:val="22"/>
              </w:rPr>
              <w:t>ARP攻击；避免因为ARP病毒导致网络瘫痪（需提供防止ARP攻击和被攻击的配置截图）</w:t>
            </w:r>
          </w:p>
        </w:tc>
        <w:tc>
          <w:tcPr>
            <w:tcW w:w="1276"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810"/>
        </w:trPr>
        <w:tc>
          <w:tcPr>
            <w:tcW w:w="58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行为审计</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系统可以支持对用户上网行为的审计功能，能够记录终端计算机上网的URL痕迹；支持终端计算机按时间段进行自动截屏，防止用户工作期间不认真（需提供记录终端计算机上网的URL的功能和自动截</w:t>
            </w:r>
            <w:proofErr w:type="gramStart"/>
            <w:r w:rsidRPr="00400579">
              <w:rPr>
                <w:rFonts w:ascii="宋体" w:hAnsi="宋体" w:cs="宋体" w:hint="eastAsia"/>
                <w:color w:val="000000"/>
                <w:kern w:val="0"/>
                <w:sz w:val="22"/>
                <w:szCs w:val="22"/>
              </w:rPr>
              <w:t>屏功能</w:t>
            </w:r>
            <w:proofErr w:type="gramEnd"/>
            <w:r w:rsidRPr="00400579">
              <w:rPr>
                <w:rFonts w:ascii="宋体" w:hAnsi="宋体" w:cs="宋体" w:hint="eastAsia"/>
                <w:color w:val="000000"/>
                <w:kern w:val="0"/>
                <w:sz w:val="22"/>
                <w:szCs w:val="22"/>
              </w:rPr>
              <w:t>的配置截图）；</w:t>
            </w:r>
          </w:p>
        </w:tc>
        <w:tc>
          <w:tcPr>
            <w:tcW w:w="1276"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540"/>
        </w:trPr>
        <w:tc>
          <w:tcPr>
            <w:tcW w:w="58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kern w:val="0"/>
                <w:sz w:val="22"/>
                <w:szCs w:val="22"/>
              </w:rPr>
            </w:pPr>
            <w:r w:rsidRPr="00400579">
              <w:rPr>
                <w:rFonts w:ascii="宋体" w:hAnsi="宋体" w:cs="宋体" w:hint="eastAsia"/>
                <w:kern w:val="0"/>
                <w:sz w:val="22"/>
                <w:szCs w:val="22"/>
              </w:rPr>
              <w:t>非OEM</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kern w:val="0"/>
                <w:sz w:val="22"/>
                <w:szCs w:val="22"/>
              </w:rPr>
            </w:pPr>
            <w:r w:rsidRPr="00400579">
              <w:rPr>
                <w:rFonts w:ascii="宋体" w:hAnsi="宋体" w:cs="宋体" w:hint="eastAsia"/>
                <w:kern w:val="0"/>
                <w:sz w:val="22"/>
                <w:szCs w:val="22"/>
              </w:rPr>
              <w:t>产品非OEM，客户有权就产品的任意功能，要求中标方在中标后三日内携带对应功能的60页源代码进行现场演示审查，如果无法提供的，将作废标处理；</w:t>
            </w:r>
          </w:p>
        </w:tc>
        <w:tc>
          <w:tcPr>
            <w:tcW w:w="1276"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1110"/>
        </w:trPr>
        <w:tc>
          <w:tcPr>
            <w:tcW w:w="58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4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兼容性</w:t>
            </w:r>
          </w:p>
        </w:tc>
        <w:tc>
          <w:tcPr>
            <w:tcW w:w="3861"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为保证机房管理系统在国产操作系统上的兼容性，投标厂家应提供不少于1家国产操作系统厂家（厂家必须入围中央政府采购目录）最近1个月内的产品兼容性报告，以确保云桌面系统和最新版本的国产操作</w:t>
            </w:r>
            <w:proofErr w:type="gramStart"/>
            <w:r w:rsidRPr="00400579">
              <w:rPr>
                <w:rFonts w:ascii="宋体" w:hAnsi="宋体" w:cs="宋体" w:hint="eastAsia"/>
                <w:color w:val="000000"/>
                <w:kern w:val="0"/>
                <w:sz w:val="22"/>
                <w:szCs w:val="22"/>
              </w:rPr>
              <w:t>系保持</w:t>
            </w:r>
            <w:proofErr w:type="gramEnd"/>
            <w:r w:rsidRPr="00400579">
              <w:rPr>
                <w:rFonts w:ascii="宋体" w:hAnsi="宋体" w:cs="宋体" w:hint="eastAsia"/>
                <w:color w:val="000000"/>
                <w:kern w:val="0"/>
                <w:sz w:val="22"/>
                <w:szCs w:val="22"/>
              </w:rPr>
              <w:t>继续兼容。</w:t>
            </w:r>
          </w:p>
        </w:tc>
        <w:tc>
          <w:tcPr>
            <w:tcW w:w="1276"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7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5</w:t>
            </w:r>
          </w:p>
        </w:tc>
        <w:tc>
          <w:tcPr>
            <w:tcW w:w="124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kern w:val="0"/>
                <w:sz w:val="22"/>
                <w:szCs w:val="22"/>
              </w:rPr>
            </w:pPr>
            <w:r w:rsidRPr="00400579">
              <w:rPr>
                <w:rFonts w:ascii="宋体" w:hAnsi="宋体" w:cs="宋体" w:hint="eastAsia"/>
                <w:kern w:val="0"/>
                <w:sz w:val="22"/>
                <w:szCs w:val="22"/>
              </w:rPr>
              <w:t>电视机</w:t>
            </w:r>
          </w:p>
        </w:tc>
        <w:tc>
          <w:tcPr>
            <w:tcW w:w="5141" w:type="dxa"/>
            <w:gridSpan w:val="2"/>
            <w:tcBorders>
              <w:top w:val="single" w:sz="4" w:space="0" w:color="auto"/>
              <w:left w:val="nil"/>
              <w:bottom w:val="single" w:sz="4" w:space="0" w:color="auto"/>
              <w:right w:val="single" w:sz="4" w:space="0" w:color="000000"/>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分辨率：3840×2160；CPU：Cortex A53 四核；GPU：Mali-450 750MHz；内存：2GB；闪存：8GB；HDMI接口：3个；含壁挂支架。</w:t>
            </w:r>
          </w:p>
        </w:tc>
        <w:tc>
          <w:tcPr>
            <w:tcW w:w="1276"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6</w:t>
            </w:r>
          </w:p>
        </w:tc>
        <w:tc>
          <w:tcPr>
            <w:tcW w:w="1276"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台</w:t>
            </w:r>
          </w:p>
        </w:tc>
      </w:tr>
      <w:tr w:rsidR="00400579" w:rsidRPr="00400579" w:rsidTr="00400579">
        <w:trPr>
          <w:trHeight w:val="2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6</w:t>
            </w:r>
          </w:p>
        </w:tc>
        <w:tc>
          <w:tcPr>
            <w:tcW w:w="124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kern w:val="0"/>
                <w:sz w:val="22"/>
                <w:szCs w:val="22"/>
              </w:rPr>
            </w:pPr>
            <w:r w:rsidRPr="00400579">
              <w:rPr>
                <w:rFonts w:ascii="宋体" w:hAnsi="宋体" w:cs="宋体" w:hint="eastAsia"/>
                <w:kern w:val="0"/>
                <w:sz w:val="22"/>
                <w:szCs w:val="22"/>
              </w:rPr>
              <w:t>硬盘录像机</w:t>
            </w:r>
          </w:p>
        </w:tc>
        <w:tc>
          <w:tcPr>
            <w:tcW w:w="5141" w:type="dxa"/>
            <w:gridSpan w:val="2"/>
            <w:tcBorders>
              <w:top w:val="single" w:sz="4" w:space="0" w:color="auto"/>
              <w:left w:val="nil"/>
              <w:bottom w:val="single" w:sz="4" w:space="0" w:color="auto"/>
              <w:right w:val="single" w:sz="4" w:space="0" w:color="000000"/>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视频接入路数：16路；网络输入带宽：160Mbps；盘位：2个。</w:t>
            </w:r>
          </w:p>
        </w:tc>
        <w:tc>
          <w:tcPr>
            <w:tcW w:w="1276"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6</w:t>
            </w:r>
          </w:p>
        </w:tc>
        <w:tc>
          <w:tcPr>
            <w:tcW w:w="1276"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台</w:t>
            </w:r>
          </w:p>
        </w:tc>
      </w:tr>
      <w:tr w:rsidR="00400579" w:rsidRPr="00400579" w:rsidTr="00400579">
        <w:trPr>
          <w:trHeight w:val="15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7</w:t>
            </w:r>
          </w:p>
        </w:tc>
        <w:tc>
          <w:tcPr>
            <w:tcW w:w="124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机房布线改造等</w:t>
            </w:r>
          </w:p>
        </w:tc>
        <w:tc>
          <w:tcPr>
            <w:tcW w:w="5141" w:type="dxa"/>
            <w:gridSpan w:val="2"/>
            <w:tcBorders>
              <w:top w:val="single" w:sz="4" w:space="0" w:color="auto"/>
              <w:left w:val="nil"/>
              <w:bottom w:val="single" w:sz="4" w:space="0" w:color="auto"/>
              <w:right w:val="single" w:sz="4" w:space="0" w:color="000000"/>
            </w:tcBorders>
            <w:shd w:val="clear" w:color="auto" w:fill="auto"/>
            <w:vAlign w:val="center"/>
            <w:hideMark/>
          </w:tcPr>
          <w:p w:rsidR="00400579" w:rsidRPr="00400579" w:rsidRDefault="00400579" w:rsidP="00400579">
            <w:pPr>
              <w:widowControl/>
              <w:jc w:val="left"/>
              <w:rPr>
                <w:rFonts w:ascii="宋体" w:hAnsi="宋体" w:cs="宋体"/>
                <w:color w:val="000000"/>
                <w:kern w:val="0"/>
                <w:sz w:val="22"/>
                <w:szCs w:val="22"/>
              </w:rPr>
            </w:pPr>
            <w:r w:rsidRPr="00400579">
              <w:rPr>
                <w:rFonts w:ascii="宋体" w:hAnsi="宋体" w:cs="宋体" w:hint="eastAsia"/>
                <w:color w:val="000000"/>
                <w:kern w:val="0"/>
                <w:sz w:val="22"/>
                <w:szCs w:val="22"/>
              </w:rPr>
              <w:t>本次需对一个电脑教室做集成，教室重新</w:t>
            </w:r>
            <w:proofErr w:type="gramStart"/>
            <w:r w:rsidRPr="00400579">
              <w:rPr>
                <w:rFonts w:ascii="宋体" w:hAnsi="宋体" w:cs="宋体" w:hint="eastAsia"/>
                <w:color w:val="000000"/>
                <w:kern w:val="0"/>
                <w:sz w:val="22"/>
                <w:szCs w:val="22"/>
              </w:rPr>
              <w:t>布设安普6类</w:t>
            </w:r>
            <w:proofErr w:type="gramEnd"/>
            <w:r w:rsidRPr="00400579">
              <w:rPr>
                <w:rFonts w:ascii="宋体" w:hAnsi="宋体" w:cs="宋体" w:hint="eastAsia"/>
                <w:color w:val="000000"/>
                <w:kern w:val="0"/>
                <w:sz w:val="22"/>
                <w:szCs w:val="22"/>
              </w:rPr>
              <w:t>非屏蔽网线到楼层弱电机柜交换机，教室布设56个终端，原有网线需要拆除，每根网线贴上机打标签；含6类非屏蔽网线、水晶头、桥架、套管等配件费用，中标人负责安装并调试好整套系统，整套系统组成如需要其他设备及配件请自行估算，不做任何追加。</w:t>
            </w:r>
          </w:p>
        </w:tc>
        <w:tc>
          <w:tcPr>
            <w:tcW w:w="1276"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1</w:t>
            </w:r>
          </w:p>
        </w:tc>
        <w:tc>
          <w:tcPr>
            <w:tcW w:w="1276"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项</w:t>
            </w:r>
          </w:p>
        </w:tc>
      </w:tr>
    </w:tbl>
    <w:p w:rsidR="00CF6D92" w:rsidRDefault="00CF6D92">
      <w:pPr>
        <w:autoSpaceDE w:val="0"/>
        <w:autoSpaceDN w:val="0"/>
        <w:adjustRightInd w:val="0"/>
        <w:snapToGrid w:val="0"/>
        <w:spacing w:line="360" w:lineRule="auto"/>
        <w:rPr>
          <w:rFonts w:asciiTheme="minorEastAsia" w:eastAsiaTheme="minorEastAsia" w:hAnsiTheme="minorEastAsia"/>
          <w:kern w:val="0"/>
          <w:sz w:val="24"/>
        </w:rPr>
      </w:pPr>
    </w:p>
    <w:p w:rsidR="00400579" w:rsidRDefault="00400579">
      <w:pPr>
        <w:autoSpaceDE w:val="0"/>
        <w:autoSpaceDN w:val="0"/>
        <w:adjustRightInd w:val="0"/>
        <w:snapToGrid w:val="0"/>
        <w:spacing w:line="360" w:lineRule="auto"/>
        <w:rPr>
          <w:rFonts w:asciiTheme="minorEastAsia" w:eastAsiaTheme="minorEastAsia" w:hAnsiTheme="minorEastAsia"/>
          <w:kern w:val="0"/>
          <w:sz w:val="24"/>
        </w:rPr>
      </w:pPr>
    </w:p>
    <w:p w:rsidR="00400579" w:rsidRDefault="00400579">
      <w:pPr>
        <w:autoSpaceDE w:val="0"/>
        <w:autoSpaceDN w:val="0"/>
        <w:adjustRightInd w:val="0"/>
        <w:snapToGrid w:val="0"/>
        <w:spacing w:line="360" w:lineRule="auto"/>
        <w:rPr>
          <w:rFonts w:asciiTheme="minorEastAsia" w:eastAsiaTheme="minorEastAsia" w:hAnsiTheme="minorEastAsia"/>
          <w:kern w:val="0"/>
          <w:sz w:val="24"/>
        </w:rPr>
      </w:pPr>
    </w:p>
    <w:p w:rsidR="00400579" w:rsidRDefault="00400579">
      <w:pPr>
        <w:autoSpaceDE w:val="0"/>
        <w:autoSpaceDN w:val="0"/>
        <w:adjustRightInd w:val="0"/>
        <w:snapToGrid w:val="0"/>
        <w:spacing w:line="360" w:lineRule="auto"/>
        <w:rPr>
          <w:rFonts w:asciiTheme="minorEastAsia" w:eastAsiaTheme="minorEastAsia" w:hAnsiTheme="minorEastAsia"/>
          <w:kern w:val="0"/>
          <w:sz w:val="24"/>
        </w:rPr>
      </w:pPr>
    </w:p>
    <w:p w:rsidR="00400579" w:rsidRPr="00400579" w:rsidRDefault="00400579" w:rsidP="00400579">
      <w:pPr>
        <w:widowControl/>
        <w:rPr>
          <w:b/>
          <w:color w:val="000000"/>
          <w:sz w:val="30"/>
          <w:szCs w:val="30"/>
        </w:rPr>
      </w:pPr>
      <w:r w:rsidRPr="00400579">
        <w:rPr>
          <w:rFonts w:hint="eastAsia"/>
          <w:b/>
          <w:color w:val="000000"/>
          <w:sz w:val="30"/>
          <w:szCs w:val="30"/>
        </w:rPr>
        <w:lastRenderedPageBreak/>
        <w:t>2</w:t>
      </w:r>
      <w:r w:rsidRPr="00400579">
        <w:rPr>
          <w:rFonts w:hint="eastAsia"/>
          <w:b/>
          <w:color w:val="000000"/>
          <w:sz w:val="30"/>
          <w:szCs w:val="30"/>
        </w:rPr>
        <w:t>、采购清单</w:t>
      </w:r>
    </w:p>
    <w:tbl>
      <w:tblPr>
        <w:tblW w:w="9320" w:type="dxa"/>
        <w:tblInd w:w="93" w:type="dxa"/>
        <w:tblLook w:val="04A0" w:firstRow="1" w:lastRow="0" w:firstColumn="1" w:lastColumn="0" w:noHBand="0" w:noVBand="1"/>
      </w:tblPr>
      <w:tblGrid>
        <w:gridCol w:w="700"/>
        <w:gridCol w:w="2960"/>
        <w:gridCol w:w="820"/>
        <w:gridCol w:w="1040"/>
        <w:gridCol w:w="1120"/>
        <w:gridCol w:w="1600"/>
        <w:gridCol w:w="1080"/>
      </w:tblGrid>
      <w:tr w:rsidR="00400579" w:rsidRPr="00400579" w:rsidTr="00400579">
        <w:trPr>
          <w:trHeight w:val="739"/>
        </w:trPr>
        <w:tc>
          <w:tcPr>
            <w:tcW w:w="9320" w:type="dxa"/>
            <w:gridSpan w:val="7"/>
            <w:tcBorders>
              <w:top w:val="nil"/>
              <w:left w:val="nil"/>
              <w:bottom w:val="single" w:sz="4" w:space="0" w:color="auto"/>
              <w:right w:val="nil"/>
            </w:tcBorders>
            <w:shd w:val="clear" w:color="auto" w:fill="auto"/>
            <w:noWrap/>
            <w:vAlign w:val="center"/>
            <w:hideMark/>
          </w:tcPr>
          <w:p w:rsidR="00400579" w:rsidRPr="00400579" w:rsidRDefault="00400579" w:rsidP="00400579">
            <w:pPr>
              <w:widowControl/>
              <w:jc w:val="center"/>
              <w:rPr>
                <w:rFonts w:ascii="等线" w:eastAsia="等线" w:hAnsi="宋体" w:cs="宋体"/>
                <w:color w:val="000000"/>
                <w:kern w:val="0"/>
                <w:sz w:val="28"/>
                <w:szCs w:val="28"/>
              </w:rPr>
            </w:pPr>
            <w:r w:rsidRPr="00400579">
              <w:rPr>
                <w:rFonts w:ascii="等线" w:eastAsia="等线" w:hAnsi="宋体" w:cs="宋体" w:hint="eastAsia"/>
                <w:color w:val="000000"/>
                <w:kern w:val="0"/>
                <w:sz w:val="28"/>
                <w:szCs w:val="28"/>
              </w:rPr>
              <w:t>三门中学电脑设备采购项目总清单</w:t>
            </w:r>
          </w:p>
        </w:tc>
      </w:tr>
      <w:tr w:rsidR="00400579" w:rsidRPr="00400579" w:rsidTr="00400579">
        <w:trPr>
          <w:trHeight w:val="499"/>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序号</w:t>
            </w:r>
          </w:p>
        </w:tc>
        <w:tc>
          <w:tcPr>
            <w:tcW w:w="296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项目名称</w:t>
            </w:r>
          </w:p>
        </w:tc>
        <w:tc>
          <w:tcPr>
            <w:tcW w:w="82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单位</w:t>
            </w:r>
          </w:p>
        </w:tc>
        <w:tc>
          <w:tcPr>
            <w:tcW w:w="104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数量</w:t>
            </w:r>
          </w:p>
        </w:tc>
        <w:tc>
          <w:tcPr>
            <w:tcW w:w="112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技术要求</w:t>
            </w:r>
          </w:p>
        </w:tc>
        <w:tc>
          <w:tcPr>
            <w:tcW w:w="160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供货期</w:t>
            </w:r>
          </w:p>
        </w:tc>
        <w:tc>
          <w:tcPr>
            <w:tcW w:w="108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交货地点</w:t>
            </w:r>
          </w:p>
        </w:tc>
      </w:tr>
      <w:tr w:rsidR="00400579" w:rsidRPr="00400579" w:rsidTr="00400579">
        <w:trPr>
          <w:trHeight w:val="499"/>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1</w:t>
            </w:r>
          </w:p>
        </w:tc>
        <w:tc>
          <w:tcPr>
            <w:tcW w:w="296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学生机房电脑</w:t>
            </w:r>
          </w:p>
        </w:tc>
        <w:tc>
          <w:tcPr>
            <w:tcW w:w="82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套</w:t>
            </w:r>
          </w:p>
        </w:tc>
        <w:tc>
          <w:tcPr>
            <w:tcW w:w="104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54</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详见参数要求</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合同签订后45历日内完成供货并安装调试完毕。</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三门中学</w:t>
            </w:r>
            <w:proofErr w:type="gramStart"/>
            <w:r w:rsidRPr="00400579">
              <w:rPr>
                <w:rFonts w:ascii="宋体" w:hAnsi="宋体" w:cs="宋体" w:hint="eastAsia"/>
                <w:color w:val="000000"/>
                <w:kern w:val="0"/>
                <w:sz w:val="22"/>
                <w:szCs w:val="22"/>
              </w:rPr>
              <w:t>信息楼机房</w:t>
            </w:r>
            <w:proofErr w:type="gramEnd"/>
            <w:r w:rsidRPr="00400579">
              <w:rPr>
                <w:rFonts w:ascii="宋体" w:hAnsi="宋体" w:cs="宋体" w:hint="eastAsia"/>
                <w:color w:val="000000"/>
                <w:kern w:val="0"/>
                <w:sz w:val="22"/>
                <w:szCs w:val="22"/>
              </w:rPr>
              <w:t>。</w:t>
            </w:r>
          </w:p>
        </w:tc>
      </w:tr>
      <w:tr w:rsidR="00400579" w:rsidRPr="00400579" w:rsidTr="00400579">
        <w:trPr>
          <w:trHeight w:val="499"/>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2</w:t>
            </w:r>
          </w:p>
        </w:tc>
        <w:tc>
          <w:tcPr>
            <w:tcW w:w="296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机房教师电脑</w:t>
            </w:r>
          </w:p>
        </w:tc>
        <w:tc>
          <w:tcPr>
            <w:tcW w:w="82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台</w:t>
            </w:r>
          </w:p>
        </w:tc>
        <w:tc>
          <w:tcPr>
            <w:tcW w:w="104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3</w:t>
            </w:r>
          </w:p>
        </w:tc>
        <w:tc>
          <w:tcPr>
            <w:tcW w:w="112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60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499"/>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kern w:val="0"/>
                <w:sz w:val="22"/>
                <w:szCs w:val="22"/>
              </w:rPr>
            </w:pPr>
            <w:r w:rsidRPr="00400579">
              <w:rPr>
                <w:rFonts w:ascii="宋体" w:hAnsi="宋体" w:cs="宋体" w:hint="eastAsia"/>
                <w:kern w:val="0"/>
                <w:sz w:val="22"/>
                <w:szCs w:val="22"/>
              </w:rPr>
              <w:t>3</w:t>
            </w:r>
          </w:p>
        </w:tc>
        <w:tc>
          <w:tcPr>
            <w:tcW w:w="296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kern w:val="0"/>
                <w:sz w:val="22"/>
                <w:szCs w:val="22"/>
              </w:rPr>
            </w:pPr>
            <w:r w:rsidRPr="00400579">
              <w:rPr>
                <w:rFonts w:ascii="宋体" w:hAnsi="宋体" w:cs="宋体" w:hint="eastAsia"/>
                <w:kern w:val="0"/>
                <w:sz w:val="22"/>
                <w:szCs w:val="22"/>
              </w:rPr>
              <w:t>教师教学笔记本电脑</w:t>
            </w:r>
          </w:p>
        </w:tc>
        <w:tc>
          <w:tcPr>
            <w:tcW w:w="82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kern w:val="0"/>
                <w:sz w:val="22"/>
                <w:szCs w:val="22"/>
              </w:rPr>
            </w:pPr>
            <w:r w:rsidRPr="00400579">
              <w:rPr>
                <w:rFonts w:ascii="宋体" w:hAnsi="宋体" w:cs="宋体" w:hint="eastAsia"/>
                <w:kern w:val="0"/>
                <w:sz w:val="22"/>
                <w:szCs w:val="22"/>
              </w:rPr>
              <w:t>套</w:t>
            </w:r>
          </w:p>
        </w:tc>
        <w:tc>
          <w:tcPr>
            <w:tcW w:w="104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35</w:t>
            </w:r>
          </w:p>
        </w:tc>
        <w:tc>
          <w:tcPr>
            <w:tcW w:w="112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60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499"/>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4</w:t>
            </w:r>
          </w:p>
        </w:tc>
        <w:tc>
          <w:tcPr>
            <w:tcW w:w="296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kern w:val="0"/>
                <w:sz w:val="22"/>
                <w:szCs w:val="22"/>
              </w:rPr>
            </w:pPr>
            <w:r w:rsidRPr="00400579">
              <w:rPr>
                <w:rFonts w:ascii="宋体" w:hAnsi="宋体" w:cs="宋体" w:hint="eastAsia"/>
                <w:kern w:val="0"/>
                <w:sz w:val="22"/>
                <w:szCs w:val="22"/>
              </w:rPr>
              <w:t>机房管理软件</w:t>
            </w:r>
          </w:p>
        </w:tc>
        <w:tc>
          <w:tcPr>
            <w:tcW w:w="82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kern w:val="0"/>
                <w:sz w:val="22"/>
                <w:szCs w:val="22"/>
              </w:rPr>
            </w:pPr>
            <w:r w:rsidRPr="00400579">
              <w:rPr>
                <w:rFonts w:ascii="宋体" w:hAnsi="宋体" w:cs="宋体" w:hint="eastAsia"/>
                <w:kern w:val="0"/>
                <w:sz w:val="22"/>
                <w:szCs w:val="22"/>
              </w:rPr>
              <w:t>套</w:t>
            </w:r>
          </w:p>
        </w:tc>
        <w:tc>
          <w:tcPr>
            <w:tcW w:w="104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1</w:t>
            </w:r>
          </w:p>
        </w:tc>
        <w:tc>
          <w:tcPr>
            <w:tcW w:w="112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60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499"/>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kern w:val="0"/>
                <w:sz w:val="22"/>
                <w:szCs w:val="22"/>
              </w:rPr>
            </w:pPr>
            <w:r w:rsidRPr="00400579">
              <w:rPr>
                <w:rFonts w:ascii="宋体" w:hAnsi="宋体" w:cs="宋体" w:hint="eastAsia"/>
                <w:kern w:val="0"/>
                <w:sz w:val="22"/>
                <w:szCs w:val="22"/>
              </w:rPr>
              <w:t>5</w:t>
            </w:r>
          </w:p>
        </w:tc>
        <w:tc>
          <w:tcPr>
            <w:tcW w:w="296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kern w:val="0"/>
                <w:sz w:val="22"/>
                <w:szCs w:val="22"/>
              </w:rPr>
            </w:pPr>
            <w:r w:rsidRPr="00400579">
              <w:rPr>
                <w:rFonts w:ascii="宋体" w:hAnsi="宋体" w:cs="宋体" w:hint="eastAsia"/>
                <w:kern w:val="0"/>
                <w:sz w:val="22"/>
                <w:szCs w:val="22"/>
              </w:rPr>
              <w:t>电视机</w:t>
            </w:r>
          </w:p>
        </w:tc>
        <w:tc>
          <w:tcPr>
            <w:tcW w:w="82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kern w:val="0"/>
                <w:sz w:val="22"/>
                <w:szCs w:val="22"/>
              </w:rPr>
            </w:pPr>
            <w:r w:rsidRPr="00400579">
              <w:rPr>
                <w:rFonts w:ascii="宋体" w:hAnsi="宋体" w:cs="宋体" w:hint="eastAsia"/>
                <w:kern w:val="0"/>
                <w:sz w:val="22"/>
                <w:szCs w:val="22"/>
              </w:rPr>
              <w:t>台</w:t>
            </w:r>
          </w:p>
        </w:tc>
        <w:tc>
          <w:tcPr>
            <w:tcW w:w="104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6</w:t>
            </w:r>
          </w:p>
        </w:tc>
        <w:tc>
          <w:tcPr>
            <w:tcW w:w="112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60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499"/>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6</w:t>
            </w:r>
          </w:p>
        </w:tc>
        <w:tc>
          <w:tcPr>
            <w:tcW w:w="296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kern w:val="0"/>
                <w:sz w:val="22"/>
                <w:szCs w:val="22"/>
              </w:rPr>
            </w:pPr>
            <w:r w:rsidRPr="00400579">
              <w:rPr>
                <w:rFonts w:ascii="宋体" w:hAnsi="宋体" w:cs="宋体" w:hint="eastAsia"/>
                <w:kern w:val="0"/>
                <w:sz w:val="22"/>
                <w:szCs w:val="22"/>
              </w:rPr>
              <w:t>硬盘录像机</w:t>
            </w:r>
          </w:p>
        </w:tc>
        <w:tc>
          <w:tcPr>
            <w:tcW w:w="82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kern w:val="0"/>
                <w:sz w:val="22"/>
                <w:szCs w:val="22"/>
              </w:rPr>
            </w:pPr>
            <w:r w:rsidRPr="00400579">
              <w:rPr>
                <w:rFonts w:ascii="宋体" w:hAnsi="宋体" w:cs="宋体" w:hint="eastAsia"/>
                <w:kern w:val="0"/>
                <w:sz w:val="22"/>
                <w:szCs w:val="22"/>
              </w:rPr>
              <w:t>台</w:t>
            </w:r>
          </w:p>
        </w:tc>
        <w:tc>
          <w:tcPr>
            <w:tcW w:w="104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6</w:t>
            </w:r>
          </w:p>
        </w:tc>
        <w:tc>
          <w:tcPr>
            <w:tcW w:w="112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60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r w:rsidR="00400579" w:rsidRPr="00400579" w:rsidTr="00400579">
        <w:trPr>
          <w:trHeight w:val="499"/>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kern w:val="0"/>
                <w:sz w:val="22"/>
                <w:szCs w:val="22"/>
              </w:rPr>
            </w:pPr>
            <w:r w:rsidRPr="00400579">
              <w:rPr>
                <w:rFonts w:ascii="宋体" w:hAnsi="宋体" w:cs="宋体" w:hint="eastAsia"/>
                <w:kern w:val="0"/>
                <w:sz w:val="22"/>
                <w:szCs w:val="22"/>
              </w:rPr>
              <w:t>7</w:t>
            </w:r>
          </w:p>
        </w:tc>
        <w:tc>
          <w:tcPr>
            <w:tcW w:w="296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机房布线改造等</w:t>
            </w:r>
          </w:p>
        </w:tc>
        <w:tc>
          <w:tcPr>
            <w:tcW w:w="82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项</w:t>
            </w:r>
          </w:p>
        </w:tc>
        <w:tc>
          <w:tcPr>
            <w:tcW w:w="1040" w:type="dxa"/>
            <w:tcBorders>
              <w:top w:val="nil"/>
              <w:left w:val="nil"/>
              <w:bottom w:val="single" w:sz="4" w:space="0" w:color="auto"/>
              <w:right w:val="single" w:sz="4" w:space="0" w:color="auto"/>
            </w:tcBorders>
            <w:shd w:val="clear" w:color="auto" w:fill="auto"/>
            <w:vAlign w:val="center"/>
            <w:hideMark/>
          </w:tcPr>
          <w:p w:rsidR="00400579" w:rsidRPr="00400579" w:rsidRDefault="00400579" w:rsidP="00400579">
            <w:pPr>
              <w:widowControl/>
              <w:jc w:val="center"/>
              <w:rPr>
                <w:rFonts w:ascii="宋体" w:hAnsi="宋体" w:cs="宋体"/>
                <w:color w:val="000000"/>
                <w:kern w:val="0"/>
                <w:sz w:val="22"/>
                <w:szCs w:val="22"/>
              </w:rPr>
            </w:pPr>
            <w:r w:rsidRPr="00400579">
              <w:rPr>
                <w:rFonts w:ascii="宋体" w:hAnsi="宋体" w:cs="宋体" w:hint="eastAsia"/>
                <w:color w:val="000000"/>
                <w:kern w:val="0"/>
                <w:sz w:val="22"/>
                <w:szCs w:val="22"/>
              </w:rPr>
              <w:t>1</w:t>
            </w:r>
          </w:p>
        </w:tc>
        <w:tc>
          <w:tcPr>
            <w:tcW w:w="112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60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rsidR="00400579" w:rsidRPr="00400579" w:rsidRDefault="00400579" w:rsidP="00400579">
            <w:pPr>
              <w:widowControl/>
              <w:jc w:val="left"/>
              <w:rPr>
                <w:rFonts w:ascii="宋体" w:hAnsi="宋体" w:cs="宋体"/>
                <w:color w:val="000000"/>
                <w:kern w:val="0"/>
                <w:sz w:val="22"/>
                <w:szCs w:val="22"/>
              </w:rPr>
            </w:pPr>
          </w:p>
        </w:tc>
      </w:tr>
    </w:tbl>
    <w:p w:rsidR="00400579" w:rsidRDefault="00400579">
      <w:pPr>
        <w:autoSpaceDE w:val="0"/>
        <w:autoSpaceDN w:val="0"/>
        <w:adjustRightInd w:val="0"/>
        <w:snapToGrid w:val="0"/>
        <w:spacing w:line="360" w:lineRule="auto"/>
        <w:rPr>
          <w:rFonts w:asciiTheme="minorEastAsia" w:eastAsiaTheme="minorEastAsia" w:hAnsiTheme="minorEastAsia"/>
          <w:kern w:val="0"/>
          <w:sz w:val="24"/>
        </w:rPr>
      </w:pPr>
    </w:p>
    <w:p w:rsidR="00F60146" w:rsidRDefault="005218E0">
      <w:pPr>
        <w:autoSpaceDE w:val="0"/>
        <w:autoSpaceDN w:val="0"/>
        <w:adjustRightInd w:val="0"/>
        <w:snapToGrid w:val="0"/>
        <w:spacing w:line="360" w:lineRule="auto"/>
        <w:rPr>
          <w:b/>
          <w:color w:val="000000"/>
          <w:sz w:val="30"/>
          <w:szCs w:val="30"/>
        </w:rPr>
      </w:pPr>
      <w:r>
        <w:rPr>
          <w:rFonts w:hint="eastAsia"/>
          <w:b/>
          <w:color w:val="000000"/>
          <w:sz w:val="30"/>
          <w:szCs w:val="30"/>
        </w:rPr>
        <w:t>二、</w:t>
      </w:r>
      <w:r w:rsidR="006839D7">
        <w:rPr>
          <w:rFonts w:hint="eastAsia"/>
          <w:b/>
          <w:color w:val="000000"/>
          <w:sz w:val="30"/>
          <w:szCs w:val="30"/>
        </w:rPr>
        <w:t>商务</w:t>
      </w:r>
      <w:r w:rsidR="006839D7" w:rsidRPr="006839D7">
        <w:rPr>
          <w:rFonts w:hint="eastAsia"/>
          <w:b/>
          <w:color w:val="000000"/>
          <w:sz w:val="30"/>
          <w:szCs w:val="30"/>
        </w:rPr>
        <w:t>需求：</w:t>
      </w:r>
    </w:p>
    <w:p w:rsidR="00D204FF" w:rsidRPr="00D204FF" w:rsidRDefault="00D204FF" w:rsidP="00D204FF">
      <w:pPr>
        <w:autoSpaceDE w:val="0"/>
        <w:autoSpaceDN w:val="0"/>
        <w:adjustRightInd w:val="0"/>
        <w:snapToGrid w:val="0"/>
        <w:spacing w:line="360" w:lineRule="auto"/>
        <w:rPr>
          <w:rFonts w:asciiTheme="minorEastAsia" w:eastAsiaTheme="minorEastAsia" w:hAnsiTheme="minorEastAsia"/>
          <w:kern w:val="0"/>
          <w:sz w:val="24"/>
        </w:rPr>
      </w:pPr>
      <w:r w:rsidRPr="00D204FF">
        <w:rPr>
          <w:rFonts w:hint="eastAsia"/>
          <w:b/>
          <w:color w:val="000000"/>
          <w:sz w:val="30"/>
          <w:szCs w:val="30"/>
        </w:rPr>
        <w:t>1</w:t>
      </w:r>
      <w:r w:rsidRPr="00D204FF">
        <w:rPr>
          <w:rFonts w:hint="eastAsia"/>
          <w:b/>
          <w:color w:val="000000"/>
          <w:sz w:val="30"/>
          <w:szCs w:val="30"/>
        </w:rPr>
        <w:t>、项目质保期：</w:t>
      </w:r>
      <w:r w:rsidRPr="00D204FF">
        <w:rPr>
          <w:rFonts w:asciiTheme="minorEastAsia" w:eastAsiaTheme="minorEastAsia" w:hAnsiTheme="minorEastAsia" w:hint="eastAsia"/>
          <w:kern w:val="0"/>
          <w:sz w:val="24"/>
        </w:rPr>
        <w:t>三年免费保修、三年原厂商免费上门服务。</w:t>
      </w:r>
    </w:p>
    <w:p w:rsidR="00D204FF" w:rsidRPr="00D204FF" w:rsidRDefault="00D204FF" w:rsidP="00D204FF">
      <w:pPr>
        <w:autoSpaceDE w:val="0"/>
        <w:autoSpaceDN w:val="0"/>
        <w:adjustRightInd w:val="0"/>
        <w:snapToGrid w:val="0"/>
        <w:spacing w:line="360" w:lineRule="auto"/>
        <w:rPr>
          <w:rFonts w:asciiTheme="minorEastAsia" w:eastAsiaTheme="minorEastAsia" w:hAnsiTheme="minorEastAsia"/>
          <w:kern w:val="0"/>
          <w:sz w:val="24"/>
        </w:rPr>
      </w:pPr>
      <w:r w:rsidRPr="00D204FF">
        <w:rPr>
          <w:rFonts w:hint="eastAsia"/>
          <w:b/>
          <w:color w:val="000000"/>
          <w:sz w:val="30"/>
          <w:szCs w:val="30"/>
        </w:rPr>
        <w:t>2</w:t>
      </w:r>
      <w:r w:rsidRPr="00D204FF">
        <w:rPr>
          <w:rFonts w:hint="eastAsia"/>
          <w:b/>
          <w:color w:val="000000"/>
          <w:sz w:val="30"/>
          <w:szCs w:val="30"/>
        </w:rPr>
        <w:t>、供货期：</w:t>
      </w:r>
      <w:r w:rsidRPr="00D204FF">
        <w:rPr>
          <w:rFonts w:asciiTheme="minorEastAsia" w:eastAsiaTheme="minorEastAsia" w:hAnsiTheme="minorEastAsia" w:hint="eastAsia"/>
          <w:kern w:val="0"/>
          <w:sz w:val="24"/>
        </w:rPr>
        <w:t>45天。</w:t>
      </w:r>
    </w:p>
    <w:p w:rsidR="00993F3E" w:rsidRDefault="00D204FF" w:rsidP="00D204FF">
      <w:pPr>
        <w:autoSpaceDE w:val="0"/>
        <w:autoSpaceDN w:val="0"/>
        <w:adjustRightInd w:val="0"/>
        <w:snapToGrid w:val="0"/>
        <w:spacing w:line="360" w:lineRule="auto"/>
        <w:rPr>
          <w:rFonts w:asciiTheme="minorEastAsia" w:eastAsiaTheme="minorEastAsia" w:hAnsiTheme="minorEastAsia"/>
          <w:kern w:val="0"/>
          <w:sz w:val="24"/>
        </w:rPr>
      </w:pPr>
      <w:r w:rsidRPr="00D204FF">
        <w:rPr>
          <w:rFonts w:hint="eastAsia"/>
          <w:b/>
          <w:color w:val="000000"/>
          <w:sz w:val="30"/>
          <w:szCs w:val="30"/>
        </w:rPr>
        <w:t>3</w:t>
      </w:r>
      <w:r w:rsidRPr="00D204FF">
        <w:rPr>
          <w:rFonts w:hint="eastAsia"/>
          <w:b/>
          <w:color w:val="000000"/>
          <w:sz w:val="30"/>
          <w:szCs w:val="30"/>
        </w:rPr>
        <w:t>、付款</w:t>
      </w:r>
      <w:r>
        <w:rPr>
          <w:rFonts w:hint="eastAsia"/>
          <w:b/>
          <w:color w:val="000000"/>
          <w:sz w:val="30"/>
          <w:szCs w:val="30"/>
        </w:rPr>
        <w:t>方式</w:t>
      </w:r>
      <w:r w:rsidRPr="00D204FF">
        <w:rPr>
          <w:rFonts w:hint="eastAsia"/>
          <w:b/>
          <w:color w:val="000000"/>
          <w:sz w:val="30"/>
          <w:szCs w:val="30"/>
        </w:rPr>
        <w:t>：</w:t>
      </w:r>
      <w:r w:rsidRPr="00D204FF">
        <w:rPr>
          <w:rFonts w:asciiTheme="minorEastAsia" w:eastAsiaTheme="minorEastAsia" w:hAnsiTheme="minorEastAsia" w:hint="eastAsia"/>
          <w:kern w:val="0"/>
          <w:sz w:val="24"/>
        </w:rPr>
        <w:t>合同签订前，提供原厂商三年质保函，产品安装调试经采购人验收合格后10个工作日内付清全部货款。合同签订前，无法提供原厂商三年质保函的，产品安装调试经采购人验收合格后10个工作日内付清全部货款的95%，剩余全部货款的5%转为质保金，质保期内无质量问题，质保期结束后付清尾款。</w:t>
      </w:r>
    </w:p>
    <w:p w:rsidR="00993F3E" w:rsidRDefault="00993F3E">
      <w:pPr>
        <w:autoSpaceDE w:val="0"/>
        <w:autoSpaceDN w:val="0"/>
        <w:adjustRightInd w:val="0"/>
        <w:snapToGrid w:val="0"/>
        <w:spacing w:line="360" w:lineRule="auto"/>
        <w:rPr>
          <w:rFonts w:asciiTheme="minorEastAsia" w:eastAsiaTheme="minorEastAsia" w:hAnsiTheme="minorEastAsia"/>
          <w:kern w:val="0"/>
          <w:sz w:val="24"/>
        </w:rPr>
      </w:pPr>
    </w:p>
    <w:p w:rsidR="00993F3E" w:rsidRDefault="00993F3E">
      <w:pPr>
        <w:autoSpaceDE w:val="0"/>
        <w:autoSpaceDN w:val="0"/>
        <w:adjustRightInd w:val="0"/>
        <w:snapToGrid w:val="0"/>
        <w:spacing w:line="360" w:lineRule="auto"/>
        <w:rPr>
          <w:rFonts w:asciiTheme="minorEastAsia" w:eastAsiaTheme="minorEastAsia" w:hAnsiTheme="minorEastAsia"/>
          <w:kern w:val="0"/>
          <w:sz w:val="24"/>
        </w:rPr>
      </w:pPr>
    </w:p>
    <w:p w:rsidR="00993F3E" w:rsidRDefault="00993F3E">
      <w:pPr>
        <w:autoSpaceDE w:val="0"/>
        <w:autoSpaceDN w:val="0"/>
        <w:adjustRightInd w:val="0"/>
        <w:snapToGrid w:val="0"/>
        <w:spacing w:line="360" w:lineRule="auto"/>
        <w:rPr>
          <w:rFonts w:asciiTheme="minorEastAsia" w:eastAsiaTheme="minorEastAsia" w:hAnsiTheme="minorEastAsia"/>
          <w:kern w:val="0"/>
          <w:sz w:val="24"/>
        </w:rPr>
      </w:pPr>
    </w:p>
    <w:p w:rsidR="00993F3E" w:rsidRDefault="00993F3E">
      <w:pPr>
        <w:autoSpaceDE w:val="0"/>
        <w:autoSpaceDN w:val="0"/>
        <w:adjustRightInd w:val="0"/>
        <w:snapToGrid w:val="0"/>
        <w:spacing w:line="360" w:lineRule="auto"/>
        <w:rPr>
          <w:rFonts w:asciiTheme="minorEastAsia" w:eastAsiaTheme="minorEastAsia" w:hAnsiTheme="minorEastAsia"/>
          <w:kern w:val="0"/>
          <w:sz w:val="24"/>
        </w:rPr>
      </w:pPr>
    </w:p>
    <w:p w:rsidR="00993F3E" w:rsidRDefault="00993F3E">
      <w:pPr>
        <w:autoSpaceDE w:val="0"/>
        <w:autoSpaceDN w:val="0"/>
        <w:adjustRightInd w:val="0"/>
        <w:snapToGrid w:val="0"/>
        <w:spacing w:line="360" w:lineRule="auto"/>
        <w:rPr>
          <w:rFonts w:asciiTheme="minorEastAsia" w:eastAsiaTheme="minorEastAsia" w:hAnsiTheme="minorEastAsia"/>
          <w:kern w:val="0"/>
          <w:sz w:val="24"/>
        </w:rPr>
      </w:pPr>
    </w:p>
    <w:p w:rsidR="00993F3E" w:rsidRDefault="00993F3E">
      <w:pPr>
        <w:autoSpaceDE w:val="0"/>
        <w:autoSpaceDN w:val="0"/>
        <w:adjustRightInd w:val="0"/>
        <w:snapToGrid w:val="0"/>
        <w:spacing w:line="360" w:lineRule="auto"/>
        <w:rPr>
          <w:rFonts w:asciiTheme="minorEastAsia" w:eastAsiaTheme="minorEastAsia" w:hAnsiTheme="minorEastAsia"/>
          <w:kern w:val="0"/>
          <w:sz w:val="24"/>
        </w:rPr>
      </w:pPr>
    </w:p>
    <w:p w:rsidR="00993F3E" w:rsidRDefault="00993F3E">
      <w:pPr>
        <w:autoSpaceDE w:val="0"/>
        <w:autoSpaceDN w:val="0"/>
        <w:adjustRightInd w:val="0"/>
        <w:snapToGrid w:val="0"/>
        <w:spacing w:line="360" w:lineRule="auto"/>
        <w:rPr>
          <w:rFonts w:asciiTheme="minorEastAsia" w:eastAsiaTheme="minorEastAsia" w:hAnsiTheme="minorEastAsia"/>
          <w:kern w:val="0"/>
          <w:sz w:val="24"/>
        </w:rPr>
      </w:pPr>
    </w:p>
    <w:p w:rsidR="00993F3E" w:rsidRDefault="00993F3E">
      <w:pPr>
        <w:autoSpaceDE w:val="0"/>
        <w:autoSpaceDN w:val="0"/>
        <w:adjustRightInd w:val="0"/>
        <w:snapToGrid w:val="0"/>
        <w:spacing w:line="360" w:lineRule="auto"/>
        <w:rPr>
          <w:rFonts w:asciiTheme="minorEastAsia" w:eastAsiaTheme="minorEastAsia" w:hAnsiTheme="minorEastAsia"/>
          <w:kern w:val="0"/>
          <w:sz w:val="24"/>
        </w:rPr>
      </w:pPr>
    </w:p>
    <w:p w:rsidR="00C40B79" w:rsidRDefault="00C40B79">
      <w:pPr>
        <w:autoSpaceDE w:val="0"/>
        <w:autoSpaceDN w:val="0"/>
        <w:adjustRightInd w:val="0"/>
        <w:snapToGrid w:val="0"/>
        <w:spacing w:line="360" w:lineRule="auto"/>
        <w:rPr>
          <w:rFonts w:asciiTheme="minorEastAsia" w:eastAsiaTheme="minorEastAsia" w:hAnsiTheme="minorEastAsia"/>
          <w:kern w:val="0"/>
          <w:sz w:val="24"/>
        </w:rPr>
      </w:pPr>
    </w:p>
    <w:p w:rsidR="00797CB2" w:rsidRDefault="00B00C94">
      <w:pPr>
        <w:autoSpaceDE w:val="0"/>
        <w:autoSpaceDN w:val="0"/>
        <w:adjustRightInd w:val="0"/>
        <w:jc w:val="center"/>
        <w:outlineLvl w:val="0"/>
        <w:rPr>
          <w:b/>
          <w:color w:val="000000"/>
          <w:sz w:val="36"/>
          <w:szCs w:val="36"/>
        </w:rPr>
      </w:pPr>
      <w:r>
        <w:rPr>
          <w:rFonts w:hint="eastAsia"/>
          <w:b/>
          <w:color w:val="000000"/>
          <w:sz w:val="36"/>
          <w:szCs w:val="36"/>
        </w:rPr>
        <w:lastRenderedPageBreak/>
        <w:t>第五章</w:t>
      </w:r>
      <w:r>
        <w:rPr>
          <w:rFonts w:hint="eastAsia"/>
          <w:b/>
          <w:color w:val="000000"/>
          <w:sz w:val="36"/>
          <w:szCs w:val="36"/>
        </w:rPr>
        <w:t xml:space="preserve">  </w:t>
      </w:r>
      <w:r>
        <w:rPr>
          <w:rFonts w:hint="eastAsia"/>
          <w:b/>
          <w:color w:val="000000"/>
          <w:sz w:val="36"/>
          <w:szCs w:val="36"/>
        </w:rPr>
        <w:t>合同主要条款</w:t>
      </w:r>
    </w:p>
    <w:p w:rsidR="00797CB2" w:rsidRDefault="00797CB2">
      <w:pPr>
        <w:autoSpaceDE w:val="0"/>
        <w:autoSpaceDN w:val="0"/>
        <w:adjustRightInd w:val="0"/>
        <w:jc w:val="center"/>
        <w:outlineLvl w:val="0"/>
        <w:rPr>
          <w:rFonts w:ascii="宋体" w:hAnsi="宋体"/>
          <w:b/>
          <w:color w:val="000000"/>
          <w:szCs w:val="36"/>
          <w:lang w:val="zh-CN"/>
        </w:rPr>
      </w:pPr>
    </w:p>
    <w:p w:rsidR="00797CB2" w:rsidRDefault="00B00C94">
      <w:pPr>
        <w:snapToGrid w:val="0"/>
        <w:spacing w:line="360" w:lineRule="auto"/>
        <w:jc w:val="center"/>
        <w:rPr>
          <w:rFonts w:ascii="宋体" w:hAnsi="宋体"/>
          <w:b/>
          <w:color w:val="000000"/>
          <w:sz w:val="30"/>
          <w:szCs w:val="32"/>
        </w:rPr>
      </w:pPr>
      <w:r>
        <w:rPr>
          <w:rFonts w:ascii="宋体" w:hAnsi="宋体" w:hint="eastAsia"/>
          <w:b/>
          <w:color w:val="000000"/>
          <w:sz w:val="30"/>
          <w:szCs w:val="32"/>
        </w:rPr>
        <w:t>三门县政府采购合同</w:t>
      </w:r>
    </w:p>
    <w:p w:rsidR="00CE01B2" w:rsidRDefault="00CE01B2" w:rsidP="00CE01B2">
      <w:pPr>
        <w:widowControl/>
        <w:shd w:val="clear" w:color="auto" w:fill="FFFFFF"/>
        <w:spacing w:after="150" w:line="360" w:lineRule="auto"/>
        <w:ind w:firstLine="480"/>
        <w:jc w:val="left"/>
        <w:rPr>
          <w:rFonts w:asciiTheme="minorEastAsia" w:eastAsiaTheme="minorEastAsia" w:hAnsiTheme="minorEastAsia"/>
          <w:sz w:val="24"/>
        </w:rPr>
      </w:pPr>
      <w:r>
        <w:rPr>
          <w:rFonts w:asciiTheme="minorEastAsia" w:eastAsiaTheme="minorEastAsia" w:hAnsiTheme="minorEastAsia"/>
          <w:sz w:val="24"/>
        </w:rPr>
        <w:t>以下为</w:t>
      </w:r>
      <w:r w:rsidR="00922EFC">
        <w:rPr>
          <w:rFonts w:asciiTheme="minorEastAsia" w:eastAsiaTheme="minorEastAsia" w:hAnsiTheme="minorEastAsia" w:hint="eastAsia"/>
          <w:sz w:val="24"/>
        </w:rPr>
        <w:t>中标</w:t>
      </w:r>
      <w:r>
        <w:rPr>
          <w:rFonts w:asciiTheme="minorEastAsia" w:eastAsiaTheme="minorEastAsia" w:hAnsiTheme="minorEastAsia"/>
          <w:sz w:val="24"/>
        </w:rPr>
        <w:t>后</w:t>
      </w:r>
      <w:proofErr w:type="gramStart"/>
      <w:r>
        <w:rPr>
          <w:rFonts w:asciiTheme="minorEastAsia" w:eastAsiaTheme="minorEastAsia" w:hAnsiTheme="minorEastAsia"/>
          <w:sz w:val="24"/>
        </w:rPr>
        <w:t>签定</w:t>
      </w:r>
      <w:proofErr w:type="gramEnd"/>
      <w:r>
        <w:rPr>
          <w:rFonts w:asciiTheme="minorEastAsia" w:eastAsiaTheme="minorEastAsia" w:hAnsiTheme="minorEastAsia"/>
          <w:sz w:val="24"/>
        </w:rPr>
        <w:t>本项目合同的通用条款，</w:t>
      </w:r>
      <w:r w:rsidR="00922EFC">
        <w:rPr>
          <w:rFonts w:asciiTheme="minorEastAsia" w:eastAsiaTheme="minorEastAsia" w:hAnsiTheme="minorEastAsia" w:hint="eastAsia"/>
          <w:sz w:val="24"/>
        </w:rPr>
        <w:t>中标</w:t>
      </w:r>
      <w:r>
        <w:rPr>
          <w:rFonts w:asciiTheme="minorEastAsia" w:eastAsiaTheme="minorEastAsia" w:hAnsiTheme="minorEastAsia"/>
          <w:sz w:val="24"/>
        </w:rPr>
        <w:t>供应商不得提出实质性的修改，关于专用条款将由采购人与</w:t>
      </w:r>
      <w:r w:rsidR="00922EFC">
        <w:rPr>
          <w:rFonts w:asciiTheme="minorEastAsia" w:eastAsiaTheme="minorEastAsia" w:hAnsiTheme="minorEastAsia" w:hint="eastAsia"/>
          <w:sz w:val="24"/>
        </w:rPr>
        <w:t>中标</w:t>
      </w:r>
      <w:r>
        <w:rPr>
          <w:rFonts w:asciiTheme="minorEastAsia" w:eastAsiaTheme="minorEastAsia" w:hAnsiTheme="minorEastAsia"/>
          <w:sz w:val="24"/>
        </w:rPr>
        <w:t>供应商结合本项目具体情况协商后签订。</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项目名称：                                       项目编号：</w:t>
      </w:r>
    </w:p>
    <w:p w:rsidR="00CE01B2" w:rsidRDefault="00CE01B2" w:rsidP="00CE01B2">
      <w:pPr>
        <w:pStyle w:val="ac"/>
        <w:snapToGrid w:val="0"/>
        <w:spacing w:before="120" w:after="120" w:line="360" w:lineRule="auto"/>
        <w:rPr>
          <w:rFonts w:hAnsi="宋体"/>
          <w:color w:val="000000"/>
          <w:sz w:val="24"/>
        </w:rPr>
      </w:pPr>
      <w:r>
        <w:rPr>
          <w:rFonts w:hAnsi="宋体"/>
          <w:color w:val="000000"/>
          <w:sz w:val="24"/>
        </w:rPr>
        <w:t>甲方：（</w:t>
      </w:r>
      <w:r>
        <w:rPr>
          <w:rFonts w:hAnsi="宋体" w:hint="eastAsia"/>
          <w:color w:val="000000"/>
          <w:sz w:val="24"/>
        </w:rPr>
        <w:t>采购人</w:t>
      </w:r>
      <w:r>
        <w:rPr>
          <w:rFonts w:hAnsi="宋体"/>
          <w:color w:val="000000"/>
          <w:sz w:val="24"/>
        </w:rPr>
        <w:t>）</w:t>
      </w:r>
      <w:r>
        <w:rPr>
          <w:rFonts w:hAnsi="宋体" w:hint="eastAsia"/>
          <w:color w:val="000000"/>
          <w:sz w:val="24"/>
        </w:rPr>
        <w:t xml:space="preserve">                              所在地：                              </w:t>
      </w:r>
    </w:p>
    <w:p w:rsidR="00CE01B2" w:rsidRDefault="00CE01B2" w:rsidP="00CE01B2">
      <w:pPr>
        <w:pStyle w:val="ac"/>
        <w:snapToGrid w:val="0"/>
        <w:spacing w:before="120" w:after="120" w:line="360" w:lineRule="auto"/>
        <w:rPr>
          <w:rFonts w:hAnsi="宋体"/>
          <w:color w:val="000000"/>
          <w:sz w:val="24"/>
        </w:rPr>
      </w:pPr>
      <w:r>
        <w:rPr>
          <w:rFonts w:hAnsi="宋体"/>
          <w:color w:val="000000"/>
          <w:sz w:val="24"/>
        </w:rPr>
        <w:t>乙方：（</w:t>
      </w:r>
      <w:r w:rsidR="00922EFC">
        <w:rPr>
          <w:rFonts w:hAnsi="宋体" w:hint="eastAsia"/>
          <w:color w:val="000000"/>
          <w:sz w:val="24"/>
        </w:rPr>
        <w:t>中标</w:t>
      </w:r>
      <w:r>
        <w:rPr>
          <w:rFonts w:hAnsi="宋体" w:hint="eastAsia"/>
          <w:color w:val="000000"/>
          <w:sz w:val="24"/>
        </w:rPr>
        <w:t>供应商</w:t>
      </w:r>
      <w:r>
        <w:rPr>
          <w:rFonts w:hAnsi="宋体"/>
          <w:color w:val="000000"/>
          <w:sz w:val="24"/>
        </w:rPr>
        <w:t>）</w:t>
      </w:r>
      <w:r>
        <w:rPr>
          <w:rFonts w:hAnsi="宋体" w:hint="eastAsia"/>
          <w:color w:val="000000"/>
          <w:sz w:val="24"/>
        </w:rPr>
        <w:t xml:space="preserve">                          所在地：</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sz w:val="24"/>
        </w:rPr>
        <w:t>甲、乙双方根据</w:t>
      </w:r>
      <w:r>
        <w:rPr>
          <w:rFonts w:asciiTheme="minorEastAsia" w:eastAsiaTheme="minorEastAsia" w:hAnsiTheme="minorEastAsia" w:cs="Arial" w:hint="eastAsia"/>
          <w:color w:val="FF00FF"/>
          <w:sz w:val="24"/>
        </w:rPr>
        <w:t>××</w:t>
      </w:r>
      <w:r>
        <w:rPr>
          <w:rFonts w:asciiTheme="minorEastAsia" w:eastAsiaTheme="minorEastAsia" w:hAnsiTheme="minorEastAsia" w:hint="eastAsia"/>
          <w:sz w:val="24"/>
        </w:rPr>
        <w:t>(采购组织机构名称）</w:t>
      </w:r>
      <w:r>
        <w:rPr>
          <w:rFonts w:asciiTheme="minorEastAsia" w:eastAsiaTheme="minorEastAsia" w:hAnsiTheme="minorEastAsia"/>
          <w:sz w:val="24"/>
        </w:rPr>
        <w:t>关于</w:t>
      </w:r>
      <w:hyperlink r:id="rId15" w:tgtFrame="_blank" w:history="1">
        <w:r w:rsidR="00174BC0">
          <w:rPr>
            <w:rFonts w:asciiTheme="minorEastAsia" w:eastAsiaTheme="minorEastAsia" w:hAnsiTheme="minorEastAsia" w:hint="eastAsia"/>
            <w:sz w:val="24"/>
          </w:rPr>
          <w:t>三门中学电脑设备采购项目</w:t>
        </w:r>
      </w:hyperlink>
      <w:r w:rsidR="003B0688">
        <w:rPr>
          <w:rFonts w:asciiTheme="minorEastAsia" w:eastAsiaTheme="minorEastAsia" w:hAnsiTheme="minorEastAsia" w:hint="eastAsia"/>
          <w:sz w:val="24"/>
        </w:rPr>
        <w:t>公开招标</w:t>
      </w:r>
      <w:r>
        <w:rPr>
          <w:rFonts w:asciiTheme="minorEastAsia" w:eastAsiaTheme="minorEastAsia" w:hAnsiTheme="minorEastAsia"/>
          <w:sz w:val="24"/>
        </w:rPr>
        <w:t>的结果，签署本合同。</w:t>
      </w:r>
    </w:p>
    <w:p w:rsidR="00CE01B2" w:rsidRDefault="00CE01B2" w:rsidP="00CE01B2">
      <w:pPr>
        <w:spacing w:line="360" w:lineRule="auto"/>
        <w:rPr>
          <w:rFonts w:ascii="宋体"/>
          <w:color w:val="000000"/>
          <w:sz w:val="24"/>
          <w:lang w:val="zh-CN"/>
        </w:rPr>
      </w:pPr>
      <w:r>
        <w:rPr>
          <w:rFonts w:ascii="宋体" w:hint="eastAsia"/>
          <w:color w:val="000000"/>
          <w:sz w:val="24"/>
          <w:lang w:val="zh-CN"/>
        </w:rPr>
        <w:t xml:space="preserve">一、合同文件： </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1.合同条款。</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2.</w:t>
      </w:r>
      <w:r w:rsidR="003B0688">
        <w:rPr>
          <w:rFonts w:ascii="宋体" w:hint="eastAsia"/>
          <w:color w:val="000000"/>
          <w:sz w:val="24"/>
          <w:lang w:val="zh-CN"/>
        </w:rPr>
        <w:t>中标</w:t>
      </w:r>
      <w:r>
        <w:rPr>
          <w:rFonts w:ascii="宋体" w:hint="eastAsia"/>
          <w:color w:val="000000"/>
          <w:sz w:val="24"/>
          <w:lang w:val="zh-CN"/>
        </w:rPr>
        <w:t>通知书。</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3.更正补充文件。</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4.</w:t>
      </w:r>
      <w:r w:rsidR="003B0688">
        <w:rPr>
          <w:rFonts w:ascii="宋体" w:hint="eastAsia"/>
          <w:color w:val="000000"/>
          <w:sz w:val="24"/>
          <w:lang w:val="zh-CN"/>
        </w:rPr>
        <w:t>公开招标</w:t>
      </w:r>
      <w:r>
        <w:rPr>
          <w:rFonts w:ascii="宋体" w:hint="eastAsia"/>
          <w:color w:val="000000"/>
          <w:sz w:val="24"/>
          <w:lang w:val="zh-CN"/>
        </w:rPr>
        <w:t>文件。</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5.</w:t>
      </w:r>
      <w:r w:rsidR="003B0688">
        <w:rPr>
          <w:rFonts w:ascii="宋体" w:hint="eastAsia"/>
          <w:color w:val="000000"/>
          <w:sz w:val="24"/>
          <w:lang w:val="zh-CN"/>
        </w:rPr>
        <w:t>中标</w:t>
      </w:r>
      <w:r>
        <w:rPr>
          <w:rFonts w:ascii="宋体" w:hint="eastAsia"/>
          <w:color w:val="000000"/>
          <w:sz w:val="24"/>
          <w:lang w:val="zh-CN"/>
        </w:rPr>
        <w:t>供应商</w:t>
      </w:r>
      <w:r w:rsidR="003B0688">
        <w:rPr>
          <w:rFonts w:ascii="宋体" w:hint="eastAsia"/>
          <w:color w:val="000000"/>
          <w:sz w:val="24"/>
          <w:lang w:val="zh-CN"/>
        </w:rPr>
        <w:t>投标</w:t>
      </w:r>
      <w:r>
        <w:rPr>
          <w:rFonts w:ascii="宋体" w:hint="eastAsia"/>
          <w:color w:val="000000"/>
          <w:sz w:val="24"/>
          <w:lang w:val="zh-CN"/>
        </w:rPr>
        <w:t>文件。</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6.其他。</w:t>
      </w:r>
    </w:p>
    <w:p w:rsidR="00CE01B2" w:rsidRDefault="00CE01B2" w:rsidP="00CE01B2">
      <w:pPr>
        <w:pStyle w:val="ac"/>
        <w:snapToGrid w:val="0"/>
        <w:spacing w:line="360" w:lineRule="auto"/>
        <w:ind w:firstLineChars="200" w:firstLine="48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t>二</w:t>
      </w:r>
      <w:r>
        <w:rPr>
          <w:rFonts w:asciiTheme="minorEastAsia" w:eastAsiaTheme="minorEastAsia" w:hAnsiTheme="minorEastAsia"/>
          <w:b/>
          <w:sz w:val="24"/>
        </w:rPr>
        <w:t>、货物内容</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1. 货物名称：</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 型号规格：</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 技术参数：</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数量（单位）：</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t>三</w:t>
      </w:r>
      <w:r>
        <w:rPr>
          <w:rFonts w:asciiTheme="minorEastAsia" w:eastAsiaTheme="minorEastAsia" w:hAnsiTheme="minorEastAsia"/>
          <w:b/>
          <w:sz w:val="24"/>
        </w:rPr>
        <w:t>、合同金额</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 xml:space="preserve"> 本合同金额为（大写）：____________________________________元（￥_______________元）人民币。</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四</w:t>
      </w:r>
      <w:r>
        <w:rPr>
          <w:rFonts w:asciiTheme="minorEastAsia" w:eastAsiaTheme="minorEastAsia" w:hAnsiTheme="minorEastAsia"/>
          <w:b/>
          <w:sz w:val="24"/>
        </w:rPr>
        <w:t>、技术资料</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乙方应按</w:t>
      </w:r>
      <w:r w:rsidR="00195054">
        <w:rPr>
          <w:rFonts w:asciiTheme="minorEastAsia" w:eastAsiaTheme="minorEastAsia" w:hAnsiTheme="minorEastAsia" w:hint="eastAsia"/>
          <w:sz w:val="24"/>
        </w:rPr>
        <w:t>招标</w:t>
      </w:r>
      <w:r>
        <w:rPr>
          <w:rFonts w:asciiTheme="minorEastAsia" w:eastAsiaTheme="minorEastAsia" w:hAnsiTheme="minorEastAsia"/>
          <w:sz w:val="24"/>
        </w:rPr>
        <w:t>文件规定的时间向甲方提供使用货物的有关技术资料。</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没有甲方事先书面同意，乙方不得将由甲方提供的有关合同或任何合同条文、规格、计划、图纸、样品或资料提供给与履行本合同无关的任何其他人。即使</w:t>
      </w:r>
      <w:proofErr w:type="gramStart"/>
      <w:r>
        <w:rPr>
          <w:rFonts w:asciiTheme="minorEastAsia" w:eastAsiaTheme="minorEastAsia" w:hAnsiTheme="minorEastAsia"/>
          <w:sz w:val="24"/>
        </w:rPr>
        <w:t>向履行</w:t>
      </w:r>
      <w:proofErr w:type="gramEnd"/>
      <w:r>
        <w:rPr>
          <w:rFonts w:asciiTheme="minorEastAsia" w:eastAsiaTheme="minorEastAsia" w:hAnsiTheme="minorEastAsia"/>
          <w:sz w:val="24"/>
        </w:rPr>
        <w:t>本合同有关的人员提供，也应注意保密并限于履行合同的必需范围。</w:t>
      </w:r>
    </w:p>
    <w:p w:rsidR="00CE01B2" w:rsidRDefault="00CE01B2" w:rsidP="00CE01B2">
      <w:pPr>
        <w:pStyle w:val="ac"/>
        <w:snapToGrid w:val="0"/>
        <w:spacing w:before="120" w:after="120" w:line="360" w:lineRule="auto"/>
        <w:ind w:left="412" w:hangingChars="171" w:hanging="412"/>
        <w:rPr>
          <w:rFonts w:asciiTheme="minorEastAsia" w:eastAsiaTheme="minorEastAsia" w:hAnsiTheme="minorEastAsia"/>
          <w:b/>
          <w:sz w:val="24"/>
        </w:rPr>
      </w:pPr>
      <w:r>
        <w:rPr>
          <w:rFonts w:asciiTheme="minorEastAsia" w:eastAsiaTheme="minorEastAsia" w:hAnsiTheme="minorEastAsia" w:hint="eastAsia"/>
          <w:b/>
          <w:sz w:val="24"/>
        </w:rPr>
        <w:t>五</w:t>
      </w:r>
      <w:r>
        <w:rPr>
          <w:rFonts w:asciiTheme="minorEastAsia" w:eastAsiaTheme="minorEastAsia" w:hAnsiTheme="minorEastAsia"/>
          <w:b/>
          <w:sz w:val="24"/>
        </w:rPr>
        <w:t>、知识产权</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乙方应保证所提供的货物或其任何一部分均不会侵犯任何第三方的知识产权。</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2.若侵犯,由乙方赔偿甲方因此遭受的损失（包括但不限于应对及追偿过程中所支付的律师费、差旅费、诉讼费、保全费、鉴定费、评估费等）。</w:t>
      </w:r>
    </w:p>
    <w:p w:rsidR="00CE01B2" w:rsidRDefault="00CE01B2" w:rsidP="00CE01B2">
      <w:pPr>
        <w:pStyle w:val="ac"/>
        <w:snapToGrid w:val="0"/>
        <w:spacing w:before="120" w:after="120" w:line="360" w:lineRule="auto"/>
        <w:rPr>
          <w:rFonts w:asciiTheme="minorEastAsia" w:eastAsiaTheme="minorEastAsia" w:hAnsiTheme="minorEastAsia"/>
          <w:sz w:val="24"/>
          <w:u w:val="single"/>
        </w:rPr>
      </w:pPr>
      <w:r>
        <w:rPr>
          <w:rFonts w:asciiTheme="minorEastAsia" w:eastAsiaTheme="minorEastAsia" w:hAnsiTheme="minorEastAsia" w:hint="eastAsia"/>
          <w:b/>
          <w:sz w:val="24"/>
        </w:rPr>
        <w:t>六</w:t>
      </w:r>
      <w:r>
        <w:rPr>
          <w:rFonts w:asciiTheme="minorEastAsia" w:eastAsiaTheme="minorEastAsia" w:hAnsiTheme="minorEastAsia"/>
          <w:b/>
          <w:sz w:val="24"/>
        </w:rPr>
        <w:t>、产权担保</w:t>
      </w:r>
    </w:p>
    <w:p w:rsidR="00CE01B2" w:rsidRDefault="00CE01B2" w:rsidP="00CE01B2">
      <w:pPr>
        <w:pStyle w:val="ac"/>
        <w:snapToGrid w:val="0"/>
        <w:spacing w:before="120" w:after="120" w:line="360" w:lineRule="auto"/>
        <w:rPr>
          <w:rFonts w:asciiTheme="minorEastAsia" w:eastAsiaTheme="minorEastAsia" w:hAnsiTheme="minorEastAsia"/>
          <w:sz w:val="24"/>
          <w:u w:val="single"/>
        </w:rPr>
      </w:pPr>
      <w:r>
        <w:rPr>
          <w:rFonts w:asciiTheme="minorEastAsia" w:eastAsiaTheme="minorEastAsia" w:hAnsiTheme="minorEastAsia"/>
          <w:sz w:val="24"/>
        </w:rPr>
        <w:t>乙方保证所交付的货物的所有权完全属于</w:t>
      </w:r>
      <w:proofErr w:type="gramStart"/>
      <w:r>
        <w:rPr>
          <w:rFonts w:asciiTheme="minorEastAsia" w:eastAsiaTheme="minorEastAsia" w:hAnsiTheme="minorEastAsia"/>
          <w:sz w:val="24"/>
        </w:rPr>
        <w:t>乙方且</w:t>
      </w:r>
      <w:proofErr w:type="gramEnd"/>
      <w:r>
        <w:rPr>
          <w:rFonts w:asciiTheme="minorEastAsia" w:eastAsiaTheme="minorEastAsia" w:hAnsiTheme="minorEastAsia"/>
          <w:sz w:val="24"/>
        </w:rPr>
        <w:t>无任何抵押、查封等产权瑕疵。</w:t>
      </w:r>
    </w:p>
    <w:p w:rsidR="00CE01B2" w:rsidRPr="00151138" w:rsidRDefault="00CE01B2" w:rsidP="00CE01B2">
      <w:pPr>
        <w:pStyle w:val="ac"/>
        <w:snapToGrid w:val="0"/>
        <w:spacing w:before="120" w:after="120" w:line="360" w:lineRule="auto"/>
        <w:ind w:left="410" w:hangingChars="170" w:hanging="410"/>
        <w:rPr>
          <w:rFonts w:asciiTheme="minorEastAsia" w:eastAsiaTheme="minorEastAsia" w:hAnsiTheme="minorEastAsia"/>
          <w:b/>
          <w:sz w:val="24"/>
        </w:rPr>
      </w:pPr>
      <w:r>
        <w:rPr>
          <w:rFonts w:asciiTheme="minorEastAsia" w:eastAsiaTheme="minorEastAsia" w:hAnsiTheme="minorEastAsia" w:hint="eastAsia"/>
          <w:b/>
          <w:sz w:val="24"/>
        </w:rPr>
        <w:t>七</w:t>
      </w:r>
      <w:r>
        <w:rPr>
          <w:rFonts w:asciiTheme="minorEastAsia" w:eastAsiaTheme="minorEastAsia" w:hAnsiTheme="minorEastAsia"/>
          <w:b/>
          <w:sz w:val="24"/>
        </w:rPr>
        <w:t>、</w:t>
      </w:r>
      <w:r w:rsidRPr="001B1DE3">
        <w:rPr>
          <w:rFonts w:asciiTheme="minorEastAsia" w:eastAsiaTheme="minorEastAsia" w:hAnsiTheme="minorEastAsia"/>
          <w:b/>
          <w:sz w:val="24"/>
        </w:rPr>
        <w:t>履约保证金</w:t>
      </w:r>
      <w:r w:rsidRPr="001B1DE3">
        <w:rPr>
          <w:rFonts w:asciiTheme="minorEastAsia" w:eastAsiaTheme="minorEastAsia" w:hAnsiTheme="minorEastAsia" w:hint="eastAsia"/>
          <w:b/>
          <w:sz w:val="24"/>
        </w:rPr>
        <w:t>：</w:t>
      </w:r>
      <w:r w:rsidR="001B1DE3" w:rsidRPr="001B1DE3">
        <w:rPr>
          <w:rFonts w:asciiTheme="minorEastAsia" w:eastAsiaTheme="minorEastAsia" w:hAnsiTheme="minorEastAsia" w:hint="eastAsia"/>
          <w:b/>
          <w:sz w:val="24"/>
        </w:rPr>
        <w:t>无</w:t>
      </w:r>
    </w:p>
    <w:p w:rsidR="00CE01B2" w:rsidRDefault="00CE01B2" w:rsidP="00CE01B2">
      <w:pPr>
        <w:pStyle w:val="ac"/>
        <w:snapToGrid w:val="0"/>
        <w:spacing w:before="120" w:after="120" w:line="360" w:lineRule="auto"/>
        <w:ind w:left="410" w:hangingChars="170" w:hanging="410"/>
        <w:rPr>
          <w:rFonts w:asciiTheme="minorEastAsia" w:eastAsiaTheme="minorEastAsia" w:hAnsiTheme="minorEastAsia"/>
          <w:b/>
          <w:sz w:val="24"/>
        </w:rPr>
      </w:pPr>
      <w:r>
        <w:rPr>
          <w:rFonts w:asciiTheme="minorEastAsia" w:eastAsiaTheme="minorEastAsia" w:hAnsiTheme="minorEastAsia" w:hint="eastAsia"/>
          <w:b/>
          <w:sz w:val="24"/>
        </w:rPr>
        <w:t>八、转包或分包</w:t>
      </w:r>
    </w:p>
    <w:p w:rsidR="00CE01B2" w:rsidRDefault="00CE01B2" w:rsidP="00CE01B2">
      <w:pPr>
        <w:snapToGrid w:val="0"/>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.本合同范围的货物，应由</w:t>
      </w:r>
      <w:r>
        <w:rPr>
          <w:rFonts w:asciiTheme="minorEastAsia" w:eastAsiaTheme="minorEastAsia" w:hAnsiTheme="minorEastAsia"/>
          <w:sz w:val="24"/>
        </w:rPr>
        <w:t>乙</w:t>
      </w:r>
      <w:r>
        <w:rPr>
          <w:rFonts w:asciiTheme="minorEastAsia" w:eastAsiaTheme="minorEastAsia" w:hAnsiTheme="minorEastAsia" w:hint="eastAsia"/>
          <w:sz w:val="24"/>
        </w:rPr>
        <w:t>方直接供应，不得转让他人供应；</w:t>
      </w:r>
    </w:p>
    <w:p w:rsidR="00CE01B2" w:rsidRDefault="00CE01B2" w:rsidP="00CE01B2">
      <w:pPr>
        <w:snapToGrid w:val="0"/>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.除非得到</w:t>
      </w:r>
      <w:r>
        <w:rPr>
          <w:rFonts w:asciiTheme="minorEastAsia" w:eastAsiaTheme="minorEastAsia" w:hAnsiTheme="minorEastAsia"/>
          <w:sz w:val="24"/>
        </w:rPr>
        <w:t>甲</w:t>
      </w:r>
      <w:r>
        <w:rPr>
          <w:rFonts w:asciiTheme="minorEastAsia" w:eastAsiaTheme="minorEastAsia" w:hAnsiTheme="minorEastAsia" w:hint="eastAsia"/>
          <w:sz w:val="24"/>
        </w:rPr>
        <w:t>方的书面同意，</w:t>
      </w:r>
      <w:r>
        <w:rPr>
          <w:rFonts w:asciiTheme="minorEastAsia" w:eastAsiaTheme="minorEastAsia" w:hAnsiTheme="minorEastAsia"/>
          <w:sz w:val="24"/>
        </w:rPr>
        <w:t>乙</w:t>
      </w:r>
      <w:r>
        <w:rPr>
          <w:rFonts w:asciiTheme="minorEastAsia" w:eastAsiaTheme="minorEastAsia" w:hAnsiTheme="minorEastAsia" w:hint="eastAsia"/>
          <w:sz w:val="24"/>
        </w:rPr>
        <w:t>方不得将本合同范围的货物全部或部分分包给他人供应；</w:t>
      </w:r>
    </w:p>
    <w:p w:rsidR="00CE01B2" w:rsidRDefault="00CE01B2" w:rsidP="00CE01B2">
      <w:pPr>
        <w:snapToGrid w:val="0"/>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.如有转让和未经</w:t>
      </w:r>
      <w:r>
        <w:rPr>
          <w:rFonts w:asciiTheme="minorEastAsia" w:eastAsiaTheme="minorEastAsia" w:hAnsiTheme="minorEastAsia"/>
          <w:sz w:val="24"/>
        </w:rPr>
        <w:t>甲</w:t>
      </w:r>
      <w:r>
        <w:rPr>
          <w:rFonts w:asciiTheme="minorEastAsia" w:eastAsiaTheme="minorEastAsia" w:hAnsiTheme="minorEastAsia" w:hint="eastAsia"/>
          <w:sz w:val="24"/>
        </w:rPr>
        <w:t>方同意的分包行为，</w:t>
      </w:r>
      <w:r>
        <w:rPr>
          <w:rFonts w:asciiTheme="minorEastAsia" w:eastAsiaTheme="minorEastAsia" w:hAnsiTheme="minorEastAsia"/>
          <w:sz w:val="24"/>
        </w:rPr>
        <w:t>甲</w:t>
      </w:r>
      <w:r>
        <w:rPr>
          <w:rFonts w:asciiTheme="minorEastAsia" w:eastAsiaTheme="minorEastAsia" w:hAnsiTheme="minorEastAsia" w:hint="eastAsia"/>
          <w:sz w:val="24"/>
        </w:rPr>
        <w:t>方有权解除合同，没收履约保证金并追究乙方的违约责任。</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b/>
          <w:sz w:val="24"/>
        </w:rPr>
        <w:t>九</w:t>
      </w:r>
      <w:r>
        <w:rPr>
          <w:rFonts w:asciiTheme="minorEastAsia" w:eastAsiaTheme="minorEastAsia" w:hAnsiTheme="minorEastAsia"/>
          <w:b/>
          <w:sz w:val="24"/>
        </w:rPr>
        <w:t>、质保期</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质保期</w:t>
      </w:r>
      <w:r>
        <w:rPr>
          <w:rFonts w:hAnsi="宋体"/>
          <w:sz w:val="24"/>
        </w:rPr>
        <w:t>___</w:t>
      </w:r>
      <w:r>
        <w:rPr>
          <w:rFonts w:asciiTheme="minorEastAsia" w:eastAsiaTheme="minorEastAsia" w:hAnsiTheme="minorEastAsia"/>
          <w:sz w:val="24"/>
        </w:rPr>
        <w:t>年。（自交货验收合格之日起计）</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t>十</w:t>
      </w:r>
      <w:r>
        <w:rPr>
          <w:rFonts w:asciiTheme="minorEastAsia" w:eastAsiaTheme="minorEastAsia" w:hAnsiTheme="minorEastAsia"/>
          <w:b/>
          <w:sz w:val="24"/>
        </w:rPr>
        <w:t>、交货期、交货方式及交货地点</w:t>
      </w:r>
    </w:p>
    <w:p w:rsidR="00CE01B2" w:rsidRDefault="00CE01B2" w:rsidP="00CE01B2">
      <w:pPr>
        <w:pStyle w:val="ac"/>
        <w:snapToGrid w:val="0"/>
        <w:spacing w:before="120" w:after="120" w:line="360" w:lineRule="auto"/>
        <w:rPr>
          <w:rFonts w:asciiTheme="minorEastAsia" w:eastAsiaTheme="minorEastAsia" w:hAnsiTheme="minorEastAsia"/>
          <w:bCs/>
          <w:color w:val="000000"/>
          <w:sz w:val="24"/>
        </w:rPr>
      </w:pPr>
      <w:r>
        <w:rPr>
          <w:rFonts w:asciiTheme="minorEastAsia" w:eastAsiaTheme="minorEastAsia" w:hAnsiTheme="minorEastAsia"/>
          <w:bCs/>
          <w:sz w:val="24"/>
        </w:rPr>
        <w:t>1</w:t>
      </w:r>
      <w:r>
        <w:rPr>
          <w:rFonts w:asciiTheme="minorEastAsia" w:eastAsiaTheme="minorEastAsia" w:hAnsiTheme="minorEastAsia" w:hint="eastAsia"/>
          <w:bCs/>
          <w:sz w:val="24"/>
        </w:rPr>
        <w:t>.</w:t>
      </w:r>
      <w:r>
        <w:rPr>
          <w:rFonts w:asciiTheme="minorEastAsia" w:eastAsiaTheme="minorEastAsia" w:hAnsiTheme="minorEastAsia"/>
          <w:bCs/>
          <w:sz w:val="24"/>
        </w:rPr>
        <w:t xml:space="preserve"> 交货期：</w:t>
      </w:r>
    </w:p>
    <w:p w:rsidR="00CE01B2" w:rsidRDefault="00CE01B2" w:rsidP="00CE01B2">
      <w:pPr>
        <w:pStyle w:val="ac"/>
        <w:snapToGrid w:val="0"/>
        <w:spacing w:before="120" w:after="120" w:line="360" w:lineRule="auto"/>
        <w:rPr>
          <w:rFonts w:asciiTheme="minorEastAsia" w:eastAsiaTheme="minorEastAsia" w:hAnsiTheme="minorEastAsia"/>
          <w:bCs/>
          <w:color w:val="000000"/>
          <w:sz w:val="24"/>
        </w:rPr>
      </w:pPr>
      <w:r>
        <w:rPr>
          <w:rFonts w:asciiTheme="minorEastAsia" w:eastAsiaTheme="minorEastAsia" w:hAnsiTheme="minorEastAsia"/>
          <w:bCs/>
          <w:color w:val="000000"/>
          <w:sz w:val="24"/>
        </w:rPr>
        <w:t>2</w:t>
      </w:r>
      <w:r>
        <w:rPr>
          <w:rFonts w:asciiTheme="minorEastAsia" w:eastAsiaTheme="minorEastAsia" w:hAnsiTheme="minorEastAsia" w:hint="eastAsia"/>
          <w:bCs/>
          <w:color w:val="000000"/>
          <w:sz w:val="24"/>
        </w:rPr>
        <w:t>.</w:t>
      </w:r>
      <w:r>
        <w:rPr>
          <w:rFonts w:asciiTheme="minorEastAsia" w:eastAsiaTheme="minorEastAsia" w:hAnsiTheme="minorEastAsia"/>
          <w:bCs/>
          <w:color w:val="000000"/>
          <w:sz w:val="24"/>
        </w:rPr>
        <w:t xml:space="preserve"> 交货方式：</w:t>
      </w:r>
    </w:p>
    <w:p w:rsidR="00CE01B2" w:rsidRDefault="00CE01B2" w:rsidP="00CE01B2">
      <w:pPr>
        <w:pStyle w:val="ac"/>
        <w:snapToGrid w:val="0"/>
        <w:spacing w:before="120" w:after="120" w:line="360" w:lineRule="auto"/>
        <w:rPr>
          <w:rFonts w:asciiTheme="minorEastAsia" w:eastAsiaTheme="minorEastAsia" w:hAnsiTheme="minorEastAsia"/>
          <w:b/>
          <w:color w:val="000000"/>
          <w:sz w:val="24"/>
        </w:rPr>
      </w:pPr>
      <w:r>
        <w:rPr>
          <w:rFonts w:asciiTheme="minorEastAsia" w:eastAsiaTheme="minorEastAsia" w:hAnsiTheme="minorEastAsia"/>
          <w:bCs/>
          <w:color w:val="000000"/>
          <w:sz w:val="24"/>
        </w:rPr>
        <w:t>3</w:t>
      </w:r>
      <w:r>
        <w:rPr>
          <w:rFonts w:asciiTheme="minorEastAsia" w:eastAsiaTheme="minorEastAsia" w:hAnsiTheme="minorEastAsia" w:hint="eastAsia"/>
          <w:bCs/>
          <w:color w:val="000000"/>
          <w:sz w:val="24"/>
        </w:rPr>
        <w:t>.</w:t>
      </w:r>
      <w:r>
        <w:rPr>
          <w:rFonts w:asciiTheme="minorEastAsia" w:eastAsiaTheme="minorEastAsia" w:hAnsiTheme="minorEastAsia"/>
          <w:bCs/>
          <w:color w:val="000000"/>
          <w:sz w:val="24"/>
        </w:rPr>
        <w:t xml:space="preserve"> 交货地点：</w:t>
      </w:r>
    </w:p>
    <w:p w:rsidR="00CE01B2" w:rsidRDefault="00CE01B2" w:rsidP="00CE01B2">
      <w:pPr>
        <w:pStyle w:val="ac"/>
        <w:snapToGrid w:val="0"/>
        <w:spacing w:before="120" w:after="120" w:line="360" w:lineRule="auto"/>
        <w:rPr>
          <w:rFonts w:asciiTheme="minorEastAsia" w:eastAsiaTheme="minorEastAsia" w:hAnsiTheme="minorEastAsia"/>
          <w:b/>
          <w:color w:val="000000"/>
          <w:sz w:val="24"/>
        </w:rPr>
      </w:pPr>
      <w:r>
        <w:rPr>
          <w:rFonts w:asciiTheme="minorEastAsia" w:eastAsiaTheme="minorEastAsia" w:hAnsiTheme="minorEastAsia"/>
          <w:b/>
          <w:color w:val="000000"/>
          <w:sz w:val="24"/>
        </w:rPr>
        <w:t>十</w:t>
      </w:r>
      <w:r>
        <w:rPr>
          <w:rFonts w:asciiTheme="minorEastAsia" w:eastAsiaTheme="minorEastAsia" w:hAnsiTheme="minorEastAsia" w:hint="eastAsia"/>
          <w:b/>
          <w:color w:val="000000"/>
          <w:sz w:val="24"/>
        </w:rPr>
        <w:t>一</w:t>
      </w:r>
      <w:r>
        <w:rPr>
          <w:rFonts w:asciiTheme="minorEastAsia" w:eastAsiaTheme="minorEastAsia" w:hAnsiTheme="minorEastAsia"/>
          <w:b/>
          <w:color w:val="000000"/>
          <w:sz w:val="24"/>
        </w:rPr>
        <w:t>、货款支付</w:t>
      </w:r>
    </w:p>
    <w:p w:rsidR="00CE01B2" w:rsidRDefault="00CE01B2" w:rsidP="00CE01B2">
      <w:pPr>
        <w:pStyle w:val="ac"/>
        <w:snapToGrid w:val="0"/>
        <w:spacing w:before="120" w:after="120" w:line="360" w:lineRule="auto"/>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w:t>
      </w:r>
      <w:r>
        <w:rPr>
          <w:rFonts w:asciiTheme="minorEastAsia" w:eastAsiaTheme="minorEastAsia" w:hAnsiTheme="minorEastAsia"/>
          <w:bCs/>
          <w:sz w:val="24"/>
        </w:rPr>
        <w:t xml:space="preserve"> 付款方式：</w:t>
      </w:r>
    </w:p>
    <w:p w:rsidR="00CE01B2" w:rsidRDefault="00CE01B2" w:rsidP="00CE01B2">
      <w:pPr>
        <w:pStyle w:val="ac"/>
        <w:snapToGrid w:val="0"/>
        <w:spacing w:line="360" w:lineRule="auto"/>
        <w:rPr>
          <w:rFonts w:asciiTheme="minorEastAsia" w:eastAsiaTheme="minorEastAsia" w:hAnsiTheme="minorEastAsia"/>
          <w:bCs/>
          <w:sz w:val="24"/>
        </w:rPr>
      </w:pPr>
      <w:r>
        <w:rPr>
          <w:rFonts w:hAnsi="Times New Roman" w:hint="eastAsia"/>
          <w:sz w:val="24"/>
          <w:lang w:val="zh-CN"/>
        </w:rPr>
        <w:lastRenderedPageBreak/>
        <w:t>2.当采购数量与实际使用数量不一致时，由采购单位向同级财政部门申请并经批准后，可以由乙方根据实际使用量供货，合同的最终结算金额按实际使用量乘以</w:t>
      </w:r>
      <w:r w:rsidR="00922EFC">
        <w:rPr>
          <w:rFonts w:hAnsi="Times New Roman" w:hint="eastAsia"/>
          <w:sz w:val="24"/>
          <w:lang w:val="zh-CN"/>
        </w:rPr>
        <w:t>中标</w:t>
      </w:r>
      <w:r>
        <w:rPr>
          <w:rFonts w:hAnsi="Times New Roman" w:hint="eastAsia"/>
          <w:sz w:val="24"/>
          <w:lang w:val="zh-CN"/>
        </w:rPr>
        <w:t>单价进行计算。</w:t>
      </w:r>
    </w:p>
    <w:p w:rsidR="00CE01B2" w:rsidRDefault="00CE01B2" w:rsidP="00CE01B2">
      <w:pPr>
        <w:snapToGrid w:val="0"/>
        <w:spacing w:beforeLines="50" w:before="156" w:afterLines="50" w:after="156" w:line="360" w:lineRule="auto"/>
        <w:rPr>
          <w:rFonts w:asciiTheme="minorEastAsia" w:eastAsiaTheme="minorEastAsia" w:hAnsiTheme="minorEastAsia"/>
          <w:b/>
          <w:sz w:val="24"/>
        </w:rPr>
      </w:pPr>
      <w:r>
        <w:rPr>
          <w:rFonts w:asciiTheme="minorEastAsia" w:eastAsiaTheme="minorEastAsia" w:hAnsiTheme="minorEastAsia" w:hint="eastAsia"/>
          <w:b/>
          <w:sz w:val="24"/>
        </w:rPr>
        <w:t>十二、税费</w:t>
      </w:r>
    </w:p>
    <w:p w:rsidR="00CE01B2" w:rsidRDefault="00CE01B2" w:rsidP="00CE01B2">
      <w:pPr>
        <w:snapToGrid w:val="0"/>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hint="eastAsia"/>
          <w:sz w:val="24"/>
        </w:rPr>
        <w:t>本合同执行中相关的一切税费均由</w:t>
      </w:r>
      <w:r>
        <w:rPr>
          <w:rFonts w:asciiTheme="minorEastAsia" w:eastAsiaTheme="minorEastAsia" w:hAnsiTheme="minorEastAsia"/>
          <w:sz w:val="24"/>
        </w:rPr>
        <w:t>乙</w:t>
      </w:r>
      <w:r>
        <w:rPr>
          <w:rFonts w:asciiTheme="minorEastAsia" w:eastAsiaTheme="minorEastAsia" w:hAnsiTheme="minorEastAsia" w:hint="eastAsia"/>
          <w:sz w:val="24"/>
        </w:rPr>
        <w:t>方负担。</w:t>
      </w:r>
    </w:p>
    <w:p w:rsidR="00CE01B2" w:rsidRDefault="00CE01B2" w:rsidP="00CE01B2">
      <w:pPr>
        <w:pStyle w:val="ac"/>
        <w:snapToGrid w:val="0"/>
        <w:spacing w:before="120" w:after="120" w:line="360" w:lineRule="auto"/>
        <w:ind w:left="412" w:hangingChars="171" w:hanging="412"/>
        <w:rPr>
          <w:rFonts w:asciiTheme="minorEastAsia" w:eastAsiaTheme="minorEastAsia" w:hAnsiTheme="minorEastAsia"/>
          <w:sz w:val="24"/>
        </w:rPr>
      </w:pPr>
      <w:r>
        <w:rPr>
          <w:rFonts w:asciiTheme="minorEastAsia" w:eastAsiaTheme="minorEastAsia" w:hAnsiTheme="minorEastAsia"/>
          <w:b/>
          <w:sz w:val="24"/>
        </w:rPr>
        <w:t>十</w:t>
      </w:r>
      <w:r>
        <w:rPr>
          <w:rFonts w:asciiTheme="minorEastAsia" w:eastAsiaTheme="minorEastAsia" w:hAnsiTheme="minorEastAsia" w:hint="eastAsia"/>
          <w:b/>
          <w:sz w:val="24"/>
        </w:rPr>
        <w:t>三</w:t>
      </w:r>
      <w:r>
        <w:rPr>
          <w:rFonts w:asciiTheme="minorEastAsia" w:eastAsiaTheme="minorEastAsia" w:hAnsiTheme="minorEastAsia"/>
          <w:b/>
          <w:sz w:val="24"/>
        </w:rPr>
        <w:t>、质量保证及售后服务</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乙方应按</w:t>
      </w:r>
      <w:r w:rsidR="00195054">
        <w:rPr>
          <w:rFonts w:asciiTheme="minorEastAsia" w:eastAsiaTheme="minorEastAsia" w:hAnsiTheme="minorEastAsia" w:hint="eastAsia"/>
          <w:sz w:val="24"/>
        </w:rPr>
        <w:t>招标</w:t>
      </w:r>
      <w:r>
        <w:rPr>
          <w:rFonts w:asciiTheme="minorEastAsia" w:eastAsiaTheme="minorEastAsia" w:hAnsiTheme="minorEastAsia"/>
          <w:sz w:val="24"/>
        </w:rPr>
        <w:t>文件规定的货物性能、技术要求、质量标准向甲方提供未经使用的全新产品。</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乙方提供的货物在质</w:t>
      </w:r>
      <w:r>
        <w:rPr>
          <w:rFonts w:asciiTheme="minorEastAsia" w:eastAsiaTheme="minorEastAsia" w:hAnsiTheme="minorEastAsia" w:hint="eastAsia"/>
          <w:sz w:val="24"/>
        </w:rPr>
        <w:t>保</w:t>
      </w:r>
      <w:r>
        <w:rPr>
          <w:rFonts w:asciiTheme="minorEastAsia" w:eastAsiaTheme="minorEastAsia" w:hAnsiTheme="minorEastAsia"/>
          <w:sz w:val="24"/>
        </w:rPr>
        <w:t>期内因货物本身的质量问题发生故障，乙方应负责免费更换。对达不到技术要求者，根据实际情况，经双方协商，可按以下办法处理：</w:t>
      </w:r>
    </w:p>
    <w:p w:rsidR="00CE01B2" w:rsidRDefault="00CE01B2" w:rsidP="00CE01B2">
      <w:pPr>
        <w:pStyle w:val="ac"/>
        <w:snapToGrid w:val="0"/>
        <w:spacing w:before="120" w:after="120" w:line="360" w:lineRule="auto"/>
        <w:ind w:firstLine="420"/>
        <w:rPr>
          <w:rFonts w:asciiTheme="minorEastAsia" w:eastAsiaTheme="minorEastAsia" w:hAnsiTheme="minorEastAsia"/>
          <w:sz w:val="24"/>
        </w:rPr>
      </w:pPr>
      <w:r>
        <w:rPr>
          <w:rFonts w:asciiTheme="minorEastAsia" w:eastAsiaTheme="minorEastAsia" w:hAnsiTheme="minorEastAsia"/>
          <w:sz w:val="24"/>
        </w:rPr>
        <w:t>⑴更换：由乙方承担所发生的全部费用。</w:t>
      </w:r>
    </w:p>
    <w:p w:rsidR="00CE01B2" w:rsidRDefault="00CE01B2" w:rsidP="00CE01B2">
      <w:pPr>
        <w:pStyle w:val="ac"/>
        <w:snapToGrid w:val="0"/>
        <w:spacing w:before="120" w:after="120" w:line="360" w:lineRule="auto"/>
        <w:ind w:firstLine="420"/>
        <w:rPr>
          <w:rFonts w:asciiTheme="minorEastAsia" w:eastAsiaTheme="minorEastAsia" w:hAnsiTheme="minorEastAsia"/>
          <w:sz w:val="24"/>
        </w:rPr>
      </w:pPr>
      <w:r>
        <w:rPr>
          <w:rFonts w:asciiTheme="minorEastAsia" w:eastAsiaTheme="minorEastAsia" w:hAnsiTheme="minorEastAsia"/>
          <w:sz w:val="24"/>
        </w:rPr>
        <w:t>⑵贬值处理：由甲乙双方合议定价。</w:t>
      </w:r>
    </w:p>
    <w:p w:rsidR="00CE01B2" w:rsidRDefault="00CE01B2" w:rsidP="00CE01B2">
      <w:pPr>
        <w:pStyle w:val="ac"/>
        <w:snapToGrid w:val="0"/>
        <w:spacing w:before="120" w:after="120" w:line="360" w:lineRule="auto"/>
        <w:ind w:leftChars="200" w:left="420"/>
        <w:rPr>
          <w:rFonts w:asciiTheme="minorEastAsia" w:eastAsiaTheme="minorEastAsia" w:hAnsiTheme="minorEastAsia"/>
          <w:sz w:val="24"/>
        </w:rPr>
      </w:pPr>
      <w:r>
        <w:rPr>
          <w:rFonts w:asciiTheme="minorEastAsia" w:eastAsiaTheme="minorEastAsia" w:hAnsiTheme="minorEastAsia"/>
          <w:sz w:val="24"/>
        </w:rPr>
        <w:t>⑶退货处理：乙方应退还甲方支付的合同款，同时</w:t>
      </w:r>
      <w:proofErr w:type="gramStart"/>
      <w:r>
        <w:rPr>
          <w:rFonts w:asciiTheme="minorEastAsia" w:eastAsiaTheme="minorEastAsia" w:hAnsiTheme="minorEastAsia"/>
          <w:sz w:val="24"/>
        </w:rPr>
        <w:t>应承担该货物</w:t>
      </w:r>
      <w:proofErr w:type="gramEnd"/>
      <w:r>
        <w:rPr>
          <w:rFonts w:asciiTheme="minorEastAsia" w:eastAsiaTheme="minorEastAsia" w:hAnsiTheme="minorEastAsia"/>
          <w:sz w:val="24"/>
        </w:rPr>
        <w:t>的直接费用（运输、保险、检验、货款利息及银行手续费等）。</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如在使用过程中发生质量问题，乙方在接到甲方通知后</w:t>
      </w:r>
      <w:r>
        <w:rPr>
          <w:rFonts w:asciiTheme="minorEastAsia" w:eastAsiaTheme="minorEastAsia" w:hAnsiTheme="minorEastAsia"/>
          <w:color w:val="000000"/>
          <w:sz w:val="24"/>
        </w:rPr>
        <w:t>在小时</w:t>
      </w:r>
      <w:r>
        <w:rPr>
          <w:rFonts w:asciiTheme="minorEastAsia" w:eastAsiaTheme="minorEastAsia" w:hAnsiTheme="minorEastAsia"/>
          <w:sz w:val="24"/>
        </w:rPr>
        <w:t>内到达甲方现场。</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在质保期内，乙方应对货物出现的质量及安全问题负责处理解决并承担一切费用。</w:t>
      </w:r>
    </w:p>
    <w:p w:rsidR="00CE01B2" w:rsidRDefault="00CE01B2" w:rsidP="00CE01B2">
      <w:pPr>
        <w:pStyle w:val="ac"/>
        <w:snapToGrid w:val="0"/>
        <w:spacing w:before="120" w:after="120" w:line="360" w:lineRule="auto"/>
        <w:rPr>
          <w:rFonts w:asciiTheme="minorEastAsia" w:eastAsiaTheme="minorEastAsia" w:hAnsiTheme="minorEastAsia"/>
          <w:color w:val="000000"/>
          <w:sz w:val="24"/>
        </w:rPr>
      </w:pPr>
      <w:r>
        <w:rPr>
          <w:rFonts w:asciiTheme="minorEastAsia" w:eastAsiaTheme="minorEastAsia" w:hAnsiTheme="minorEastAsia"/>
          <w:sz w:val="24"/>
        </w:rPr>
        <w:t>5</w:t>
      </w:r>
      <w:r>
        <w:rPr>
          <w:rFonts w:asciiTheme="minorEastAsia" w:eastAsiaTheme="minorEastAsia" w:hAnsiTheme="minorEastAsia" w:hint="eastAsia"/>
          <w:sz w:val="24"/>
        </w:rPr>
        <w:t>.</w:t>
      </w:r>
      <w:r>
        <w:rPr>
          <w:rFonts w:asciiTheme="minorEastAsia" w:eastAsiaTheme="minorEastAsia" w:hAnsiTheme="minorEastAsia"/>
          <w:color w:val="000000"/>
          <w:sz w:val="24"/>
        </w:rPr>
        <w:t>上述的</w:t>
      </w:r>
      <w:r>
        <w:rPr>
          <w:rFonts w:asciiTheme="minorEastAsia" w:eastAsiaTheme="minorEastAsia" w:hAnsiTheme="minorEastAsia"/>
          <w:sz w:val="24"/>
        </w:rPr>
        <w:t>货物</w:t>
      </w:r>
      <w:r>
        <w:rPr>
          <w:rFonts w:asciiTheme="minorEastAsia" w:eastAsiaTheme="minorEastAsia" w:hAnsiTheme="minorEastAsia"/>
          <w:color w:val="000000"/>
          <w:sz w:val="24"/>
        </w:rPr>
        <w:t>免费保修期为年，因人为因素出现的故障不在免费保修范围</w:t>
      </w:r>
    </w:p>
    <w:p w:rsidR="00CE01B2" w:rsidRDefault="00CE01B2" w:rsidP="00CE01B2">
      <w:pPr>
        <w:pStyle w:val="ac"/>
        <w:snapToGrid w:val="0"/>
        <w:spacing w:before="120" w:after="120" w:line="360" w:lineRule="auto"/>
        <w:ind w:firstLineChars="100" w:firstLine="240"/>
        <w:rPr>
          <w:rFonts w:asciiTheme="minorEastAsia" w:eastAsiaTheme="minorEastAsia" w:hAnsiTheme="minorEastAsia"/>
          <w:color w:val="000000"/>
          <w:sz w:val="24"/>
        </w:rPr>
      </w:pPr>
      <w:r>
        <w:rPr>
          <w:rFonts w:asciiTheme="minorEastAsia" w:eastAsiaTheme="minorEastAsia" w:hAnsiTheme="minorEastAsia"/>
          <w:color w:val="000000"/>
          <w:sz w:val="24"/>
        </w:rPr>
        <w:t>内。超过保修期的机器设备，终生维修，维修时只收部件成本费。</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四</w:t>
      </w:r>
      <w:r>
        <w:rPr>
          <w:rFonts w:asciiTheme="minorEastAsia" w:eastAsiaTheme="minorEastAsia" w:hAnsiTheme="minorEastAsia"/>
          <w:b/>
          <w:sz w:val="24"/>
        </w:rPr>
        <w:t>、调试和验收</w:t>
      </w:r>
    </w:p>
    <w:p w:rsidR="00CE01B2" w:rsidRDefault="00CE01B2" w:rsidP="00CE01B2">
      <w:pPr>
        <w:pStyle w:val="ac"/>
        <w:snapToGrid w:val="0"/>
        <w:spacing w:before="120" w:after="120" w:line="360" w:lineRule="auto"/>
        <w:jc w:val="left"/>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甲方对乙方提交的货物依据</w:t>
      </w:r>
      <w:r>
        <w:rPr>
          <w:rFonts w:asciiTheme="minorEastAsia" w:eastAsiaTheme="minorEastAsia" w:hAnsiTheme="minorEastAsia" w:hint="eastAsia"/>
          <w:sz w:val="24"/>
        </w:rPr>
        <w:t>采购</w:t>
      </w:r>
      <w:r>
        <w:rPr>
          <w:rFonts w:asciiTheme="minorEastAsia" w:eastAsiaTheme="minorEastAsia" w:hAnsiTheme="minorEastAsia"/>
          <w:sz w:val="24"/>
        </w:rPr>
        <w:t>文件上的技术规格要求和国家有关质量标准</w:t>
      </w:r>
    </w:p>
    <w:p w:rsidR="00CE01B2" w:rsidRDefault="00CE01B2" w:rsidP="00CE01B2">
      <w:pPr>
        <w:pStyle w:val="ac"/>
        <w:snapToGrid w:val="0"/>
        <w:spacing w:before="120" w:after="120" w:line="360" w:lineRule="auto"/>
        <w:ind w:firstLineChars="150" w:firstLine="360"/>
        <w:jc w:val="left"/>
        <w:rPr>
          <w:rFonts w:asciiTheme="minorEastAsia" w:eastAsiaTheme="minorEastAsia" w:hAnsiTheme="minorEastAsia"/>
          <w:sz w:val="24"/>
        </w:rPr>
      </w:pPr>
      <w:r>
        <w:rPr>
          <w:rFonts w:asciiTheme="minorEastAsia" w:eastAsiaTheme="minorEastAsia" w:hAnsiTheme="minorEastAsia"/>
          <w:sz w:val="24"/>
        </w:rPr>
        <w:t>进行现场初步验收，外观、说明书符合</w:t>
      </w:r>
      <w:r>
        <w:rPr>
          <w:rFonts w:asciiTheme="minorEastAsia" w:eastAsiaTheme="minorEastAsia" w:hAnsiTheme="minorEastAsia" w:hint="eastAsia"/>
          <w:sz w:val="24"/>
        </w:rPr>
        <w:t>采购</w:t>
      </w:r>
      <w:r>
        <w:rPr>
          <w:rFonts w:asciiTheme="minorEastAsia" w:eastAsiaTheme="minorEastAsia" w:hAnsiTheme="minorEastAsia"/>
          <w:sz w:val="24"/>
        </w:rPr>
        <w:t>文件技术要求的，给予签收，初</w:t>
      </w:r>
    </w:p>
    <w:p w:rsidR="00CE01B2" w:rsidRDefault="00CE01B2" w:rsidP="00CE01B2">
      <w:pPr>
        <w:pStyle w:val="ac"/>
        <w:snapToGrid w:val="0"/>
        <w:spacing w:before="120" w:after="120" w:line="360" w:lineRule="auto"/>
        <w:ind w:firstLineChars="150" w:firstLine="360"/>
        <w:jc w:val="left"/>
        <w:rPr>
          <w:rFonts w:asciiTheme="minorEastAsia" w:eastAsiaTheme="minorEastAsia" w:hAnsiTheme="minorEastAsia"/>
          <w:sz w:val="24"/>
        </w:rPr>
      </w:pPr>
      <w:r>
        <w:rPr>
          <w:rFonts w:asciiTheme="minorEastAsia" w:eastAsiaTheme="minorEastAsia" w:hAnsiTheme="minorEastAsia"/>
          <w:sz w:val="24"/>
        </w:rPr>
        <w:t>步验收不合格的不予签收。货到后，甲方需在</w:t>
      </w:r>
      <w:r>
        <w:rPr>
          <w:rFonts w:asciiTheme="minorEastAsia" w:eastAsiaTheme="minorEastAsia" w:hAnsiTheme="minorEastAsia" w:hint="eastAsia"/>
          <w:color w:val="FF66CC"/>
          <w:sz w:val="24"/>
          <w:u w:val="single"/>
        </w:rPr>
        <w:t>五</w:t>
      </w:r>
      <w:r>
        <w:rPr>
          <w:rFonts w:asciiTheme="minorEastAsia" w:eastAsiaTheme="minorEastAsia" w:hAnsiTheme="minorEastAsia" w:hint="eastAsia"/>
          <w:sz w:val="24"/>
        </w:rPr>
        <w:t>个</w:t>
      </w:r>
      <w:r>
        <w:rPr>
          <w:rFonts w:asciiTheme="minorEastAsia" w:eastAsiaTheme="minorEastAsia" w:hAnsiTheme="minorEastAsia"/>
          <w:sz w:val="24"/>
        </w:rPr>
        <w:t>工作日内验收。</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乙方交货前应对产品</w:t>
      </w:r>
      <w:proofErr w:type="gramStart"/>
      <w:r>
        <w:rPr>
          <w:rFonts w:asciiTheme="minorEastAsia" w:eastAsiaTheme="minorEastAsia" w:hAnsiTheme="minorEastAsia"/>
          <w:sz w:val="24"/>
        </w:rPr>
        <w:t>作出</w:t>
      </w:r>
      <w:proofErr w:type="gramEnd"/>
      <w:r>
        <w:rPr>
          <w:rFonts w:asciiTheme="minorEastAsia" w:eastAsiaTheme="minorEastAsia" w:hAnsiTheme="minorEastAsia"/>
          <w:sz w:val="24"/>
        </w:rPr>
        <w:t>全面检查和对验收文件进行整理，并列出清单，作</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为甲方收货验收和使用的技术条件依据，检验的结果应随货物交甲方。</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甲方对乙方提供的货物在使用前进行调试时，乙方需负责安装并培训甲方的</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使用操作人员，并协助甲方一起调试，直到符合技术要求，甲方才做最终</w:t>
      </w:r>
      <w:proofErr w:type="gramStart"/>
      <w:r>
        <w:rPr>
          <w:rFonts w:asciiTheme="minorEastAsia" w:eastAsiaTheme="minorEastAsia" w:hAnsiTheme="minorEastAsia"/>
          <w:sz w:val="24"/>
        </w:rPr>
        <w:t>验</w:t>
      </w:r>
      <w:proofErr w:type="gramEnd"/>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u w:val="single"/>
        </w:rPr>
      </w:pPr>
      <w:r>
        <w:rPr>
          <w:rFonts w:asciiTheme="minorEastAsia" w:eastAsiaTheme="minorEastAsia" w:hAnsiTheme="minorEastAsia"/>
          <w:sz w:val="24"/>
        </w:rPr>
        <w:lastRenderedPageBreak/>
        <w:t>收。</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color w:val="000000"/>
          <w:sz w:val="24"/>
        </w:rPr>
        <w:t>4</w:t>
      </w:r>
      <w:r>
        <w:rPr>
          <w:rFonts w:asciiTheme="minorEastAsia" w:eastAsiaTheme="minorEastAsia" w:hAnsiTheme="minorEastAsia" w:hint="eastAsia"/>
          <w:color w:val="000000"/>
          <w:sz w:val="24"/>
        </w:rPr>
        <w:t>.</w:t>
      </w:r>
      <w:r>
        <w:rPr>
          <w:rFonts w:asciiTheme="minorEastAsia" w:eastAsiaTheme="minorEastAsia" w:hAnsiTheme="minorEastAsia"/>
          <w:sz w:val="24"/>
        </w:rPr>
        <w:t>对技术复杂的货物，甲方应请国家认可的专业检测机构参与初步验收及最终</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验收，并由其出具质量检测报告。</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color w:val="000000"/>
          <w:sz w:val="24"/>
        </w:rPr>
        <w:t>5</w:t>
      </w:r>
      <w:r>
        <w:rPr>
          <w:rFonts w:asciiTheme="minorEastAsia" w:eastAsiaTheme="minorEastAsia" w:hAnsiTheme="minorEastAsia" w:hint="eastAsia"/>
          <w:color w:val="000000"/>
          <w:sz w:val="24"/>
        </w:rPr>
        <w:t>.</w:t>
      </w:r>
      <w:r>
        <w:rPr>
          <w:rFonts w:asciiTheme="minorEastAsia" w:eastAsiaTheme="minorEastAsia" w:hAnsiTheme="minorEastAsia"/>
          <w:sz w:val="24"/>
        </w:rPr>
        <w:t>验收时乙方必须在现场，验收完毕后作出验收结果报告；验收费用由</w:t>
      </w:r>
      <w:r>
        <w:rPr>
          <w:rFonts w:asciiTheme="minorEastAsia" w:eastAsiaTheme="minorEastAsia" w:hAnsiTheme="minorEastAsia" w:hint="eastAsia"/>
          <w:sz w:val="24"/>
        </w:rPr>
        <w:t>甲</w:t>
      </w:r>
      <w:r>
        <w:rPr>
          <w:rFonts w:asciiTheme="minorEastAsia" w:eastAsiaTheme="minorEastAsia" w:hAnsiTheme="minorEastAsia"/>
          <w:sz w:val="24"/>
        </w:rPr>
        <w:t>方负</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责。</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五</w:t>
      </w:r>
      <w:r>
        <w:rPr>
          <w:rFonts w:asciiTheme="minorEastAsia" w:eastAsiaTheme="minorEastAsia" w:hAnsiTheme="minorEastAsia"/>
          <w:b/>
          <w:sz w:val="24"/>
        </w:rPr>
        <w:t>、货物包装、发运及运输</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乙方应在货物发运前对其进行满足运输距离、防潮、防震、防锈和防破损装卸等要求包装，以保证货物安全运达甲方指定地点。</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使用说明书、质量检验证明书、随配附件和工具以及清单一并附于货物内。</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乙方在货物发运手续办理完毕后24小时内或货到甲方48小时前通知甲方，以准备接货。</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货物在交付甲方前发生的风险均由乙方负责。</w:t>
      </w:r>
    </w:p>
    <w:p w:rsidR="00CE01B2" w:rsidRDefault="00CE01B2" w:rsidP="00CE01B2">
      <w:pPr>
        <w:pStyle w:val="ac"/>
        <w:snapToGrid w:val="0"/>
        <w:spacing w:line="360" w:lineRule="auto"/>
        <w:ind w:left="480" w:right="26" w:hangingChars="200" w:hanging="480"/>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w:t>
      </w:r>
      <w:r>
        <w:rPr>
          <w:rFonts w:asciiTheme="minorEastAsia" w:eastAsiaTheme="minorEastAsia" w:hAnsiTheme="minorEastAsia"/>
          <w:sz w:val="24"/>
        </w:rPr>
        <w:t xml:space="preserve"> 货物在规定的交付期限内由乙方送达甲方指定的地点视为交付，乙方同时需</w:t>
      </w:r>
    </w:p>
    <w:p w:rsidR="00CE01B2" w:rsidRDefault="00CE01B2" w:rsidP="00CE01B2">
      <w:pPr>
        <w:pStyle w:val="ac"/>
        <w:snapToGrid w:val="0"/>
        <w:spacing w:line="360" w:lineRule="auto"/>
        <w:ind w:leftChars="171" w:left="479" w:right="26" w:hangingChars="50" w:hanging="120"/>
        <w:rPr>
          <w:rFonts w:asciiTheme="minorEastAsia" w:eastAsiaTheme="minorEastAsia" w:hAnsiTheme="minorEastAsia"/>
          <w:sz w:val="24"/>
        </w:rPr>
      </w:pPr>
      <w:r>
        <w:rPr>
          <w:rFonts w:asciiTheme="minorEastAsia" w:eastAsiaTheme="minorEastAsia" w:hAnsiTheme="minorEastAsia"/>
          <w:sz w:val="24"/>
        </w:rPr>
        <w:t>通知甲方货物已送达。</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六</w:t>
      </w:r>
      <w:r>
        <w:rPr>
          <w:rFonts w:asciiTheme="minorEastAsia" w:eastAsiaTheme="minorEastAsia" w:hAnsiTheme="minorEastAsia"/>
          <w:b/>
          <w:sz w:val="24"/>
        </w:rPr>
        <w:t>、违约责任</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甲方无正当理由拒收货物的，甲方向乙方偿付拒收货款总值的</w:t>
      </w:r>
      <w:r>
        <w:rPr>
          <w:rFonts w:asciiTheme="minorEastAsia" w:eastAsiaTheme="minorEastAsia" w:hAnsiTheme="minorEastAsia"/>
          <w:color w:val="FF66CC"/>
          <w:sz w:val="24"/>
          <w:u w:val="single"/>
        </w:rPr>
        <w:t>百分之五</w:t>
      </w:r>
      <w:r>
        <w:rPr>
          <w:rFonts w:asciiTheme="minorEastAsia" w:eastAsiaTheme="minorEastAsia" w:hAnsiTheme="minorEastAsia"/>
          <w:sz w:val="24"/>
        </w:rPr>
        <w:t>违约金。</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甲方无故逾期验收和办理货款支付手续的,甲方应按逾期付款总额每日</w:t>
      </w:r>
      <w:r>
        <w:rPr>
          <w:rFonts w:asciiTheme="minorEastAsia" w:eastAsiaTheme="minorEastAsia" w:hAnsiTheme="minorEastAsia"/>
          <w:color w:val="FF66CC"/>
          <w:sz w:val="24"/>
          <w:u w:val="single"/>
        </w:rPr>
        <w:t>万分之五</w:t>
      </w:r>
      <w:r>
        <w:rPr>
          <w:rFonts w:asciiTheme="minorEastAsia" w:eastAsiaTheme="minorEastAsia" w:hAnsiTheme="minorEastAsia"/>
          <w:sz w:val="24"/>
        </w:rPr>
        <w:t>向乙方支付违约金。</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乙方逾期交付货物的，乙方应按逾期交货总额每日</w:t>
      </w:r>
      <w:r>
        <w:rPr>
          <w:rFonts w:asciiTheme="minorEastAsia" w:eastAsiaTheme="minorEastAsia" w:hAnsiTheme="minorEastAsia"/>
          <w:color w:val="FF66CC"/>
          <w:sz w:val="24"/>
          <w:u w:val="single"/>
        </w:rPr>
        <w:t>千分之六</w:t>
      </w:r>
      <w:r>
        <w:rPr>
          <w:rFonts w:asciiTheme="minorEastAsia" w:eastAsiaTheme="minorEastAsia" w:hAnsiTheme="minorEastAsia"/>
          <w:sz w:val="24"/>
        </w:rPr>
        <w:t>向甲方支付违约金，由甲方从待付货款中扣除。逾期超过约定日期</w:t>
      </w:r>
      <w:r>
        <w:rPr>
          <w:rFonts w:asciiTheme="minorEastAsia" w:eastAsiaTheme="minorEastAsia" w:hAnsiTheme="minorEastAsia"/>
          <w:color w:val="FF66CC"/>
          <w:sz w:val="24"/>
          <w:u w:val="single"/>
        </w:rPr>
        <w:t>10</w:t>
      </w:r>
      <w:r>
        <w:rPr>
          <w:rFonts w:asciiTheme="minorEastAsia" w:eastAsiaTheme="minorEastAsia" w:hAnsiTheme="minorEastAsia"/>
          <w:sz w:val="24"/>
        </w:rPr>
        <w:t>个工作日不能交货的，甲方可解除本合同。乙方因逾期交货或因其他违约行为导致甲方解除合同的，乙方应向甲方支付合同总值</w:t>
      </w:r>
      <w:r>
        <w:rPr>
          <w:rFonts w:asciiTheme="minorEastAsia" w:eastAsiaTheme="minorEastAsia" w:hAnsiTheme="minorEastAsia"/>
          <w:color w:val="FF66CC"/>
          <w:sz w:val="24"/>
          <w:u w:val="single"/>
        </w:rPr>
        <w:t>5%</w:t>
      </w:r>
      <w:r>
        <w:rPr>
          <w:rFonts w:asciiTheme="minorEastAsia" w:eastAsiaTheme="minorEastAsia" w:hAnsiTheme="minorEastAsia"/>
          <w:sz w:val="24"/>
        </w:rPr>
        <w:t xml:space="preserve">的违约金，如造成甲方损失超过违约金的，超出部分由乙方继续承担赔偿责任。 </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乙方所交的货物品种、型号、规格、技术参数、质量不符合合同规定及</w:t>
      </w:r>
      <w:r w:rsidR="00195054">
        <w:rPr>
          <w:rFonts w:asciiTheme="minorEastAsia" w:eastAsiaTheme="minorEastAsia" w:hAnsiTheme="minorEastAsia" w:hint="eastAsia"/>
          <w:sz w:val="24"/>
        </w:rPr>
        <w:t>招标</w:t>
      </w:r>
      <w:r>
        <w:rPr>
          <w:rFonts w:asciiTheme="minorEastAsia" w:eastAsiaTheme="minorEastAsia" w:hAnsiTheme="minorEastAsia"/>
          <w:sz w:val="24"/>
        </w:rPr>
        <w:t>文件规定标准的，甲方有权拒收该货物，乙方愿意更换货物但逾期交货的，按乙方逾期交货处理。乙方拒绝更换货物的，甲方可单方面解除合同。</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hint="eastAsia"/>
          <w:sz w:val="24"/>
        </w:rPr>
        <w:t>5.若发生纠纷，由违约方赔偿守约方因纠纷所支付的费用（包括但不限于律师费、差旅费、诉讼费、保全费、鉴定费、评估费等）</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lastRenderedPageBreak/>
        <w:t>十</w:t>
      </w:r>
      <w:r>
        <w:rPr>
          <w:rFonts w:asciiTheme="minorEastAsia" w:eastAsiaTheme="minorEastAsia" w:hAnsiTheme="minorEastAsia" w:hint="eastAsia"/>
          <w:b/>
          <w:sz w:val="24"/>
        </w:rPr>
        <w:t>七</w:t>
      </w:r>
      <w:r>
        <w:rPr>
          <w:rFonts w:asciiTheme="minorEastAsia" w:eastAsiaTheme="minorEastAsia" w:hAnsiTheme="minorEastAsia"/>
          <w:b/>
          <w:sz w:val="24"/>
        </w:rPr>
        <w:t>、不可抗力事件处理</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在合同有效期内，任何一方因不可抗力事件导致不能履行合同，则合同履行</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期可延长，其延长期与不可抗力影响期相同。</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不可抗力事件发生后，应立即通知对方，并寄送有关权威机构出具的证明。</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不可抗力事件延续120天以上，双方应通过友好协商，确定是否继续履行合</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同。</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八</w:t>
      </w:r>
      <w:r>
        <w:rPr>
          <w:rFonts w:asciiTheme="minorEastAsia" w:eastAsiaTheme="minorEastAsia" w:hAnsiTheme="minorEastAsia"/>
          <w:b/>
          <w:sz w:val="24"/>
        </w:rPr>
        <w:t>、</w:t>
      </w:r>
      <w:r>
        <w:rPr>
          <w:rFonts w:asciiTheme="minorEastAsia" w:eastAsiaTheme="minorEastAsia" w:hAnsiTheme="minorEastAsia" w:hint="eastAsia"/>
          <w:b/>
          <w:sz w:val="24"/>
        </w:rPr>
        <w:t>解决争议的方法</w:t>
      </w:r>
    </w:p>
    <w:p w:rsidR="00CE01B2" w:rsidRDefault="00CE01B2" w:rsidP="00CE01B2">
      <w:pPr>
        <w:pStyle w:val="ac"/>
        <w:snapToGrid w:val="0"/>
        <w:spacing w:before="120" w:after="120" w:line="360" w:lineRule="auto"/>
        <w:rPr>
          <w:rFonts w:hAnsi="宋体" w:cs="宋体"/>
          <w:kern w:val="0"/>
          <w:sz w:val="24"/>
        </w:rPr>
      </w:pPr>
      <w:r>
        <w:rPr>
          <w:rFonts w:hAnsi="宋体" w:cs="宋体" w:hint="eastAsia"/>
          <w:kern w:val="0"/>
          <w:sz w:val="24"/>
        </w:rPr>
        <w:t xml:space="preserve">1. </w:t>
      </w:r>
      <w:r>
        <w:rPr>
          <w:rFonts w:hAnsi="宋体" w:cs="宋体"/>
          <w:kern w:val="0"/>
          <w:sz w:val="24"/>
        </w:rPr>
        <w:t>如双方在履行合同时发生纠纷，应协商解决；协商不成时，可提请政府采购管理部门调解；调解不成的通过以下方式解决（两种解决方式只能择其一）：</w:t>
      </w:r>
      <w:r>
        <w:rPr>
          <w:rFonts w:hAnsi="宋体" w:cs="宋体"/>
          <w:kern w:val="0"/>
          <w:sz w:val="24"/>
        </w:rPr>
        <w:br/>
        <w:t>（1） 提交</w:t>
      </w:r>
      <w:r>
        <w:rPr>
          <w:rFonts w:hAnsi="宋体"/>
          <w:color w:val="FF66CC"/>
          <w:sz w:val="24"/>
          <w:u w:val="single"/>
        </w:rPr>
        <w:t>台州</w:t>
      </w:r>
      <w:r>
        <w:rPr>
          <w:rFonts w:hAnsi="宋体" w:cs="宋体"/>
          <w:kern w:val="0"/>
          <w:sz w:val="24"/>
        </w:rPr>
        <w:t>仲裁委员会仲裁。</w:t>
      </w:r>
      <w:r>
        <w:rPr>
          <w:rFonts w:hAnsi="宋体" w:cs="宋体"/>
          <w:kern w:val="0"/>
          <w:sz w:val="24"/>
        </w:rPr>
        <w:br/>
        <w:t>（2） 依法向人民法院提起诉讼。</w:t>
      </w:r>
    </w:p>
    <w:p w:rsidR="00CE01B2" w:rsidRDefault="00CE01B2" w:rsidP="00CE01B2">
      <w:pPr>
        <w:pStyle w:val="ac"/>
        <w:tabs>
          <w:tab w:val="left" w:pos="5790"/>
        </w:tabs>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九</w:t>
      </w:r>
      <w:r>
        <w:rPr>
          <w:rFonts w:asciiTheme="minorEastAsia" w:eastAsiaTheme="minorEastAsia" w:hAnsiTheme="minorEastAsia"/>
          <w:b/>
          <w:sz w:val="24"/>
        </w:rPr>
        <w:t>、合同生效及其它</w:t>
      </w:r>
      <w:r>
        <w:rPr>
          <w:rFonts w:asciiTheme="minorEastAsia" w:eastAsiaTheme="minorEastAsia" w:hAnsiTheme="minorEastAsia"/>
          <w:b/>
          <w:sz w:val="24"/>
        </w:rPr>
        <w:tab/>
      </w:r>
    </w:p>
    <w:p w:rsidR="00CE01B2" w:rsidRDefault="00CE01B2" w:rsidP="00CE01B2">
      <w:pPr>
        <w:pStyle w:val="a9"/>
        <w:widowControl/>
        <w:spacing w:line="360" w:lineRule="auto"/>
        <w:ind w:right="-88" w:firstLine="21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w:t>
      </w:r>
      <w:r>
        <w:rPr>
          <w:rFonts w:asciiTheme="minorEastAsia" w:eastAsiaTheme="minorEastAsia" w:hAnsiTheme="minorEastAsia"/>
        </w:rPr>
        <w:t xml:space="preserve"> 合同经双方法定代表人或授权代表</w:t>
      </w:r>
      <w:r>
        <w:rPr>
          <w:rFonts w:asciiTheme="minorEastAsia" w:eastAsiaTheme="minorEastAsia" w:hAnsiTheme="minorEastAsia" w:hint="eastAsia"/>
        </w:rPr>
        <w:t>签字</w:t>
      </w:r>
      <w:r>
        <w:rPr>
          <w:rFonts w:asciiTheme="minorEastAsia" w:eastAsiaTheme="minorEastAsia" w:hAnsiTheme="minorEastAsia"/>
        </w:rPr>
        <w:t>并加盖单位公章后生效。</w:t>
      </w:r>
    </w:p>
    <w:p w:rsidR="00CE01B2" w:rsidRDefault="00CE01B2" w:rsidP="00CE01B2">
      <w:pPr>
        <w:pStyle w:val="a9"/>
        <w:widowControl/>
        <w:spacing w:line="360" w:lineRule="auto"/>
        <w:ind w:right="-88" w:firstLine="210"/>
        <w:rPr>
          <w:rFonts w:asciiTheme="minorEastAsia" w:eastAsiaTheme="minorEastAsia" w:hAnsiTheme="minorEastAsia"/>
        </w:rPr>
      </w:pPr>
      <w:r>
        <w:rPr>
          <w:rFonts w:asciiTheme="minorEastAsia" w:eastAsiaTheme="minorEastAsia" w:hAnsiTheme="minorEastAsia" w:hint="eastAsia"/>
        </w:rPr>
        <w:t xml:space="preserve">2. </w:t>
      </w:r>
      <w:r>
        <w:rPr>
          <w:rFonts w:asciiTheme="minorEastAsia" w:eastAsiaTheme="minorEastAsia" w:hAnsiTheme="minorEastAsia"/>
        </w:rPr>
        <w:t>本合同未尽事宜，遵照《</w:t>
      </w:r>
      <w:r w:rsidR="00ED2EBC">
        <w:rPr>
          <w:rFonts w:asciiTheme="minorEastAsia" w:eastAsiaTheme="minorEastAsia" w:hAnsiTheme="minorEastAsia" w:hint="eastAsia"/>
        </w:rPr>
        <w:t>民法典</w:t>
      </w:r>
      <w:r>
        <w:rPr>
          <w:rFonts w:asciiTheme="minorEastAsia" w:eastAsiaTheme="minorEastAsia" w:hAnsiTheme="minorEastAsia"/>
        </w:rPr>
        <w:t>》有关条文执行。</w:t>
      </w:r>
    </w:p>
    <w:p w:rsidR="00CE01B2" w:rsidRDefault="00CE01B2" w:rsidP="00CE01B2">
      <w:pPr>
        <w:pStyle w:val="a9"/>
        <w:widowControl/>
        <w:spacing w:line="360" w:lineRule="auto"/>
        <w:ind w:right="-88" w:firstLine="210"/>
        <w:rPr>
          <w:rFonts w:asciiTheme="minorEastAsia" w:eastAsiaTheme="minorEastAsia" w:hAnsiTheme="minorEastAsia"/>
        </w:rPr>
      </w:pPr>
      <w:r>
        <w:rPr>
          <w:rFonts w:asciiTheme="minorEastAsia" w:eastAsiaTheme="minorEastAsia" w:hAnsiTheme="minorEastAsia" w:hint="eastAsia"/>
        </w:rPr>
        <w:t>3. 本合同一式四份。甲、乙双方各执一份，</w:t>
      </w:r>
      <w:r>
        <w:rPr>
          <w:rFonts w:ascii="宋体" w:hAnsi="宋体" w:hint="eastAsia"/>
        </w:rPr>
        <w:t>采购组织机构及同级人民政府财政部门各执一份。</w:t>
      </w:r>
      <w:r>
        <w:rPr>
          <w:rFonts w:asciiTheme="minorEastAsia" w:eastAsiaTheme="minorEastAsia" w:hAnsiTheme="minorEastAsia" w:hint="eastAsia"/>
        </w:rPr>
        <w:t>本项目未尽事宜以</w:t>
      </w:r>
      <w:r w:rsidR="00195054">
        <w:rPr>
          <w:rFonts w:asciiTheme="minorEastAsia" w:eastAsiaTheme="minorEastAsia" w:hAnsiTheme="minorEastAsia" w:hint="eastAsia"/>
        </w:rPr>
        <w:t>招标</w:t>
      </w:r>
      <w:r>
        <w:rPr>
          <w:rFonts w:asciiTheme="minorEastAsia" w:eastAsiaTheme="minorEastAsia" w:hAnsiTheme="minorEastAsia" w:hint="eastAsia"/>
        </w:rPr>
        <w:t>文件、</w:t>
      </w:r>
      <w:r w:rsidR="00195054">
        <w:rPr>
          <w:rFonts w:asciiTheme="minorEastAsia" w:eastAsiaTheme="minorEastAsia" w:hAnsiTheme="minorEastAsia" w:hint="eastAsia"/>
        </w:rPr>
        <w:t>投标</w:t>
      </w:r>
      <w:r>
        <w:rPr>
          <w:rFonts w:asciiTheme="minorEastAsia" w:eastAsiaTheme="minorEastAsia" w:hAnsiTheme="minorEastAsia" w:hint="eastAsia"/>
        </w:rPr>
        <w:t>文件及澄清文件等为准。</w:t>
      </w:r>
    </w:p>
    <w:p w:rsidR="00CE01B2" w:rsidRDefault="00CE01B2" w:rsidP="00CE01B2">
      <w:pPr>
        <w:widowControl/>
        <w:spacing w:line="360" w:lineRule="auto"/>
        <w:rPr>
          <w:rFonts w:asciiTheme="minorEastAsia" w:eastAsiaTheme="minorEastAsia" w:hAnsiTheme="minorEastAsia"/>
          <w:b/>
          <w:sz w:val="24"/>
        </w:rPr>
      </w:pPr>
    </w:p>
    <w:p w:rsidR="00CE01B2" w:rsidRDefault="00CE01B2" w:rsidP="00CE01B2">
      <w:pPr>
        <w:widowControl/>
        <w:spacing w:line="360" w:lineRule="auto"/>
        <w:rPr>
          <w:rFonts w:asciiTheme="minorEastAsia" w:eastAsiaTheme="minorEastAsia" w:hAnsiTheme="minorEastAsia"/>
          <w:b/>
          <w:sz w:val="24"/>
        </w:rPr>
      </w:pP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甲方（公章）                                     乙方（公章）</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                                     法定代表人：</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委托代理人：                                     委托代理人：</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联系电话：                                       联系电话：</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开户银行：                                       开户银行：</w:t>
      </w:r>
    </w:p>
    <w:p w:rsidR="00CE01B2" w:rsidRDefault="00CE01B2" w:rsidP="00CE01B2">
      <w:pPr>
        <w:spacing w:line="360" w:lineRule="auto"/>
        <w:rPr>
          <w:rFonts w:asciiTheme="minorEastAsia" w:eastAsiaTheme="minorEastAsia" w:hAnsiTheme="minorEastAsia"/>
          <w:sz w:val="24"/>
        </w:rPr>
      </w:pPr>
      <w:proofErr w:type="gramStart"/>
      <w:r>
        <w:rPr>
          <w:rFonts w:asciiTheme="minorEastAsia" w:eastAsiaTheme="minorEastAsia" w:hAnsiTheme="minorEastAsia" w:hint="eastAsia"/>
          <w:sz w:val="24"/>
        </w:rPr>
        <w:t>帐号</w:t>
      </w:r>
      <w:proofErr w:type="gramEnd"/>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帐号</w:t>
      </w:r>
      <w:proofErr w:type="gramEnd"/>
      <w:r>
        <w:rPr>
          <w:rFonts w:asciiTheme="minorEastAsia" w:eastAsiaTheme="minorEastAsia" w:hAnsiTheme="minorEastAsia" w:hint="eastAsia"/>
          <w:sz w:val="24"/>
        </w:rPr>
        <w:t>：</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地址及邮编：                                     地址及邮编：</w:t>
      </w:r>
    </w:p>
    <w:p w:rsidR="00CE01B2" w:rsidRDefault="00CE01B2" w:rsidP="00CE01B2">
      <w:pPr>
        <w:spacing w:line="360" w:lineRule="auto"/>
        <w:rPr>
          <w:rFonts w:asciiTheme="minorEastAsia" w:eastAsiaTheme="minorEastAsia" w:hAnsiTheme="minorEastAsia"/>
          <w:sz w:val="24"/>
        </w:rPr>
      </w:pPr>
    </w:p>
    <w:p w:rsidR="00B00C94" w:rsidRPr="00CE01B2" w:rsidRDefault="00CE01B2" w:rsidP="00CE01B2">
      <w:pPr>
        <w:spacing w:line="360" w:lineRule="auto"/>
        <w:ind w:firstLineChars="2050" w:firstLine="4920"/>
        <w:rPr>
          <w:rFonts w:asciiTheme="minorEastAsia" w:eastAsiaTheme="minorEastAsia" w:hAnsiTheme="minorEastAsia"/>
          <w:sz w:val="24"/>
        </w:rPr>
      </w:pPr>
      <w:r>
        <w:rPr>
          <w:rFonts w:asciiTheme="minorEastAsia" w:eastAsiaTheme="minorEastAsia" w:hAnsiTheme="minorEastAsia" w:hint="eastAsia"/>
          <w:sz w:val="24"/>
        </w:rPr>
        <w:t>签订时间：</w:t>
      </w:r>
      <w:r>
        <w:rPr>
          <w:rFonts w:asciiTheme="minorEastAsia" w:eastAsiaTheme="minorEastAsia" w:hAnsiTheme="minorEastAsia" w:cs="Arial" w:hint="eastAsia"/>
          <w:color w:val="FF00FF"/>
          <w:sz w:val="24"/>
        </w:rPr>
        <w:t xml:space="preserve">   </w:t>
      </w:r>
      <w:r>
        <w:rPr>
          <w:rFonts w:asciiTheme="minorEastAsia" w:eastAsiaTheme="minorEastAsia" w:hAnsiTheme="minorEastAsia" w:hint="eastAsia"/>
          <w:sz w:val="24"/>
        </w:rPr>
        <w:t>年</w:t>
      </w:r>
      <w:r>
        <w:rPr>
          <w:rFonts w:asciiTheme="minorEastAsia" w:eastAsiaTheme="minorEastAsia" w:hAnsiTheme="minorEastAsia" w:cs="Arial" w:hint="eastAsia"/>
          <w:color w:val="FF00FF"/>
          <w:sz w:val="24"/>
        </w:rPr>
        <w:t xml:space="preserve">    </w:t>
      </w:r>
      <w:r>
        <w:rPr>
          <w:rFonts w:asciiTheme="minorEastAsia" w:eastAsiaTheme="minorEastAsia" w:hAnsiTheme="minorEastAsia" w:hint="eastAsia"/>
          <w:sz w:val="24"/>
        </w:rPr>
        <w:t>月</w:t>
      </w:r>
      <w:r>
        <w:rPr>
          <w:rFonts w:asciiTheme="minorEastAsia" w:eastAsiaTheme="minorEastAsia" w:hAnsiTheme="minorEastAsia" w:cs="Arial" w:hint="eastAsia"/>
          <w:color w:val="FF00FF"/>
          <w:sz w:val="24"/>
        </w:rPr>
        <w:t xml:space="preserve">    </w:t>
      </w:r>
      <w:r>
        <w:rPr>
          <w:rFonts w:asciiTheme="minorEastAsia" w:eastAsiaTheme="minorEastAsia" w:hAnsiTheme="minorEastAsia" w:hint="eastAsia"/>
          <w:sz w:val="24"/>
        </w:rPr>
        <w:t>日</w:t>
      </w:r>
    </w:p>
    <w:p w:rsidR="00797CB2" w:rsidRDefault="00B00C94">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第六章   投标文件格式附件</w:t>
      </w:r>
    </w:p>
    <w:p w:rsidR="00797CB2" w:rsidRDefault="00B00C94">
      <w:pPr>
        <w:rPr>
          <w:rFonts w:ascii="宋体" w:hAnsi="宋体"/>
          <w:b/>
          <w:kern w:val="0"/>
          <w:sz w:val="28"/>
          <w:szCs w:val="28"/>
        </w:rPr>
      </w:pPr>
      <w:r>
        <w:rPr>
          <w:rFonts w:ascii="宋体" w:hAnsi="宋体" w:hint="eastAsia"/>
          <w:b/>
          <w:kern w:val="0"/>
          <w:sz w:val="28"/>
          <w:szCs w:val="28"/>
        </w:rPr>
        <w:t>附件1</w:t>
      </w:r>
      <w:r>
        <w:rPr>
          <w:rFonts w:ascii="宋体" w:hAnsi="宋体" w:hint="eastAsia"/>
          <w:sz w:val="30"/>
          <w:szCs w:val="30"/>
        </w:rPr>
        <w:t xml:space="preserve"> 　　</w:t>
      </w:r>
      <w:proofErr w:type="gramStart"/>
      <w:r>
        <w:rPr>
          <w:rFonts w:ascii="宋体" w:hAnsi="宋体" w:hint="eastAsia"/>
          <w:sz w:val="30"/>
          <w:szCs w:val="30"/>
        </w:rPr>
        <w:t xml:space="preserve">　</w:t>
      </w:r>
      <w:proofErr w:type="gramEnd"/>
    </w:p>
    <w:p w:rsidR="00797CB2" w:rsidRDefault="00797CB2">
      <w:pPr>
        <w:spacing w:line="360" w:lineRule="auto"/>
        <w:rPr>
          <w:rFonts w:asciiTheme="minorEastAsia" w:eastAsiaTheme="minorEastAsia" w:hAnsiTheme="minorEastAsia"/>
          <w:b/>
          <w:sz w:val="30"/>
          <w:szCs w:val="30"/>
        </w:rPr>
      </w:pPr>
    </w:p>
    <w:p w:rsidR="00797CB2" w:rsidRDefault="00B00C94">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797CB2" w:rsidRDefault="00B00C94" w:rsidP="00F10C0F">
      <w:pPr>
        <w:spacing w:beforeLines="100" w:before="312" w:line="360" w:lineRule="auto"/>
        <w:ind w:right="-108"/>
        <w:jc w:val="center"/>
        <w:rPr>
          <w:rFonts w:ascii="宋体" w:hAnsi="宋体"/>
          <w:sz w:val="36"/>
          <w:szCs w:val="36"/>
        </w:rPr>
      </w:pPr>
      <w:r>
        <w:rPr>
          <w:rFonts w:ascii="宋体" w:hAnsi="宋体" w:hint="eastAsia"/>
          <w:sz w:val="36"/>
          <w:szCs w:val="36"/>
        </w:rPr>
        <w:t>项目编号：</w:t>
      </w:r>
    </w:p>
    <w:p w:rsidR="00797CB2" w:rsidRDefault="00797CB2">
      <w:pPr>
        <w:autoSpaceDE w:val="0"/>
        <w:autoSpaceDN w:val="0"/>
        <w:adjustRightInd w:val="0"/>
        <w:spacing w:line="360" w:lineRule="auto"/>
        <w:jc w:val="center"/>
        <w:rPr>
          <w:rFonts w:ascii="宋体" w:hAnsi="宋体" w:cs="宋体"/>
          <w:sz w:val="84"/>
          <w:szCs w:val="84"/>
          <w:lang w:val="zh-CN"/>
        </w:rPr>
      </w:pPr>
    </w:p>
    <w:p w:rsidR="00797CB2" w:rsidRDefault="00B00C94">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投</w:t>
      </w:r>
    </w:p>
    <w:p w:rsidR="00797CB2" w:rsidRDefault="00B00C94">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标</w:t>
      </w:r>
    </w:p>
    <w:p w:rsidR="00797CB2" w:rsidRDefault="00B00C94">
      <w:pPr>
        <w:autoSpaceDE w:val="0"/>
        <w:autoSpaceDN w:val="0"/>
        <w:adjustRightInd w:val="0"/>
        <w:spacing w:line="360" w:lineRule="auto"/>
        <w:jc w:val="center"/>
        <w:rPr>
          <w:rFonts w:ascii="宋体" w:hAnsi="宋体"/>
          <w:sz w:val="84"/>
          <w:szCs w:val="84"/>
        </w:rPr>
      </w:pPr>
      <w:r>
        <w:rPr>
          <w:rFonts w:ascii="宋体" w:hAnsi="宋体" w:cs="宋体" w:hint="eastAsia"/>
          <w:sz w:val="84"/>
          <w:szCs w:val="84"/>
          <w:lang w:val="zh-CN"/>
        </w:rPr>
        <w:t>文</w:t>
      </w:r>
    </w:p>
    <w:p w:rsidR="00797CB2" w:rsidRDefault="00B00C94">
      <w:pPr>
        <w:spacing w:after="100" w:afterAutospacing="1" w:line="360" w:lineRule="auto"/>
        <w:ind w:right="-108"/>
        <w:jc w:val="center"/>
        <w:rPr>
          <w:rFonts w:ascii="宋体" w:hAnsi="宋体" w:cs="宋体"/>
          <w:sz w:val="84"/>
          <w:szCs w:val="84"/>
          <w:lang w:val="zh-CN"/>
        </w:rPr>
      </w:pPr>
      <w:r>
        <w:rPr>
          <w:rFonts w:ascii="宋体" w:hAnsi="宋体" w:cs="宋体" w:hint="eastAsia"/>
          <w:sz w:val="84"/>
          <w:szCs w:val="84"/>
          <w:lang w:val="zh-CN"/>
        </w:rPr>
        <w:t>件</w:t>
      </w:r>
    </w:p>
    <w:p w:rsidR="00797CB2" w:rsidRDefault="00B00C94">
      <w:pPr>
        <w:spacing w:after="100" w:afterAutospacing="1" w:line="360" w:lineRule="auto"/>
        <w:ind w:right="-108"/>
        <w:jc w:val="center"/>
        <w:rPr>
          <w:rFonts w:ascii="宋体" w:hAnsi="宋体"/>
          <w:b/>
          <w:spacing w:val="40"/>
          <w:sz w:val="28"/>
          <w:szCs w:val="28"/>
        </w:rPr>
      </w:pPr>
      <w:r>
        <w:rPr>
          <w:rFonts w:ascii="宋体" w:hAnsi="宋体" w:cs="宋体" w:hint="eastAsia"/>
          <w:sz w:val="28"/>
          <w:szCs w:val="28"/>
          <w:lang w:val="zh-CN"/>
        </w:rPr>
        <w:t>（</w:t>
      </w:r>
      <w:r>
        <w:rPr>
          <w:rFonts w:ascii="宋体" w:hAnsi="宋体" w:hint="eastAsia"/>
          <w:b/>
          <w:spacing w:val="40"/>
          <w:sz w:val="28"/>
          <w:szCs w:val="28"/>
        </w:rPr>
        <w:t>资格证明文件）</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地    址：</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时    间：</w:t>
      </w:r>
    </w:p>
    <w:p w:rsidR="00797CB2" w:rsidRDefault="00797CB2">
      <w:pPr>
        <w:snapToGrid w:val="0"/>
        <w:spacing w:before="50" w:after="50" w:line="360" w:lineRule="auto"/>
        <w:rPr>
          <w:rFonts w:ascii="仿宋_GB2312" w:eastAsia="仿宋_GB2312" w:hAnsi="宋体"/>
          <w:b/>
          <w:sz w:val="36"/>
          <w:szCs w:val="36"/>
        </w:rPr>
      </w:pPr>
    </w:p>
    <w:p w:rsidR="00797CB2" w:rsidRDefault="00B00C94">
      <w:pPr>
        <w:snapToGrid w:val="0"/>
        <w:spacing w:before="50" w:after="50" w:line="360" w:lineRule="auto"/>
        <w:jc w:val="center"/>
        <w:rPr>
          <w:rFonts w:ascii="宋体" w:hAnsi="宋体"/>
          <w:b/>
          <w:bCs/>
          <w:sz w:val="36"/>
          <w:szCs w:val="36"/>
        </w:rPr>
      </w:pPr>
      <w:r>
        <w:rPr>
          <w:rFonts w:ascii="宋体" w:hAnsi="宋体" w:hint="eastAsia"/>
          <w:b/>
          <w:bCs/>
          <w:sz w:val="36"/>
          <w:szCs w:val="36"/>
        </w:rPr>
        <w:lastRenderedPageBreak/>
        <w:t>资格证明文件目录</w:t>
      </w:r>
    </w:p>
    <w:p w:rsidR="00797CB2" w:rsidRDefault="00797CB2">
      <w:pPr>
        <w:snapToGrid w:val="0"/>
        <w:spacing w:before="50" w:after="50" w:line="360" w:lineRule="auto"/>
        <w:jc w:val="center"/>
        <w:rPr>
          <w:rFonts w:ascii="仿宋_GB2312" w:eastAsia="仿宋_GB2312" w:hAnsi="宋体"/>
          <w:b/>
          <w:bCs/>
          <w:sz w:val="36"/>
          <w:szCs w:val="36"/>
        </w:rPr>
      </w:pPr>
    </w:p>
    <w:p w:rsidR="00797CB2" w:rsidRDefault="00B00C94">
      <w:pPr>
        <w:widowControl/>
        <w:spacing w:line="360" w:lineRule="auto"/>
        <w:ind w:right="60" w:firstLineChars="200" w:firstLine="480"/>
        <w:jc w:val="left"/>
        <w:outlineLvl w:val="0"/>
        <w:rPr>
          <w:rFonts w:ascii="宋体" w:hAnsi="宋体" w:cs="宋体"/>
          <w:sz w:val="24"/>
        </w:rPr>
      </w:pPr>
      <w:r>
        <w:rPr>
          <w:rFonts w:ascii="宋体" w:hAnsi="宋体" w:cs="宋体" w:hint="eastAsia"/>
          <w:sz w:val="24"/>
        </w:rPr>
        <w:t>1、投标声明书（附件2）；</w:t>
      </w:r>
    </w:p>
    <w:p w:rsidR="00797CB2" w:rsidRDefault="00B00C94">
      <w:pPr>
        <w:widowControl/>
        <w:spacing w:line="360" w:lineRule="auto"/>
        <w:ind w:right="60" w:firstLineChars="200" w:firstLine="480"/>
        <w:jc w:val="left"/>
        <w:outlineLvl w:val="0"/>
        <w:rPr>
          <w:rFonts w:ascii="宋体" w:hAnsi="宋体" w:cs="宋体"/>
          <w:sz w:val="24"/>
        </w:rPr>
      </w:pPr>
      <w:r>
        <w:rPr>
          <w:rFonts w:ascii="宋体" w:hAnsi="宋体" w:cs="宋体" w:hint="eastAsia"/>
          <w:sz w:val="24"/>
        </w:rPr>
        <w:t>2、授权委托书（法定代表人亲自办理投标事宜的，则无需提交)（附件3）；</w:t>
      </w:r>
    </w:p>
    <w:p w:rsidR="00797CB2" w:rsidRDefault="00B00C94" w:rsidP="00F10C0F">
      <w:pPr>
        <w:widowControl/>
        <w:spacing w:line="360" w:lineRule="auto"/>
        <w:ind w:right="60" w:firstLineChars="197" w:firstLine="473"/>
        <w:jc w:val="left"/>
        <w:outlineLvl w:val="0"/>
        <w:rPr>
          <w:rFonts w:ascii="宋体" w:hAnsi="宋体" w:cs="宋体"/>
          <w:sz w:val="24"/>
        </w:rPr>
      </w:pPr>
      <w:r>
        <w:rPr>
          <w:rFonts w:ascii="宋体" w:hAnsi="宋体" w:cs="宋体" w:hint="eastAsia"/>
          <w:sz w:val="24"/>
        </w:rPr>
        <w:t>3、提供有效的营业执照复印件；如事业单位参加投标的，则提供有效的《事业单位法人证书》复印件；</w:t>
      </w:r>
    </w:p>
    <w:p w:rsidR="00797CB2" w:rsidRDefault="00B00C94" w:rsidP="00F10C0F">
      <w:pPr>
        <w:widowControl/>
        <w:spacing w:line="360" w:lineRule="auto"/>
        <w:ind w:right="60" w:firstLineChars="197" w:firstLine="473"/>
        <w:jc w:val="left"/>
        <w:outlineLvl w:val="0"/>
        <w:rPr>
          <w:rFonts w:ascii="宋体" w:hAnsi="宋体" w:cs="宋体"/>
          <w:sz w:val="24"/>
        </w:rPr>
      </w:pPr>
      <w:r>
        <w:rPr>
          <w:rFonts w:ascii="宋体" w:hAnsi="宋体" w:cs="宋体" w:hint="eastAsia"/>
          <w:kern w:val="21"/>
          <w:sz w:val="24"/>
          <w:lang w:val="zh-CN"/>
        </w:rPr>
        <w:t>（</w:t>
      </w:r>
      <w:r>
        <w:rPr>
          <w:rFonts w:ascii="宋体" w:hAnsi="宋体" w:cs="宋体" w:hint="eastAsia"/>
          <w:kern w:val="21"/>
          <w:sz w:val="24"/>
        </w:rPr>
        <w:t>4）</w:t>
      </w:r>
      <w:r>
        <w:rPr>
          <w:rFonts w:ascii="宋体" w:hAnsi="宋体" w:cs="宋体" w:hint="eastAsia"/>
          <w:sz w:val="24"/>
        </w:rPr>
        <w:t>财务状况报告，依法缴纳税收和社会保障资金的相关材料；</w:t>
      </w:r>
    </w:p>
    <w:p w:rsidR="00797CB2" w:rsidRDefault="00B00C94">
      <w:pPr>
        <w:pStyle w:val="ac"/>
        <w:spacing w:line="360" w:lineRule="auto"/>
        <w:ind w:firstLineChars="198" w:firstLine="475"/>
        <w:rPr>
          <w:rFonts w:hAnsi="宋体" w:cs="宋体"/>
          <w:sz w:val="24"/>
        </w:rPr>
      </w:pPr>
      <w:r>
        <w:rPr>
          <w:rFonts w:hAnsi="宋体" w:cs="宋体" w:hint="eastAsia"/>
          <w:kern w:val="21"/>
          <w:sz w:val="24"/>
          <w:lang w:val="zh-CN"/>
        </w:rPr>
        <w:t>（</w:t>
      </w:r>
      <w:r>
        <w:rPr>
          <w:rFonts w:hAnsi="宋体" w:cs="宋体" w:hint="eastAsia"/>
          <w:kern w:val="21"/>
          <w:sz w:val="24"/>
        </w:rPr>
        <w:t>5）</w:t>
      </w:r>
      <w:r>
        <w:rPr>
          <w:rFonts w:hAnsi="宋体" w:cs="宋体" w:hint="eastAsia"/>
          <w:sz w:val="24"/>
        </w:rPr>
        <w:t>具备履行合同所必需的设备和专业技术能力的证明材料(根据项目性质提供)；</w:t>
      </w:r>
    </w:p>
    <w:p w:rsidR="00797CB2" w:rsidRDefault="00B00C94">
      <w:pPr>
        <w:snapToGrid w:val="0"/>
        <w:spacing w:line="360" w:lineRule="auto"/>
        <w:ind w:firstLineChars="200" w:firstLine="480"/>
        <w:rPr>
          <w:rFonts w:ascii="宋体" w:hAnsi="宋体" w:cs="宋体"/>
          <w:sz w:val="24"/>
        </w:rPr>
      </w:pPr>
      <w:r>
        <w:rPr>
          <w:rFonts w:ascii="宋体" w:hAnsi="宋体" w:cs="宋体" w:hint="eastAsia"/>
          <w:sz w:val="24"/>
        </w:rPr>
        <w:t>（6）提供采购公告中符合供应商特定条件的有效资质证书复印件</w:t>
      </w:r>
      <w:r>
        <w:rPr>
          <w:rFonts w:ascii="宋体" w:hAnsi="宋体" w:cs="宋体" w:hint="eastAsia"/>
          <w:b/>
          <w:bCs/>
          <w:sz w:val="24"/>
        </w:rPr>
        <w:t>（投标供应商特定条件中有要求的必须提供），</w:t>
      </w:r>
      <w:r>
        <w:rPr>
          <w:rFonts w:ascii="宋体" w:hAnsi="宋体" w:cs="宋体" w:hint="eastAsia"/>
          <w:sz w:val="24"/>
        </w:rPr>
        <w:t>以及需要说明的其他资料。</w:t>
      </w:r>
    </w:p>
    <w:p w:rsidR="00797CB2" w:rsidRDefault="00797CB2">
      <w:pPr>
        <w:spacing w:line="360" w:lineRule="auto"/>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B00C94">
      <w:pPr>
        <w:spacing w:line="360" w:lineRule="auto"/>
        <w:ind w:left="420"/>
        <w:rPr>
          <w:rFonts w:ascii="宋体" w:hAnsi="宋体"/>
          <w:b/>
          <w:sz w:val="28"/>
        </w:rPr>
      </w:pPr>
      <w:r>
        <w:rPr>
          <w:rFonts w:ascii="宋体" w:hAnsi="宋体" w:hint="eastAsia"/>
          <w:b/>
          <w:sz w:val="28"/>
        </w:rPr>
        <w:lastRenderedPageBreak/>
        <w:t>附件2</w:t>
      </w:r>
    </w:p>
    <w:p w:rsidR="00797CB2" w:rsidRDefault="00B00C94">
      <w:pPr>
        <w:adjustRightInd w:val="0"/>
        <w:snapToGrid w:val="0"/>
        <w:spacing w:line="360" w:lineRule="auto"/>
        <w:ind w:right="480"/>
        <w:jc w:val="center"/>
        <w:rPr>
          <w:rFonts w:ascii="宋体" w:hAnsi="宋体"/>
          <w:b/>
          <w:kern w:val="0"/>
          <w:sz w:val="32"/>
          <w:szCs w:val="32"/>
          <w:lang w:val="zh-CN"/>
        </w:rPr>
      </w:pPr>
      <w:r>
        <w:rPr>
          <w:rFonts w:ascii="宋体" w:hAnsi="宋体" w:hint="eastAsia"/>
          <w:b/>
          <w:kern w:val="0"/>
          <w:sz w:val="32"/>
          <w:szCs w:val="32"/>
          <w:lang w:val="zh-CN"/>
        </w:rPr>
        <w:t>投标声明书</w:t>
      </w:r>
    </w:p>
    <w:p w:rsidR="00797CB2" w:rsidRDefault="00B00C94" w:rsidP="00F10C0F">
      <w:pPr>
        <w:snapToGrid w:val="0"/>
        <w:spacing w:beforeLines="50" w:before="156" w:after="50" w:line="360" w:lineRule="auto"/>
        <w:ind w:firstLineChars="200" w:firstLine="480"/>
        <w:rPr>
          <w:rFonts w:ascii="宋体" w:hAnsi="宋体" w:cs="宋体"/>
          <w:kern w:val="0"/>
          <w:sz w:val="24"/>
        </w:rPr>
      </w:pPr>
      <w:r>
        <w:rPr>
          <w:rFonts w:ascii="宋体" w:hAnsi="宋体" w:cstheme="minorBidi" w:hint="eastAsia"/>
          <w:sz w:val="24"/>
          <w:u w:val="single"/>
        </w:rPr>
        <w:t xml:space="preserve">                 </w:t>
      </w:r>
      <w:r>
        <w:rPr>
          <w:rFonts w:ascii="宋体" w:hAnsi="宋体" w:cs="宋体" w:hint="eastAsia"/>
          <w:kern w:val="0"/>
          <w:sz w:val="24"/>
        </w:rPr>
        <w:t>（采购代理机构名称）：</w:t>
      </w:r>
    </w:p>
    <w:p w:rsidR="00797CB2" w:rsidRDefault="00B00C94">
      <w:pPr>
        <w:snapToGrid w:val="0"/>
        <w:spacing w:line="360" w:lineRule="auto"/>
        <w:ind w:firstLineChars="200" w:firstLine="480"/>
        <w:rPr>
          <w:rFonts w:ascii="宋体" w:hAnsi="宋体" w:cs="宋体"/>
          <w:kern w:val="0"/>
          <w:sz w:val="24"/>
        </w:rPr>
      </w:pPr>
      <w:r>
        <w:rPr>
          <w:rFonts w:ascii="宋体" w:hAnsi="宋体" w:cs="宋体" w:hint="eastAsia"/>
          <w:kern w:val="0"/>
          <w:sz w:val="24"/>
          <w:u w:val="single"/>
        </w:rPr>
        <w:t>（投标人名称）</w:t>
      </w:r>
      <w:r>
        <w:rPr>
          <w:rFonts w:ascii="宋体" w:hAnsi="宋体" w:cs="宋体" w:hint="eastAsia"/>
          <w:kern w:val="0"/>
          <w:sz w:val="24"/>
        </w:rPr>
        <w:t>系中华人民共和国合法企业，经营地址</w:t>
      </w:r>
      <w:r>
        <w:rPr>
          <w:rFonts w:ascii="宋体" w:hAnsi="宋体" w:cs="宋体" w:hint="eastAsia"/>
          <w:kern w:val="0"/>
          <w:sz w:val="24"/>
          <w:u w:val="single"/>
        </w:rPr>
        <w:t xml:space="preserve">             </w:t>
      </w:r>
      <w:r>
        <w:rPr>
          <w:rFonts w:ascii="宋体" w:hAnsi="宋体" w:cs="宋体" w:hint="eastAsia"/>
          <w:kern w:val="0"/>
          <w:sz w:val="24"/>
        </w:rPr>
        <w:t>。</w:t>
      </w:r>
    </w:p>
    <w:p w:rsidR="00797CB2" w:rsidRDefault="00B00C94">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投标人名称 </w:t>
      </w:r>
      <w:r>
        <w:rPr>
          <w:rFonts w:ascii="宋体" w:hAnsi="宋体" w:cs="宋体" w:hint="eastAsia"/>
          <w:kern w:val="0"/>
          <w:sz w:val="24"/>
        </w:rPr>
        <w:t>）的法定代表人</w:t>
      </w:r>
      <w:r>
        <w:rPr>
          <w:rFonts w:ascii="Arial" w:hAnsi="Arial" w:cs="Arial" w:hint="eastAsia"/>
          <w:color w:val="000000"/>
          <w:sz w:val="24"/>
        </w:rPr>
        <w:t>（或营业执照中明确的负责人）</w:t>
      </w:r>
      <w:r>
        <w:rPr>
          <w:rFonts w:ascii="宋体" w:hAnsi="宋体" w:cs="宋体" w:hint="eastAsia"/>
          <w:kern w:val="0"/>
          <w:sz w:val="24"/>
        </w:rPr>
        <w:t>，我公司自愿参加贵方组织的（</w:t>
      </w:r>
      <w:r>
        <w:rPr>
          <w:rFonts w:ascii="宋体" w:hAnsi="宋体" w:cs="宋体" w:hint="eastAsia"/>
          <w:kern w:val="0"/>
          <w:sz w:val="24"/>
          <w:u w:val="single"/>
        </w:rPr>
        <w:t>招标项目名称</w:t>
      </w:r>
      <w:r>
        <w:rPr>
          <w:rFonts w:ascii="宋体" w:hAnsi="宋体" w:cs="宋体" w:hint="eastAsia"/>
          <w:kern w:val="0"/>
          <w:sz w:val="24"/>
        </w:rPr>
        <w:t>）（编号为</w:t>
      </w:r>
      <w:r>
        <w:rPr>
          <w:rFonts w:ascii="宋体" w:hAnsi="宋体" w:cs="宋体" w:hint="eastAsia"/>
          <w:kern w:val="0"/>
          <w:sz w:val="24"/>
          <w:u w:val="single"/>
        </w:rPr>
        <w:t xml:space="preserve">     </w:t>
      </w:r>
      <w:r>
        <w:rPr>
          <w:rFonts w:ascii="宋体" w:hAnsi="宋体" w:cs="宋体" w:hint="eastAsia"/>
          <w:kern w:val="0"/>
          <w:sz w:val="24"/>
        </w:rPr>
        <w:t>）的投标，为此，我公司就本次投标有关事项郑重声明如下：</w:t>
      </w:r>
    </w:p>
    <w:p w:rsidR="00797CB2" w:rsidRDefault="00B00C94">
      <w:pPr>
        <w:snapToGrid w:val="0"/>
        <w:spacing w:line="360" w:lineRule="auto"/>
        <w:ind w:firstLineChars="200" w:firstLine="480"/>
        <w:rPr>
          <w:rFonts w:ascii="宋体" w:hAnsi="宋体" w:cs="宋体"/>
          <w:b/>
          <w:kern w:val="0"/>
          <w:sz w:val="24"/>
        </w:rPr>
      </w:pPr>
      <w:r>
        <w:rPr>
          <w:rFonts w:ascii="宋体" w:hAnsi="宋体" w:cs="宋体" w:hint="eastAsia"/>
          <w:kern w:val="0"/>
          <w:sz w:val="24"/>
        </w:rPr>
        <w:t>1、</w:t>
      </w:r>
      <w:r>
        <w:rPr>
          <w:rFonts w:ascii="Arial" w:hAnsi="Arial" w:cs="Arial" w:hint="eastAsia"/>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797CB2" w:rsidRDefault="00B00C94">
      <w:pPr>
        <w:snapToGrid w:val="0"/>
        <w:spacing w:line="360" w:lineRule="auto"/>
        <w:ind w:firstLineChars="200" w:firstLine="480"/>
        <w:rPr>
          <w:rFonts w:ascii="宋体" w:hAnsi="宋体" w:cs="宋体"/>
          <w:kern w:val="0"/>
          <w:sz w:val="24"/>
        </w:rPr>
      </w:pPr>
      <w:r>
        <w:rPr>
          <w:rFonts w:ascii="宋体" w:hAnsi="宋体" w:cs="宋体" w:hint="eastAsia"/>
          <w:kern w:val="0"/>
          <w:sz w:val="24"/>
        </w:rPr>
        <w:t>2、我公司</w:t>
      </w:r>
      <w:r>
        <w:rPr>
          <w:rFonts w:ascii="宋体" w:hAnsi="宋体" w:cs="宋体"/>
          <w:kern w:val="0"/>
          <w:sz w:val="24"/>
        </w:rPr>
        <w:t>在参与投标前已</w:t>
      </w:r>
      <w:r>
        <w:rPr>
          <w:rFonts w:ascii="宋体" w:hAnsi="宋体" w:cs="宋体" w:hint="eastAsia"/>
          <w:kern w:val="0"/>
          <w:sz w:val="24"/>
        </w:rPr>
        <w:t>详细审查</w:t>
      </w:r>
      <w:r>
        <w:rPr>
          <w:rFonts w:ascii="宋体" w:hAnsi="宋体" w:cs="宋体"/>
          <w:kern w:val="0"/>
          <w:sz w:val="24"/>
        </w:rPr>
        <w:t>了招标文件和所有相关资料，我方完全明白并认为此招标文件没</w:t>
      </w:r>
      <w:proofErr w:type="gramStart"/>
      <w:r>
        <w:rPr>
          <w:rFonts w:ascii="宋体" w:hAnsi="宋体" w:cs="宋体"/>
          <w:kern w:val="0"/>
          <w:sz w:val="24"/>
        </w:rPr>
        <w:t>有倾</w:t>
      </w:r>
      <w:proofErr w:type="gramEnd"/>
      <w:r>
        <w:rPr>
          <w:rFonts w:ascii="宋体" w:hAnsi="宋体" w:cs="宋体"/>
          <w:kern w:val="0"/>
          <w:sz w:val="24"/>
        </w:rPr>
        <w:t>向性，也没有存在排斥潜在投标人的内容，我方同意招标文件的相关条款，放弃对招标文件提出误解和质疑的一切权</w:t>
      </w:r>
      <w:r>
        <w:rPr>
          <w:rFonts w:ascii="宋体" w:hAnsi="宋体" w:cs="宋体" w:hint="eastAsia"/>
          <w:kern w:val="0"/>
          <w:sz w:val="24"/>
        </w:rPr>
        <w:t>利。</w:t>
      </w:r>
    </w:p>
    <w:p w:rsidR="00797CB2" w:rsidRDefault="00B00C94">
      <w:pPr>
        <w:numPr>
          <w:ilvl w:val="255"/>
          <w:numId w:val="0"/>
        </w:numPr>
        <w:snapToGrid w:val="0"/>
        <w:spacing w:line="360" w:lineRule="auto"/>
        <w:ind w:firstLineChars="200" w:firstLine="480"/>
        <w:rPr>
          <w:rFonts w:ascii="宋体" w:hAnsi="宋体"/>
          <w:sz w:val="24"/>
        </w:rPr>
      </w:pPr>
      <w:r>
        <w:rPr>
          <w:rFonts w:ascii="宋体" w:hAnsi="宋体" w:hint="eastAsia"/>
          <w:sz w:val="24"/>
        </w:rPr>
        <w:t>3、我</w:t>
      </w:r>
      <w:r>
        <w:rPr>
          <w:rFonts w:ascii="宋体" w:hAnsi="宋体" w:cs="仿宋_GB2312" w:hint="eastAsia"/>
          <w:kern w:val="0"/>
          <w:sz w:val="24"/>
          <w:lang w:val="zh-CN"/>
        </w:rPr>
        <w:t>公司</w:t>
      </w:r>
      <w:r>
        <w:rPr>
          <w:rFonts w:ascii="宋体" w:hAnsi="宋体" w:hint="eastAsia"/>
          <w:sz w:val="24"/>
        </w:rPr>
        <w:t>不是采购人的附属机构；在获知本项目采购信息后，与采购人聘请的为此项目提供咨询服务的公司及其附属机构没有任何联系。</w:t>
      </w:r>
    </w:p>
    <w:p w:rsidR="00797CB2" w:rsidRDefault="00B00C94">
      <w:pPr>
        <w:snapToGrid w:val="0"/>
        <w:spacing w:line="360" w:lineRule="auto"/>
        <w:ind w:firstLineChars="200" w:firstLine="480"/>
        <w:rPr>
          <w:rFonts w:ascii="宋体" w:hAnsi="宋体"/>
          <w:kern w:val="0"/>
          <w:sz w:val="24"/>
          <w:lang w:val="af-ZA"/>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797CB2" w:rsidRDefault="00B00C94">
      <w:pPr>
        <w:snapToGrid w:val="0"/>
        <w:spacing w:line="360" w:lineRule="auto"/>
        <w:ind w:firstLineChars="200" w:firstLine="480"/>
        <w:rPr>
          <w:rFonts w:ascii="仿宋_GB2312" w:eastAsia="仿宋_GB2312" w:hAnsi="仿宋_GB2312" w:cs="仿宋_GB2312"/>
          <w:sz w:val="24"/>
        </w:rPr>
      </w:pPr>
      <w:r>
        <w:rPr>
          <w:rFonts w:ascii="宋体" w:hAnsi="宋体" w:cs="宋体" w:hint="eastAsia"/>
          <w:kern w:val="0"/>
          <w:sz w:val="24"/>
          <w:lang w:val="af-ZA"/>
        </w:rPr>
        <w:t>5、我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w:t>
      </w:r>
    </w:p>
    <w:p w:rsidR="00797CB2" w:rsidRDefault="00B00C94">
      <w:pPr>
        <w:snapToGrid w:val="0"/>
        <w:spacing w:line="360" w:lineRule="auto"/>
        <w:ind w:firstLineChars="200" w:firstLine="480"/>
        <w:rPr>
          <w:rFonts w:ascii="宋体" w:hAnsi="宋体"/>
          <w:sz w:val="24"/>
        </w:rPr>
      </w:pPr>
      <w:r>
        <w:rPr>
          <w:rFonts w:ascii="宋体" w:hAnsi="宋体" w:hint="eastAsia"/>
          <w:sz w:val="24"/>
        </w:rPr>
        <w:t>6、以上事项如有虚假或隐瞒，我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797CB2" w:rsidRDefault="00797CB2">
      <w:pPr>
        <w:adjustRightInd w:val="0"/>
        <w:snapToGrid w:val="0"/>
        <w:spacing w:line="360" w:lineRule="auto"/>
        <w:ind w:firstLine="480"/>
        <w:rPr>
          <w:rFonts w:ascii="宋体" w:hAnsi="宋体" w:cs="仿宋_GB2312"/>
          <w:kern w:val="0"/>
          <w:sz w:val="24"/>
        </w:rPr>
      </w:pPr>
    </w:p>
    <w:p w:rsidR="00797CB2" w:rsidRDefault="00B00C94">
      <w:pPr>
        <w:adjustRightInd w:val="0"/>
        <w:snapToGrid w:val="0"/>
        <w:spacing w:line="360" w:lineRule="auto"/>
        <w:ind w:firstLineChars="1950" w:firstLine="4680"/>
        <w:rPr>
          <w:rFonts w:ascii="宋体" w:hAnsi="宋体" w:cs="仿宋_GB2312"/>
          <w:kern w:val="0"/>
          <w:sz w:val="24"/>
          <w:lang w:val="zh-CN"/>
        </w:rPr>
      </w:pPr>
      <w:r>
        <w:rPr>
          <w:rFonts w:ascii="宋体" w:hAnsi="宋体" w:cs="仿宋_GB2312" w:hint="eastAsia"/>
          <w:kern w:val="0"/>
          <w:sz w:val="24"/>
          <w:lang w:val="zh-CN"/>
        </w:rPr>
        <w:t xml:space="preserve">    投标人名称(公章)：</w:t>
      </w:r>
    </w:p>
    <w:p w:rsidR="00797CB2" w:rsidRDefault="00B00C94">
      <w:pPr>
        <w:adjustRightInd w:val="0"/>
        <w:snapToGrid w:val="0"/>
        <w:spacing w:line="360" w:lineRule="auto"/>
        <w:rPr>
          <w:rFonts w:ascii="宋体" w:hAnsi="宋体" w:cs="仿宋_GB2312"/>
          <w:kern w:val="0"/>
          <w:sz w:val="24"/>
          <w:lang w:val="zh-CN"/>
        </w:rPr>
      </w:pPr>
      <w:r>
        <w:rPr>
          <w:rFonts w:ascii="宋体" w:hAnsi="宋体" w:cs="仿宋_GB2312" w:hint="eastAsia"/>
          <w:kern w:val="0"/>
          <w:sz w:val="24"/>
          <w:lang w:val="zh-CN"/>
        </w:rPr>
        <w:t xml:space="preserve">                                       法定代表人(或负责人)或授权委托人(签字)：</w:t>
      </w:r>
    </w:p>
    <w:p w:rsidR="00797CB2" w:rsidRDefault="00B00C94">
      <w:pPr>
        <w:adjustRightInd w:val="0"/>
        <w:snapToGrid w:val="0"/>
        <w:spacing w:line="360" w:lineRule="auto"/>
        <w:ind w:right="480"/>
        <w:jc w:val="center"/>
        <w:rPr>
          <w:rFonts w:ascii="宋体" w:hAnsi="宋体" w:cs="仿宋_GB2312"/>
          <w:kern w:val="0"/>
          <w:sz w:val="24"/>
          <w:lang w:val="zh-CN"/>
        </w:rPr>
      </w:pPr>
      <w:r>
        <w:rPr>
          <w:rFonts w:ascii="宋体" w:hAnsi="宋体" w:cs="仿宋_GB2312" w:hint="eastAsia"/>
          <w:kern w:val="0"/>
          <w:sz w:val="24"/>
          <w:lang w:val="zh-CN"/>
        </w:rPr>
        <w:t xml:space="preserve">                                       日期：</w:t>
      </w:r>
      <w:r>
        <w:rPr>
          <w:rFonts w:ascii="宋体" w:hAnsi="宋体" w:cstheme="minorBidi" w:hint="eastAsia"/>
          <w:sz w:val="24"/>
        </w:rPr>
        <w:t xml:space="preserve">   </w:t>
      </w:r>
      <w:r>
        <w:rPr>
          <w:rFonts w:ascii="宋体" w:hAnsi="宋体" w:cs="仿宋_GB2312" w:hint="eastAsia"/>
          <w:kern w:val="0"/>
          <w:sz w:val="24"/>
          <w:lang w:val="zh-CN"/>
        </w:rPr>
        <w:t xml:space="preserve">年 </w:t>
      </w:r>
      <w:r>
        <w:rPr>
          <w:rFonts w:ascii="宋体" w:hAnsi="宋体" w:cstheme="minorBidi" w:hint="eastAsia"/>
          <w:sz w:val="24"/>
        </w:rPr>
        <w:t xml:space="preserve">  </w:t>
      </w:r>
      <w:r>
        <w:rPr>
          <w:rFonts w:ascii="宋体" w:hAnsi="宋体" w:cs="仿宋_GB2312" w:hint="eastAsia"/>
          <w:kern w:val="0"/>
          <w:sz w:val="24"/>
          <w:lang w:val="zh-CN"/>
        </w:rPr>
        <w:t xml:space="preserve"> 月 </w:t>
      </w:r>
      <w:r>
        <w:rPr>
          <w:rFonts w:ascii="宋体" w:hAnsi="宋体" w:cstheme="minorBidi" w:hint="eastAsia"/>
          <w:sz w:val="24"/>
        </w:rPr>
        <w:t xml:space="preserve">   </w:t>
      </w:r>
      <w:r>
        <w:rPr>
          <w:rFonts w:ascii="宋体" w:hAnsi="宋体" w:cs="仿宋_GB2312" w:hint="eastAsia"/>
          <w:kern w:val="0"/>
          <w:sz w:val="24"/>
          <w:lang w:val="zh-CN"/>
        </w:rPr>
        <w:t xml:space="preserve"> 日</w:t>
      </w:r>
    </w:p>
    <w:p w:rsidR="00797CB2" w:rsidRDefault="00797CB2">
      <w:pPr>
        <w:adjustRightInd w:val="0"/>
        <w:snapToGrid w:val="0"/>
        <w:spacing w:line="360" w:lineRule="auto"/>
        <w:ind w:right="480"/>
        <w:jc w:val="center"/>
        <w:rPr>
          <w:rFonts w:ascii="宋体" w:hAnsi="宋体" w:cs="仿宋_GB2312"/>
          <w:kern w:val="0"/>
          <w:sz w:val="24"/>
          <w:lang w:val="zh-CN"/>
        </w:rPr>
      </w:pPr>
    </w:p>
    <w:p w:rsidR="00797CB2" w:rsidRDefault="00797CB2">
      <w:pPr>
        <w:adjustRightInd w:val="0"/>
        <w:snapToGrid w:val="0"/>
        <w:spacing w:line="360" w:lineRule="auto"/>
        <w:ind w:right="480"/>
        <w:jc w:val="center"/>
        <w:rPr>
          <w:rFonts w:ascii="宋体" w:hAnsi="宋体" w:cs="仿宋_GB2312"/>
          <w:kern w:val="0"/>
          <w:sz w:val="24"/>
          <w:lang w:val="zh-CN"/>
        </w:rPr>
      </w:pPr>
    </w:p>
    <w:p w:rsidR="00797CB2" w:rsidRDefault="00B00C94">
      <w:pPr>
        <w:adjustRightInd w:val="0"/>
        <w:snapToGrid w:val="0"/>
        <w:spacing w:line="360" w:lineRule="auto"/>
        <w:ind w:right="480"/>
        <w:rPr>
          <w:rFonts w:ascii="宋体"/>
          <w:b/>
          <w:sz w:val="30"/>
          <w:szCs w:val="30"/>
        </w:rPr>
      </w:pPr>
      <w:r>
        <w:rPr>
          <w:rFonts w:ascii="宋体" w:hAnsi="宋体" w:hint="eastAsia"/>
          <w:b/>
          <w:sz w:val="28"/>
        </w:rPr>
        <w:lastRenderedPageBreak/>
        <w:t>附件3</w:t>
      </w:r>
    </w:p>
    <w:p w:rsidR="00797CB2" w:rsidRDefault="00B00C94">
      <w:pPr>
        <w:spacing w:line="360" w:lineRule="auto"/>
        <w:ind w:firstLineChars="100" w:firstLine="321"/>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rsidR="00797CB2" w:rsidRDefault="00B00C94">
      <w:pPr>
        <w:snapToGrid w:val="0"/>
        <w:spacing w:line="360" w:lineRule="auto"/>
        <w:ind w:firstLineChars="200" w:firstLine="480"/>
        <w:rPr>
          <w:rFonts w:ascii="宋体" w:hAnsi="宋体" w:cs="宋体"/>
          <w:kern w:val="0"/>
          <w:sz w:val="24"/>
        </w:rPr>
      </w:pPr>
      <w:r>
        <w:rPr>
          <w:rFonts w:ascii="宋体" w:hAnsi="宋体" w:cstheme="minorBidi" w:hint="eastAsia"/>
          <w:sz w:val="24"/>
          <w:u w:val="single"/>
        </w:rPr>
        <w:t xml:space="preserve">               </w:t>
      </w:r>
      <w:r>
        <w:rPr>
          <w:rFonts w:ascii="宋体" w:hAnsi="宋体" w:cs="宋体" w:hint="eastAsia"/>
          <w:kern w:val="0"/>
          <w:sz w:val="24"/>
        </w:rPr>
        <w:t>（采购代理机构名称）：</w:t>
      </w:r>
    </w:p>
    <w:p w:rsidR="00797CB2" w:rsidRDefault="00B00C94">
      <w:pPr>
        <w:pStyle w:val="ac"/>
        <w:spacing w:line="500" w:lineRule="exact"/>
        <w:ind w:left="240" w:hangingChars="100" w:hanging="240"/>
        <w:rPr>
          <w:rFonts w:hAnsi="宋体"/>
          <w:sz w:val="24"/>
        </w:rPr>
      </w:pPr>
      <w:r>
        <w:rPr>
          <w:rFonts w:hAnsi="宋体"/>
          <w:sz w:val="24"/>
          <w:u w:val="single"/>
        </w:rPr>
        <w:t xml:space="preserve">  （投标人全称）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项目的采购活动，并代表我方全权办理针对上述项目的投标、开标、评标、签约等具体事务和签署相关文件。</w:t>
      </w:r>
      <w:r>
        <w:rPr>
          <w:rFonts w:hAnsi="宋体" w:hint="eastAsia"/>
          <w:sz w:val="24"/>
        </w:rPr>
        <w:t>我方对全权代表的签字事项负全部责任。</w:t>
      </w:r>
    </w:p>
    <w:p w:rsidR="00797CB2" w:rsidRDefault="00B00C94">
      <w:pPr>
        <w:pStyle w:val="ac"/>
        <w:spacing w:line="500" w:lineRule="exact"/>
        <w:ind w:leftChars="66" w:left="139"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797CB2" w:rsidRDefault="00B00C94">
      <w:pPr>
        <w:pStyle w:val="ac"/>
        <w:spacing w:line="500" w:lineRule="exact"/>
        <w:ind w:leftChars="66" w:left="139" w:firstLineChars="200" w:firstLine="480"/>
        <w:rPr>
          <w:rFonts w:hAnsi="宋体"/>
          <w:sz w:val="24"/>
        </w:rPr>
      </w:pPr>
      <w:r>
        <w:rPr>
          <w:rFonts w:hAnsi="宋体" w:hint="eastAsia"/>
          <w:sz w:val="24"/>
        </w:rPr>
        <w:t>全权代表无转委托权，特此委托。</w:t>
      </w:r>
    </w:p>
    <w:p w:rsidR="00797CB2" w:rsidRDefault="00797CB2">
      <w:pPr>
        <w:spacing w:line="360" w:lineRule="auto"/>
        <w:rPr>
          <w:b/>
          <w:bCs/>
          <w:sz w:val="24"/>
        </w:rPr>
      </w:pPr>
    </w:p>
    <w:p w:rsidR="00797CB2" w:rsidRDefault="00B00C94">
      <w:pPr>
        <w:spacing w:line="360" w:lineRule="auto"/>
        <w:rPr>
          <w:sz w:val="24"/>
        </w:rPr>
      </w:pPr>
      <w:r>
        <w:rPr>
          <w:rFonts w:ascii="宋体" w:hint="eastAsia"/>
          <w:sz w:val="24"/>
        </w:rPr>
        <w:t>法定代表人</w:t>
      </w:r>
      <w:r>
        <w:rPr>
          <w:rFonts w:ascii="宋体" w:hAnsi="宋体" w:hint="eastAsia"/>
          <w:sz w:val="24"/>
          <w:szCs w:val="20"/>
        </w:rPr>
        <w:t>或营业执照中单位负责人</w:t>
      </w:r>
      <w:r>
        <w:rPr>
          <w:rFonts w:ascii="宋体" w:hint="eastAsia"/>
          <w:sz w:val="24"/>
        </w:rPr>
        <w:t>签字或盖章：</w:t>
      </w:r>
    </w:p>
    <w:p w:rsidR="00797CB2" w:rsidRDefault="00B00C94">
      <w:pPr>
        <w:spacing w:line="360" w:lineRule="auto"/>
        <w:rPr>
          <w:sz w:val="24"/>
        </w:rPr>
      </w:pPr>
      <w:r>
        <w:rPr>
          <w:rFonts w:ascii="宋体" w:hint="eastAsia"/>
          <w:sz w:val="24"/>
        </w:rPr>
        <w:t>投标人全称（公章）：                              日期：</w:t>
      </w:r>
    </w:p>
    <w:p w:rsidR="00797CB2" w:rsidRDefault="00797CB2">
      <w:pPr>
        <w:spacing w:line="360" w:lineRule="auto"/>
        <w:rPr>
          <w:sz w:val="24"/>
        </w:rPr>
      </w:pPr>
    </w:p>
    <w:p w:rsidR="00797CB2" w:rsidRDefault="00B00C94">
      <w:pPr>
        <w:spacing w:line="360" w:lineRule="auto"/>
        <w:rPr>
          <w:b/>
          <w:sz w:val="24"/>
        </w:rPr>
      </w:pPr>
      <w:r>
        <w:rPr>
          <w:rFonts w:ascii="宋体" w:hint="eastAsia"/>
          <w:b/>
          <w:sz w:val="24"/>
        </w:rPr>
        <w:t>附：</w:t>
      </w:r>
    </w:p>
    <w:tbl>
      <w:tblPr>
        <w:tblpPr w:leftFromText="180" w:rightFromText="180" w:vertAnchor="text" w:tblpX="4209" w:tblpY="606"/>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797CB2">
        <w:trPr>
          <w:trHeight w:val="2020"/>
        </w:trPr>
        <w:tc>
          <w:tcPr>
            <w:tcW w:w="4080" w:type="dxa"/>
          </w:tcPr>
          <w:p w:rsidR="00797CB2" w:rsidRDefault="00797CB2">
            <w:pPr>
              <w:spacing w:line="360" w:lineRule="auto"/>
              <w:rPr>
                <w:rFonts w:ascii="宋体"/>
                <w:b/>
                <w:sz w:val="24"/>
              </w:rPr>
            </w:pPr>
          </w:p>
          <w:p w:rsidR="00797CB2" w:rsidRDefault="00B00C94">
            <w:pPr>
              <w:spacing w:line="360" w:lineRule="auto"/>
              <w:ind w:firstLineChars="150" w:firstLine="361"/>
              <w:rPr>
                <w:rFonts w:ascii="宋体"/>
                <w:b/>
                <w:sz w:val="24"/>
              </w:rPr>
            </w:pPr>
            <w:r>
              <w:rPr>
                <w:rFonts w:ascii="宋体" w:hint="eastAsia"/>
                <w:b/>
                <w:sz w:val="24"/>
              </w:rPr>
              <w:t>法定代表身份证复印件</w:t>
            </w:r>
            <w:proofErr w:type="gramStart"/>
            <w:r>
              <w:rPr>
                <w:rFonts w:ascii="宋体" w:hint="eastAsia"/>
                <w:b/>
                <w:sz w:val="24"/>
              </w:rPr>
              <w:t>粘帖</w:t>
            </w:r>
            <w:proofErr w:type="gramEnd"/>
            <w:r>
              <w:rPr>
                <w:rFonts w:ascii="宋体" w:hint="eastAsia"/>
                <w:b/>
                <w:sz w:val="24"/>
              </w:rPr>
              <w:t>处</w:t>
            </w:r>
          </w:p>
        </w:tc>
      </w:tr>
    </w:tbl>
    <w:p w:rsidR="00797CB2" w:rsidRDefault="00B00C94">
      <w:pPr>
        <w:spacing w:line="360" w:lineRule="auto"/>
        <w:rPr>
          <w:sz w:val="24"/>
        </w:rPr>
      </w:pPr>
      <w:r>
        <w:rPr>
          <w:rFonts w:ascii="宋体" w:hint="eastAsia"/>
          <w:sz w:val="24"/>
        </w:rPr>
        <w:t>法定代表人</w:t>
      </w:r>
      <w:r>
        <w:rPr>
          <w:rFonts w:ascii="宋体" w:hAnsi="宋体" w:hint="eastAsia"/>
          <w:sz w:val="24"/>
          <w:szCs w:val="20"/>
        </w:rPr>
        <w:t>或营业执照中单位负责人</w:t>
      </w:r>
      <w:r>
        <w:rPr>
          <w:rFonts w:ascii="宋体" w:hint="eastAsia"/>
          <w:sz w:val="24"/>
        </w:rPr>
        <w:t xml:space="preserve">姓名：                                 </w:t>
      </w:r>
    </w:p>
    <w:p w:rsidR="00797CB2" w:rsidRDefault="00B00C94">
      <w:pPr>
        <w:spacing w:line="360" w:lineRule="auto"/>
        <w:rPr>
          <w:sz w:val="24"/>
        </w:rPr>
      </w:pPr>
      <w:r>
        <w:rPr>
          <w:rFonts w:ascii="宋体" w:hint="eastAsia"/>
          <w:sz w:val="24"/>
        </w:rPr>
        <w:t>传真：</w:t>
      </w:r>
    </w:p>
    <w:p w:rsidR="00797CB2" w:rsidRDefault="00B00C94">
      <w:pPr>
        <w:spacing w:line="360" w:lineRule="auto"/>
        <w:rPr>
          <w:rFonts w:ascii="宋体"/>
          <w:sz w:val="24"/>
        </w:rPr>
      </w:pPr>
      <w:r>
        <w:rPr>
          <w:rFonts w:ascii="宋体" w:hint="eastAsia"/>
          <w:sz w:val="24"/>
        </w:rPr>
        <w:t>电话：</w:t>
      </w:r>
    </w:p>
    <w:p w:rsidR="00797CB2" w:rsidRDefault="00B00C94">
      <w:pPr>
        <w:spacing w:line="360" w:lineRule="auto"/>
        <w:rPr>
          <w:sz w:val="24"/>
        </w:rPr>
      </w:pPr>
      <w:r>
        <w:rPr>
          <w:rFonts w:ascii="宋体" w:hint="eastAsia"/>
          <w:sz w:val="24"/>
        </w:rPr>
        <w:t>详细通讯地址：</w:t>
      </w:r>
    </w:p>
    <w:p w:rsidR="00797CB2" w:rsidRDefault="00B00C94">
      <w:pPr>
        <w:spacing w:line="360" w:lineRule="auto"/>
        <w:rPr>
          <w:rFonts w:ascii="宋体"/>
          <w:sz w:val="24"/>
        </w:rPr>
      </w:pPr>
      <w:r>
        <w:rPr>
          <w:rFonts w:ascii="宋体" w:hint="eastAsia"/>
          <w:sz w:val="24"/>
        </w:rPr>
        <w:t>邮政编码：</w:t>
      </w:r>
    </w:p>
    <w:p w:rsidR="00797CB2" w:rsidRDefault="00797CB2">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797CB2">
        <w:trPr>
          <w:trHeight w:val="2020"/>
        </w:trPr>
        <w:tc>
          <w:tcPr>
            <w:tcW w:w="4080" w:type="dxa"/>
          </w:tcPr>
          <w:p w:rsidR="00797CB2" w:rsidRDefault="00797CB2">
            <w:pPr>
              <w:spacing w:line="360" w:lineRule="auto"/>
              <w:rPr>
                <w:rFonts w:ascii="宋体"/>
                <w:b/>
                <w:sz w:val="24"/>
              </w:rPr>
            </w:pPr>
          </w:p>
          <w:p w:rsidR="00797CB2" w:rsidRDefault="00B00C94">
            <w:pPr>
              <w:spacing w:line="360" w:lineRule="auto"/>
              <w:ind w:firstLineChars="150" w:firstLine="361"/>
              <w:rPr>
                <w:rFonts w:ascii="宋体"/>
                <w:b/>
                <w:sz w:val="24"/>
              </w:rPr>
            </w:pPr>
            <w:r>
              <w:rPr>
                <w:rFonts w:ascii="宋体" w:hint="eastAsia"/>
                <w:b/>
                <w:sz w:val="24"/>
              </w:rPr>
              <w:t>全权代表身份证复印件</w:t>
            </w:r>
            <w:proofErr w:type="gramStart"/>
            <w:r>
              <w:rPr>
                <w:rFonts w:ascii="宋体" w:hint="eastAsia"/>
                <w:b/>
                <w:sz w:val="24"/>
              </w:rPr>
              <w:t>粘帖</w:t>
            </w:r>
            <w:proofErr w:type="gramEnd"/>
            <w:r>
              <w:rPr>
                <w:rFonts w:ascii="宋体" w:hint="eastAsia"/>
                <w:b/>
                <w:sz w:val="24"/>
              </w:rPr>
              <w:t>处</w:t>
            </w:r>
          </w:p>
        </w:tc>
      </w:tr>
    </w:tbl>
    <w:p w:rsidR="00797CB2" w:rsidRDefault="00B00C94">
      <w:pPr>
        <w:spacing w:line="360" w:lineRule="auto"/>
        <w:rPr>
          <w:rFonts w:ascii="宋体"/>
          <w:sz w:val="24"/>
        </w:rPr>
      </w:pPr>
      <w:r>
        <w:rPr>
          <w:rFonts w:ascii="宋体" w:hint="eastAsia"/>
          <w:sz w:val="24"/>
        </w:rPr>
        <w:t xml:space="preserve">全权代表姓名：       </w:t>
      </w:r>
    </w:p>
    <w:p w:rsidR="00797CB2" w:rsidRDefault="00B00C94">
      <w:pPr>
        <w:spacing w:line="360" w:lineRule="auto"/>
        <w:rPr>
          <w:sz w:val="24"/>
        </w:rPr>
      </w:pPr>
      <w:r>
        <w:rPr>
          <w:rFonts w:ascii="宋体" w:hint="eastAsia"/>
          <w:sz w:val="24"/>
        </w:rPr>
        <w:t xml:space="preserve">职务：                           </w:t>
      </w:r>
    </w:p>
    <w:p w:rsidR="00797CB2" w:rsidRDefault="00B00C94">
      <w:pPr>
        <w:spacing w:line="360" w:lineRule="auto"/>
        <w:rPr>
          <w:sz w:val="24"/>
        </w:rPr>
      </w:pPr>
      <w:r>
        <w:rPr>
          <w:rFonts w:ascii="宋体" w:hint="eastAsia"/>
          <w:sz w:val="24"/>
        </w:rPr>
        <w:t>传真：</w:t>
      </w:r>
    </w:p>
    <w:p w:rsidR="00797CB2" w:rsidRDefault="00B00C94">
      <w:pPr>
        <w:spacing w:line="360" w:lineRule="auto"/>
        <w:rPr>
          <w:rFonts w:ascii="宋体"/>
          <w:sz w:val="24"/>
        </w:rPr>
      </w:pPr>
      <w:r>
        <w:rPr>
          <w:rFonts w:ascii="宋体" w:hint="eastAsia"/>
          <w:sz w:val="24"/>
        </w:rPr>
        <w:t>电话：</w:t>
      </w:r>
    </w:p>
    <w:p w:rsidR="00797CB2" w:rsidRDefault="00B00C94">
      <w:pPr>
        <w:spacing w:line="360" w:lineRule="auto"/>
        <w:rPr>
          <w:sz w:val="24"/>
        </w:rPr>
      </w:pPr>
      <w:r>
        <w:rPr>
          <w:rFonts w:ascii="宋体" w:hint="eastAsia"/>
          <w:sz w:val="24"/>
        </w:rPr>
        <w:t>详细通讯地址：</w:t>
      </w:r>
    </w:p>
    <w:p w:rsidR="00797CB2" w:rsidRDefault="00B00C94">
      <w:pPr>
        <w:spacing w:line="360" w:lineRule="auto"/>
        <w:rPr>
          <w:rFonts w:ascii="宋体"/>
          <w:sz w:val="24"/>
        </w:rPr>
      </w:pPr>
      <w:r>
        <w:rPr>
          <w:rFonts w:ascii="宋体" w:hint="eastAsia"/>
          <w:sz w:val="24"/>
        </w:rPr>
        <w:t>邮政编码：</w:t>
      </w:r>
    </w:p>
    <w:p w:rsidR="00797CB2" w:rsidRDefault="00797CB2" w:rsidP="00F10C0F">
      <w:pPr>
        <w:snapToGrid w:val="0"/>
        <w:spacing w:beforeLines="50" w:before="156" w:after="50" w:line="360" w:lineRule="auto"/>
        <w:rPr>
          <w:rFonts w:ascii="宋体" w:hAnsi="宋体"/>
          <w:b/>
          <w:sz w:val="28"/>
        </w:rPr>
      </w:pPr>
    </w:p>
    <w:p w:rsidR="00797CB2" w:rsidRDefault="00B00C94" w:rsidP="00F10C0F">
      <w:pPr>
        <w:snapToGrid w:val="0"/>
        <w:spacing w:beforeLines="50" w:before="156" w:after="50" w:line="360" w:lineRule="auto"/>
        <w:rPr>
          <w:rFonts w:ascii="仿宋_GB2312" w:eastAsia="仿宋_GB2312" w:hAnsi="宋体"/>
          <w:b/>
          <w:sz w:val="30"/>
          <w:szCs w:val="30"/>
        </w:rPr>
      </w:pPr>
      <w:r>
        <w:rPr>
          <w:rFonts w:ascii="宋体" w:hAnsi="宋体" w:hint="eastAsia"/>
          <w:b/>
          <w:sz w:val="28"/>
        </w:rPr>
        <w:lastRenderedPageBreak/>
        <w:t>附件4：</w:t>
      </w:r>
    </w:p>
    <w:p w:rsidR="00797CB2" w:rsidRDefault="00797CB2" w:rsidP="00F10C0F">
      <w:pPr>
        <w:snapToGrid w:val="0"/>
        <w:spacing w:beforeLines="50" w:before="156" w:after="50" w:line="360" w:lineRule="auto"/>
        <w:jc w:val="right"/>
        <w:rPr>
          <w:rFonts w:ascii="仿宋_GB2312" w:eastAsia="仿宋_GB2312" w:hAnsi="宋体"/>
          <w:bCs/>
          <w:sz w:val="30"/>
          <w:szCs w:val="30"/>
        </w:rPr>
      </w:pPr>
    </w:p>
    <w:p w:rsidR="00797CB2" w:rsidRDefault="00B00C94">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797CB2" w:rsidRDefault="00B00C94" w:rsidP="00F10C0F">
      <w:pPr>
        <w:spacing w:beforeLines="100" w:before="312" w:line="360" w:lineRule="auto"/>
        <w:ind w:right="-108"/>
        <w:jc w:val="center"/>
        <w:rPr>
          <w:rFonts w:ascii="宋体" w:hAnsi="宋体"/>
          <w:sz w:val="36"/>
          <w:szCs w:val="36"/>
        </w:rPr>
      </w:pPr>
      <w:r>
        <w:rPr>
          <w:rFonts w:ascii="宋体" w:hAnsi="宋体" w:hint="eastAsia"/>
          <w:sz w:val="36"/>
          <w:szCs w:val="36"/>
        </w:rPr>
        <w:t>项目编号：</w:t>
      </w:r>
      <w:r>
        <w:rPr>
          <w:rFonts w:ascii="宋体" w:hAnsi="宋体"/>
          <w:sz w:val="36"/>
          <w:szCs w:val="36"/>
        </w:rPr>
        <w:t xml:space="preserve"> </w:t>
      </w:r>
    </w:p>
    <w:p w:rsidR="00797CB2" w:rsidRDefault="00797CB2">
      <w:pPr>
        <w:autoSpaceDE w:val="0"/>
        <w:autoSpaceDN w:val="0"/>
        <w:adjustRightInd w:val="0"/>
        <w:spacing w:line="360" w:lineRule="auto"/>
        <w:jc w:val="center"/>
        <w:rPr>
          <w:rFonts w:ascii="宋体" w:hAnsi="宋体" w:cs="宋体"/>
          <w:sz w:val="84"/>
          <w:szCs w:val="84"/>
          <w:lang w:val="zh-CN"/>
        </w:rPr>
      </w:pPr>
    </w:p>
    <w:p w:rsidR="00797CB2" w:rsidRDefault="00B00C94">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投</w:t>
      </w:r>
    </w:p>
    <w:p w:rsidR="00797CB2" w:rsidRDefault="00B00C94">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标</w:t>
      </w:r>
    </w:p>
    <w:p w:rsidR="00797CB2" w:rsidRDefault="00B00C94">
      <w:pPr>
        <w:autoSpaceDE w:val="0"/>
        <w:autoSpaceDN w:val="0"/>
        <w:adjustRightInd w:val="0"/>
        <w:spacing w:line="360" w:lineRule="auto"/>
        <w:jc w:val="center"/>
        <w:rPr>
          <w:rFonts w:ascii="宋体" w:hAnsi="宋体"/>
          <w:sz w:val="84"/>
          <w:szCs w:val="84"/>
        </w:rPr>
      </w:pPr>
      <w:r>
        <w:rPr>
          <w:rFonts w:ascii="宋体" w:hAnsi="宋体" w:cs="宋体" w:hint="eastAsia"/>
          <w:sz w:val="84"/>
          <w:szCs w:val="84"/>
          <w:lang w:val="zh-CN"/>
        </w:rPr>
        <w:t>文</w:t>
      </w:r>
    </w:p>
    <w:p w:rsidR="00797CB2" w:rsidRDefault="00B00C94">
      <w:pPr>
        <w:spacing w:after="100" w:afterAutospacing="1" w:line="360" w:lineRule="auto"/>
        <w:ind w:right="-108"/>
        <w:jc w:val="center"/>
        <w:rPr>
          <w:rFonts w:ascii="宋体" w:hAnsi="宋体" w:cs="宋体"/>
          <w:sz w:val="84"/>
          <w:szCs w:val="84"/>
          <w:lang w:val="zh-CN"/>
        </w:rPr>
      </w:pPr>
      <w:r>
        <w:rPr>
          <w:rFonts w:ascii="宋体" w:hAnsi="宋体" w:cs="宋体" w:hint="eastAsia"/>
          <w:sz w:val="84"/>
          <w:szCs w:val="84"/>
          <w:lang w:val="zh-CN"/>
        </w:rPr>
        <w:t>件</w:t>
      </w:r>
    </w:p>
    <w:p w:rsidR="00797CB2" w:rsidRDefault="00B00C94">
      <w:pPr>
        <w:spacing w:after="100" w:afterAutospacing="1" w:line="360" w:lineRule="auto"/>
        <w:ind w:right="-108"/>
        <w:jc w:val="center"/>
        <w:rPr>
          <w:rFonts w:ascii="宋体" w:hAnsi="宋体"/>
          <w:b/>
          <w:spacing w:val="40"/>
          <w:sz w:val="28"/>
          <w:szCs w:val="28"/>
        </w:rPr>
      </w:pPr>
      <w:r>
        <w:rPr>
          <w:rFonts w:ascii="宋体" w:hAnsi="宋体" w:cs="宋体" w:hint="eastAsia"/>
          <w:sz w:val="28"/>
          <w:szCs w:val="28"/>
          <w:lang w:val="zh-CN"/>
        </w:rPr>
        <w:t>（</w:t>
      </w:r>
      <w:r>
        <w:rPr>
          <w:rFonts w:ascii="宋体" w:hAnsi="宋体" w:hint="eastAsia"/>
          <w:bCs/>
          <w:sz w:val="24"/>
          <w:lang w:val="zh-CN"/>
        </w:rPr>
        <w:t>商务与技术文件</w:t>
      </w:r>
      <w:r>
        <w:rPr>
          <w:rFonts w:ascii="宋体" w:hAnsi="宋体" w:hint="eastAsia"/>
          <w:b/>
          <w:spacing w:val="40"/>
          <w:sz w:val="28"/>
          <w:szCs w:val="28"/>
        </w:rPr>
        <w:t>）</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地    址：</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时    间：</w:t>
      </w:r>
    </w:p>
    <w:p w:rsidR="00797CB2" w:rsidRDefault="00797CB2">
      <w:pPr>
        <w:spacing w:line="360" w:lineRule="auto"/>
        <w:ind w:right="532" w:firstLineChars="200" w:firstLine="720"/>
        <w:rPr>
          <w:rFonts w:ascii="宋体" w:hAnsi="宋体"/>
          <w:sz w:val="36"/>
          <w:szCs w:val="36"/>
        </w:rPr>
      </w:pPr>
    </w:p>
    <w:p w:rsidR="00797CB2" w:rsidRDefault="00797CB2">
      <w:pPr>
        <w:spacing w:line="360" w:lineRule="auto"/>
        <w:ind w:right="532" w:firstLineChars="200" w:firstLine="720"/>
        <w:rPr>
          <w:rFonts w:ascii="宋体" w:hAnsi="宋体"/>
          <w:sz w:val="36"/>
          <w:szCs w:val="36"/>
        </w:rPr>
      </w:pPr>
    </w:p>
    <w:p w:rsidR="00797CB2" w:rsidRDefault="00797CB2">
      <w:pPr>
        <w:spacing w:line="360" w:lineRule="auto"/>
        <w:ind w:right="532" w:firstLineChars="200" w:firstLine="720"/>
        <w:rPr>
          <w:rFonts w:ascii="宋体" w:hAnsi="宋体"/>
          <w:sz w:val="36"/>
          <w:szCs w:val="36"/>
        </w:rPr>
      </w:pPr>
    </w:p>
    <w:p w:rsidR="00797CB2" w:rsidRDefault="00B00C94">
      <w:pPr>
        <w:snapToGrid w:val="0"/>
        <w:spacing w:before="50" w:after="50" w:line="360" w:lineRule="auto"/>
        <w:jc w:val="center"/>
        <w:rPr>
          <w:rFonts w:ascii="宋体" w:hAnsi="宋体"/>
          <w:b/>
          <w:bCs/>
          <w:sz w:val="32"/>
          <w:szCs w:val="32"/>
        </w:rPr>
      </w:pPr>
      <w:r>
        <w:rPr>
          <w:rFonts w:ascii="宋体" w:hAnsi="宋体" w:hint="eastAsia"/>
          <w:b/>
          <w:bCs/>
          <w:sz w:val="32"/>
          <w:szCs w:val="32"/>
          <w:lang w:val="zh-CN"/>
        </w:rPr>
        <w:t>商务与技术文件</w:t>
      </w:r>
      <w:r>
        <w:rPr>
          <w:rFonts w:ascii="宋体" w:hAnsi="宋体" w:hint="eastAsia"/>
          <w:b/>
          <w:bCs/>
          <w:sz w:val="32"/>
          <w:szCs w:val="32"/>
        </w:rPr>
        <w:t>目录</w:t>
      </w:r>
    </w:p>
    <w:p w:rsidR="00797CB2" w:rsidRDefault="00797CB2">
      <w:pPr>
        <w:snapToGrid w:val="0"/>
        <w:spacing w:line="360" w:lineRule="auto"/>
        <w:rPr>
          <w:rFonts w:ascii="宋体" w:hAnsi="宋体"/>
          <w:sz w:val="24"/>
        </w:rPr>
      </w:pPr>
    </w:p>
    <w:p w:rsidR="00797CB2" w:rsidRDefault="00B00C94">
      <w:pPr>
        <w:pStyle w:val="a4"/>
        <w:widowControl/>
        <w:adjustRightInd w:val="0"/>
        <w:snapToGrid w:val="0"/>
        <w:spacing w:line="360" w:lineRule="auto"/>
        <w:ind w:firstLineChars="200" w:firstLine="480"/>
        <w:rPr>
          <w:rFonts w:ascii="宋体" w:hAnsi="宋体"/>
          <w:sz w:val="24"/>
        </w:rPr>
      </w:pPr>
      <w:r>
        <w:rPr>
          <w:rFonts w:ascii="宋体" w:hAnsi="宋体" w:hint="eastAsia"/>
          <w:sz w:val="24"/>
        </w:rPr>
        <w:t>（1）供应</w:t>
      </w:r>
      <w:proofErr w:type="gramStart"/>
      <w:r>
        <w:rPr>
          <w:rFonts w:ascii="宋体" w:hAnsi="宋体" w:hint="eastAsia"/>
          <w:sz w:val="24"/>
        </w:rPr>
        <w:t>商情况</w:t>
      </w:r>
      <w:proofErr w:type="gramEnd"/>
      <w:r>
        <w:rPr>
          <w:rFonts w:ascii="宋体" w:hAnsi="宋体" w:hint="eastAsia"/>
          <w:sz w:val="24"/>
        </w:rPr>
        <w:t>介绍：</w:t>
      </w:r>
      <w:r>
        <w:rPr>
          <w:rFonts w:asciiTheme="minorEastAsia" w:eastAsiaTheme="minorEastAsia" w:hAnsiTheme="minorEastAsia" w:hint="eastAsia"/>
          <w:kern w:val="0"/>
          <w:sz w:val="24"/>
        </w:rPr>
        <w:t>如企业规模、经营业绩、人员与技术力量、偿付能力、赔款贡献、分支机构设立及服务网点情况等</w:t>
      </w:r>
      <w:r>
        <w:rPr>
          <w:rFonts w:ascii="宋体" w:hAnsi="宋体" w:hint="eastAsia"/>
          <w:sz w:val="24"/>
        </w:rPr>
        <w:t>（附件5）。</w:t>
      </w:r>
    </w:p>
    <w:p w:rsidR="00797CB2" w:rsidRDefault="00B00C94">
      <w:pPr>
        <w:pStyle w:val="a4"/>
        <w:widowControl/>
        <w:adjustRightInd w:val="0"/>
        <w:snapToGrid w:val="0"/>
        <w:spacing w:line="360" w:lineRule="auto"/>
        <w:ind w:firstLineChars="200" w:firstLine="480"/>
        <w:rPr>
          <w:rFonts w:ascii="宋体" w:hAnsi="宋体"/>
          <w:sz w:val="24"/>
        </w:rPr>
      </w:pPr>
      <w:r>
        <w:rPr>
          <w:rFonts w:ascii="宋体" w:hAnsi="宋体" w:hint="eastAsia"/>
          <w:sz w:val="24"/>
        </w:rPr>
        <w:t>（2）</w:t>
      </w:r>
      <w:r>
        <w:rPr>
          <w:rFonts w:hAnsi="宋体" w:hint="eastAsia"/>
          <w:sz w:val="24"/>
        </w:rPr>
        <w:t>类似项目业绩一览表（如有，见附件</w:t>
      </w:r>
      <w:r>
        <w:rPr>
          <w:rFonts w:hAnsi="宋体" w:hint="eastAsia"/>
          <w:sz w:val="24"/>
        </w:rPr>
        <w:t>6</w:t>
      </w:r>
      <w:r>
        <w:rPr>
          <w:rFonts w:hAnsi="宋体" w:hint="eastAsia"/>
          <w:sz w:val="24"/>
        </w:rPr>
        <w:t>）。（</w:t>
      </w:r>
      <w:r>
        <w:rPr>
          <w:rFonts w:hAnsi="宋体"/>
          <w:sz w:val="24"/>
        </w:rPr>
        <w:t>附上每个业绩合同</w:t>
      </w:r>
      <w:r>
        <w:rPr>
          <w:rFonts w:hAnsi="宋体" w:hint="eastAsia"/>
          <w:sz w:val="24"/>
        </w:rPr>
        <w:t>或保单</w:t>
      </w:r>
      <w:r>
        <w:rPr>
          <w:rFonts w:hAnsi="宋体"/>
          <w:sz w:val="24"/>
        </w:rPr>
        <w:t>复印件</w:t>
      </w:r>
      <w:r>
        <w:rPr>
          <w:rFonts w:hAnsi="宋体" w:hint="eastAsia"/>
          <w:sz w:val="24"/>
        </w:rPr>
        <w:t>）</w:t>
      </w:r>
    </w:p>
    <w:p w:rsidR="00797CB2" w:rsidRDefault="00B00C94">
      <w:pPr>
        <w:spacing w:line="360" w:lineRule="auto"/>
        <w:ind w:firstLineChars="200" w:firstLine="480"/>
        <w:rPr>
          <w:rFonts w:ascii="宋体" w:hAnsi="宋体"/>
          <w:sz w:val="24"/>
        </w:rPr>
      </w:pPr>
      <w:r>
        <w:rPr>
          <w:rFonts w:ascii="宋体" w:hAnsi="宋体" w:hint="eastAsia"/>
          <w:sz w:val="24"/>
        </w:rPr>
        <w:t>（3）项目实施人员一览表（见附件7）</w:t>
      </w:r>
    </w:p>
    <w:p w:rsidR="00797CB2" w:rsidRDefault="00B00C94">
      <w:pPr>
        <w:spacing w:line="360" w:lineRule="auto"/>
        <w:ind w:firstLineChars="200" w:firstLine="480"/>
        <w:rPr>
          <w:rFonts w:ascii="宋体" w:hAnsi="宋体"/>
          <w:sz w:val="24"/>
        </w:rPr>
      </w:pPr>
      <w:r>
        <w:rPr>
          <w:rFonts w:ascii="宋体" w:hAnsi="宋体" w:hint="eastAsia"/>
          <w:sz w:val="24"/>
        </w:rPr>
        <w:t>（4）项目负责人资格情况表（见附件8）</w:t>
      </w:r>
    </w:p>
    <w:p w:rsidR="00797CB2" w:rsidRDefault="00B00C94">
      <w:pPr>
        <w:spacing w:line="360" w:lineRule="auto"/>
        <w:ind w:firstLineChars="200" w:firstLine="480"/>
        <w:rPr>
          <w:rFonts w:ascii="宋体" w:hAnsi="宋体"/>
          <w:sz w:val="24"/>
        </w:rPr>
      </w:pPr>
      <w:r>
        <w:rPr>
          <w:rFonts w:ascii="宋体" w:hAnsi="宋体" w:hint="eastAsia"/>
          <w:sz w:val="24"/>
        </w:rPr>
        <w:t>（5）</w:t>
      </w:r>
      <w:r>
        <w:rPr>
          <w:rFonts w:hAnsi="宋体" w:cs="宋体" w:hint="eastAsia"/>
          <w:kern w:val="0"/>
          <w:sz w:val="24"/>
          <w:lang w:val="zh-CN"/>
        </w:rPr>
        <w:t>商务需求响应表</w:t>
      </w:r>
      <w:r>
        <w:rPr>
          <w:rFonts w:hAnsi="宋体" w:hint="eastAsia"/>
          <w:color w:val="000000"/>
          <w:sz w:val="24"/>
        </w:rPr>
        <w:t>（见附件</w:t>
      </w:r>
      <w:r>
        <w:rPr>
          <w:rFonts w:hAnsi="宋体" w:hint="eastAsia"/>
          <w:color w:val="000000"/>
          <w:sz w:val="24"/>
        </w:rPr>
        <w:t>9</w:t>
      </w:r>
      <w:r>
        <w:rPr>
          <w:rFonts w:hAnsi="宋体" w:hint="eastAsia"/>
          <w:color w:val="000000"/>
          <w:sz w:val="24"/>
        </w:rPr>
        <w:t>）</w:t>
      </w:r>
    </w:p>
    <w:p w:rsidR="00797CB2" w:rsidRDefault="00B00C94">
      <w:pPr>
        <w:spacing w:line="360" w:lineRule="auto"/>
        <w:ind w:firstLineChars="200" w:firstLine="480"/>
        <w:rPr>
          <w:rFonts w:ascii="宋体" w:hAnsi="宋体"/>
          <w:sz w:val="24"/>
        </w:rPr>
      </w:pPr>
      <w:r>
        <w:rPr>
          <w:rFonts w:ascii="宋体" w:hAnsi="宋体" w:hint="eastAsia"/>
          <w:sz w:val="24"/>
        </w:rPr>
        <w:t>（6）</w:t>
      </w:r>
      <w:r>
        <w:rPr>
          <w:rFonts w:hAnsi="宋体" w:cs="宋体" w:hint="eastAsia"/>
          <w:kern w:val="0"/>
          <w:sz w:val="24"/>
          <w:lang w:val="zh-CN"/>
        </w:rPr>
        <w:t>技术需求响应表</w:t>
      </w:r>
      <w:r>
        <w:rPr>
          <w:rFonts w:hAnsi="宋体" w:hint="eastAsia"/>
          <w:color w:val="000000"/>
          <w:sz w:val="24"/>
        </w:rPr>
        <w:t>（见附件</w:t>
      </w:r>
      <w:r>
        <w:rPr>
          <w:rFonts w:hAnsi="宋体" w:hint="eastAsia"/>
          <w:color w:val="000000"/>
          <w:sz w:val="24"/>
        </w:rPr>
        <w:t>10</w:t>
      </w:r>
      <w:r>
        <w:rPr>
          <w:rFonts w:hAnsi="宋体" w:hint="eastAsia"/>
          <w:color w:val="000000"/>
          <w:sz w:val="24"/>
        </w:rPr>
        <w:t>）</w:t>
      </w:r>
    </w:p>
    <w:p w:rsidR="00797CB2" w:rsidRDefault="00B00C94">
      <w:pPr>
        <w:spacing w:line="360" w:lineRule="auto"/>
        <w:ind w:firstLineChars="200" w:firstLine="480"/>
        <w:rPr>
          <w:rFonts w:ascii="宋体" w:hAnsi="宋体"/>
          <w:sz w:val="24"/>
        </w:rPr>
      </w:pPr>
      <w:r>
        <w:rPr>
          <w:rFonts w:ascii="宋体" w:hAnsi="宋体" w:hint="eastAsia"/>
          <w:sz w:val="24"/>
        </w:rPr>
        <w:t>（7）对本项目采购需求的理解、技术方案[包括项目实施方案、</w:t>
      </w:r>
      <w:proofErr w:type="gramStart"/>
      <w:r>
        <w:rPr>
          <w:rFonts w:ascii="宋体" w:hAnsi="宋体" w:hint="eastAsia"/>
          <w:sz w:val="24"/>
        </w:rPr>
        <w:t>理培服务</w:t>
      </w:r>
      <w:proofErr w:type="gramEnd"/>
      <w:r>
        <w:rPr>
          <w:rFonts w:ascii="宋体" w:hAnsi="宋体" w:hint="eastAsia"/>
          <w:sz w:val="24"/>
        </w:rPr>
        <w:t>方案、应急方案、质量保证措施及服务承诺等（格式自拟）。</w:t>
      </w:r>
    </w:p>
    <w:p w:rsidR="00797CB2" w:rsidRDefault="00B00C94">
      <w:pPr>
        <w:pStyle w:val="ac"/>
        <w:spacing w:line="360" w:lineRule="auto"/>
        <w:ind w:firstLineChars="200" w:firstLine="480"/>
        <w:rPr>
          <w:rFonts w:hAnsi="宋体"/>
          <w:b/>
          <w:color w:val="FF0000"/>
          <w:sz w:val="24"/>
        </w:rPr>
      </w:pPr>
      <w:r>
        <w:rPr>
          <w:rFonts w:hAnsi="宋体" w:hint="eastAsia"/>
          <w:sz w:val="24"/>
        </w:rPr>
        <w:t>（8）距采购人最近的服务网点详细介绍（包括地理位置、资质资格、技术力量、工作业绩、服务内容及联系电话等）。</w:t>
      </w:r>
    </w:p>
    <w:p w:rsidR="00797CB2" w:rsidRDefault="00B00C94">
      <w:pPr>
        <w:pStyle w:val="ac"/>
        <w:spacing w:line="360" w:lineRule="auto"/>
        <w:ind w:firstLineChars="200" w:firstLine="480"/>
        <w:rPr>
          <w:rFonts w:hAnsi="宋体"/>
          <w:b/>
          <w:sz w:val="24"/>
        </w:rPr>
      </w:pPr>
      <w:r>
        <w:rPr>
          <w:rFonts w:hAnsi="宋体" w:hint="eastAsia"/>
          <w:sz w:val="24"/>
        </w:rPr>
        <w:t>（9）针对本项目的售后服务措施及承诺。</w:t>
      </w:r>
    </w:p>
    <w:p w:rsidR="00797CB2" w:rsidRDefault="00B00C94">
      <w:pPr>
        <w:pStyle w:val="a4"/>
        <w:widowControl/>
        <w:adjustRightInd w:val="0"/>
        <w:snapToGrid w:val="0"/>
        <w:spacing w:line="360" w:lineRule="auto"/>
        <w:ind w:firstLineChars="200" w:firstLine="480"/>
        <w:rPr>
          <w:b/>
          <w:sz w:val="28"/>
        </w:rPr>
      </w:pPr>
      <w:r>
        <w:rPr>
          <w:rFonts w:hAnsi="宋体" w:hint="eastAsia"/>
          <w:sz w:val="24"/>
        </w:rPr>
        <w:t>（</w:t>
      </w:r>
      <w:r>
        <w:rPr>
          <w:rFonts w:hAnsi="宋体" w:hint="eastAsia"/>
          <w:sz w:val="24"/>
        </w:rPr>
        <w:t>10</w:t>
      </w:r>
      <w:r>
        <w:rPr>
          <w:rFonts w:hAnsi="宋体"/>
          <w:sz w:val="24"/>
        </w:rPr>
        <w:t>）</w:t>
      </w:r>
      <w:r>
        <w:rPr>
          <w:rFonts w:ascii="宋体" w:hAnsi="宋体" w:hint="eastAsia"/>
          <w:sz w:val="24"/>
        </w:rPr>
        <w:t>供应商</w:t>
      </w:r>
      <w:r>
        <w:rPr>
          <w:rFonts w:hAnsi="宋体" w:hint="eastAsia"/>
          <w:sz w:val="24"/>
        </w:rPr>
        <w:t>认为需要提供的其他资料（包括可能影响</w:t>
      </w:r>
      <w:r>
        <w:rPr>
          <w:rFonts w:ascii="宋体" w:hAnsi="宋体" w:hint="eastAsia"/>
          <w:sz w:val="24"/>
        </w:rPr>
        <w:t>供应商</w:t>
      </w:r>
      <w:r>
        <w:rPr>
          <w:rFonts w:hAnsi="宋体" w:hint="eastAsia"/>
          <w:sz w:val="24"/>
        </w:rPr>
        <w:t>商务与技术文件评分的各类证明材料）。</w:t>
      </w: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B00C94" w:rsidP="00F10C0F">
      <w:pPr>
        <w:snapToGrid w:val="0"/>
        <w:spacing w:beforeLines="50" w:before="156" w:after="50" w:line="360" w:lineRule="auto"/>
        <w:rPr>
          <w:rFonts w:ascii="宋体" w:hAnsi="宋体"/>
          <w:b/>
          <w:sz w:val="28"/>
        </w:rPr>
      </w:pPr>
      <w:r>
        <w:rPr>
          <w:rFonts w:ascii="宋体" w:hAnsi="宋体" w:hint="eastAsia"/>
          <w:b/>
          <w:sz w:val="28"/>
        </w:rPr>
        <w:lastRenderedPageBreak/>
        <w:t>附件5：</w:t>
      </w:r>
    </w:p>
    <w:p w:rsidR="00797CB2" w:rsidRDefault="00B00C94">
      <w:pPr>
        <w:spacing w:line="500" w:lineRule="exact"/>
        <w:jc w:val="center"/>
        <w:rPr>
          <w:rFonts w:ascii="宋体" w:hAnsi="宋体" w:cs="宋体"/>
          <w:b/>
          <w:bCs/>
          <w:snapToGrid w:val="0"/>
          <w:kern w:val="0"/>
          <w:sz w:val="28"/>
          <w:szCs w:val="28"/>
        </w:rPr>
      </w:pPr>
      <w:r>
        <w:rPr>
          <w:rFonts w:ascii="宋体" w:hAnsi="宋体" w:cs="宋体" w:hint="eastAsia"/>
          <w:b/>
          <w:bCs/>
          <w:snapToGrid w:val="0"/>
          <w:kern w:val="0"/>
          <w:sz w:val="28"/>
          <w:szCs w:val="28"/>
        </w:rPr>
        <w:t>投标人基本情况表</w:t>
      </w:r>
    </w:p>
    <w:p w:rsidR="00797CB2" w:rsidRDefault="00797CB2">
      <w:pPr>
        <w:spacing w:line="500" w:lineRule="exact"/>
        <w:jc w:val="center"/>
        <w:rPr>
          <w:rFonts w:ascii="宋体" w:hAnsi="宋体" w:cs="宋体"/>
          <w:b/>
          <w:bCs/>
          <w:snapToGrid w:val="0"/>
          <w:kern w:val="0"/>
          <w:sz w:val="28"/>
          <w:szCs w:val="28"/>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701"/>
        <w:gridCol w:w="915"/>
        <w:gridCol w:w="255"/>
        <w:gridCol w:w="907"/>
        <w:gridCol w:w="1204"/>
        <w:gridCol w:w="2000"/>
        <w:gridCol w:w="2150"/>
      </w:tblGrid>
      <w:tr w:rsidR="00797CB2">
        <w:trPr>
          <w:trHeight w:val="576"/>
          <w:jc w:val="center"/>
        </w:trPr>
        <w:tc>
          <w:tcPr>
            <w:tcW w:w="932" w:type="dxa"/>
          </w:tcPr>
          <w:p w:rsidR="00797CB2" w:rsidRDefault="00B00C94">
            <w:pPr>
              <w:pStyle w:val="reader-word-layer"/>
              <w:spacing w:line="360" w:lineRule="auto"/>
              <w:rPr>
                <w:bCs/>
              </w:rPr>
            </w:pPr>
            <w:r>
              <w:rPr>
                <w:rFonts w:hint="eastAsia"/>
                <w:bCs/>
                <w:spacing w:val="27"/>
              </w:rPr>
              <w:t>企业名称</w:t>
            </w:r>
          </w:p>
        </w:tc>
        <w:tc>
          <w:tcPr>
            <w:tcW w:w="3982" w:type="dxa"/>
            <w:gridSpan w:val="5"/>
          </w:tcPr>
          <w:p w:rsidR="00797CB2" w:rsidRDefault="00797CB2">
            <w:pPr>
              <w:pStyle w:val="reader-word-layer"/>
              <w:spacing w:line="360" w:lineRule="auto"/>
              <w:rPr>
                <w:bCs/>
              </w:rPr>
            </w:pPr>
          </w:p>
        </w:tc>
        <w:tc>
          <w:tcPr>
            <w:tcW w:w="2000" w:type="dxa"/>
          </w:tcPr>
          <w:p w:rsidR="00797CB2" w:rsidRDefault="00B00C94">
            <w:pPr>
              <w:pStyle w:val="reader-word-layer"/>
              <w:spacing w:line="360" w:lineRule="auto"/>
              <w:rPr>
                <w:bCs/>
              </w:rPr>
            </w:pPr>
            <w:r>
              <w:rPr>
                <w:rFonts w:hint="eastAsia"/>
                <w:bCs/>
                <w:spacing w:val="16"/>
              </w:rPr>
              <w:t>法人代表（或单位负责人）</w:t>
            </w:r>
          </w:p>
        </w:tc>
        <w:tc>
          <w:tcPr>
            <w:tcW w:w="2150" w:type="dxa"/>
          </w:tcPr>
          <w:p w:rsidR="00797CB2" w:rsidRDefault="00797CB2">
            <w:pPr>
              <w:pStyle w:val="reader-word-layer"/>
              <w:spacing w:line="360" w:lineRule="auto"/>
              <w:rPr>
                <w:bCs/>
              </w:rPr>
            </w:pPr>
          </w:p>
        </w:tc>
      </w:tr>
      <w:tr w:rsidR="00797CB2">
        <w:trPr>
          <w:trHeight w:val="405"/>
          <w:jc w:val="center"/>
        </w:trPr>
        <w:tc>
          <w:tcPr>
            <w:tcW w:w="932" w:type="dxa"/>
          </w:tcPr>
          <w:p w:rsidR="00797CB2" w:rsidRDefault="00B00C94">
            <w:pPr>
              <w:pStyle w:val="reader-word-layer"/>
              <w:spacing w:line="360" w:lineRule="auto"/>
              <w:rPr>
                <w:bCs/>
                <w:spacing w:val="16"/>
              </w:rPr>
            </w:pPr>
            <w:r>
              <w:rPr>
                <w:rFonts w:hint="eastAsia"/>
                <w:bCs/>
                <w:spacing w:val="27"/>
              </w:rPr>
              <w:t>地址</w:t>
            </w:r>
          </w:p>
        </w:tc>
        <w:tc>
          <w:tcPr>
            <w:tcW w:w="3982" w:type="dxa"/>
            <w:gridSpan w:val="5"/>
            <w:tcBorders>
              <w:bottom w:val="single" w:sz="4" w:space="0" w:color="auto"/>
            </w:tcBorders>
          </w:tcPr>
          <w:p w:rsidR="00797CB2" w:rsidRDefault="00797CB2">
            <w:pPr>
              <w:pStyle w:val="reader-word-layer"/>
              <w:spacing w:line="360" w:lineRule="auto"/>
              <w:rPr>
                <w:bCs/>
                <w:spacing w:val="16"/>
              </w:rPr>
            </w:pPr>
          </w:p>
        </w:tc>
        <w:tc>
          <w:tcPr>
            <w:tcW w:w="2000" w:type="dxa"/>
          </w:tcPr>
          <w:p w:rsidR="00797CB2" w:rsidRDefault="00B00C94">
            <w:pPr>
              <w:pStyle w:val="reader-word-layer"/>
              <w:spacing w:line="360" w:lineRule="auto"/>
              <w:rPr>
                <w:bCs/>
                <w:spacing w:val="16"/>
              </w:rPr>
            </w:pPr>
            <w:r>
              <w:rPr>
                <w:rFonts w:hint="eastAsia"/>
                <w:bCs/>
                <w:spacing w:val="16"/>
              </w:rPr>
              <w:t>企业性质</w:t>
            </w:r>
          </w:p>
        </w:tc>
        <w:tc>
          <w:tcPr>
            <w:tcW w:w="2150" w:type="dxa"/>
          </w:tcPr>
          <w:p w:rsidR="00797CB2" w:rsidRDefault="00797CB2">
            <w:pPr>
              <w:pStyle w:val="reader-word-layer"/>
              <w:spacing w:line="360" w:lineRule="auto"/>
              <w:rPr>
                <w:bCs/>
                <w:spacing w:val="16"/>
              </w:rPr>
            </w:pPr>
          </w:p>
        </w:tc>
      </w:tr>
      <w:tr w:rsidR="00797CB2">
        <w:trPr>
          <w:trHeight w:val="736"/>
          <w:jc w:val="center"/>
        </w:trPr>
        <w:tc>
          <w:tcPr>
            <w:tcW w:w="932" w:type="dxa"/>
            <w:vMerge w:val="restart"/>
          </w:tcPr>
          <w:p w:rsidR="00797CB2" w:rsidRDefault="00B00C94">
            <w:pPr>
              <w:pStyle w:val="reader-word-layer"/>
              <w:spacing w:line="360" w:lineRule="auto"/>
              <w:rPr>
                <w:bCs/>
                <w:spacing w:val="16"/>
              </w:rPr>
            </w:pPr>
            <w:r>
              <w:rPr>
                <w:rFonts w:hint="eastAsia"/>
                <w:bCs/>
                <w:spacing w:val="12"/>
              </w:rPr>
              <w:t>联系人</w:t>
            </w:r>
            <w:r>
              <w:rPr>
                <w:rFonts w:hint="eastAsia"/>
                <w:bCs/>
                <w:spacing w:val="27"/>
              </w:rPr>
              <w:t>姓名</w:t>
            </w:r>
          </w:p>
        </w:tc>
        <w:tc>
          <w:tcPr>
            <w:tcW w:w="701" w:type="dxa"/>
            <w:vMerge w:val="restart"/>
            <w:tcBorders>
              <w:top w:val="nil"/>
            </w:tcBorders>
          </w:tcPr>
          <w:p w:rsidR="00797CB2" w:rsidRDefault="00797CB2">
            <w:pPr>
              <w:pStyle w:val="reader-word-layer"/>
              <w:spacing w:line="360" w:lineRule="auto"/>
              <w:rPr>
                <w:bCs/>
                <w:spacing w:val="16"/>
              </w:rPr>
            </w:pPr>
          </w:p>
        </w:tc>
        <w:tc>
          <w:tcPr>
            <w:tcW w:w="915" w:type="dxa"/>
            <w:tcBorders>
              <w:top w:val="nil"/>
              <w:bottom w:val="single" w:sz="4" w:space="0" w:color="auto"/>
            </w:tcBorders>
          </w:tcPr>
          <w:p w:rsidR="00797CB2" w:rsidRDefault="00B00C94">
            <w:pPr>
              <w:pStyle w:val="reader-word-layer"/>
              <w:spacing w:line="360" w:lineRule="auto"/>
              <w:rPr>
                <w:bCs/>
                <w:spacing w:val="16"/>
              </w:rPr>
            </w:pPr>
            <w:r>
              <w:rPr>
                <w:rFonts w:hint="eastAsia"/>
                <w:bCs/>
                <w:spacing w:val="16"/>
              </w:rPr>
              <w:t>固定电话</w:t>
            </w:r>
          </w:p>
        </w:tc>
        <w:tc>
          <w:tcPr>
            <w:tcW w:w="2366" w:type="dxa"/>
            <w:gridSpan w:val="3"/>
            <w:tcBorders>
              <w:top w:val="nil"/>
              <w:bottom w:val="single" w:sz="4" w:space="0" w:color="auto"/>
            </w:tcBorders>
          </w:tcPr>
          <w:p w:rsidR="00797CB2" w:rsidRDefault="00797CB2">
            <w:pPr>
              <w:pStyle w:val="reader-word-layer"/>
              <w:spacing w:line="360" w:lineRule="auto"/>
              <w:rPr>
                <w:bCs/>
                <w:spacing w:val="16"/>
              </w:rPr>
            </w:pPr>
          </w:p>
        </w:tc>
        <w:tc>
          <w:tcPr>
            <w:tcW w:w="2000" w:type="dxa"/>
            <w:vMerge w:val="restart"/>
          </w:tcPr>
          <w:p w:rsidR="00797CB2" w:rsidRDefault="00B00C94">
            <w:pPr>
              <w:pStyle w:val="reader-word-layer"/>
              <w:spacing w:before="0" w:beforeAutospacing="0" w:after="0" w:afterAutospacing="0" w:line="360" w:lineRule="auto"/>
              <w:rPr>
                <w:bCs/>
                <w:spacing w:val="16"/>
              </w:rPr>
            </w:pPr>
            <w:r>
              <w:rPr>
                <w:rFonts w:hint="eastAsia"/>
                <w:bCs/>
                <w:spacing w:val="16"/>
              </w:rPr>
              <w:t>传真</w:t>
            </w:r>
          </w:p>
        </w:tc>
        <w:tc>
          <w:tcPr>
            <w:tcW w:w="2150" w:type="dxa"/>
            <w:vMerge w:val="restart"/>
          </w:tcPr>
          <w:p w:rsidR="00797CB2" w:rsidRDefault="00797CB2">
            <w:pPr>
              <w:pStyle w:val="reader-word-layer"/>
              <w:spacing w:line="360" w:lineRule="auto"/>
              <w:rPr>
                <w:bCs/>
                <w:spacing w:val="16"/>
              </w:rPr>
            </w:pPr>
          </w:p>
        </w:tc>
      </w:tr>
      <w:tr w:rsidR="00797CB2">
        <w:trPr>
          <w:trHeight w:val="90"/>
          <w:jc w:val="center"/>
        </w:trPr>
        <w:tc>
          <w:tcPr>
            <w:tcW w:w="932" w:type="dxa"/>
            <w:vMerge/>
            <w:tcBorders>
              <w:bottom w:val="single" w:sz="4" w:space="0" w:color="auto"/>
            </w:tcBorders>
          </w:tcPr>
          <w:p w:rsidR="00797CB2" w:rsidRDefault="00797CB2">
            <w:pPr>
              <w:pStyle w:val="reader-word-layer"/>
              <w:spacing w:line="360" w:lineRule="auto"/>
              <w:ind w:left="107"/>
              <w:rPr>
                <w:bCs/>
              </w:rPr>
            </w:pPr>
          </w:p>
        </w:tc>
        <w:tc>
          <w:tcPr>
            <w:tcW w:w="701" w:type="dxa"/>
            <w:vMerge/>
            <w:tcBorders>
              <w:bottom w:val="single" w:sz="4" w:space="0" w:color="auto"/>
            </w:tcBorders>
          </w:tcPr>
          <w:p w:rsidR="00797CB2" w:rsidRDefault="00797CB2">
            <w:pPr>
              <w:pStyle w:val="reader-word-layer"/>
              <w:spacing w:line="360" w:lineRule="auto"/>
              <w:rPr>
                <w:bCs/>
                <w:spacing w:val="16"/>
              </w:rPr>
            </w:pPr>
          </w:p>
        </w:tc>
        <w:tc>
          <w:tcPr>
            <w:tcW w:w="915" w:type="dxa"/>
            <w:tcBorders>
              <w:bottom w:val="single" w:sz="4" w:space="0" w:color="auto"/>
            </w:tcBorders>
          </w:tcPr>
          <w:p w:rsidR="00797CB2" w:rsidRDefault="00B00C94">
            <w:pPr>
              <w:pStyle w:val="reader-word-layer"/>
              <w:spacing w:line="360" w:lineRule="auto"/>
              <w:rPr>
                <w:bCs/>
                <w:spacing w:val="16"/>
              </w:rPr>
            </w:pPr>
            <w:r>
              <w:rPr>
                <w:rFonts w:hint="eastAsia"/>
                <w:bCs/>
                <w:spacing w:val="27"/>
              </w:rPr>
              <w:t>手机</w:t>
            </w:r>
          </w:p>
        </w:tc>
        <w:tc>
          <w:tcPr>
            <w:tcW w:w="2366" w:type="dxa"/>
            <w:gridSpan w:val="3"/>
            <w:tcBorders>
              <w:bottom w:val="single" w:sz="4" w:space="0" w:color="auto"/>
            </w:tcBorders>
          </w:tcPr>
          <w:p w:rsidR="00797CB2" w:rsidRDefault="00797CB2">
            <w:pPr>
              <w:pStyle w:val="reader-word-layer"/>
              <w:spacing w:line="360" w:lineRule="auto"/>
              <w:rPr>
                <w:bCs/>
                <w:spacing w:val="16"/>
              </w:rPr>
            </w:pPr>
          </w:p>
        </w:tc>
        <w:tc>
          <w:tcPr>
            <w:tcW w:w="2000" w:type="dxa"/>
            <w:vMerge/>
          </w:tcPr>
          <w:p w:rsidR="00797CB2" w:rsidRDefault="00797CB2">
            <w:pPr>
              <w:pStyle w:val="reader-word-layer"/>
              <w:spacing w:line="360" w:lineRule="auto"/>
              <w:rPr>
                <w:bCs/>
                <w:spacing w:val="16"/>
              </w:rPr>
            </w:pPr>
          </w:p>
        </w:tc>
        <w:tc>
          <w:tcPr>
            <w:tcW w:w="2150" w:type="dxa"/>
            <w:vMerge/>
          </w:tcPr>
          <w:p w:rsidR="00797CB2" w:rsidRDefault="00797CB2">
            <w:pPr>
              <w:pStyle w:val="reader-word-layer"/>
              <w:spacing w:line="360" w:lineRule="auto"/>
              <w:rPr>
                <w:bCs/>
                <w:spacing w:val="16"/>
              </w:rPr>
            </w:pPr>
          </w:p>
        </w:tc>
      </w:tr>
      <w:tr w:rsidR="00797CB2">
        <w:trPr>
          <w:trHeight w:val="1052"/>
          <w:jc w:val="center"/>
        </w:trPr>
        <w:tc>
          <w:tcPr>
            <w:tcW w:w="932" w:type="dxa"/>
            <w:vMerge w:val="restart"/>
          </w:tcPr>
          <w:p w:rsidR="00797CB2" w:rsidRDefault="00B00C94">
            <w:pPr>
              <w:pStyle w:val="reader-word-layer"/>
              <w:spacing w:line="360" w:lineRule="auto"/>
              <w:ind w:left="107"/>
              <w:rPr>
                <w:bCs/>
              </w:rPr>
            </w:pPr>
            <w:r>
              <w:rPr>
                <w:rFonts w:hint="eastAsia"/>
                <w:bCs/>
              </w:rPr>
              <w:t>1.</w:t>
            </w:r>
          </w:p>
          <w:p w:rsidR="00797CB2" w:rsidRDefault="00B00C94">
            <w:pPr>
              <w:pStyle w:val="reader-word-layer"/>
              <w:spacing w:line="360" w:lineRule="auto"/>
              <w:ind w:left="107"/>
              <w:rPr>
                <w:bCs/>
              </w:rPr>
            </w:pPr>
            <w:r>
              <w:rPr>
                <w:rFonts w:hint="eastAsia"/>
                <w:bCs/>
              </w:rPr>
              <w:t>企</w:t>
            </w:r>
          </w:p>
          <w:p w:rsidR="00797CB2" w:rsidRDefault="00B00C94">
            <w:pPr>
              <w:pStyle w:val="reader-word-layer"/>
              <w:spacing w:line="360" w:lineRule="auto"/>
              <w:ind w:left="107"/>
              <w:rPr>
                <w:bCs/>
              </w:rPr>
            </w:pPr>
            <w:r>
              <w:rPr>
                <w:rFonts w:hint="eastAsia"/>
                <w:bCs/>
              </w:rPr>
              <w:t>业</w:t>
            </w:r>
          </w:p>
          <w:p w:rsidR="00797CB2" w:rsidRDefault="00B00C94">
            <w:pPr>
              <w:pStyle w:val="reader-word-layer"/>
              <w:spacing w:line="360" w:lineRule="auto"/>
              <w:ind w:left="107"/>
              <w:rPr>
                <w:bCs/>
                <w:spacing w:val="27"/>
              </w:rPr>
            </w:pPr>
            <w:r>
              <w:rPr>
                <w:rFonts w:hint="eastAsia"/>
                <w:bCs/>
                <w:spacing w:val="27"/>
              </w:rPr>
              <w:t>概</w:t>
            </w:r>
          </w:p>
          <w:p w:rsidR="00797CB2" w:rsidRDefault="00B00C94">
            <w:pPr>
              <w:pStyle w:val="reader-word-layer"/>
              <w:spacing w:line="360" w:lineRule="auto"/>
              <w:ind w:left="107"/>
              <w:rPr>
                <w:bCs/>
              </w:rPr>
            </w:pPr>
            <w:proofErr w:type="gramStart"/>
            <w:r>
              <w:rPr>
                <w:rFonts w:hint="eastAsia"/>
                <w:bCs/>
                <w:spacing w:val="27"/>
              </w:rPr>
              <w:t>况</w:t>
            </w:r>
            <w:proofErr w:type="gramEnd"/>
          </w:p>
        </w:tc>
        <w:tc>
          <w:tcPr>
            <w:tcW w:w="701" w:type="dxa"/>
            <w:tcBorders>
              <w:top w:val="nil"/>
            </w:tcBorders>
          </w:tcPr>
          <w:p w:rsidR="00797CB2" w:rsidRDefault="00B00C94">
            <w:pPr>
              <w:pStyle w:val="reader-word-layer"/>
              <w:spacing w:line="360" w:lineRule="auto"/>
              <w:rPr>
                <w:bCs/>
                <w:spacing w:val="16"/>
              </w:rPr>
            </w:pPr>
            <w:r>
              <w:rPr>
                <w:rFonts w:hint="eastAsia"/>
                <w:bCs/>
                <w:spacing w:val="16"/>
              </w:rPr>
              <w:t>职工人数</w:t>
            </w:r>
          </w:p>
        </w:tc>
        <w:tc>
          <w:tcPr>
            <w:tcW w:w="915" w:type="dxa"/>
            <w:tcBorders>
              <w:top w:val="nil"/>
            </w:tcBorders>
          </w:tcPr>
          <w:p w:rsidR="00797CB2" w:rsidRDefault="00797CB2">
            <w:pPr>
              <w:pStyle w:val="reader-word-layer"/>
              <w:spacing w:line="360" w:lineRule="auto"/>
              <w:rPr>
                <w:bCs/>
                <w:spacing w:val="16"/>
              </w:rPr>
            </w:pPr>
          </w:p>
        </w:tc>
        <w:tc>
          <w:tcPr>
            <w:tcW w:w="1162" w:type="dxa"/>
            <w:gridSpan w:val="2"/>
            <w:tcBorders>
              <w:top w:val="nil"/>
            </w:tcBorders>
          </w:tcPr>
          <w:p w:rsidR="00797CB2" w:rsidRDefault="00B00C94">
            <w:pPr>
              <w:pStyle w:val="reader-word-layer"/>
              <w:spacing w:before="0" w:beforeAutospacing="0" w:after="0" w:afterAutospacing="0" w:line="360" w:lineRule="auto"/>
              <w:rPr>
                <w:bCs/>
              </w:rPr>
            </w:pPr>
            <w:r>
              <w:rPr>
                <w:rFonts w:hint="eastAsia"/>
                <w:bCs/>
                <w:spacing w:val="18"/>
              </w:rPr>
              <w:t>具备大专以</w:t>
            </w:r>
            <w:r>
              <w:rPr>
                <w:rFonts w:hint="eastAsia"/>
                <w:bCs/>
                <w:spacing w:val="12"/>
              </w:rPr>
              <w:t>上学历人数</w:t>
            </w:r>
          </w:p>
        </w:tc>
        <w:tc>
          <w:tcPr>
            <w:tcW w:w="1204" w:type="dxa"/>
            <w:tcBorders>
              <w:top w:val="nil"/>
            </w:tcBorders>
          </w:tcPr>
          <w:p w:rsidR="00797CB2" w:rsidRDefault="00797CB2">
            <w:pPr>
              <w:widowControl/>
              <w:spacing w:line="360" w:lineRule="auto"/>
              <w:jc w:val="left"/>
              <w:rPr>
                <w:rFonts w:ascii="宋体" w:hAnsi="宋体" w:cs="宋体"/>
                <w:bCs/>
                <w:spacing w:val="16"/>
                <w:kern w:val="0"/>
                <w:sz w:val="24"/>
              </w:rPr>
            </w:pPr>
          </w:p>
          <w:p w:rsidR="00797CB2" w:rsidRDefault="00797CB2">
            <w:pPr>
              <w:widowControl/>
              <w:spacing w:line="360" w:lineRule="auto"/>
              <w:jc w:val="left"/>
              <w:rPr>
                <w:rFonts w:ascii="宋体" w:hAnsi="宋体" w:cs="宋体"/>
                <w:bCs/>
                <w:spacing w:val="16"/>
                <w:kern w:val="0"/>
                <w:sz w:val="24"/>
              </w:rPr>
            </w:pPr>
          </w:p>
          <w:p w:rsidR="00797CB2" w:rsidRDefault="00797CB2">
            <w:pPr>
              <w:pStyle w:val="reader-word-layer"/>
              <w:spacing w:line="360" w:lineRule="auto"/>
              <w:rPr>
                <w:bCs/>
                <w:spacing w:val="16"/>
              </w:rPr>
            </w:pPr>
          </w:p>
        </w:tc>
        <w:tc>
          <w:tcPr>
            <w:tcW w:w="2000" w:type="dxa"/>
          </w:tcPr>
          <w:p w:rsidR="00797CB2" w:rsidRDefault="00B00C94">
            <w:pPr>
              <w:pStyle w:val="reader-word-layer"/>
              <w:spacing w:line="360" w:lineRule="auto"/>
              <w:rPr>
                <w:bCs/>
                <w:spacing w:val="16"/>
              </w:rPr>
            </w:pPr>
            <w:r>
              <w:rPr>
                <w:rFonts w:hint="eastAsia"/>
                <w:bCs/>
                <w:spacing w:val="65"/>
              </w:rPr>
              <w:t>国家授予技</w:t>
            </w:r>
            <w:r>
              <w:rPr>
                <w:rFonts w:hint="eastAsia"/>
                <w:bCs/>
                <w:spacing w:val="12"/>
              </w:rPr>
              <w:t>术职称人数</w:t>
            </w:r>
          </w:p>
        </w:tc>
        <w:tc>
          <w:tcPr>
            <w:tcW w:w="2150" w:type="dxa"/>
          </w:tcPr>
          <w:p w:rsidR="00797CB2" w:rsidRDefault="00797CB2">
            <w:pPr>
              <w:widowControl/>
              <w:spacing w:line="360" w:lineRule="auto"/>
              <w:jc w:val="left"/>
              <w:rPr>
                <w:rFonts w:ascii="宋体" w:hAnsi="宋体" w:cs="宋体"/>
                <w:bCs/>
                <w:spacing w:val="16"/>
                <w:kern w:val="0"/>
                <w:sz w:val="24"/>
              </w:rPr>
            </w:pPr>
          </w:p>
          <w:p w:rsidR="00797CB2" w:rsidRDefault="00797CB2">
            <w:pPr>
              <w:pStyle w:val="reader-word-layer"/>
              <w:spacing w:line="360" w:lineRule="auto"/>
              <w:rPr>
                <w:bCs/>
                <w:spacing w:val="16"/>
              </w:rPr>
            </w:pPr>
          </w:p>
        </w:tc>
      </w:tr>
      <w:tr w:rsidR="00797CB2">
        <w:trPr>
          <w:trHeight w:val="1547"/>
          <w:jc w:val="center"/>
        </w:trPr>
        <w:tc>
          <w:tcPr>
            <w:tcW w:w="932" w:type="dxa"/>
            <w:vMerge/>
          </w:tcPr>
          <w:p w:rsidR="00797CB2" w:rsidRDefault="00797CB2">
            <w:pPr>
              <w:pStyle w:val="reader-word-layer"/>
              <w:spacing w:line="360" w:lineRule="auto"/>
              <w:ind w:left="107"/>
              <w:rPr>
                <w:bCs/>
              </w:rPr>
            </w:pPr>
          </w:p>
        </w:tc>
        <w:tc>
          <w:tcPr>
            <w:tcW w:w="701" w:type="dxa"/>
          </w:tcPr>
          <w:p w:rsidR="00797CB2" w:rsidRDefault="00B00C94">
            <w:pPr>
              <w:pStyle w:val="reader-word-layer"/>
              <w:spacing w:line="360" w:lineRule="auto"/>
              <w:rPr>
                <w:bCs/>
              </w:rPr>
            </w:pPr>
            <w:r>
              <w:rPr>
                <w:rFonts w:hint="eastAsia"/>
                <w:bCs/>
                <w:spacing w:val="16"/>
              </w:rPr>
              <w:t>占地面积</w:t>
            </w:r>
          </w:p>
        </w:tc>
        <w:tc>
          <w:tcPr>
            <w:tcW w:w="915" w:type="dxa"/>
          </w:tcPr>
          <w:p w:rsidR="00797CB2" w:rsidRDefault="00797CB2">
            <w:pPr>
              <w:pStyle w:val="reader-word-layer"/>
              <w:spacing w:line="360" w:lineRule="auto"/>
              <w:rPr>
                <w:bCs/>
              </w:rPr>
            </w:pPr>
          </w:p>
        </w:tc>
        <w:tc>
          <w:tcPr>
            <w:tcW w:w="1162" w:type="dxa"/>
            <w:gridSpan w:val="2"/>
          </w:tcPr>
          <w:p w:rsidR="00797CB2" w:rsidRDefault="00B00C94">
            <w:pPr>
              <w:pStyle w:val="reader-word-layer"/>
              <w:spacing w:line="360" w:lineRule="auto"/>
              <w:rPr>
                <w:bCs/>
              </w:rPr>
            </w:pPr>
            <w:r>
              <w:rPr>
                <w:rFonts w:hint="eastAsia"/>
                <w:bCs/>
                <w:spacing w:val="16"/>
              </w:rPr>
              <w:t>建筑面积</w:t>
            </w:r>
          </w:p>
        </w:tc>
        <w:tc>
          <w:tcPr>
            <w:tcW w:w="1204" w:type="dxa"/>
          </w:tcPr>
          <w:p w:rsidR="00797CB2" w:rsidRDefault="00B00C94">
            <w:pPr>
              <w:pStyle w:val="reader-word-layer"/>
              <w:spacing w:line="360" w:lineRule="auto"/>
              <w:rPr>
                <w:bCs/>
              </w:rPr>
            </w:pPr>
            <w:r>
              <w:rPr>
                <w:rFonts w:hint="eastAsia"/>
                <w:bCs/>
              </w:rPr>
              <w:t xml:space="preserve">平方米 </w:t>
            </w:r>
          </w:p>
          <w:p w:rsidR="00797CB2" w:rsidRDefault="00B00C94">
            <w:pPr>
              <w:pStyle w:val="reader-word-layer"/>
              <w:spacing w:line="360" w:lineRule="auto"/>
              <w:rPr>
                <w:bCs/>
              </w:rPr>
            </w:pPr>
            <w:r>
              <w:rPr>
                <w:rFonts w:hint="eastAsia"/>
                <w:bCs/>
                <w:spacing w:val="16"/>
              </w:rPr>
              <w:t>□自有□租賃</w:t>
            </w:r>
          </w:p>
        </w:tc>
        <w:tc>
          <w:tcPr>
            <w:tcW w:w="2000" w:type="dxa"/>
          </w:tcPr>
          <w:p w:rsidR="00797CB2" w:rsidRDefault="00B00C94">
            <w:pPr>
              <w:pStyle w:val="reader-word-layer"/>
              <w:spacing w:line="360" w:lineRule="auto"/>
              <w:rPr>
                <w:bCs/>
              </w:rPr>
            </w:pPr>
            <w:r>
              <w:rPr>
                <w:rFonts w:hint="eastAsia"/>
                <w:bCs/>
                <w:spacing w:val="16"/>
              </w:rPr>
              <w:t>企业成立时间</w:t>
            </w:r>
          </w:p>
        </w:tc>
        <w:tc>
          <w:tcPr>
            <w:tcW w:w="2150" w:type="dxa"/>
          </w:tcPr>
          <w:p w:rsidR="00797CB2" w:rsidRDefault="00797CB2">
            <w:pPr>
              <w:pStyle w:val="reader-word-layer"/>
              <w:spacing w:before="0" w:beforeAutospacing="0" w:after="0" w:afterAutospacing="0" w:line="360" w:lineRule="auto"/>
              <w:rPr>
                <w:bCs/>
                <w:spacing w:val="16"/>
              </w:rPr>
            </w:pPr>
          </w:p>
        </w:tc>
      </w:tr>
      <w:tr w:rsidR="00797CB2">
        <w:trPr>
          <w:trHeight w:val="562"/>
          <w:jc w:val="center"/>
        </w:trPr>
        <w:tc>
          <w:tcPr>
            <w:tcW w:w="932" w:type="dxa"/>
            <w:vMerge/>
          </w:tcPr>
          <w:p w:rsidR="00797CB2" w:rsidRDefault="00797CB2">
            <w:pPr>
              <w:pStyle w:val="reader-word-layer"/>
              <w:spacing w:line="360" w:lineRule="auto"/>
              <w:ind w:left="107"/>
              <w:rPr>
                <w:bCs/>
              </w:rPr>
            </w:pPr>
          </w:p>
        </w:tc>
        <w:tc>
          <w:tcPr>
            <w:tcW w:w="1871" w:type="dxa"/>
            <w:gridSpan w:val="3"/>
          </w:tcPr>
          <w:p w:rsidR="00797CB2" w:rsidRDefault="00B00C94">
            <w:pPr>
              <w:pStyle w:val="reader-word-layer"/>
              <w:spacing w:line="360" w:lineRule="auto"/>
              <w:ind w:left="107"/>
              <w:rPr>
                <w:bCs/>
              </w:rPr>
            </w:pPr>
            <w:r>
              <w:rPr>
                <w:rFonts w:hint="eastAsia"/>
                <w:bCs/>
              </w:rPr>
              <w:t>核准经营范围</w:t>
            </w:r>
          </w:p>
        </w:tc>
        <w:tc>
          <w:tcPr>
            <w:tcW w:w="6261" w:type="dxa"/>
            <w:gridSpan w:val="4"/>
          </w:tcPr>
          <w:p w:rsidR="00797CB2" w:rsidRDefault="00797CB2">
            <w:pPr>
              <w:pStyle w:val="reader-word-layer"/>
              <w:spacing w:line="360" w:lineRule="auto"/>
              <w:ind w:left="107"/>
              <w:rPr>
                <w:bCs/>
              </w:rPr>
            </w:pPr>
          </w:p>
        </w:tc>
      </w:tr>
      <w:tr w:rsidR="00797CB2">
        <w:trPr>
          <w:trHeight w:val="698"/>
          <w:jc w:val="center"/>
        </w:trPr>
        <w:tc>
          <w:tcPr>
            <w:tcW w:w="932" w:type="dxa"/>
            <w:vMerge/>
          </w:tcPr>
          <w:p w:rsidR="00797CB2" w:rsidRDefault="00797CB2">
            <w:pPr>
              <w:pStyle w:val="reader-word-layer"/>
              <w:spacing w:line="360" w:lineRule="auto"/>
              <w:ind w:left="107"/>
              <w:rPr>
                <w:bCs/>
              </w:rPr>
            </w:pPr>
          </w:p>
        </w:tc>
        <w:tc>
          <w:tcPr>
            <w:tcW w:w="8132" w:type="dxa"/>
            <w:gridSpan w:val="7"/>
          </w:tcPr>
          <w:p w:rsidR="00797CB2" w:rsidRDefault="00B00C94">
            <w:pPr>
              <w:pStyle w:val="reader-word-layer"/>
              <w:spacing w:line="360" w:lineRule="auto"/>
              <w:rPr>
                <w:bCs/>
                <w:spacing w:val="13"/>
              </w:rPr>
            </w:pPr>
            <w:r>
              <w:rPr>
                <w:rFonts w:hint="eastAsia"/>
                <w:bCs/>
                <w:spacing w:val="13"/>
              </w:rPr>
              <w:t>发展历程及主要荣誉：</w:t>
            </w:r>
          </w:p>
        </w:tc>
      </w:tr>
      <w:tr w:rsidR="00797CB2">
        <w:trPr>
          <w:trHeight w:val="2169"/>
          <w:jc w:val="center"/>
        </w:trPr>
        <w:tc>
          <w:tcPr>
            <w:tcW w:w="932" w:type="dxa"/>
          </w:tcPr>
          <w:p w:rsidR="00797CB2" w:rsidRDefault="00B00C94">
            <w:pPr>
              <w:pStyle w:val="reader-word-layer"/>
              <w:spacing w:line="360" w:lineRule="auto"/>
              <w:ind w:left="107"/>
              <w:rPr>
                <w:bCs/>
                <w:spacing w:val="16"/>
              </w:rPr>
            </w:pPr>
            <w:r>
              <w:rPr>
                <w:rFonts w:hint="eastAsia"/>
                <w:bCs/>
              </w:rPr>
              <w:t>2．企</w:t>
            </w:r>
            <w:r>
              <w:rPr>
                <w:rFonts w:hint="eastAsia"/>
                <w:bCs/>
                <w:spacing w:val="12"/>
              </w:rPr>
              <w:t>业综合情况介绍</w:t>
            </w:r>
          </w:p>
        </w:tc>
        <w:tc>
          <w:tcPr>
            <w:tcW w:w="8132" w:type="dxa"/>
            <w:gridSpan w:val="7"/>
          </w:tcPr>
          <w:p w:rsidR="00797CB2" w:rsidRDefault="00B00C94">
            <w:pPr>
              <w:pStyle w:val="reader-word-layer"/>
              <w:spacing w:before="0" w:beforeAutospacing="0" w:after="0" w:afterAutospacing="0" w:line="360" w:lineRule="auto"/>
              <w:jc w:val="center"/>
              <w:rPr>
                <w:bCs/>
              </w:rPr>
            </w:pPr>
            <w:r>
              <w:rPr>
                <w:rFonts w:hint="eastAsia"/>
                <w:bCs/>
              </w:rPr>
              <w:t>如</w:t>
            </w:r>
            <w:r>
              <w:rPr>
                <w:rFonts w:hint="eastAsia"/>
              </w:rPr>
              <w:t>（</w:t>
            </w:r>
            <w:r>
              <w:rPr>
                <w:rFonts w:asciiTheme="minorEastAsia" w:eastAsiaTheme="minorEastAsia" w:hAnsiTheme="minorEastAsia" w:hint="eastAsia"/>
              </w:rPr>
              <w:t>企业规模、经营业绩、人员与技术力量、偿付能力、赔款贡献、分支机构设立及服务网点情况</w:t>
            </w:r>
            <w:r>
              <w:rPr>
                <w:rFonts w:hint="eastAsia"/>
              </w:rPr>
              <w:t>等）</w:t>
            </w:r>
          </w:p>
        </w:tc>
      </w:tr>
    </w:tbl>
    <w:p w:rsidR="00797CB2" w:rsidRDefault="00797CB2">
      <w:pPr>
        <w:pStyle w:val="ac"/>
        <w:rPr>
          <w:rFonts w:ascii="仿宋" w:eastAsia="仿宋" w:hAnsi="仿宋"/>
          <w:b/>
        </w:rPr>
      </w:pPr>
    </w:p>
    <w:p w:rsidR="00797CB2" w:rsidRDefault="00B00C94" w:rsidP="00F10C0F">
      <w:pPr>
        <w:spacing w:line="360" w:lineRule="auto"/>
        <w:ind w:firstLineChars="177" w:firstLine="425"/>
        <w:rPr>
          <w:rFonts w:ascii="宋体" w:hAnsi="宋体" w:cs="宋体"/>
          <w:sz w:val="24"/>
        </w:rPr>
      </w:pPr>
      <w:r>
        <w:rPr>
          <w:rFonts w:ascii="宋体" w:hAnsi="宋体" w:cs="宋体" w:hint="eastAsia"/>
          <w:sz w:val="24"/>
        </w:rPr>
        <w:t xml:space="preserve">投标人名称（盖章）：    </w:t>
      </w:r>
    </w:p>
    <w:p w:rsidR="00797CB2" w:rsidRDefault="00B00C94" w:rsidP="00F10C0F">
      <w:pPr>
        <w:spacing w:line="360" w:lineRule="auto"/>
        <w:ind w:firstLineChars="177" w:firstLine="425"/>
        <w:rPr>
          <w:rFonts w:ascii="宋体" w:hAnsi="宋体" w:cs="宋体"/>
          <w:sz w:val="24"/>
        </w:rPr>
      </w:pPr>
      <w:r>
        <w:rPr>
          <w:rFonts w:ascii="宋体" w:hAnsi="宋体" w:cs="宋体" w:hint="eastAsia"/>
          <w:sz w:val="24"/>
        </w:rPr>
        <w:t xml:space="preserve">投标人代表签字或盖章：   </w:t>
      </w:r>
    </w:p>
    <w:p w:rsidR="00797CB2" w:rsidRDefault="00B00C94" w:rsidP="00F10C0F">
      <w:pPr>
        <w:spacing w:line="360" w:lineRule="auto"/>
        <w:ind w:firstLineChars="177" w:firstLine="372"/>
      </w:pPr>
      <w:r>
        <w:rPr>
          <w:rFonts w:hint="eastAsia"/>
        </w:rPr>
        <w:t>日</w:t>
      </w:r>
      <w:r>
        <w:rPr>
          <w:rFonts w:hint="eastAsia"/>
        </w:rPr>
        <w:t xml:space="preserve">        </w:t>
      </w:r>
      <w:r>
        <w:rPr>
          <w:rFonts w:hint="eastAsia"/>
        </w:rPr>
        <w:t>期：</w:t>
      </w:r>
    </w:p>
    <w:p w:rsidR="00797CB2" w:rsidRDefault="00797CB2">
      <w:pPr>
        <w:spacing w:line="360" w:lineRule="auto"/>
        <w:ind w:firstLineChars="177" w:firstLine="498"/>
        <w:rPr>
          <w:b/>
          <w:sz w:val="28"/>
        </w:rPr>
      </w:pPr>
    </w:p>
    <w:p w:rsidR="00797CB2" w:rsidRDefault="00B00C94">
      <w:pPr>
        <w:spacing w:line="360" w:lineRule="auto"/>
        <w:ind w:firstLine="435"/>
        <w:rPr>
          <w:rFonts w:ascii="宋体" w:hAnsi="宋体"/>
          <w:b/>
          <w:sz w:val="28"/>
          <w:lang w:val="zh-CN"/>
        </w:rPr>
      </w:pPr>
      <w:r>
        <w:rPr>
          <w:rFonts w:ascii="宋体" w:hAnsi="宋体" w:hint="eastAsia"/>
          <w:b/>
          <w:sz w:val="28"/>
          <w:lang w:val="zh-CN"/>
        </w:rPr>
        <w:lastRenderedPageBreak/>
        <w:t>附件</w:t>
      </w:r>
      <w:r>
        <w:rPr>
          <w:rFonts w:ascii="宋体" w:hAnsi="宋体" w:hint="eastAsia"/>
          <w:b/>
          <w:sz w:val="28"/>
        </w:rPr>
        <w:t>6</w:t>
      </w:r>
      <w:r>
        <w:rPr>
          <w:rFonts w:ascii="宋体" w:hAnsi="宋体" w:hint="eastAsia"/>
          <w:b/>
          <w:sz w:val="28"/>
          <w:lang w:val="zh-CN"/>
        </w:rPr>
        <w:t>：</w:t>
      </w:r>
    </w:p>
    <w:p w:rsidR="00797CB2" w:rsidRDefault="00B00C94">
      <w:pPr>
        <w:pStyle w:val="ac"/>
        <w:spacing w:line="360" w:lineRule="auto"/>
        <w:jc w:val="center"/>
        <w:rPr>
          <w:rFonts w:hAnsi="宋体"/>
          <w:b/>
          <w:bCs/>
          <w:sz w:val="24"/>
          <w:lang w:val="zh-CN"/>
        </w:rPr>
      </w:pPr>
      <w:r>
        <w:rPr>
          <w:rFonts w:hAnsi="宋体" w:hint="eastAsia"/>
          <w:b/>
          <w:sz w:val="36"/>
          <w:szCs w:val="36"/>
        </w:rPr>
        <w:t>类似项目业绩一览表</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561"/>
        <w:gridCol w:w="1744"/>
        <w:gridCol w:w="1260"/>
        <w:gridCol w:w="1800"/>
        <w:gridCol w:w="2520"/>
      </w:tblGrid>
      <w:tr w:rsidR="00797CB2">
        <w:trPr>
          <w:trHeight w:val="794"/>
        </w:trPr>
        <w:tc>
          <w:tcPr>
            <w:tcW w:w="763" w:type="dxa"/>
            <w:vAlign w:val="center"/>
          </w:tcPr>
          <w:p w:rsidR="00797CB2" w:rsidRDefault="00B00C94">
            <w:pPr>
              <w:pStyle w:val="ac"/>
              <w:jc w:val="center"/>
              <w:rPr>
                <w:rFonts w:hAnsi="宋体"/>
                <w:sz w:val="24"/>
              </w:rPr>
            </w:pPr>
            <w:r>
              <w:rPr>
                <w:rFonts w:hAnsi="宋体"/>
                <w:sz w:val="24"/>
              </w:rPr>
              <w:t>序号</w:t>
            </w:r>
          </w:p>
        </w:tc>
        <w:tc>
          <w:tcPr>
            <w:tcW w:w="1561" w:type="dxa"/>
            <w:vAlign w:val="center"/>
          </w:tcPr>
          <w:p w:rsidR="00797CB2" w:rsidRDefault="00B00C94">
            <w:pPr>
              <w:pStyle w:val="ac"/>
              <w:jc w:val="center"/>
              <w:rPr>
                <w:rFonts w:hAnsi="宋体"/>
                <w:sz w:val="24"/>
              </w:rPr>
            </w:pPr>
            <w:r>
              <w:rPr>
                <w:rFonts w:hAnsi="宋体"/>
                <w:sz w:val="24"/>
              </w:rPr>
              <w:t>项目名称</w:t>
            </w:r>
          </w:p>
        </w:tc>
        <w:tc>
          <w:tcPr>
            <w:tcW w:w="1744" w:type="dxa"/>
            <w:vAlign w:val="center"/>
          </w:tcPr>
          <w:p w:rsidR="00797CB2" w:rsidRDefault="00B00C94">
            <w:pPr>
              <w:pStyle w:val="ac"/>
              <w:jc w:val="center"/>
              <w:rPr>
                <w:rFonts w:hAnsi="宋体"/>
                <w:sz w:val="24"/>
              </w:rPr>
            </w:pPr>
            <w:r>
              <w:rPr>
                <w:rFonts w:hAnsi="宋体"/>
                <w:sz w:val="24"/>
              </w:rPr>
              <w:t>业主单位</w:t>
            </w:r>
          </w:p>
        </w:tc>
        <w:tc>
          <w:tcPr>
            <w:tcW w:w="1260" w:type="dxa"/>
            <w:vAlign w:val="center"/>
          </w:tcPr>
          <w:p w:rsidR="00797CB2" w:rsidRDefault="00B00C94">
            <w:pPr>
              <w:pStyle w:val="ac"/>
              <w:jc w:val="center"/>
              <w:rPr>
                <w:rFonts w:hAnsi="宋体"/>
                <w:sz w:val="24"/>
              </w:rPr>
            </w:pPr>
            <w:r>
              <w:rPr>
                <w:rFonts w:hAnsi="宋体"/>
                <w:sz w:val="24"/>
              </w:rPr>
              <w:t>合同金额</w:t>
            </w:r>
          </w:p>
        </w:tc>
        <w:tc>
          <w:tcPr>
            <w:tcW w:w="1800" w:type="dxa"/>
            <w:vAlign w:val="center"/>
          </w:tcPr>
          <w:p w:rsidR="00797CB2" w:rsidRDefault="00B00C94">
            <w:pPr>
              <w:pStyle w:val="ac"/>
              <w:jc w:val="center"/>
              <w:rPr>
                <w:rFonts w:hAnsi="宋体"/>
                <w:sz w:val="24"/>
              </w:rPr>
            </w:pPr>
            <w:r>
              <w:rPr>
                <w:rFonts w:hAnsi="宋体"/>
                <w:sz w:val="24"/>
              </w:rPr>
              <w:t>合同签订时间</w:t>
            </w:r>
          </w:p>
        </w:tc>
        <w:tc>
          <w:tcPr>
            <w:tcW w:w="2520" w:type="dxa"/>
            <w:vAlign w:val="center"/>
          </w:tcPr>
          <w:p w:rsidR="00797CB2" w:rsidRDefault="00B00C94">
            <w:pPr>
              <w:pStyle w:val="ac"/>
              <w:jc w:val="center"/>
              <w:rPr>
                <w:rFonts w:hAnsi="宋体"/>
                <w:sz w:val="24"/>
              </w:rPr>
            </w:pPr>
            <w:r>
              <w:rPr>
                <w:rFonts w:hAnsi="宋体"/>
                <w:sz w:val="24"/>
              </w:rPr>
              <w:t>联系人/电话</w:t>
            </w: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B00C94">
            <w:pPr>
              <w:pStyle w:val="ac"/>
              <w:rPr>
                <w:rFonts w:hAnsi="宋体"/>
                <w:sz w:val="24"/>
              </w:rPr>
            </w:pPr>
            <w:r>
              <w:rPr>
                <w:rFonts w:hAnsi="宋体" w:hint="eastAsia"/>
                <w:sz w:val="24"/>
              </w:rPr>
              <w:t>……</w:t>
            </w: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bl>
    <w:p w:rsidR="00797CB2" w:rsidRDefault="00B00C94">
      <w:pPr>
        <w:pStyle w:val="ac"/>
        <w:spacing w:line="360" w:lineRule="auto"/>
        <w:rPr>
          <w:rFonts w:hAnsi="宋体"/>
          <w:sz w:val="24"/>
        </w:rPr>
      </w:pPr>
      <w:r>
        <w:rPr>
          <w:rFonts w:hAnsi="宋体"/>
          <w:sz w:val="24"/>
        </w:rPr>
        <w:t>注：</w:t>
      </w:r>
    </w:p>
    <w:p w:rsidR="00797CB2" w:rsidRDefault="00B00C94">
      <w:pPr>
        <w:pStyle w:val="ac"/>
        <w:spacing w:line="360" w:lineRule="auto"/>
        <w:ind w:firstLineChars="195" w:firstLine="468"/>
        <w:rPr>
          <w:rFonts w:hAnsi="宋体"/>
          <w:sz w:val="24"/>
        </w:rPr>
      </w:pPr>
      <w:r>
        <w:rPr>
          <w:rFonts w:hAnsi="宋体" w:hint="eastAsia"/>
          <w:sz w:val="24"/>
        </w:rPr>
        <w:t>1.</w:t>
      </w:r>
      <w:r>
        <w:rPr>
          <w:rFonts w:hAnsi="宋体"/>
          <w:sz w:val="24"/>
        </w:rPr>
        <w:t>附上每个业绩合同</w:t>
      </w:r>
      <w:r>
        <w:rPr>
          <w:rFonts w:hAnsi="宋体" w:hint="eastAsia"/>
          <w:sz w:val="24"/>
        </w:rPr>
        <w:t>或保单</w:t>
      </w:r>
      <w:r>
        <w:rPr>
          <w:rFonts w:hAnsi="宋体"/>
          <w:sz w:val="24"/>
        </w:rPr>
        <w:t>复印</w:t>
      </w:r>
      <w:r>
        <w:rPr>
          <w:rFonts w:hAnsi="宋体" w:hint="eastAsia"/>
          <w:sz w:val="24"/>
        </w:rPr>
        <w:t>件等相关证明材料</w:t>
      </w:r>
      <w:r>
        <w:rPr>
          <w:rFonts w:hAnsi="宋体"/>
          <w:sz w:val="24"/>
        </w:rPr>
        <w:t>。</w:t>
      </w:r>
    </w:p>
    <w:p w:rsidR="00797CB2" w:rsidRDefault="00797CB2">
      <w:pPr>
        <w:autoSpaceDE w:val="0"/>
        <w:autoSpaceDN w:val="0"/>
        <w:adjustRightInd w:val="0"/>
        <w:spacing w:line="560" w:lineRule="exact"/>
        <w:ind w:firstLineChars="2500" w:firstLine="6000"/>
        <w:rPr>
          <w:rFonts w:ascii="宋体" w:hAnsi="宋体"/>
          <w:sz w:val="24"/>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日        期：</w:t>
      </w: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B00C94">
      <w:pPr>
        <w:spacing w:line="360" w:lineRule="auto"/>
        <w:ind w:firstLine="435"/>
        <w:rPr>
          <w:rFonts w:ascii="宋体" w:hAnsi="宋体"/>
          <w:sz w:val="24"/>
        </w:rPr>
      </w:pPr>
      <w:r>
        <w:rPr>
          <w:rFonts w:ascii="宋体" w:hAnsi="宋体" w:hint="eastAsia"/>
          <w:b/>
          <w:sz w:val="28"/>
        </w:rPr>
        <w:lastRenderedPageBreak/>
        <w:t>附件7：</w:t>
      </w:r>
    </w:p>
    <w:p w:rsidR="00797CB2" w:rsidRDefault="00B00C94" w:rsidP="00F10C0F">
      <w:pPr>
        <w:snapToGrid w:val="0"/>
        <w:spacing w:beforeLines="50" w:before="156" w:after="50" w:line="360" w:lineRule="auto"/>
        <w:jc w:val="center"/>
        <w:rPr>
          <w:rFonts w:ascii="宋体" w:hAnsi="宋体"/>
          <w:b/>
          <w:sz w:val="32"/>
          <w:szCs w:val="32"/>
        </w:rPr>
      </w:pPr>
      <w:r>
        <w:rPr>
          <w:rFonts w:ascii="宋体" w:hAnsi="宋体" w:hint="eastAsia"/>
          <w:b/>
          <w:sz w:val="32"/>
          <w:szCs w:val="32"/>
        </w:rPr>
        <w:t>项目实施人员一览表</w:t>
      </w: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7"/>
        <w:gridCol w:w="1132"/>
        <w:gridCol w:w="851"/>
        <w:gridCol w:w="992"/>
        <w:gridCol w:w="1230"/>
        <w:gridCol w:w="2030"/>
        <w:gridCol w:w="2268"/>
      </w:tblGrid>
      <w:tr w:rsidR="00797CB2">
        <w:trPr>
          <w:trHeight w:val="1040"/>
        </w:trPr>
        <w:tc>
          <w:tcPr>
            <w:tcW w:w="677"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序号</w:t>
            </w:r>
          </w:p>
        </w:tc>
        <w:tc>
          <w:tcPr>
            <w:tcW w:w="1132"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姓名</w:t>
            </w:r>
          </w:p>
        </w:tc>
        <w:tc>
          <w:tcPr>
            <w:tcW w:w="851"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性别</w:t>
            </w:r>
          </w:p>
        </w:tc>
        <w:tc>
          <w:tcPr>
            <w:tcW w:w="992"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年龄</w:t>
            </w:r>
          </w:p>
        </w:tc>
        <w:tc>
          <w:tcPr>
            <w:tcW w:w="1230"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职务</w:t>
            </w:r>
          </w:p>
        </w:tc>
        <w:tc>
          <w:tcPr>
            <w:tcW w:w="2030"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职称</w:t>
            </w:r>
          </w:p>
        </w:tc>
        <w:tc>
          <w:tcPr>
            <w:tcW w:w="2268"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bCs/>
                <w:szCs w:val="21"/>
              </w:rPr>
              <w:t>本项目拟担任的职务</w:t>
            </w:r>
          </w:p>
        </w:tc>
      </w:tr>
      <w:tr w:rsidR="00797CB2">
        <w:trPr>
          <w:trHeight w:val="749"/>
        </w:trPr>
        <w:tc>
          <w:tcPr>
            <w:tcW w:w="677"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1132"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2030"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bCs/>
                <w:szCs w:val="21"/>
              </w:rPr>
            </w:pPr>
          </w:p>
        </w:tc>
      </w:tr>
      <w:tr w:rsidR="00797CB2">
        <w:trPr>
          <w:trHeight w:val="530"/>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18"/>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30"/>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pStyle w:val="ad"/>
              <w:snapToGrid w:val="0"/>
              <w:spacing w:beforeLines="50" w:before="156" w:after="50" w:line="360" w:lineRule="auto"/>
              <w:ind w:left="5250"/>
              <w:rPr>
                <w:rFonts w:ascii="宋体" w:eastAsia="宋体" w:hAnsi="宋体"/>
                <w:b/>
                <w:kern w:val="44"/>
                <w:sz w:val="24"/>
                <w:szCs w:val="24"/>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pStyle w:val="ad"/>
              <w:snapToGrid w:val="0"/>
              <w:spacing w:beforeLines="50" w:before="156" w:after="50" w:line="360" w:lineRule="auto"/>
              <w:ind w:left="5250"/>
              <w:rPr>
                <w:rFonts w:ascii="宋体" w:eastAsia="宋体" w:hAnsi="宋体"/>
                <w:b/>
                <w:kern w:val="44"/>
                <w:sz w:val="24"/>
                <w:szCs w:val="24"/>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pStyle w:val="ad"/>
              <w:snapToGrid w:val="0"/>
              <w:spacing w:beforeLines="50" w:before="156" w:after="50" w:line="360" w:lineRule="auto"/>
              <w:ind w:left="5250"/>
              <w:rPr>
                <w:rFonts w:ascii="宋体" w:eastAsia="宋体" w:hAnsi="宋体"/>
                <w:b/>
                <w:kern w:val="44"/>
                <w:sz w:val="24"/>
                <w:szCs w:val="24"/>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pPr>
              <w:pStyle w:val="ad"/>
              <w:spacing w:line="360" w:lineRule="auto"/>
              <w:ind w:left="5250"/>
              <w:rPr>
                <w:rFonts w:ascii="宋体" w:hAnsi="宋体"/>
                <w:sz w:val="24"/>
              </w:rPr>
            </w:pPr>
          </w:p>
        </w:tc>
      </w:tr>
      <w:tr w:rsidR="00797CB2">
        <w:trPr>
          <w:trHeight w:val="518"/>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30"/>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18"/>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30"/>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18"/>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bl>
    <w:p w:rsidR="00797CB2" w:rsidRDefault="00B00C94">
      <w:pPr>
        <w:spacing w:line="360" w:lineRule="auto"/>
        <w:rPr>
          <w:rFonts w:ascii="宋体" w:hAnsi="宋体"/>
          <w:b/>
          <w:szCs w:val="21"/>
        </w:rPr>
      </w:pPr>
      <w:r>
        <w:rPr>
          <w:rFonts w:ascii="宋体" w:hAnsi="宋体" w:hint="eastAsia"/>
          <w:b/>
          <w:szCs w:val="21"/>
        </w:rPr>
        <w:t>要求：</w:t>
      </w:r>
    </w:p>
    <w:p w:rsidR="00797CB2" w:rsidRDefault="00B00C94">
      <w:pPr>
        <w:spacing w:line="360" w:lineRule="auto"/>
        <w:ind w:firstLineChars="250" w:firstLine="525"/>
        <w:rPr>
          <w:rFonts w:ascii="宋体" w:hAnsi="宋体"/>
          <w:szCs w:val="21"/>
        </w:rPr>
      </w:pPr>
      <w:r>
        <w:rPr>
          <w:rFonts w:ascii="宋体" w:hAnsi="宋体" w:hint="eastAsia"/>
          <w:szCs w:val="21"/>
        </w:rPr>
        <w:t>1. 在填写时，如本表格不适合投标单位的实际情况，可根据本表格式</w:t>
      </w:r>
      <w:proofErr w:type="gramStart"/>
      <w:r>
        <w:rPr>
          <w:rFonts w:ascii="宋体" w:hAnsi="宋体" w:hint="eastAsia"/>
          <w:szCs w:val="21"/>
        </w:rPr>
        <w:t>自行划表填写</w:t>
      </w:r>
      <w:proofErr w:type="gramEnd"/>
      <w:r>
        <w:rPr>
          <w:rFonts w:ascii="宋体" w:hAnsi="宋体" w:hint="eastAsia"/>
          <w:szCs w:val="21"/>
        </w:rPr>
        <w:t>。</w:t>
      </w:r>
    </w:p>
    <w:p w:rsidR="00797CB2" w:rsidRDefault="00B00C94">
      <w:pPr>
        <w:pStyle w:val="300"/>
        <w:spacing w:line="360" w:lineRule="auto"/>
        <w:ind w:leftChars="202" w:left="424" w:firstLineChars="50" w:firstLine="105"/>
        <w:rPr>
          <w:rFonts w:ascii="宋体" w:hAnsi="宋体"/>
          <w:szCs w:val="21"/>
        </w:rPr>
      </w:pPr>
      <w:r>
        <w:rPr>
          <w:rFonts w:ascii="宋体" w:hAnsi="宋体" w:hint="eastAsia"/>
          <w:szCs w:val="21"/>
        </w:rPr>
        <w:t xml:space="preserve">2. </w:t>
      </w:r>
      <w:proofErr w:type="gramStart"/>
      <w:r>
        <w:rPr>
          <w:rFonts w:ascii="宋体" w:hAnsi="宋体" w:hint="eastAsia"/>
          <w:szCs w:val="21"/>
        </w:rPr>
        <w:t>附人员</w:t>
      </w:r>
      <w:proofErr w:type="gramEnd"/>
      <w:r>
        <w:rPr>
          <w:rFonts w:ascii="宋体" w:hAnsi="宋体" w:hint="eastAsia"/>
          <w:szCs w:val="21"/>
        </w:rPr>
        <w:t>相关证书复印件。</w:t>
      </w:r>
    </w:p>
    <w:p w:rsidR="00797CB2" w:rsidRDefault="00B00C94">
      <w:pPr>
        <w:pStyle w:val="300"/>
        <w:spacing w:line="360" w:lineRule="auto"/>
        <w:ind w:leftChars="202" w:left="424" w:firstLineChars="50" w:firstLine="105"/>
        <w:rPr>
          <w:rFonts w:ascii="宋体" w:hAnsi="宋体"/>
          <w:szCs w:val="21"/>
        </w:rPr>
      </w:pPr>
      <w:r>
        <w:rPr>
          <w:rFonts w:ascii="宋体" w:hAnsi="宋体" w:hint="eastAsia"/>
          <w:szCs w:val="21"/>
        </w:rPr>
        <w:t>3. 人员</w:t>
      </w:r>
      <w:proofErr w:type="gramStart"/>
      <w:r>
        <w:rPr>
          <w:rFonts w:ascii="宋体" w:hAnsi="宋体" w:hint="eastAsia"/>
          <w:szCs w:val="21"/>
        </w:rPr>
        <w:t>社保证明</w:t>
      </w:r>
      <w:proofErr w:type="gramEnd"/>
      <w:r>
        <w:rPr>
          <w:rFonts w:ascii="宋体" w:hAnsi="宋体" w:hint="eastAsia"/>
          <w:szCs w:val="21"/>
        </w:rPr>
        <w:t>。</w:t>
      </w:r>
    </w:p>
    <w:p w:rsidR="00797CB2" w:rsidRDefault="00797CB2" w:rsidP="00F10C0F">
      <w:pPr>
        <w:snapToGrid w:val="0"/>
        <w:spacing w:before="50" w:afterLines="50" w:after="156" w:line="360" w:lineRule="auto"/>
        <w:jc w:val="left"/>
        <w:rPr>
          <w:rFonts w:ascii="宋体" w:hAnsi="宋体"/>
          <w:sz w:val="24"/>
          <w:szCs w:val="20"/>
        </w:rPr>
      </w:pPr>
    </w:p>
    <w:p w:rsidR="00797CB2" w:rsidRDefault="00797CB2" w:rsidP="00F10C0F">
      <w:pPr>
        <w:snapToGrid w:val="0"/>
        <w:spacing w:before="50" w:afterLines="50" w:after="156" w:line="360" w:lineRule="auto"/>
        <w:jc w:val="left"/>
        <w:rPr>
          <w:rFonts w:ascii="宋体" w:hAnsi="宋体"/>
          <w:sz w:val="24"/>
          <w:szCs w:val="20"/>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B00C94">
      <w:pPr>
        <w:spacing w:line="360" w:lineRule="auto"/>
        <w:ind w:firstLine="435"/>
        <w:rPr>
          <w:rFonts w:ascii="宋体" w:hAnsi="宋体"/>
          <w:sz w:val="24"/>
        </w:rPr>
      </w:pPr>
      <w:r>
        <w:rPr>
          <w:rFonts w:ascii="宋体" w:hAnsi="宋体" w:hint="eastAsia"/>
          <w:sz w:val="24"/>
        </w:rPr>
        <w:t>日        期：</w:t>
      </w:r>
    </w:p>
    <w:p w:rsidR="00797CB2" w:rsidRDefault="00797CB2">
      <w:pPr>
        <w:spacing w:line="360" w:lineRule="auto"/>
        <w:ind w:firstLine="435"/>
        <w:rPr>
          <w:rFonts w:ascii="宋体" w:hAnsi="宋体"/>
          <w:sz w:val="24"/>
        </w:rPr>
      </w:pPr>
    </w:p>
    <w:p w:rsidR="00797CB2" w:rsidRDefault="00B00C94">
      <w:pPr>
        <w:pStyle w:val="50"/>
        <w:tabs>
          <w:tab w:val="left" w:pos="1050"/>
        </w:tabs>
        <w:spacing w:line="360" w:lineRule="auto"/>
        <w:rPr>
          <w:rFonts w:ascii="仿宋_GB2312" w:hAnsi="宋体"/>
          <w:sz w:val="24"/>
        </w:rPr>
      </w:pPr>
      <w:r>
        <w:rPr>
          <w:rFonts w:ascii="宋体" w:hAnsi="宋体" w:hint="eastAsia"/>
          <w:b/>
          <w:sz w:val="28"/>
        </w:rPr>
        <w:lastRenderedPageBreak/>
        <w:t>附件8</w:t>
      </w:r>
    </w:p>
    <w:p w:rsidR="00797CB2" w:rsidRDefault="00B00C94">
      <w:pPr>
        <w:spacing w:line="500" w:lineRule="exact"/>
        <w:jc w:val="center"/>
        <w:rPr>
          <w:rFonts w:ascii="宋体" w:hAnsi="宋体" w:cs="宋体"/>
          <w:b/>
          <w:bCs/>
          <w:sz w:val="28"/>
          <w:szCs w:val="28"/>
        </w:rPr>
      </w:pPr>
      <w:r>
        <w:rPr>
          <w:rFonts w:ascii="宋体" w:hAnsi="宋体" w:cs="宋体" w:hint="eastAsia"/>
          <w:b/>
          <w:bCs/>
          <w:sz w:val="28"/>
          <w:szCs w:val="28"/>
        </w:rPr>
        <w:t>项目负责人资格情况表</w:t>
      </w:r>
    </w:p>
    <w:p w:rsidR="00797CB2" w:rsidRDefault="00B00C94">
      <w:pPr>
        <w:spacing w:line="500" w:lineRule="exact"/>
        <w:ind w:firstLineChars="300" w:firstLine="720"/>
        <w:jc w:val="left"/>
        <w:rPr>
          <w:rFonts w:ascii="宋体" w:hAnsi="宋体" w:cs="宋体"/>
          <w:snapToGrid w:val="0"/>
          <w:kern w:val="0"/>
          <w:sz w:val="24"/>
          <w:u w:val="single"/>
        </w:rPr>
      </w:pPr>
      <w:r>
        <w:rPr>
          <w:rFonts w:ascii="宋体" w:hAnsi="宋体" w:cs="宋体" w:hint="eastAsia"/>
          <w:bCs/>
          <w:sz w:val="24"/>
        </w:rPr>
        <w:t xml:space="preserve">项目名称：                   项目编号：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
        <w:gridCol w:w="1065"/>
        <w:gridCol w:w="615"/>
        <w:gridCol w:w="330"/>
        <w:gridCol w:w="945"/>
        <w:gridCol w:w="945"/>
        <w:gridCol w:w="90"/>
        <w:gridCol w:w="2520"/>
      </w:tblGrid>
      <w:tr w:rsidR="00797CB2">
        <w:trPr>
          <w:trHeight w:val="20"/>
          <w:jc w:val="center"/>
        </w:trPr>
        <w:tc>
          <w:tcPr>
            <w:tcW w:w="1980" w:type="dxa"/>
            <w:vAlign w:val="center"/>
          </w:tcPr>
          <w:p w:rsidR="00797CB2" w:rsidRDefault="00B00C94">
            <w:pPr>
              <w:rPr>
                <w:rFonts w:ascii="宋体" w:hAnsi="宋体" w:cs="宋体"/>
                <w:sz w:val="24"/>
              </w:rPr>
            </w:pPr>
            <w:r>
              <w:rPr>
                <w:rFonts w:ascii="宋体" w:hAnsi="宋体" w:cs="宋体" w:hint="eastAsia"/>
                <w:sz w:val="24"/>
              </w:rPr>
              <w:t>姓  名</w:t>
            </w:r>
          </w:p>
        </w:tc>
        <w:tc>
          <w:tcPr>
            <w:tcW w:w="1080" w:type="dxa"/>
            <w:gridSpan w:val="2"/>
            <w:vAlign w:val="center"/>
          </w:tcPr>
          <w:p w:rsidR="00797CB2" w:rsidRDefault="00797CB2">
            <w:pPr>
              <w:rPr>
                <w:rFonts w:ascii="宋体" w:hAnsi="宋体" w:cs="宋体"/>
                <w:sz w:val="24"/>
              </w:rPr>
            </w:pPr>
          </w:p>
        </w:tc>
        <w:tc>
          <w:tcPr>
            <w:tcW w:w="945" w:type="dxa"/>
            <w:gridSpan w:val="2"/>
            <w:vAlign w:val="center"/>
          </w:tcPr>
          <w:p w:rsidR="00797CB2" w:rsidRDefault="00B00C94">
            <w:pPr>
              <w:rPr>
                <w:rFonts w:ascii="宋体" w:hAnsi="宋体" w:cs="宋体"/>
                <w:sz w:val="24"/>
              </w:rPr>
            </w:pPr>
            <w:r>
              <w:rPr>
                <w:rFonts w:ascii="宋体" w:hAnsi="宋体" w:cs="宋体" w:hint="eastAsia"/>
                <w:sz w:val="24"/>
              </w:rPr>
              <w:t>性 别</w:t>
            </w:r>
          </w:p>
        </w:tc>
        <w:tc>
          <w:tcPr>
            <w:tcW w:w="945" w:type="dxa"/>
            <w:vAlign w:val="center"/>
          </w:tcPr>
          <w:p w:rsidR="00797CB2" w:rsidRDefault="00797CB2">
            <w:pPr>
              <w:rPr>
                <w:rFonts w:ascii="宋体" w:hAnsi="宋体" w:cs="宋体"/>
                <w:sz w:val="24"/>
              </w:rPr>
            </w:pPr>
          </w:p>
        </w:tc>
        <w:tc>
          <w:tcPr>
            <w:tcW w:w="945" w:type="dxa"/>
            <w:vAlign w:val="center"/>
          </w:tcPr>
          <w:p w:rsidR="00797CB2" w:rsidRDefault="00B00C94">
            <w:pPr>
              <w:rPr>
                <w:rFonts w:ascii="宋体" w:hAnsi="宋体" w:cs="宋体"/>
                <w:sz w:val="24"/>
              </w:rPr>
            </w:pPr>
            <w:r>
              <w:rPr>
                <w:rFonts w:ascii="宋体" w:hAnsi="宋体" w:cs="宋体" w:hint="eastAsia"/>
                <w:sz w:val="24"/>
              </w:rPr>
              <w:t>出生</w:t>
            </w:r>
          </w:p>
          <w:p w:rsidR="00797CB2" w:rsidRDefault="00B00C94">
            <w:pPr>
              <w:rPr>
                <w:rFonts w:ascii="宋体" w:hAnsi="宋体" w:cs="宋体"/>
                <w:sz w:val="24"/>
              </w:rPr>
            </w:pPr>
            <w:r>
              <w:rPr>
                <w:rFonts w:ascii="宋体" w:hAnsi="宋体" w:cs="宋体" w:hint="eastAsia"/>
                <w:sz w:val="24"/>
              </w:rPr>
              <w:t>日期</w:t>
            </w:r>
          </w:p>
        </w:tc>
        <w:tc>
          <w:tcPr>
            <w:tcW w:w="2610" w:type="dxa"/>
            <w:gridSpan w:val="2"/>
            <w:vAlign w:val="center"/>
          </w:tcPr>
          <w:p w:rsidR="00797CB2" w:rsidRDefault="00B00C94">
            <w:pPr>
              <w:rPr>
                <w:rFonts w:ascii="宋体" w:hAnsi="宋体" w:cs="宋体"/>
                <w:sz w:val="24"/>
              </w:rPr>
            </w:pPr>
            <w:r>
              <w:rPr>
                <w:rFonts w:ascii="宋体" w:hAnsi="宋体" w:cs="宋体" w:hint="eastAsia"/>
                <w:sz w:val="24"/>
              </w:rPr>
              <w:t xml:space="preserve">      年    月   日</w:t>
            </w:r>
          </w:p>
        </w:tc>
      </w:tr>
      <w:tr w:rsidR="00797CB2">
        <w:trPr>
          <w:trHeight w:val="20"/>
          <w:jc w:val="center"/>
        </w:trPr>
        <w:tc>
          <w:tcPr>
            <w:tcW w:w="1980" w:type="dxa"/>
            <w:vAlign w:val="center"/>
          </w:tcPr>
          <w:p w:rsidR="00797CB2" w:rsidRDefault="00B00C94">
            <w:pPr>
              <w:rPr>
                <w:rFonts w:ascii="宋体" w:hAnsi="宋体" w:cs="宋体"/>
                <w:sz w:val="24"/>
              </w:rPr>
            </w:pPr>
            <w:r>
              <w:rPr>
                <w:rFonts w:ascii="宋体" w:hAnsi="宋体" w:cs="宋体" w:hint="eastAsia"/>
                <w:sz w:val="24"/>
              </w:rPr>
              <w:t>毕业院校及专业</w:t>
            </w:r>
          </w:p>
        </w:tc>
        <w:tc>
          <w:tcPr>
            <w:tcW w:w="2970" w:type="dxa"/>
            <w:gridSpan w:val="5"/>
            <w:vAlign w:val="center"/>
          </w:tcPr>
          <w:p w:rsidR="00797CB2" w:rsidRDefault="00797CB2">
            <w:pPr>
              <w:rPr>
                <w:rFonts w:ascii="宋体" w:hAnsi="宋体" w:cs="宋体"/>
                <w:sz w:val="24"/>
              </w:rPr>
            </w:pPr>
          </w:p>
        </w:tc>
        <w:tc>
          <w:tcPr>
            <w:tcW w:w="945" w:type="dxa"/>
            <w:vAlign w:val="center"/>
          </w:tcPr>
          <w:p w:rsidR="00797CB2" w:rsidRDefault="00B00C94">
            <w:pPr>
              <w:rPr>
                <w:rFonts w:ascii="宋体" w:hAnsi="宋体" w:cs="宋体"/>
                <w:sz w:val="24"/>
              </w:rPr>
            </w:pPr>
            <w:r>
              <w:rPr>
                <w:rFonts w:ascii="宋体" w:hAnsi="宋体" w:cs="宋体" w:hint="eastAsia"/>
                <w:sz w:val="24"/>
              </w:rPr>
              <w:t>毕业</w:t>
            </w:r>
          </w:p>
          <w:p w:rsidR="00797CB2" w:rsidRDefault="00B00C94">
            <w:pPr>
              <w:rPr>
                <w:rFonts w:ascii="宋体" w:hAnsi="宋体" w:cs="宋体"/>
                <w:sz w:val="24"/>
              </w:rPr>
            </w:pPr>
            <w:r>
              <w:rPr>
                <w:rFonts w:ascii="宋体" w:hAnsi="宋体" w:cs="宋体" w:hint="eastAsia"/>
                <w:sz w:val="24"/>
              </w:rPr>
              <w:t>时间</w:t>
            </w:r>
          </w:p>
        </w:tc>
        <w:tc>
          <w:tcPr>
            <w:tcW w:w="2610" w:type="dxa"/>
            <w:gridSpan w:val="2"/>
            <w:vAlign w:val="center"/>
          </w:tcPr>
          <w:p w:rsidR="00797CB2" w:rsidRDefault="00B00C94">
            <w:pPr>
              <w:rPr>
                <w:rFonts w:ascii="宋体" w:hAnsi="宋体" w:cs="宋体"/>
                <w:sz w:val="24"/>
              </w:rPr>
            </w:pPr>
            <w:r>
              <w:rPr>
                <w:rFonts w:ascii="宋体" w:hAnsi="宋体" w:cs="宋体" w:hint="eastAsia"/>
                <w:sz w:val="24"/>
              </w:rPr>
              <w:t xml:space="preserve">      年    月   日</w:t>
            </w:r>
          </w:p>
        </w:tc>
      </w:tr>
      <w:tr w:rsidR="00797CB2">
        <w:trPr>
          <w:trHeight w:val="20"/>
          <w:jc w:val="center"/>
        </w:trPr>
        <w:tc>
          <w:tcPr>
            <w:tcW w:w="1980" w:type="dxa"/>
            <w:vAlign w:val="center"/>
          </w:tcPr>
          <w:p w:rsidR="00797CB2" w:rsidRDefault="00B00C94">
            <w:pPr>
              <w:rPr>
                <w:rFonts w:ascii="宋体" w:hAnsi="宋体" w:cs="宋体"/>
                <w:sz w:val="24"/>
              </w:rPr>
            </w:pPr>
            <w:r>
              <w:rPr>
                <w:rFonts w:ascii="宋体" w:hAnsi="宋体" w:cs="宋体" w:hint="eastAsia"/>
                <w:sz w:val="24"/>
              </w:rPr>
              <w:t>从事本专业时间</w:t>
            </w:r>
          </w:p>
        </w:tc>
        <w:tc>
          <w:tcPr>
            <w:tcW w:w="1695" w:type="dxa"/>
            <w:gridSpan w:val="3"/>
            <w:vAlign w:val="center"/>
          </w:tcPr>
          <w:p w:rsidR="00797CB2" w:rsidRDefault="00797CB2">
            <w:pPr>
              <w:rPr>
                <w:rFonts w:ascii="宋体" w:hAnsi="宋体" w:cs="宋体"/>
                <w:sz w:val="24"/>
              </w:rPr>
            </w:pPr>
          </w:p>
        </w:tc>
        <w:tc>
          <w:tcPr>
            <w:tcW w:w="2220" w:type="dxa"/>
            <w:gridSpan w:val="3"/>
            <w:vAlign w:val="center"/>
          </w:tcPr>
          <w:p w:rsidR="00797CB2" w:rsidRDefault="00B00C94">
            <w:pPr>
              <w:rPr>
                <w:rFonts w:ascii="宋体" w:hAnsi="宋体" w:cs="宋体"/>
                <w:sz w:val="24"/>
              </w:rPr>
            </w:pPr>
            <w:r>
              <w:rPr>
                <w:rFonts w:ascii="宋体" w:hAnsi="宋体" w:cs="宋体" w:hint="eastAsia"/>
                <w:sz w:val="24"/>
              </w:rPr>
              <w:t>为投标人服务时间</w:t>
            </w:r>
          </w:p>
        </w:tc>
        <w:tc>
          <w:tcPr>
            <w:tcW w:w="2610" w:type="dxa"/>
            <w:gridSpan w:val="2"/>
            <w:vAlign w:val="center"/>
          </w:tcPr>
          <w:p w:rsidR="00797CB2" w:rsidRDefault="00797CB2">
            <w:pPr>
              <w:rPr>
                <w:rFonts w:ascii="宋体" w:hAnsi="宋体" w:cs="宋体"/>
                <w:sz w:val="24"/>
              </w:rPr>
            </w:pPr>
          </w:p>
        </w:tc>
      </w:tr>
      <w:tr w:rsidR="00797CB2">
        <w:trPr>
          <w:trHeight w:val="20"/>
          <w:jc w:val="center"/>
        </w:trPr>
        <w:tc>
          <w:tcPr>
            <w:tcW w:w="1980" w:type="dxa"/>
            <w:vAlign w:val="center"/>
          </w:tcPr>
          <w:p w:rsidR="00797CB2" w:rsidRDefault="00B00C94">
            <w:pPr>
              <w:rPr>
                <w:rFonts w:ascii="宋体" w:hAnsi="宋体" w:cs="宋体"/>
                <w:sz w:val="24"/>
              </w:rPr>
            </w:pPr>
            <w:r>
              <w:rPr>
                <w:rFonts w:ascii="宋体" w:hAnsi="宋体" w:cs="宋体" w:hint="eastAsia"/>
                <w:sz w:val="24"/>
              </w:rPr>
              <w:t>职务/职称</w:t>
            </w:r>
          </w:p>
        </w:tc>
        <w:tc>
          <w:tcPr>
            <w:tcW w:w="1695" w:type="dxa"/>
            <w:gridSpan w:val="3"/>
            <w:vAlign w:val="center"/>
          </w:tcPr>
          <w:p w:rsidR="00797CB2" w:rsidRDefault="00797CB2">
            <w:pPr>
              <w:rPr>
                <w:rFonts w:ascii="宋体" w:hAnsi="宋体" w:cs="宋体"/>
                <w:sz w:val="24"/>
              </w:rPr>
            </w:pPr>
          </w:p>
        </w:tc>
        <w:tc>
          <w:tcPr>
            <w:tcW w:w="2220" w:type="dxa"/>
            <w:gridSpan w:val="3"/>
            <w:vAlign w:val="center"/>
          </w:tcPr>
          <w:p w:rsidR="00797CB2" w:rsidRDefault="00B00C94">
            <w:pPr>
              <w:rPr>
                <w:rFonts w:ascii="宋体" w:hAnsi="宋体" w:cs="宋体"/>
                <w:sz w:val="24"/>
              </w:rPr>
            </w:pPr>
            <w:r>
              <w:rPr>
                <w:rFonts w:ascii="宋体" w:hAnsi="宋体" w:cs="宋体" w:hint="eastAsia"/>
                <w:sz w:val="24"/>
              </w:rPr>
              <w:t>联 系 方 式</w:t>
            </w:r>
          </w:p>
        </w:tc>
        <w:tc>
          <w:tcPr>
            <w:tcW w:w="2610" w:type="dxa"/>
            <w:gridSpan w:val="2"/>
            <w:vAlign w:val="center"/>
          </w:tcPr>
          <w:p w:rsidR="00797CB2" w:rsidRDefault="00797CB2">
            <w:pPr>
              <w:rPr>
                <w:rFonts w:ascii="宋体" w:hAnsi="宋体" w:cs="宋体"/>
                <w:sz w:val="24"/>
              </w:rPr>
            </w:pPr>
          </w:p>
        </w:tc>
      </w:tr>
      <w:tr w:rsidR="00797CB2">
        <w:trPr>
          <w:trHeight w:val="20"/>
          <w:jc w:val="center"/>
        </w:trPr>
        <w:tc>
          <w:tcPr>
            <w:tcW w:w="8505" w:type="dxa"/>
            <w:gridSpan w:val="9"/>
            <w:vAlign w:val="center"/>
          </w:tcPr>
          <w:p w:rsidR="00797CB2" w:rsidRDefault="00B00C94">
            <w:pPr>
              <w:rPr>
                <w:rFonts w:ascii="宋体" w:hAnsi="宋体" w:cs="宋体"/>
                <w:sz w:val="24"/>
              </w:rPr>
            </w:pPr>
            <w:r>
              <w:rPr>
                <w:rFonts w:ascii="宋体" w:hAnsi="宋体" w:cs="宋体" w:hint="eastAsia"/>
                <w:sz w:val="24"/>
              </w:rPr>
              <w:t>主  要  业  绩</w:t>
            </w:r>
          </w:p>
        </w:tc>
      </w:tr>
      <w:tr w:rsidR="00797CB2">
        <w:trPr>
          <w:trHeight w:val="20"/>
          <w:jc w:val="center"/>
        </w:trPr>
        <w:tc>
          <w:tcPr>
            <w:tcW w:w="1995" w:type="dxa"/>
            <w:gridSpan w:val="2"/>
            <w:vAlign w:val="center"/>
          </w:tcPr>
          <w:p w:rsidR="00797CB2" w:rsidRDefault="00B00C94">
            <w:pPr>
              <w:rPr>
                <w:rFonts w:ascii="宋体" w:hAnsi="宋体" w:cs="宋体"/>
                <w:sz w:val="24"/>
              </w:rPr>
            </w:pPr>
            <w:r>
              <w:rPr>
                <w:rFonts w:ascii="宋体" w:hAnsi="宋体" w:cs="宋体" w:hint="eastAsia"/>
                <w:sz w:val="24"/>
              </w:rPr>
              <w:t>时   间</w:t>
            </w:r>
          </w:p>
        </w:tc>
        <w:tc>
          <w:tcPr>
            <w:tcW w:w="3990" w:type="dxa"/>
            <w:gridSpan w:val="6"/>
            <w:vAlign w:val="center"/>
          </w:tcPr>
          <w:p w:rsidR="00797CB2" w:rsidRDefault="00B00C94">
            <w:pPr>
              <w:rPr>
                <w:rFonts w:ascii="宋体" w:hAnsi="宋体" w:cs="宋体"/>
                <w:sz w:val="24"/>
              </w:rPr>
            </w:pPr>
            <w:r>
              <w:rPr>
                <w:rFonts w:ascii="宋体" w:hAnsi="宋体" w:cs="宋体" w:hint="eastAsia"/>
                <w:sz w:val="24"/>
              </w:rPr>
              <w:t>参加过的项目名称及规模</w:t>
            </w:r>
          </w:p>
        </w:tc>
        <w:tc>
          <w:tcPr>
            <w:tcW w:w="2520" w:type="dxa"/>
            <w:vAlign w:val="center"/>
          </w:tcPr>
          <w:p w:rsidR="00797CB2" w:rsidRDefault="00B00C94">
            <w:pPr>
              <w:rPr>
                <w:rFonts w:ascii="宋体" w:hAnsi="宋体" w:cs="宋体"/>
                <w:sz w:val="24"/>
              </w:rPr>
            </w:pPr>
            <w:r>
              <w:rPr>
                <w:rFonts w:ascii="宋体" w:hAnsi="宋体" w:cs="宋体" w:hint="eastAsia"/>
                <w:sz w:val="24"/>
              </w:rPr>
              <w:t>该项目中任职</w:t>
            </w: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bl>
    <w:p w:rsidR="00797CB2" w:rsidRDefault="00B00C94">
      <w:pPr>
        <w:spacing w:line="500" w:lineRule="exact"/>
        <w:ind w:firstLineChars="150" w:firstLine="360"/>
        <w:rPr>
          <w:rFonts w:ascii="宋体" w:hAnsi="宋体" w:cs="宋体"/>
          <w:sz w:val="24"/>
        </w:rPr>
      </w:pPr>
      <w:r>
        <w:rPr>
          <w:rFonts w:ascii="宋体" w:hAnsi="宋体" w:cs="宋体" w:hint="eastAsia"/>
          <w:sz w:val="24"/>
        </w:rPr>
        <w:t>注：</w:t>
      </w:r>
    </w:p>
    <w:p w:rsidR="00797CB2" w:rsidRDefault="00B00C94">
      <w:pPr>
        <w:spacing w:line="500" w:lineRule="exact"/>
        <w:ind w:firstLineChars="150" w:firstLine="360"/>
        <w:rPr>
          <w:rFonts w:ascii="宋体" w:hAnsi="宋体" w:cs="宋体"/>
          <w:sz w:val="24"/>
        </w:rPr>
      </w:pPr>
      <w:r>
        <w:rPr>
          <w:rFonts w:ascii="宋体" w:hAnsi="宋体" w:cs="宋体" w:hint="eastAsia"/>
          <w:sz w:val="24"/>
        </w:rPr>
        <w:t>1.项目执行过程中，未经委托方允许，不得更换项目负责人。</w:t>
      </w:r>
    </w:p>
    <w:p w:rsidR="00797CB2" w:rsidRDefault="00B00C94">
      <w:pPr>
        <w:spacing w:line="500" w:lineRule="exact"/>
        <w:ind w:firstLineChars="150" w:firstLine="360"/>
        <w:rPr>
          <w:rFonts w:ascii="宋体" w:hAnsi="宋体" w:cs="宋体"/>
          <w:sz w:val="24"/>
        </w:rPr>
      </w:pPr>
      <w:r>
        <w:rPr>
          <w:rFonts w:ascii="宋体" w:hAnsi="宋体" w:cs="宋体" w:hint="eastAsia"/>
          <w:sz w:val="24"/>
        </w:rPr>
        <w:t>2.本表后应附学历证书或职称证书复印件。</w:t>
      </w:r>
    </w:p>
    <w:p w:rsidR="00797CB2" w:rsidRDefault="00797CB2">
      <w:pPr>
        <w:spacing w:line="500" w:lineRule="exact"/>
        <w:ind w:firstLineChars="150" w:firstLine="360"/>
        <w:rPr>
          <w:rFonts w:ascii="宋体" w:hAnsi="宋体" w:cs="宋体"/>
          <w:sz w:val="24"/>
        </w:rPr>
      </w:pPr>
    </w:p>
    <w:p w:rsidR="00797CB2" w:rsidRDefault="00797CB2">
      <w:pPr>
        <w:spacing w:line="500" w:lineRule="exact"/>
        <w:ind w:firstLineChars="150" w:firstLine="360"/>
        <w:rPr>
          <w:rFonts w:ascii="宋体" w:hAnsi="宋体" w:cs="宋体"/>
          <w:sz w:val="24"/>
        </w:rPr>
      </w:pPr>
    </w:p>
    <w:p w:rsidR="00797CB2" w:rsidRDefault="00B00C94">
      <w:pPr>
        <w:autoSpaceDE w:val="0"/>
        <w:autoSpaceDN w:val="0"/>
        <w:adjustRightInd w:val="0"/>
        <w:spacing w:line="500" w:lineRule="exact"/>
        <w:ind w:firstLineChars="200" w:firstLine="480"/>
        <w:rPr>
          <w:rFonts w:ascii="宋体" w:hAnsi="宋体" w:cs="宋体"/>
          <w:sz w:val="24"/>
          <w:u w:val="single"/>
        </w:rPr>
      </w:pPr>
      <w:r>
        <w:rPr>
          <w:rFonts w:ascii="宋体" w:hAnsi="宋体" w:cs="宋体" w:hint="eastAsia"/>
          <w:sz w:val="24"/>
        </w:rPr>
        <w:t>投标人代表(签字或盖章)：</w:t>
      </w:r>
      <w:r>
        <w:rPr>
          <w:rFonts w:ascii="宋体" w:hAnsi="宋体" w:cs="宋体" w:hint="eastAsia"/>
          <w:sz w:val="24"/>
          <w:u w:val="single"/>
        </w:rPr>
        <w:t xml:space="preserve">               </w:t>
      </w:r>
    </w:p>
    <w:p w:rsidR="00797CB2" w:rsidRDefault="00797CB2">
      <w:pPr>
        <w:autoSpaceDE w:val="0"/>
        <w:autoSpaceDN w:val="0"/>
        <w:adjustRightInd w:val="0"/>
        <w:spacing w:line="500" w:lineRule="exact"/>
        <w:ind w:firstLineChars="200" w:firstLine="480"/>
        <w:rPr>
          <w:rFonts w:ascii="宋体" w:hAnsi="宋体" w:cs="宋体"/>
          <w:sz w:val="24"/>
          <w:u w:val="single"/>
        </w:rPr>
      </w:pPr>
    </w:p>
    <w:p w:rsidR="00797CB2" w:rsidRDefault="00797CB2">
      <w:pPr>
        <w:autoSpaceDE w:val="0"/>
        <w:autoSpaceDN w:val="0"/>
        <w:adjustRightInd w:val="0"/>
        <w:spacing w:line="500" w:lineRule="exact"/>
        <w:ind w:firstLineChars="200" w:firstLine="480"/>
        <w:rPr>
          <w:rFonts w:ascii="宋体" w:hAnsi="宋体" w:cs="宋体"/>
          <w:sz w:val="24"/>
          <w:u w:val="single"/>
        </w:rPr>
      </w:pPr>
    </w:p>
    <w:p w:rsidR="00797CB2" w:rsidRDefault="00B00C94">
      <w:pPr>
        <w:autoSpaceDE w:val="0"/>
        <w:autoSpaceDN w:val="0"/>
        <w:adjustRightInd w:val="0"/>
        <w:spacing w:line="500" w:lineRule="exact"/>
        <w:ind w:firstLineChars="200" w:firstLine="480"/>
        <w:rPr>
          <w:rFonts w:ascii="宋体" w:hAnsi="宋体" w:cs="宋体"/>
          <w:sz w:val="24"/>
          <w:u w:val="single"/>
        </w:rPr>
      </w:pPr>
      <w:r>
        <w:rPr>
          <w:rFonts w:ascii="宋体" w:hAnsi="宋体" w:cs="宋体" w:hint="eastAsia"/>
          <w:sz w:val="24"/>
        </w:rPr>
        <w:t>投标人名称（盖章）：</w:t>
      </w:r>
      <w:r>
        <w:rPr>
          <w:rFonts w:ascii="宋体" w:hAnsi="宋体" w:cs="宋体" w:hint="eastAsia"/>
          <w:sz w:val="24"/>
          <w:u w:val="single"/>
        </w:rPr>
        <w:t xml:space="preserve">               </w:t>
      </w:r>
    </w:p>
    <w:p w:rsidR="00797CB2" w:rsidRDefault="00797CB2">
      <w:pPr>
        <w:autoSpaceDE w:val="0"/>
        <w:autoSpaceDN w:val="0"/>
        <w:adjustRightInd w:val="0"/>
        <w:spacing w:line="500" w:lineRule="exact"/>
        <w:ind w:firstLineChars="200" w:firstLine="480"/>
        <w:rPr>
          <w:rFonts w:ascii="宋体" w:hAnsi="宋体" w:cs="宋体"/>
          <w:sz w:val="24"/>
        </w:rPr>
      </w:pPr>
    </w:p>
    <w:p w:rsidR="00797CB2" w:rsidRDefault="00B00C94">
      <w:pPr>
        <w:autoSpaceDE w:val="0"/>
        <w:autoSpaceDN w:val="0"/>
        <w:adjustRightInd w:val="0"/>
        <w:spacing w:line="500" w:lineRule="exact"/>
        <w:ind w:firstLineChars="200" w:firstLine="480"/>
        <w:rPr>
          <w:rFonts w:ascii="宋体" w:hAnsi="宋体" w:cs="宋体"/>
          <w:sz w:val="24"/>
        </w:rPr>
      </w:pPr>
      <w:r>
        <w:rPr>
          <w:rFonts w:ascii="宋体" w:hAnsi="宋体" w:cs="宋体" w:hint="eastAsia"/>
          <w:sz w:val="24"/>
        </w:rPr>
        <w:t>日期：</w:t>
      </w:r>
      <w:r>
        <w:rPr>
          <w:rFonts w:ascii="宋体" w:hAnsi="宋体" w:cs="宋体" w:hint="eastAsia"/>
          <w:snapToGrid w:val="0"/>
          <w:kern w:val="0"/>
          <w:sz w:val="24"/>
        </w:rPr>
        <w:t>_____年___月___日</w:t>
      </w:r>
    </w:p>
    <w:p w:rsidR="00797CB2" w:rsidRDefault="00797CB2">
      <w:pPr>
        <w:spacing w:line="360" w:lineRule="auto"/>
        <w:ind w:left="549" w:hangingChars="171" w:hanging="549"/>
        <w:jc w:val="center"/>
        <w:rPr>
          <w:rFonts w:ascii="宋体" w:hAnsi="宋体"/>
          <w:b/>
          <w:sz w:val="32"/>
          <w:szCs w:val="32"/>
        </w:rPr>
      </w:pPr>
    </w:p>
    <w:p w:rsidR="00797CB2" w:rsidRDefault="00797CB2">
      <w:pPr>
        <w:spacing w:line="360" w:lineRule="auto"/>
        <w:ind w:left="549" w:hangingChars="171" w:hanging="549"/>
        <w:jc w:val="center"/>
        <w:rPr>
          <w:rFonts w:ascii="宋体" w:hAnsi="宋体"/>
          <w:b/>
          <w:sz w:val="32"/>
          <w:szCs w:val="32"/>
        </w:rPr>
      </w:pPr>
    </w:p>
    <w:p w:rsidR="00797CB2" w:rsidRDefault="00797CB2">
      <w:pPr>
        <w:spacing w:line="360" w:lineRule="auto"/>
        <w:ind w:left="549" w:hangingChars="171" w:hanging="549"/>
        <w:jc w:val="center"/>
        <w:rPr>
          <w:rFonts w:ascii="宋体" w:hAnsi="宋体"/>
          <w:b/>
          <w:sz w:val="32"/>
          <w:szCs w:val="32"/>
        </w:rPr>
      </w:pPr>
    </w:p>
    <w:p w:rsidR="00797CB2" w:rsidRDefault="00797CB2">
      <w:pPr>
        <w:spacing w:line="360" w:lineRule="auto"/>
        <w:ind w:left="549" w:hangingChars="171" w:hanging="549"/>
        <w:jc w:val="center"/>
        <w:rPr>
          <w:rFonts w:ascii="宋体" w:hAnsi="宋体"/>
          <w:b/>
          <w:sz w:val="32"/>
          <w:szCs w:val="32"/>
        </w:rPr>
      </w:pPr>
    </w:p>
    <w:p w:rsidR="00797CB2" w:rsidRDefault="00B00C94">
      <w:pPr>
        <w:spacing w:line="360" w:lineRule="auto"/>
        <w:ind w:left="549" w:hangingChars="171" w:hanging="549"/>
        <w:jc w:val="left"/>
        <w:rPr>
          <w:rFonts w:ascii="宋体" w:hAnsi="宋体"/>
          <w:b/>
          <w:sz w:val="32"/>
          <w:szCs w:val="32"/>
        </w:rPr>
      </w:pPr>
      <w:r>
        <w:rPr>
          <w:rFonts w:ascii="宋体" w:hAnsi="宋体" w:hint="eastAsia"/>
          <w:b/>
          <w:sz w:val="32"/>
          <w:szCs w:val="32"/>
        </w:rPr>
        <w:lastRenderedPageBreak/>
        <w:t>附件9</w:t>
      </w:r>
    </w:p>
    <w:p w:rsidR="00797CB2" w:rsidRDefault="00B00C94">
      <w:pPr>
        <w:spacing w:line="360" w:lineRule="auto"/>
        <w:ind w:left="549" w:hangingChars="171" w:hanging="549"/>
        <w:jc w:val="center"/>
        <w:rPr>
          <w:rFonts w:ascii="宋体" w:hAnsi="宋体"/>
          <w:b/>
          <w:sz w:val="32"/>
          <w:szCs w:val="32"/>
        </w:rPr>
      </w:pPr>
      <w:r>
        <w:rPr>
          <w:rFonts w:ascii="宋体" w:hAnsi="宋体" w:hint="eastAsia"/>
          <w:b/>
          <w:sz w:val="32"/>
          <w:szCs w:val="32"/>
        </w:rPr>
        <w:t>商务需求响应表</w:t>
      </w:r>
    </w:p>
    <w:p w:rsidR="00797CB2" w:rsidRDefault="00797CB2">
      <w:pPr>
        <w:spacing w:line="360" w:lineRule="auto"/>
        <w:ind w:leftChars="229" w:left="481" w:firstLineChars="450" w:firstLine="813"/>
        <w:rPr>
          <w:rFonts w:ascii="宋体" w:hAnsi="宋体"/>
          <w:b/>
          <w:sz w:val="18"/>
          <w:szCs w:val="18"/>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927"/>
        <w:gridCol w:w="2546"/>
        <w:gridCol w:w="2562"/>
        <w:gridCol w:w="1260"/>
      </w:tblGrid>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序号</w:t>
            </w:r>
          </w:p>
        </w:tc>
        <w:tc>
          <w:tcPr>
            <w:tcW w:w="1927" w:type="dxa"/>
            <w:vAlign w:val="center"/>
          </w:tcPr>
          <w:p w:rsidR="00797CB2" w:rsidRDefault="00B00C94">
            <w:pPr>
              <w:jc w:val="center"/>
              <w:rPr>
                <w:rFonts w:ascii="宋体" w:hAnsi="宋体"/>
                <w:sz w:val="24"/>
              </w:rPr>
            </w:pPr>
            <w:r>
              <w:rPr>
                <w:rFonts w:ascii="宋体" w:hAnsi="宋体" w:hint="eastAsia"/>
                <w:sz w:val="24"/>
              </w:rPr>
              <w:t>类别</w:t>
            </w:r>
          </w:p>
        </w:tc>
        <w:tc>
          <w:tcPr>
            <w:tcW w:w="2546" w:type="dxa"/>
            <w:vAlign w:val="center"/>
          </w:tcPr>
          <w:p w:rsidR="00797CB2" w:rsidRDefault="00B00C94">
            <w:pPr>
              <w:jc w:val="center"/>
              <w:rPr>
                <w:rFonts w:ascii="宋体" w:hAnsi="宋体"/>
                <w:sz w:val="24"/>
              </w:rPr>
            </w:pPr>
            <w:r>
              <w:rPr>
                <w:rFonts w:ascii="宋体" w:hAnsi="宋体" w:hint="eastAsia"/>
                <w:sz w:val="24"/>
              </w:rPr>
              <w:t>招标文件要求</w:t>
            </w:r>
          </w:p>
        </w:tc>
        <w:tc>
          <w:tcPr>
            <w:tcW w:w="2562" w:type="dxa"/>
            <w:vAlign w:val="center"/>
          </w:tcPr>
          <w:p w:rsidR="00797CB2" w:rsidRDefault="00B00C94">
            <w:pPr>
              <w:jc w:val="center"/>
              <w:rPr>
                <w:rFonts w:ascii="宋体" w:hAnsi="宋体"/>
                <w:sz w:val="24"/>
              </w:rPr>
            </w:pPr>
            <w:r>
              <w:rPr>
                <w:rFonts w:ascii="宋体" w:hAnsi="宋体" w:hint="eastAsia"/>
                <w:sz w:val="24"/>
              </w:rPr>
              <w:t>供应商承诺</w:t>
            </w:r>
          </w:p>
        </w:tc>
        <w:tc>
          <w:tcPr>
            <w:tcW w:w="1260" w:type="dxa"/>
            <w:vAlign w:val="center"/>
          </w:tcPr>
          <w:p w:rsidR="00797CB2" w:rsidRDefault="00B00C94">
            <w:pPr>
              <w:jc w:val="center"/>
              <w:rPr>
                <w:rFonts w:ascii="宋体" w:hAnsi="宋体"/>
                <w:sz w:val="24"/>
              </w:rPr>
            </w:pPr>
            <w:r>
              <w:rPr>
                <w:rFonts w:ascii="宋体" w:hAnsi="宋体" w:hint="eastAsia"/>
                <w:sz w:val="24"/>
              </w:rPr>
              <w:t>是否响应</w:t>
            </w:r>
          </w:p>
        </w:tc>
      </w:tr>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1</w:t>
            </w:r>
          </w:p>
        </w:tc>
        <w:tc>
          <w:tcPr>
            <w:tcW w:w="1927" w:type="dxa"/>
            <w:vAlign w:val="center"/>
          </w:tcPr>
          <w:p w:rsidR="00797CB2" w:rsidRDefault="00B00C94">
            <w:pPr>
              <w:jc w:val="center"/>
              <w:rPr>
                <w:rFonts w:ascii="宋体" w:hAnsi="宋体"/>
                <w:sz w:val="24"/>
              </w:rPr>
            </w:pPr>
            <w:r>
              <w:rPr>
                <w:rFonts w:ascii="宋体" w:hAnsi="宋体" w:hint="eastAsia"/>
                <w:sz w:val="24"/>
              </w:rPr>
              <w:t>服务期</w:t>
            </w:r>
          </w:p>
        </w:tc>
        <w:tc>
          <w:tcPr>
            <w:tcW w:w="2546" w:type="dxa"/>
            <w:vAlign w:val="center"/>
          </w:tcPr>
          <w:p w:rsidR="00797CB2" w:rsidRDefault="00797CB2">
            <w:pPr>
              <w:jc w:val="cente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2</w:t>
            </w:r>
          </w:p>
        </w:tc>
        <w:tc>
          <w:tcPr>
            <w:tcW w:w="1927" w:type="dxa"/>
            <w:vAlign w:val="center"/>
          </w:tcPr>
          <w:p w:rsidR="00797CB2" w:rsidRDefault="00B00C94">
            <w:pPr>
              <w:jc w:val="center"/>
              <w:rPr>
                <w:rFonts w:ascii="宋体" w:hAnsi="宋体"/>
                <w:sz w:val="24"/>
              </w:rPr>
            </w:pPr>
            <w:r>
              <w:rPr>
                <w:rFonts w:ascii="宋体" w:hAnsi="宋体" w:hint="eastAsia"/>
                <w:sz w:val="24"/>
              </w:rPr>
              <w:t>项目报价要求</w:t>
            </w:r>
          </w:p>
        </w:tc>
        <w:tc>
          <w:tcPr>
            <w:tcW w:w="2546" w:type="dxa"/>
            <w:vAlign w:val="center"/>
          </w:tcPr>
          <w:p w:rsidR="00797CB2" w:rsidRDefault="00797CB2">
            <w:pP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3</w:t>
            </w:r>
          </w:p>
        </w:tc>
        <w:tc>
          <w:tcPr>
            <w:tcW w:w="1927" w:type="dxa"/>
            <w:vAlign w:val="center"/>
          </w:tcPr>
          <w:p w:rsidR="00797CB2" w:rsidRDefault="00B00C94">
            <w:pPr>
              <w:jc w:val="center"/>
              <w:rPr>
                <w:rFonts w:ascii="宋体" w:hAnsi="宋体"/>
                <w:sz w:val="24"/>
              </w:rPr>
            </w:pPr>
            <w:r>
              <w:rPr>
                <w:rFonts w:ascii="宋体" w:hAnsi="宋体" w:hint="eastAsia"/>
                <w:sz w:val="24"/>
              </w:rPr>
              <w:t>付款方式</w:t>
            </w:r>
          </w:p>
        </w:tc>
        <w:tc>
          <w:tcPr>
            <w:tcW w:w="2546" w:type="dxa"/>
            <w:vAlign w:val="center"/>
          </w:tcPr>
          <w:p w:rsidR="00797CB2" w:rsidRDefault="00797CB2">
            <w:pP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4</w:t>
            </w:r>
          </w:p>
        </w:tc>
        <w:tc>
          <w:tcPr>
            <w:tcW w:w="1927" w:type="dxa"/>
            <w:vAlign w:val="center"/>
          </w:tcPr>
          <w:p w:rsidR="00797CB2" w:rsidRDefault="00B00C94">
            <w:pPr>
              <w:jc w:val="center"/>
              <w:rPr>
                <w:rFonts w:ascii="宋体" w:hAnsi="宋体"/>
                <w:sz w:val="24"/>
              </w:rPr>
            </w:pPr>
            <w:r>
              <w:rPr>
                <w:rFonts w:ascii="宋体" w:hAnsi="宋体" w:hint="eastAsia"/>
                <w:sz w:val="24"/>
              </w:rPr>
              <w:t>……</w:t>
            </w:r>
          </w:p>
        </w:tc>
        <w:tc>
          <w:tcPr>
            <w:tcW w:w="2546" w:type="dxa"/>
            <w:vAlign w:val="center"/>
          </w:tcPr>
          <w:p w:rsidR="00797CB2" w:rsidRDefault="00797CB2">
            <w:pPr>
              <w:jc w:val="cente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r w:rsidR="00797CB2">
        <w:trPr>
          <w:trHeight w:val="680"/>
        </w:trPr>
        <w:tc>
          <w:tcPr>
            <w:tcW w:w="738" w:type="dxa"/>
            <w:vAlign w:val="center"/>
          </w:tcPr>
          <w:p w:rsidR="00797CB2" w:rsidRDefault="00797CB2">
            <w:pPr>
              <w:jc w:val="center"/>
              <w:rPr>
                <w:rFonts w:ascii="宋体" w:hAnsi="宋体"/>
                <w:sz w:val="24"/>
              </w:rPr>
            </w:pPr>
          </w:p>
        </w:tc>
        <w:tc>
          <w:tcPr>
            <w:tcW w:w="1927" w:type="dxa"/>
            <w:vAlign w:val="center"/>
          </w:tcPr>
          <w:p w:rsidR="00797CB2" w:rsidRDefault="00797CB2">
            <w:pPr>
              <w:jc w:val="center"/>
              <w:rPr>
                <w:rFonts w:ascii="宋体" w:hAnsi="宋体"/>
                <w:sz w:val="24"/>
              </w:rPr>
            </w:pPr>
          </w:p>
        </w:tc>
        <w:tc>
          <w:tcPr>
            <w:tcW w:w="2546" w:type="dxa"/>
            <w:vAlign w:val="center"/>
          </w:tcPr>
          <w:p w:rsidR="00797CB2" w:rsidRDefault="00797CB2">
            <w:pPr>
              <w:jc w:val="cente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bl>
    <w:p w:rsidR="00797CB2" w:rsidRDefault="00797CB2">
      <w:pPr>
        <w:spacing w:line="360" w:lineRule="auto"/>
        <w:rPr>
          <w:rFonts w:ascii="宋体" w:hAnsi="宋体"/>
          <w:sz w:val="24"/>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797CB2">
      <w:pPr>
        <w:spacing w:line="360" w:lineRule="auto"/>
        <w:ind w:left="420"/>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B00C94">
      <w:pPr>
        <w:spacing w:line="360" w:lineRule="auto"/>
        <w:ind w:firstLine="435"/>
        <w:rPr>
          <w:rFonts w:ascii="宋体" w:hAnsi="宋体"/>
          <w:sz w:val="24"/>
          <w:u w:val="single"/>
        </w:rPr>
      </w:pPr>
      <w:r>
        <w:rPr>
          <w:rFonts w:ascii="宋体" w:hAnsi="宋体" w:hint="eastAsia"/>
          <w:sz w:val="24"/>
        </w:rPr>
        <w:t>日        期：</w:t>
      </w: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B00C94">
      <w:pPr>
        <w:snapToGrid w:val="0"/>
        <w:spacing w:before="50" w:after="50" w:line="360" w:lineRule="auto"/>
        <w:rPr>
          <w:rFonts w:ascii="宋体" w:hAnsi="宋体"/>
          <w:b/>
          <w:sz w:val="28"/>
        </w:rPr>
      </w:pPr>
      <w:r>
        <w:rPr>
          <w:rFonts w:ascii="宋体" w:hAnsi="宋体" w:hint="eastAsia"/>
          <w:b/>
          <w:sz w:val="28"/>
        </w:rPr>
        <w:lastRenderedPageBreak/>
        <w:t>附件10</w:t>
      </w:r>
    </w:p>
    <w:p w:rsidR="00797CB2" w:rsidRDefault="00B00C94">
      <w:pPr>
        <w:spacing w:line="360" w:lineRule="auto"/>
        <w:ind w:left="480"/>
        <w:jc w:val="center"/>
        <w:rPr>
          <w:rFonts w:ascii="宋体" w:hAnsi="宋体"/>
          <w:kern w:val="0"/>
          <w:sz w:val="32"/>
          <w:szCs w:val="32"/>
        </w:rPr>
      </w:pPr>
      <w:r>
        <w:rPr>
          <w:rFonts w:ascii="宋体" w:hAnsi="宋体"/>
          <w:kern w:val="0"/>
          <w:sz w:val="32"/>
          <w:szCs w:val="32"/>
        </w:rPr>
        <w:t>技术</w:t>
      </w:r>
      <w:r>
        <w:rPr>
          <w:rFonts w:ascii="宋体" w:hAnsi="宋体" w:hint="eastAsia"/>
          <w:kern w:val="0"/>
          <w:sz w:val="32"/>
          <w:szCs w:val="32"/>
        </w:rPr>
        <w:t>需求</w:t>
      </w:r>
      <w:r>
        <w:rPr>
          <w:rFonts w:ascii="宋体" w:hAnsi="宋体"/>
          <w:kern w:val="0"/>
          <w:sz w:val="32"/>
          <w:szCs w:val="32"/>
        </w:rPr>
        <w:t>响应表</w:t>
      </w:r>
    </w:p>
    <w:p w:rsidR="00797CB2" w:rsidRDefault="00797CB2">
      <w:pPr>
        <w:spacing w:line="360" w:lineRule="auto"/>
        <w:ind w:left="480"/>
        <w:jc w:val="center"/>
        <w:rPr>
          <w:rFonts w:ascii="宋体" w:hAnsi="宋体"/>
          <w:kern w:val="0"/>
          <w:sz w:val="32"/>
          <w:szCs w:val="32"/>
        </w:rPr>
      </w:pPr>
    </w:p>
    <w:tbl>
      <w:tblPr>
        <w:tblW w:w="8245"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150"/>
        <w:gridCol w:w="1879"/>
        <w:gridCol w:w="1687"/>
        <w:gridCol w:w="1644"/>
      </w:tblGrid>
      <w:tr w:rsidR="00797CB2">
        <w:trPr>
          <w:cantSplit/>
          <w:trHeight w:val="658"/>
        </w:trPr>
        <w:tc>
          <w:tcPr>
            <w:tcW w:w="885" w:type="dxa"/>
            <w:vAlign w:val="center"/>
          </w:tcPr>
          <w:p w:rsidR="00797CB2" w:rsidRDefault="00B00C94">
            <w:pPr>
              <w:spacing w:line="360" w:lineRule="auto"/>
              <w:rPr>
                <w:rFonts w:ascii="宋体" w:hAnsi="宋体"/>
                <w:b/>
                <w:sz w:val="24"/>
              </w:rPr>
            </w:pPr>
            <w:r>
              <w:rPr>
                <w:rFonts w:ascii="宋体" w:hAnsi="宋体" w:hint="eastAsia"/>
                <w:b/>
                <w:sz w:val="24"/>
              </w:rPr>
              <w:t>序号</w:t>
            </w:r>
          </w:p>
        </w:tc>
        <w:tc>
          <w:tcPr>
            <w:tcW w:w="2150" w:type="dxa"/>
            <w:vAlign w:val="center"/>
          </w:tcPr>
          <w:p w:rsidR="00797CB2" w:rsidRDefault="00B00C94">
            <w:pPr>
              <w:spacing w:line="360" w:lineRule="auto"/>
              <w:ind w:leftChars="6" w:left="13" w:firstLineChars="200" w:firstLine="482"/>
              <w:rPr>
                <w:rFonts w:ascii="宋体" w:hAnsi="宋体"/>
                <w:b/>
                <w:sz w:val="24"/>
              </w:rPr>
            </w:pPr>
            <w:r>
              <w:rPr>
                <w:rFonts w:ascii="宋体" w:hAnsi="宋体" w:hint="eastAsia"/>
                <w:b/>
                <w:sz w:val="24"/>
              </w:rPr>
              <w:t>名称</w:t>
            </w:r>
          </w:p>
        </w:tc>
        <w:tc>
          <w:tcPr>
            <w:tcW w:w="1879" w:type="dxa"/>
            <w:vAlign w:val="center"/>
          </w:tcPr>
          <w:p w:rsidR="00797CB2" w:rsidRDefault="00B00C94">
            <w:pPr>
              <w:spacing w:line="360" w:lineRule="auto"/>
              <w:ind w:left="152"/>
              <w:rPr>
                <w:rFonts w:ascii="宋体" w:hAnsi="宋体"/>
                <w:b/>
                <w:sz w:val="24"/>
              </w:rPr>
            </w:pPr>
            <w:r>
              <w:rPr>
                <w:rFonts w:ascii="宋体" w:hAnsi="宋体" w:hint="eastAsia"/>
                <w:b/>
                <w:sz w:val="24"/>
              </w:rPr>
              <w:t>招标参数</w:t>
            </w:r>
          </w:p>
        </w:tc>
        <w:tc>
          <w:tcPr>
            <w:tcW w:w="1687" w:type="dxa"/>
            <w:vAlign w:val="center"/>
          </w:tcPr>
          <w:p w:rsidR="00797CB2" w:rsidRDefault="00B00C94">
            <w:pPr>
              <w:spacing w:line="360" w:lineRule="auto"/>
              <w:rPr>
                <w:rFonts w:ascii="宋体" w:hAnsi="宋体"/>
                <w:b/>
                <w:sz w:val="24"/>
              </w:rPr>
            </w:pPr>
            <w:r>
              <w:rPr>
                <w:rFonts w:ascii="宋体" w:hAnsi="宋体" w:hint="eastAsia"/>
                <w:b/>
                <w:sz w:val="24"/>
              </w:rPr>
              <w:t>投标参数</w:t>
            </w:r>
          </w:p>
        </w:tc>
        <w:tc>
          <w:tcPr>
            <w:tcW w:w="1644" w:type="dxa"/>
            <w:vAlign w:val="center"/>
          </w:tcPr>
          <w:p w:rsidR="00797CB2" w:rsidRDefault="00B00C94">
            <w:pPr>
              <w:spacing w:line="360" w:lineRule="auto"/>
              <w:rPr>
                <w:rFonts w:ascii="宋体" w:hAnsi="宋体"/>
                <w:b/>
                <w:sz w:val="24"/>
              </w:rPr>
            </w:pPr>
            <w:r>
              <w:rPr>
                <w:rFonts w:ascii="宋体" w:hAnsi="宋体" w:hint="eastAsia"/>
                <w:b/>
                <w:sz w:val="24"/>
              </w:rPr>
              <w:t>偏离说明</w:t>
            </w:r>
          </w:p>
        </w:tc>
      </w:tr>
      <w:tr w:rsidR="00797CB2">
        <w:trPr>
          <w:cantSplit/>
          <w:trHeight w:val="555"/>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494"/>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514"/>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514"/>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473"/>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545"/>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494"/>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bl>
    <w:p w:rsidR="00797CB2" w:rsidRDefault="00B00C94">
      <w:pPr>
        <w:pStyle w:val="14"/>
        <w:tabs>
          <w:tab w:val="left" w:pos="360"/>
        </w:tabs>
        <w:spacing w:line="360" w:lineRule="auto"/>
        <w:ind w:rightChars="40" w:right="84"/>
        <w:rPr>
          <w:rFonts w:ascii="宋体"/>
          <w:b/>
          <w:szCs w:val="21"/>
        </w:rPr>
      </w:pPr>
      <w:r>
        <w:rPr>
          <w:rFonts w:ascii="宋体" w:hint="eastAsia"/>
          <w:b/>
          <w:szCs w:val="21"/>
        </w:rPr>
        <w:t>要求：</w:t>
      </w:r>
    </w:p>
    <w:p w:rsidR="00797CB2" w:rsidRDefault="00B00C94">
      <w:pPr>
        <w:pStyle w:val="14"/>
        <w:spacing w:line="360" w:lineRule="auto"/>
        <w:ind w:rightChars="40" w:right="84" w:firstLineChars="200" w:firstLine="420"/>
        <w:rPr>
          <w:rFonts w:ascii="宋体"/>
          <w:szCs w:val="21"/>
        </w:rPr>
      </w:pPr>
      <w:r>
        <w:rPr>
          <w:rFonts w:ascii="宋体" w:hint="eastAsia"/>
          <w:szCs w:val="21"/>
        </w:rPr>
        <w:t>1.本表参照本招标文件第二部分“招标需求”内第二条“具体技术需求”填制，投标人应根据投标具体情况，对照招标文件要求在“偏离情况”栏注明“正偏离”、“负偏离”或“无偏离”。</w:t>
      </w:r>
    </w:p>
    <w:p w:rsidR="00797CB2" w:rsidRDefault="00797CB2">
      <w:pPr>
        <w:spacing w:line="360" w:lineRule="auto"/>
        <w:rPr>
          <w:rFonts w:ascii="宋体" w:hAnsi="宋体"/>
          <w:sz w:val="24"/>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797CB2">
      <w:pPr>
        <w:spacing w:line="360" w:lineRule="auto"/>
        <w:ind w:left="420"/>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797CB2">
      <w:pPr>
        <w:spacing w:line="360" w:lineRule="auto"/>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日        期：</w:t>
      </w: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B00C94">
      <w:pPr>
        <w:spacing w:line="360" w:lineRule="auto"/>
        <w:ind w:right="-110"/>
        <w:jc w:val="left"/>
        <w:rPr>
          <w:rFonts w:ascii="宋体" w:hAnsi="宋体"/>
          <w:spacing w:val="40"/>
          <w:sz w:val="52"/>
          <w:szCs w:val="52"/>
        </w:rPr>
      </w:pPr>
      <w:r>
        <w:rPr>
          <w:rFonts w:ascii="宋体" w:hAnsi="宋体" w:hint="eastAsia"/>
          <w:b/>
          <w:sz w:val="28"/>
        </w:rPr>
        <w:lastRenderedPageBreak/>
        <w:t>附件11</w:t>
      </w:r>
    </w:p>
    <w:p w:rsidR="00797CB2" w:rsidRDefault="00B00C94">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797CB2" w:rsidRDefault="00B00C94" w:rsidP="00F10C0F">
      <w:pPr>
        <w:spacing w:beforeLines="100" w:before="312" w:line="360" w:lineRule="auto"/>
        <w:ind w:right="-108"/>
        <w:jc w:val="center"/>
        <w:rPr>
          <w:rFonts w:ascii="宋体" w:hAnsi="宋体"/>
          <w:sz w:val="36"/>
          <w:szCs w:val="36"/>
        </w:rPr>
      </w:pPr>
      <w:r>
        <w:rPr>
          <w:rFonts w:ascii="宋体" w:hAnsi="宋体" w:hint="eastAsia"/>
          <w:sz w:val="36"/>
          <w:szCs w:val="36"/>
        </w:rPr>
        <w:t>项目编号：</w:t>
      </w:r>
    </w:p>
    <w:p w:rsidR="00797CB2" w:rsidRDefault="00797CB2">
      <w:pPr>
        <w:spacing w:after="100" w:afterAutospacing="1" w:line="360" w:lineRule="auto"/>
        <w:ind w:right="-108"/>
        <w:jc w:val="center"/>
        <w:rPr>
          <w:rFonts w:ascii="宋体" w:hAnsi="宋体"/>
          <w:b/>
          <w:spacing w:val="40"/>
          <w:sz w:val="84"/>
          <w:szCs w:val="84"/>
        </w:rPr>
      </w:pPr>
    </w:p>
    <w:p w:rsidR="00797CB2" w:rsidRDefault="00B00C94">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报</w:t>
      </w:r>
    </w:p>
    <w:p w:rsidR="00797CB2" w:rsidRDefault="00B00C94">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价</w:t>
      </w:r>
    </w:p>
    <w:p w:rsidR="00797CB2" w:rsidRDefault="00B00C94">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文</w:t>
      </w:r>
    </w:p>
    <w:p w:rsidR="00797CB2" w:rsidRDefault="00B00C94">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件</w:t>
      </w:r>
    </w:p>
    <w:p w:rsidR="00797CB2" w:rsidRDefault="00797CB2">
      <w:pPr>
        <w:spacing w:line="360" w:lineRule="auto"/>
        <w:ind w:right="532"/>
        <w:jc w:val="center"/>
        <w:rPr>
          <w:rFonts w:ascii="宋体" w:hAnsi="宋体"/>
          <w:sz w:val="36"/>
          <w:szCs w:val="36"/>
        </w:rPr>
      </w:pPr>
    </w:p>
    <w:p w:rsidR="00797CB2" w:rsidRDefault="00797CB2">
      <w:pPr>
        <w:spacing w:line="360" w:lineRule="auto"/>
        <w:ind w:right="532"/>
        <w:rPr>
          <w:rFonts w:ascii="宋体" w:hAnsi="宋体"/>
          <w:sz w:val="36"/>
          <w:szCs w:val="36"/>
        </w:rPr>
      </w:pPr>
    </w:p>
    <w:p w:rsidR="00797CB2" w:rsidRDefault="00797CB2">
      <w:pPr>
        <w:spacing w:line="360" w:lineRule="auto"/>
        <w:ind w:right="532"/>
        <w:jc w:val="center"/>
        <w:rPr>
          <w:rFonts w:ascii="宋体" w:hAnsi="宋体"/>
          <w:sz w:val="36"/>
          <w:szCs w:val="36"/>
        </w:rPr>
      </w:pP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供应商全称（公章）：</w:t>
      </w:r>
    </w:p>
    <w:p w:rsidR="00797CB2" w:rsidRDefault="00B00C94">
      <w:pPr>
        <w:spacing w:line="360" w:lineRule="auto"/>
        <w:ind w:right="-108" w:firstLineChars="200" w:firstLine="720"/>
        <w:rPr>
          <w:rFonts w:ascii="宋体" w:hAnsi="宋体"/>
          <w:sz w:val="36"/>
          <w:szCs w:val="36"/>
        </w:rPr>
      </w:pPr>
      <w:r>
        <w:rPr>
          <w:rFonts w:ascii="宋体" w:hAnsi="宋体" w:hint="eastAsia"/>
          <w:sz w:val="36"/>
          <w:szCs w:val="36"/>
        </w:rPr>
        <w:t>地    址：</w:t>
      </w:r>
    </w:p>
    <w:p w:rsidR="00797CB2" w:rsidRDefault="00B00C94">
      <w:pPr>
        <w:spacing w:line="360" w:lineRule="auto"/>
        <w:ind w:right="-108" w:firstLineChars="200" w:firstLine="720"/>
        <w:rPr>
          <w:rFonts w:ascii="宋体" w:hAnsi="宋体"/>
          <w:sz w:val="36"/>
          <w:szCs w:val="36"/>
        </w:rPr>
      </w:pPr>
      <w:r>
        <w:rPr>
          <w:rFonts w:ascii="宋体" w:hAnsi="宋体" w:hint="eastAsia"/>
          <w:sz w:val="36"/>
          <w:szCs w:val="36"/>
        </w:rPr>
        <w:t>时    间：</w:t>
      </w:r>
    </w:p>
    <w:p w:rsidR="00797CB2" w:rsidRDefault="00B00C94">
      <w:pPr>
        <w:spacing w:line="360" w:lineRule="auto"/>
        <w:ind w:right="-108"/>
        <w:jc w:val="center"/>
        <w:rPr>
          <w:rFonts w:ascii="宋体" w:hAnsi="宋体"/>
          <w:b/>
          <w:sz w:val="32"/>
          <w:szCs w:val="32"/>
        </w:rPr>
      </w:pPr>
      <w:r>
        <w:rPr>
          <w:rFonts w:ascii="宋体" w:hAnsi="宋体" w:hint="eastAsia"/>
          <w:b/>
          <w:sz w:val="32"/>
          <w:szCs w:val="32"/>
        </w:rPr>
        <w:lastRenderedPageBreak/>
        <w:t>报价文件目录</w:t>
      </w:r>
    </w:p>
    <w:p w:rsidR="00797CB2" w:rsidRDefault="00797CB2">
      <w:pPr>
        <w:spacing w:line="360" w:lineRule="auto"/>
        <w:ind w:right="-108"/>
        <w:jc w:val="center"/>
        <w:rPr>
          <w:rFonts w:ascii="仿宋_GB2312" w:eastAsia="仿宋_GB2312" w:hAnsi="宋体"/>
          <w:b/>
          <w:sz w:val="36"/>
          <w:szCs w:val="36"/>
        </w:rPr>
      </w:pPr>
    </w:p>
    <w:p w:rsidR="00797CB2" w:rsidRDefault="00797CB2">
      <w:pPr>
        <w:spacing w:line="360" w:lineRule="auto"/>
        <w:rPr>
          <w:rFonts w:ascii="宋体" w:hAnsi="宋体"/>
          <w:sz w:val="24"/>
        </w:rPr>
      </w:pPr>
    </w:p>
    <w:p w:rsidR="00797CB2" w:rsidRDefault="00B00C94">
      <w:pPr>
        <w:snapToGrid w:val="0"/>
        <w:spacing w:line="360" w:lineRule="auto"/>
        <w:jc w:val="left"/>
        <w:rPr>
          <w:rFonts w:ascii="宋体" w:hAnsi="宋体"/>
          <w:sz w:val="24"/>
        </w:rPr>
      </w:pPr>
      <w:r>
        <w:rPr>
          <w:rFonts w:ascii="宋体" w:hAnsi="宋体" w:hint="eastAsia"/>
          <w:sz w:val="24"/>
        </w:rPr>
        <w:t>1、开标一览表（附件12）；</w:t>
      </w:r>
    </w:p>
    <w:p w:rsidR="00797CB2" w:rsidRDefault="00B00C94">
      <w:pPr>
        <w:snapToGrid w:val="0"/>
        <w:spacing w:line="360" w:lineRule="auto"/>
        <w:jc w:val="left"/>
        <w:rPr>
          <w:rFonts w:ascii="宋体" w:hAnsi="宋体"/>
          <w:sz w:val="24"/>
        </w:rPr>
      </w:pPr>
      <w:r>
        <w:rPr>
          <w:rFonts w:ascii="宋体" w:hAnsi="宋体" w:hint="eastAsia"/>
          <w:sz w:val="24"/>
        </w:rPr>
        <w:t>2、报价明细表（附件13）；</w:t>
      </w:r>
    </w:p>
    <w:p w:rsidR="00797CB2" w:rsidRDefault="00B00C94">
      <w:pPr>
        <w:pStyle w:val="01"/>
        <w:spacing w:line="360" w:lineRule="auto"/>
        <w:rPr>
          <w:rFonts w:eastAsia="宋体" w:hAnsi="宋体" w:cs="Times New Roman"/>
          <w:sz w:val="24"/>
          <w:szCs w:val="24"/>
        </w:rPr>
      </w:pPr>
      <w:r>
        <w:rPr>
          <w:rFonts w:eastAsia="宋体" w:hAnsi="宋体" w:cs="Times New Roman" w:hint="eastAsia"/>
          <w:sz w:val="24"/>
          <w:szCs w:val="24"/>
        </w:rPr>
        <w:t>3、</w:t>
      </w:r>
      <w:r>
        <w:rPr>
          <w:rFonts w:eastAsia="宋体" w:hAnsi="宋体" w:cs="Times New Roman"/>
          <w:sz w:val="24"/>
          <w:szCs w:val="24"/>
        </w:rPr>
        <w:t>小</w:t>
      </w:r>
      <w:proofErr w:type="gramStart"/>
      <w:r>
        <w:rPr>
          <w:rFonts w:eastAsia="宋体" w:hAnsi="宋体" w:cs="Times New Roman"/>
          <w:sz w:val="24"/>
          <w:szCs w:val="24"/>
        </w:rPr>
        <w:t>微企业</w:t>
      </w:r>
      <w:proofErr w:type="gramEnd"/>
      <w:r>
        <w:rPr>
          <w:rFonts w:eastAsia="宋体" w:hAnsi="宋体" w:cs="Times New Roman" w:hint="eastAsia"/>
          <w:sz w:val="24"/>
          <w:szCs w:val="24"/>
        </w:rPr>
        <w:t>等</w:t>
      </w:r>
      <w:r>
        <w:rPr>
          <w:rFonts w:eastAsia="宋体" w:hAnsi="宋体" w:cs="Times New Roman"/>
          <w:sz w:val="24"/>
          <w:szCs w:val="24"/>
        </w:rPr>
        <w:t>声明函</w:t>
      </w:r>
      <w:r>
        <w:rPr>
          <w:rFonts w:eastAsia="宋体" w:hAnsi="宋体" w:cs="Times New Roman" w:hint="eastAsia"/>
          <w:sz w:val="24"/>
          <w:szCs w:val="24"/>
        </w:rPr>
        <w:t>（附件14）；</w:t>
      </w:r>
    </w:p>
    <w:p w:rsidR="00797CB2" w:rsidRDefault="00B00C94">
      <w:pPr>
        <w:pStyle w:val="17"/>
        <w:spacing w:line="360" w:lineRule="auto"/>
        <w:rPr>
          <w:rFonts w:ascii="宋体" w:hAnsi="宋体"/>
          <w:sz w:val="24"/>
        </w:rPr>
      </w:pPr>
      <w:r>
        <w:rPr>
          <w:rFonts w:ascii="宋体" w:hAnsi="宋体" w:hint="eastAsia"/>
          <w:sz w:val="24"/>
        </w:rPr>
        <w:t>4、产品适用政府采购政策情况表（附件15）；</w:t>
      </w:r>
    </w:p>
    <w:p w:rsidR="00797CB2" w:rsidRDefault="00B00C94">
      <w:pPr>
        <w:autoSpaceDE w:val="0"/>
        <w:autoSpaceDN w:val="0"/>
        <w:adjustRightInd w:val="0"/>
        <w:spacing w:line="360" w:lineRule="auto"/>
        <w:rPr>
          <w:rFonts w:ascii="宋体"/>
          <w:kern w:val="0"/>
          <w:sz w:val="24"/>
        </w:rPr>
      </w:pPr>
      <w:r>
        <w:rPr>
          <w:rFonts w:ascii="宋体" w:hint="eastAsia"/>
          <w:kern w:val="0"/>
          <w:sz w:val="24"/>
        </w:rPr>
        <w:t>5、投标人认为其他需要说明的内容。</w:t>
      </w:r>
    </w:p>
    <w:p w:rsidR="00797CB2" w:rsidRDefault="00797CB2">
      <w:pPr>
        <w:spacing w:line="360" w:lineRule="auto"/>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B00C94">
      <w:pPr>
        <w:spacing w:line="360" w:lineRule="auto"/>
        <w:rPr>
          <w:rFonts w:ascii="宋体" w:hAnsi="宋体"/>
          <w:b/>
          <w:sz w:val="28"/>
        </w:rPr>
      </w:pPr>
      <w:r>
        <w:rPr>
          <w:rFonts w:ascii="宋体" w:hAnsi="宋体" w:hint="eastAsia"/>
          <w:b/>
          <w:sz w:val="28"/>
        </w:rPr>
        <w:lastRenderedPageBreak/>
        <w:t>附件12</w:t>
      </w:r>
    </w:p>
    <w:p w:rsidR="00797CB2" w:rsidRDefault="00B00C94">
      <w:pPr>
        <w:spacing w:line="360" w:lineRule="auto"/>
        <w:ind w:left="-2" w:hanging="2"/>
        <w:jc w:val="center"/>
        <w:rPr>
          <w:rFonts w:ascii="宋体" w:hAnsi="宋体"/>
          <w:b/>
          <w:sz w:val="32"/>
          <w:szCs w:val="32"/>
        </w:rPr>
      </w:pPr>
      <w:r>
        <w:rPr>
          <w:rFonts w:ascii="宋体" w:hAnsi="宋体" w:hint="eastAsia"/>
          <w:b/>
          <w:sz w:val="32"/>
          <w:szCs w:val="32"/>
        </w:rPr>
        <w:t xml:space="preserve">开标一览表 </w:t>
      </w:r>
    </w:p>
    <w:p w:rsidR="00797CB2" w:rsidRDefault="00797CB2">
      <w:pPr>
        <w:spacing w:line="360" w:lineRule="auto"/>
        <w:ind w:left="-2" w:hanging="2"/>
        <w:jc w:val="center"/>
        <w:rPr>
          <w:rFonts w:ascii="宋体" w:hAnsi="宋体"/>
          <w:b/>
          <w:sz w:val="32"/>
          <w:szCs w:val="32"/>
        </w:rPr>
      </w:pPr>
    </w:p>
    <w:p w:rsidR="00797CB2" w:rsidRDefault="00B00C94">
      <w:pPr>
        <w:pStyle w:val="ac"/>
        <w:spacing w:line="320" w:lineRule="exact"/>
        <w:rPr>
          <w:rFonts w:hAnsi="宋体"/>
          <w:b/>
          <w:sz w:val="24"/>
        </w:rPr>
      </w:pPr>
      <w:r>
        <w:rPr>
          <w:rFonts w:hAnsi="宋体"/>
          <w:b/>
          <w:sz w:val="24"/>
        </w:rPr>
        <w:t>项目编号：</w:t>
      </w:r>
    </w:p>
    <w:p w:rsidR="00797CB2" w:rsidRDefault="00B00C94">
      <w:pPr>
        <w:pStyle w:val="200"/>
        <w:spacing w:line="360" w:lineRule="auto"/>
        <w:ind w:right="480"/>
        <w:jc w:val="left"/>
        <w:rPr>
          <w:rFonts w:hAnsi="宋体"/>
          <w:sz w:val="24"/>
        </w:rPr>
      </w:pPr>
      <w:r>
        <w:rPr>
          <w:rFonts w:hAnsi="宋体"/>
          <w:b/>
          <w:sz w:val="24"/>
        </w:rPr>
        <w:t>项目名称：</w:t>
      </w:r>
      <w:r>
        <w:rPr>
          <w:rFonts w:ascii="宋体" w:hAnsi="宋体" w:hint="eastAsia"/>
          <w:sz w:val="24"/>
        </w:rPr>
        <w:t xml:space="preserve">                                     [货币单位：人民币元]</w:t>
      </w:r>
    </w:p>
    <w:tbl>
      <w:tblPr>
        <w:tblW w:w="925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268"/>
        <w:gridCol w:w="1134"/>
        <w:gridCol w:w="992"/>
        <w:gridCol w:w="1276"/>
        <w:gridCol w:w="1418"/>
        <w:gridCol w:w="850"/>
        <w:gridCol w:w="709"/>
      </w:tblGrid>
      <w:tr w:rsidR="00797CB2">
        <w:trPr>
          <w:cantSplit/>
          <w:trHeight w:val="1082"/>
        </w:trPr>
        <w:tc>
          <w:tcPr>
            <w:tcW w:w="604" w:type="dxa"/>
            <w:vAlign w:val="center"/>
          </w:tcPr>
          <w:p w:rsidR="00797CB2" w:rsidRDefault="00B00C94">
            <w:pPr>
              <w:spacing w:line="360" w:lineRule="auto"/>
              <w:rPr>
                <w:rFonts w:ascii="宋体" w:hAnsi="宋体"/>
                <w:b/>
                <w:color w:val="000000"/>
                <w:szCs w:val="21"/>
              </w:rPr>
            </w:pPr>
            <w:r>
              <w:rPr>
                <w:rFonts w:ascii="宋体" w:hAnsi="宋体" w:hint="eastAsia"/>
                <w:b/>
                <w:color w:val="000000"/>
                <w:szCs w:val="21"/>
              </w:rPr>
              <w:t>序号</w:t>
            </w:r>
          </w:p>
        </w:tc>
        <w:tc>
          <w:tcPr>
            <w:tcW w:w="2268" w:type="dxa"/>
            <w:vAlign w:val="center"/>
          </w:tcPr>
          <w:p w:rsidR="00797CB2" w:rsidRDefault="00B00C94">
            <w:pPr>
              <w:tabs>
                <w:tab w:val="left" w:pos="8280"/>
              </w:tabs>
              <w:autoSpaceDE w:val="0"/>
              <w:autoSpaceDN w:val="0"/>
              <w:adjustRightInd w:val="0"/>
              <w:spacing w:line="360" w:lineRule="auto"/>
              <w:ind w:right="25" w:firstLineChars="50" w:firstLine="105"/>
              <w:rPr>
                <w:rFonts w:ascii="宋体" w:hAnsi="宋体"/>
                <w:b/>
                <w:color w:val="000000"/>
                <w:szCs w:val="21"/>
              </w:rPr>
            </w:pPr>
            <w:r>
              <w:rPr>
                <w:rFonts w:ascii="宋体" w:hAnsi="宋体" w:hint="eastAsia"/>
                <w:b/>
                <w:color w:val="000000"/>
                <w:szCs w:val="21"/>
              </w:rPr>
              <w:t>项目名称</w:t>
            </w:r>
          </w:p>
        </w:tc>
        <w:tc>
          <w:tcPr>
            <w:tcW w:w="1134" w:type="dxa"/>
            <w:vAlign w:val="center"/>
          </w:tcPr>
          <w:p w:rsidR="00797CB2" w:rsidRDefault="00B00C94">
            <w:pPr>
              <w:spacing w:line="360" w:lineRule="auto"/>
              <w:rPr>
                <w:rFonts w:ascii="宋体" w:hAnsi="宋体"/>
                <w:b/>
                <w:color w:val="000000"/>
                <w:szCs w:val="21"/>
              </w:rPr>
            </w:pPr>
            <w:r>
              <w:rPr>
                <w:rFonts w:ascii="宋体" w:hAnsi="宋体" w:hint="eastAsia"/>
                <w:b/>
                <w:color w:val="000000"/>
                <w:szCs w:val="21"/>
              </w:rPr>
              <w:t>单位</w:t>
            </w:r>
          </w:p>
        </w:tc>
        <w:tc>
          <w:tcPr>
            <w:tcW w:w="992" w:type="dxa"/>
            <w:vAlign w:val="center"/>
          </w:tcPr>
          <w:p w:rsidR="00797CB2" w:rsidRDefault="00B00C94">
            <w:pPr>
              <w:spacing w:line="360" w:lineRule="auto"/>
              <w:jc w:val="center"/>
              <w:rPr>
                <w:rFonts w:ascii="宋体" w:hAnsi="宋体"/>
                <w:b/>
                <w:color w:val="000000"/>
                <w:szCs w:val="21"/>
              </w:rPr>
            </w:pPr>
            <w:r>
              <w:rPr>
                <w:rFonts w:ascii="宋体" w:hAnsi="宋体" w:hint="eastAsia"/>
                <w:b/>
                <w:color w:val="000000"/>
                <w:szCs w:val="21"/>
              </w:rPr>
              <w:t>数量</w:t>
            </w:r>
          </w:p>
        </w:tc>
        <w:tc>
          <w:tcPr>
            <w:tcW w:w="1276" w:type="dxa"/>
            <w:vAlign w:val="center"/>
          </w:tcPr>
          <w:p w:rsidR="00797CB2" w:rsidRDefault="00B00C94">
            <w:pPr>
              <w:spacing w:line="360" w:lineRule="auto"/>
              <w:jc w:val="center"/>
              <w:rPr>
                <w:rFonts w:ascii="宋体" w:hAnsi="宋体"/>
                <w:b/>
                <w:color w:val="000000"/>
                <w:szCs w:val="21"/>
              </w:rPr>
            </w:pPr>
            <w:r>
              <w:rPr>
                <w:rFonts w:ascii="宋体" w:hAnsi="宋体" w:hint="eastAsia"/>
                <w:b/>
                <w:color w:val="000000"/>
                <w:szCs w:val="21"/>
              </w:rPr>
              <w:t>投标报价 （元）</w:t>
            </w:r>
          </w:p>
        </w:tc>
        <w:tc>
          <w:tcPr>
            <w:tcW w:w="1418" w:type="dxa"/>
            <w:vAlign w:val="center"/>
          </w:tcPr>
          <w:p w:rsidR="00797CB2" w:rsidRDefault="00B00C94">
            <w:pPr>
              <w:spacing w:line="360" w:lineRule="auto"/>
              <w:jc w:val="center"/>
              <w:rPr>
                <w:rFonts w:ascii="宋体" w:hAnsi="宋体"/>
                <w:b/>
                <w:color w:val="000000"/>
                <w:szCs w:val="21"/>
              </w:rPr>
            </w:pPr>
            <w:r>
              <w:rPr>
                <w:rFonts w:ascii="宋体" w:hAnsi="宋体" w:hint="eastAsia"/>
                <w:b/>
                <w:color w:val="000000"/>
                <w:szCs w:val="21"/>
              </w:rPr>
              <w:t>服务期</w:t>
            </w:r>
          </w:p>
        </w:tc>
        <w:tc>
          <w:tcPr>
            <w:tcW w:w="850" w:type="dxa"/>
            <w:vAlign w:val="center"/>
          </w:tcPr>
          <w:p w:rsidR="00797CB2" w:rsidRDefault="00B00C94">
            <w:pPr>
              <w:tabs>
                <w:tab w:val="left" w:pos="8280"/>
              </w:tabs>
              <w:autoSpaceDE w:val="0"/>
              <w:autoSpaceDN w:val="0"/>
              <w:adjustRightInd w:val="0"/>
              <w:spacing w:line="360" w:lineRule="auto"/>
              <w:ind w:right="25"/>
              <w:rPr>
                <w:rFonts w:ascii="宋体" w:hAnsi="宋体"/>
                <w:b/>
                <w:color w:val="000000"/>
                <w:szCs w:val="21"/>
              </w:rPr>
            </w:pPr>
            <w:r>
              <w:rPr>
                <w:rFonts w:ascii="宋体" w:hAnsi="宋体" w:hint="eastAsia"/>
                <w:b/>
                <w:color w:val="000000"/>
                <w:szCs w:val="21"/>
              </w:rPr>
              <w:t>服务</w:t>
            </w:r>
          </w:p>
          <w:p w:rsidR="00797CB2" w:rsidRDefault="00B00C94">
            <w:pPr>
              <w:tabs>
                <w:tab w:val="left" w:pos="8280"/>
              </w:tabs>
              <w:autoSpaceDE w:val="0"/>
              <w:autoSpaceDN w:val="0"/>
              <w:adjustRightInd w:val="0"/>
              <w:spacing w:line="360" w:lineRule="auto"/>
              <w:ind w:right="25"/>
              <w:rPr>
                <w:rFonts w:ascii="宋体" w:hAnsi="宋体"/>
                <w:b/>
                <w:color w:val="000000"/>
                <w:szCs w:val="21"/>
              </w:rPr>
            </w:pPr>
            <w:r>
              <w:rPr>
                <w:rFonts w:ascii="宋体" w:hAnsi="宋体" w:hint="eastAsia"/>
                <w:b/>
                <w:color w:val="000000"/>
                <w:szCs w:val="21"/>
              </w:rPr>
              <w:t>地点</w:t>
            </w:r>
          </w:p>
        </w:tc>
        <w:tc>
          <w:tcPr>
            <w:tcW w:w="709" w:type="dxa"/>
            <w:vAlign w:val="center"/>
          </w:tcPr>
          <w:p w:rsidR="00797CB2" w:rsidRDefault="00B00C94">
            <w:pPr>
              <w:tabs>
                <w:tab w:val="left" w:pos="8280"/>
              </w:tabs>
              <w:autoSpaceDE w:val="0"/>
              <w:autoSpaceDN w:val="0"/>
              <w:adjustRightInd w:val="0"/>
              <w:spacing w:line="360" w:lineRule="auto"/>
              <w:ind w:right="25"/>
              <w:rPr>
                <w:rFonts w:ascii="宋体" w:hAnsi="宋体"/>
                <w:b/>
                <w:color w:val="000000"/>
                <w:szCs w:val="21"/>
              </w:rPr>
            </w:pPr>
            <w:r>
              <w:rPr>
                <w:rFonts w:ascii="宋体" w:hAnsi="宋体" w:hint="eastAsia"/>
                <w:b/>
                <w:color w:val="000000"/>
                <w:szCs w:val="21"/>
              </w:rPr>
              <w:t>备注</w:t>
            </w:r>
          </w:p>
        </w:tc>
      </w:tr>
      <w:tr w:rsidR="00797CB2">
        <w:trPr>
          <w:cantSplit/>
          <w:trHeight w:val="907"/>
        </w:trPr>
        <w:tc>
          <w:tcPr>
            <w:tcW w:w="604" w:type="dxa"/>
            <w:vAlign w:val="center"/>
          </w:tcPr>
          <w:p w:rsidR="00797CB2" w:rsidRDefault="00B00C94">
            <w:pPr>
              <w:tabs>
                <w:tab w:val="left" w:pos="8280"/>
              </w:tabs>
              <w:autoSpaceDE w:val="0"/>
              <w:autoSpaceDN w:val="0"/>
              <w:adjustRightInd w:val="0"/>
              <w:spacing w:line="360" w:lineRule="auto"/>
              <w:ind w:right="25"/>
              <w:jc w:val="center"/>
              <w:rPr>
                <w:rFonts w:ascii="宋体" w:hAnsi="宋体"/>
                <w:b/>
                <w:color w:val="000000"/>
                <w:szCs w:val="21"/>
              </w:rPr>
            </w:pPr>
            <w:r>
              <w:rPr>
                <w:rFonts w:ascii="宋体" w:hAnsi="宋体" w:hint="eastAsia"/>
                <w:b/>
                <w:color w:val="000000"/>
                <w:szCs w:val="21"/>
              </w:rPr>
              <w:t>1</w:t>
            </w:r>
          </w:p>
        </w:tc>
        <w:tc>
          <w:tcPr>
            <w:tcW w:w="2268" w:type="dxa"/>
            <w:vAlign w:val="center"/>
          </w:tcPr>
          <w:p w:rsidR="00797CB2" w:rsidRDefault="00E51E35">
            <w:pPr>
              <w:tabs>
                <w:tab w:val="left" w:pos="8280"/>
              </w:tabs>
              <w:autoSpaceDE w:val="0"/>
              <w:autoSpaceDN w:val="0"/>
              <w:adjustRightInd w:val="0"/>
              <w:spacing w:line="360" w:lineRule="auto"/>
              <w:ind w:right="25"/>
              <w:jc w:val="center"/>
              <w:rPr>
                <w:rFonts w:ascii="宋体" w:hAnsi="宋体"/>
                <w:b/>
                <w:color w:val="000000"/>
                <w:szCs w:val="21"/>
              </w:rPr>
            </w:pPr>
            <w:hyperlink r:id="rId16" w:tgtFrame="_blank" w:history="1">
              <w:r w:rsidR="00174BC0">
                <w:rPr>
                  <w:rFonts w:ascii="宋体" w:hAnsi="宋体" w:hint="eastAsia"/>
                  <w:color w:val="000000"/>
                  <w:sz w:val="24"/>
                </w:rPr>
                <w:t>三门中学电脑设备采购项目</w:t>
              </w:r>
            </w:hyperlink>
          </w:p>
        </w:tc>
        <w:tc>
          <w:tcPr>
            <w:tcW w:w="1134" w:type="dxa"/>
            <w:vAlign w:val="center"/>
          </w:tcPr>
          <w:p w:rsidR="00797CB2" w:rsidRDefault="007E5E69">
            <w:pPr>
              <w:tabs>
                <w:tab w:val="left" w:pos="8280"/>
              </w:tabs>
              <w:autoSpaceDE w:val="0"/>
              <w:autoSpaceDN w:val="0"/>
              <w:adjustRightInd w:val="0"/>
              <w:spacing w:line="360" w:lineRule="auto"/>
              <w:ind w:right="25"/>
              <w:jc w:val="center"/>
              <w:rPr>
                <w:rFonts w:ascii="宋体" w:hAnsi="宋体"/>
                <w:color w:val="000000"/>
                <w:szCs w:val="21"/>
              </w:rPr>
            </w:pPr>
            <w:r>
              <w:rPr>
                <w:rFonts w:ascii="宋体" w:hAnsi="宋体" w:hint="eastAsia"/>
                <w:color w:val="000000"/>
                <w:szCs w:val="21"/>
              </w:rPr>
              <w:t>批</w:t>
            </w:r>
          </w:p>
        </w:tc>
        <w:tc>
          <w:tcPr>
            <w:tcW w:w="992" w:type="dxa"/>
            <w:vAlign w:val="center"/>
          </w:tcPr>
          <w:p w:rsidR="00797CB2" w:rsidRDefault="00B00C94">
            <w:pPr>
              <w:tabs>
                <w:tab w:val="left" w:pos="8280"/>
              </w:tabs>
              <w:autoSpaceDE w:val="0"/>
              <w:autoSpaceDN w:val="0"/>
              <w:adjustRightInd w:val="0"/>
              <w:spacing w:line="360" w:lineRule="auto"/>
              <w:ind w:right="25" w:firstLine="240"/>
              <w:rPr>
                <w:rFonts w:ascii="宋体" w:hAnsi="宋体"/>
                <w:color w:val="000000"/>
                <w:szCs w:val="21"/>
              </w:rPr>
            </w:pPr>
            <w:r>
              <w:rPr>
                <w:rFonts w:ascii="宋体" w:hAnsi="宋体" w:hint="eastAsia"/>
                <w:color w:val="000000"/>
                <w:szCs w:val="21"/>
              </w:rPr>
              <w:t>1</w:t>
            </w:r>
          </w:p>
        </w:tc>
        <w:tc>
          <w:tcPr>
            <w:tcW w:w="1276" w:type="dxa"/>
            <w:vAlign w:val="center"/>
          </w:tcPr>
          <w:p w:rsidR="00797CB2" w:rsidRDefault="00797CB2">
            <w:pPr>
              <w:tabs>
                <w:tab w:val="left" w:pos="8280"/>
              </w:tabs>
              <w:autoSpaceDE w:val="0"/>
              <w:autoSpaceDN w:val="0"/>
              <w:adjustRightInd w:val="0"/>
              <w:spacing w:line="360" w:lineRule="auto"/>
              <w:ind w:right="25"/>
              <w:jc w:val="center"/>
              <w:rPr>
                <w:rFonts w:ascii="宋体" w:hAnsi="宋体"/>
                <w:color w:val="000000"/>
                <w:szCs w:val="21"/>
              </w:rPr>
            </w:pPr>
          </w:p>
        </w:tc>
        <w:tc>
          <w:tcPr>
            <w:tcW w:w="1418" w:type="dxa"/>
            <w:vAlign w:val="center"/>
          </w:tcPr>
          <w:p w:rsidR="00797CB2" w:rsidRDefault="00797CB2">
            <w:pPr>
              <w:tabs>
                <w:tab w:val="left" w:pos="8280"/>
              </w:tabs>
              <w:autoSpaceDE w:val="0"/>
              <w:autoSpaceDN w:val="0"/>
              <w:adjustRightInd w:val="0"/>
              <w:spacing w:line="360" w:lineRule="auto"/>
              <w:ind w:right="25"/>
              <w:jc w:val="center"/>
              <w:rPr>
                <w:rFonts w:ascii="宋体" w:hAnsi="宋体"/>
                <w:color w:val="000000"/>
                <w:szCs w:val="21"/>
              </w:rPr>
            </w:pPr>
          </w:p>
        </w:tc>
        <w:tc>
          <w:tcPr>
            <w:tcW w:w="850" w:type="dxa"/>
            <w:vAlign w:val="center"/>
          </w:tcPr>
          <w:p w:rsidR="00797CB2" w:rsidRDefault="00797CB2">
            <w:pPr>
              <w:tabs>
                <w:tab w:val="left" w:pos="8280"/>
              </w:tabs>
              <w:autoSpaceDE w:val="0"/>
              <w:autoSpaceDN w:val="0"/>
              <w:adjustRightInd w:val="0"/>
              <w:spacing w:line="360" w:lineRule="auto"/>
              <w:ind w:right="25"/>
              <w:jc w:val="center"/>
              <w:rPr>
                <w:rFonts w:ascii="宋体" w:hAnsi="宋体"/>
                <w:b/>
                <w:color w:val="000000"/>
                <w:szCs w:val="21"/>
              </w:rPr>
            </w:pPr>
          </w:p>
        </w:tc>
        <w:tc>
          <w:tcPr>
            <w:tcW w:w="709" w:type="dxa"/>
            <w:vAlign w:val="center"/>
          </w:tcPr>
          <w:p w:rsidR="00797CB2" w:rsidRDefault="00797CB2">
            <w:pPr>
              <w:tabs>
                <w:tab w:val="left" w:pos="8280"/>
              </w:tabs>
              <w:autoSpaceDE w:val="0"/>
              <w:autoSpaceDN w:val="0"/>
              <w:adjustRightInd w:val="0"/>
              <w:spacing w:line="360" w:lineRule="auto"/>
              <w:ind w:right="25"/>
              <w:jc w:val="center"/>
              <w:rPr>
                <w:rFonts w:ascii="宋体" w:hAnsi="宋体"/>
                <w:b/>
                <w:color w:val="000000"/>
                <w:szCs w:val="21"/>
              </w:rPr>
            </w:pPr>
          </w:p>
        </w:tc>
      </w:tr>
      <w:tr w:rsidR="00797CB2">
        <w:trPr>
          <w:cantSplit/>
          <w:trHeight w:val="907"/>
        </w:trPr>
        <w:tc>
          <w:tcPr>
            <w:tcW w:w="9251" w:type="dxa"/>
            <w:gridSpan w:val="8"/>
            <w:vAlign w:val="center"/>
          </w:tcPr>
          <w:p w:rsidR="00797CB2" w:rsidRDefault="00B00C94">
            <w:pPr>
              <w:tabs>
                <w:tab w:val="left" w:pos="8280"/>
              </w:tabs>
              <w:autoSpaceDE w:val="0"/>
              <w:autoSpaceDN w:val="0"/>
              <w:adjustRightInd w:val="0"/>
              <w:spacing w:line="360" w:lineRule="auto"/>
              <w:ind w:right="25"/>
              <w:jc w:val="left"/>
              <w:rPr>
                <w:rFonts w:ascii="宋体" w:hAnsi="宋体"/>
                <w:b/>
                <w:color w:val="000000"/>
                <w:szCs w:val="21"/>
                <w:u w:val="single"/>
              </w:rPr>
            </w:pPr>
            <w:r>
              <w:rPr>
                <w:rFonts w:ascii="宋体" w:hAnsi="宋体" w:hint="eastAsia"/>
                <w:b/>
                <w:color w:val="000000"/>
                <w:szCs w:val="21"/>
              </w:rPr>
              <w:t>大写:</w:t>
            </w:r>
            <w:r>
              <w:rPr>
                <w:rFonts w:ascii="宋体" w:hAnsi="宋体" w:hint="eastAsia"/>
                <w:b/>
                <w:color w:val="000000"/>
                <w:szCs w:val="21"/>
                <w:u w:val="single"/>
              </w:rPr>
              <w:t xml:space="preserve">                           </w:t>
            </w:r>
          </w:p>
        </w:tc>
      </w:tr>
    </w:tbl>
    <w:p w:rsidR="00797CB2" w:rsidRDefault="00797CB2">
      <w:pPr>
        <w:spacing w:line="360" w:lineRule="auto"/>
        <w:ind w:left="480"/>
        <w:rPr>
          <w:rFonts w:ascii="宋体" w:hAnsi="宋体"/>
          <w:b/>
          <w:sz w:val="30"/>
        </w:rPr>
      </w:pPr>
    </w:p>
    <w:p w:rsidR="00797CB2" w:rsidRDefault="00B00C94">
      <w:pPr>
        <w:spacing w:line="360" w:lineRule="auto"/>
        <w:rPr>
          <w:rFonts w:ascii="宋体" w:hAnsi="宋体"/>
          <w:sz w:val="24"/>
        </w:rPr>
      </w:pPr>
      <w:r>
        <w:rPr>
          <w:rFonts w:ascii="宋体" w:hAnsi="宋体" w:hint="eastAsia"/>
          <w:b/>
          <w:szCs w:val="21"/>
        </w:rPr>
        <w:t>填报要求：</w:t>
      </w:r>
    </w:p>
    <w:p w:rsidR="00797CB2" w:rsidRDefault="00B00C94">
      <w:pPr>
        <w:spacing w:line="360" w:lineRule="auto"/>
        <w:ind w:firstLineChars="150" w:firstLine="360"/>
        <w:rPr>
          <w:rFonts w:ascii="宋体" w:hAnsi="宋体"/>
          <w:b/>
          <w:i/>
          <w:color w:val="000000"/>
          <w:sz w:val="24"/>
          <w:u w:val="single"/>
        </w:rPr>
      </w:pPr>
      <w:r>
        <w:rPr>
          <w:rFonts w:ascii="宋体" w:hAnsi="宋体"/>
          <w:color w:val="000000"/>
          <w:sz w:val="24"/>
        </w:rPr>
        <w:t>1</w:t>
      </w:r>
      <w:r>
        <w:rPr>
          <w:rFonts w:ascii="宋体" w:hAnsi="宋体" w:hint="eastAsia"/>
          <w:color w:val="000000"/>
          <w:sz w:val="24"/>
        </w:rPr>
        <w:t>、报价一经涂改，应在涂改处加盖单位公章或者由法定代表人或授权委托人签字或盖章，否则其投标作无效标处理；</w:t>
      </w:r>
    </w:p>
    <w:p w:rsidR="00797CB2" w:rsidRDefault="00B00C94">
      <w:pPr>
        <w:spacing w:line="360" w:lineRule="auto"/>
        <w:ind w:firstLineChars="200" w:firstLine="480"/>
        <w:rPr>
          <w:rFonts w:ascii="宋体" w:hAnsi="宋体"/>
          <w:b/>
          <w:i/>
          <w:szCs w:val="21"/>
          <w:u w:val="single"/>
        </w:rPr>
      </w:pPr>
      <w:r>
        <w:rPr>
          <w:rFonts w:ascii="宋体" w:hAnsi="宋体" w:hint="eastAsia"/>
          <w:color w:val="000000"/>
          <w:sz w:val="24"/>
        </w:rPr>
        <w:t>2、项目费用包括项目实施所需的前期勘测费、动态监测服务费、后期服务费和税金等所有一切费用。</w:t>
      </w:r>
    </w:p>
    <w:p w:rsidR="00797CB2" w:rsidRDefault="00797CB2">
      <w:pPr>
        <w:spacing w:line="360" w:lineRule="auto"/>
        <w:ind w:left="420"/>
        <w:rPr>
          <w:rFonts w:ascii="宋体" w:hAnsi="宋体"/>
          <w:sz w:val="24"/>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797CB2">
      <w:pPr>
        <w:spacing w:line="360" w:lineRule="auto"/>
        <w:ind w:left="420"/>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797CB2">
      <w:pPr>
        <w:spacing w:line="360" w:lineRule="auto"/>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日        期：</w:t>
      </w:r>
    </w:p>
    <w:p w:rsidR="00797CB2" w:rsidRDefault="00797CB2">
      <w:pPr>
        <w:spacing w:line="360" w:lineRule="auto"/>
        <w:ind w:firstLine="435"/>
        <w:rPr>
          <w:rFonts w:ascii="宋体" w:hAnsi="宋体"/>
          <w:sz w:val="24"/>
        </w:rPr>
      </w:pPr>
    </w:p>
    <w:p w:rsidR="00797CB2" w:rsidRDefault="00797CB2">
      <w:pPr>
        <w:spacing w:line="360" w:lineRule="auto"/>
        <w:ind w:firstLine="435"/>
        <w:rPr>
          <w:rFonts w:ascii="宋体" w:hAnsi="宋体"/>
          <w:sz w:val="24"/>
        </w:rPr>
      </w:pPr>
    </w:p>
    <w:p w:rsidR="00797CB2" w:rsidRDefault="00797CB2">
      <w:pPr>
        <w:spacing w:line="360" w:lineRule="auto"/>
        <w:ind w:firstLine="435"/>
        <w:rPr>
          <w:rFonts w:ascii="宋体" w:hAnsi="宋体"/>
          <w:sz w:val="24"/>
        </w:rPr>
      </w:pPr>
    </w:p>
    <w:p w:rsidR="00797CB2" w:rsidRDefault="00797CB2">
      <w:pPr>
        <w:spacing w:line="360" w:lineRule="auto"/>
        <w:ind w:firstLine="435"/>
        <w:rPr>
          <w:rFonts w:ascii="宋体" w:hAnsi="宋体"/>
          <w:sz w:val="24"/>
        </w:rPr>
      </w:pPr>
    </w:p>
    <w:p w:rsidR="00797CB2" w:rsidRDefault="00B00C94" w:rsidP="00F10C0F">
      <w:pPr>
        <w:snapToGrid w:val="0"/>
        <w:spacing w:beforeLines="50" w:before="156" w:after="50" w:line="360" w:lineRule="auto"/>
        <w:rPr>
          <w:rFonts w:ascii="宋体" w:hAnsi="宋体"/>
          <w:b/>
          <w:sz w:val="28"/>
        </w:rPr>
      </w:pPr>
      <w:r>
        <w:rPr>
          <w:rFonts w:ascii="宋体" w:hAnsi="宋体" w:hint="eastAsia"/>
          <w:b/>
          <w:sz w:val="28"/>
        </w:rPr>
        <w:lastRenderedPageBreak/>
        <w:t>附件13</w:t>
      </w:r>
    </w:p>
    <w:p w:rsidR="00797CB2" w:rsidRDefault="00B00C94" w:rsidP="00F10C0F">
      <w:pPr>
        <w:snapToGrid w:val="0"/>
        <w:spacing w:beforeLines="50" w:before="156" w:after="50" w:line="360" w:lineRule="auto"/>
        <w:jc w:val="center"/>
        <w:rPr>
          <w:rFonts w:ascii="宋体" w:hAnsi="宋体"/>
          <w:b/>
          <w:sz w:val="44"/>
          <w:szCs w:val="44"/>
        </w:rPr>
      </w:pPr>
      <w:r>
        <w:rPr>
          <w:rFonts w:ascii="宋体" w:hAnsi="宋体" w:hint="eastAsia"/>
          <w:b/>
          <w:sz w:val="44"/>
          <w:szCs w:val="44"/>
        </w:rPr>
        <w:t>报价明细表</w:t>
      </w:r>
    </w:p>
    <w:p w:rsidR="00797CB2" w:rsidRDefault="00B00C94" w:rsidP="00F10C0F">
      <w:pPr>
        <w:snapToGrid w:val="0"/>
        <w:spacing w:beforeLines="50" w:before="156" w:after="50" w:line="360" w:lineRule="auto"/>
        <w:rPr>
          <w:rFonts w:ascii="宋体" w:hAnsi="宋体"/>
          <w:sz w:val="28"/>
        </w:rPr>
      </w:pPr>
      <w:r>
        <w:rPr>
          <w:rFonts w:ascii="宋体" w:hAnsi="宋体" w:hint="eastAsia"/>
          <w:sz w:val="28"/>
        </w:rPr>
        <w:t>项目编号：                             （货币单位：人民币元）</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3512"/>
        <w:gridCol w:w="2693"/>
        <w:gridCol w:w="1760"/>
      </w:tblGrid>
      <w:tr w:rsidR="00797CB2">
        <w:trPr>
          <w:trHeight w:val="468"/>
        </w:trPr>
        <w:tc>
          <w:tcPr>
            <w:tcW w:w="855" w:type="dxa"/>
          </w:tcPr>
          <w:p w:rsidR="00797CB2" w:rsidRDefault="00B00C94" w:rsidP="00F10C0F">
            <w:pPr>
              <w:snapToGrid w:val="0"/>
              <w:spacing w:beforeLines="50" w:before="156" w:after="50" w:line="360" w:lineRule="auto"/>
              <w:ind w:left="-28"/>
              <w:rPr>
                <w:rFonts w:ascii="宋体" w:hAnsi="宋体"/>
                <w:sz w:val="24"/>
              </w:rPr>
            </w:pPr>
            <w:r>
              <w:rPr>
                <w:rFonts w:ascii="宋体" w:hAnsi="宋体" w:hint="eastAsia"/>
                <w:sz w:val="24"/>
              </w:rPr>
              <w:t>序号</w:t>
            </w:r>
          </w:p>
        </w:tc>
        <w:tc>
          <w:tcPr>
            <w:tcW w:w="3512" w:type="dxa"/>
          </w:tcPr>
          <w:p w:rsidR="00797CB2" w:rsidRDefault="00B00C94" w:rsidP="00F10C0F">
            <w:pPr>
              <w:snapToGrid w:val="0"/>
              <w:spacing w:beforeLines="50" w:before="156" w:after="50" w:line="360" w:lineRule="auto"/>
              <w:ind w:left="-28"/>
              <w:jc w:val="center"/>
              <w:rPr>
                <w:rFonts w:ascii="宋体" w:hAnsi="宋体"/>
                <w:sz w:val="24"/>
              </w:rPr>
            </w:pPr>
            <w:r>
              <w:rPr>
                <w:rFonts w:ascii="宋体" w:hAnsi="宋体" w:hint="eastAsia"/>
                <w:sz w:val="24"/>
              </w:rPr>
              <w:t>报价项目</w:t>
            </w:r>
          </w:p>
        </w:tc>
        <w:tc>
          <w:tcPr>
            <w:tcW w:w="2693" w:type="dxa"/>
          </w:tcPr>
          <w:p w:rsidR="00797CB2" w:rsidRDefault="00B00C94" w:rsidP="00F10C0F">
            <w:pPr>
              <w:snapToGrid w:val="0"/>
              <w:spacing w:beforeLines="50" w:before="156" w:after="50" w:line="360" w:lineRule="auto"/>
              <w:ind w:leftChars="-13" w:left="-27" w:firstLineChars="150" w:firstLine="360"/>
              <w:rPr>
                <w:rFonts w:ascii="宋体" w:hAnsi="宋体"/>
                <w:sz w:val="24"/>
              </w:rPr>
            </w:pPr>
            <w:r>
              <w:rPr>
                <w:rFonts w:ascii="宋体" w:hAnsi="宋体" w:hint="eastAsia"/>
                <w:sz w:val="24"/>
              </w:rPr>
              <w:t>费    用（元）</w:t>
            </w:r>
          </w:p>
        </w:tc>
        <w:tc>
          <w:tcPr>
            <w:tcW w:w="1760" w:type="dxa"/>
          </w:tcPr>
          <w:p w:rsidR="00797CB2" w:rsidRDefault="00B00C94" w:rsidP="00F10C0F">
            <w:pPr>
              <w:snapToGrid w:val="0"/>
              <w:spacing w:beforeLines="50" w:before="156" w:after="50" w:line="360" w:lineRule="auto"/>
              <w:ind w:left="-28"/>
              <w:rPr>
                <w:rFonts w:ascii="宋体" w:hAnsi="宋体"/>
                <w:sz w:val="24"/>
              </w:rPr>
            </w:pPr>
            <w:r>
              <w:rPr>
                <w:rFonts w:ascii="宋体" w:hAnsi="宋体" w:hint="eastAsia"/>
                <w:sz w:val="24"/>
              </w:rPr>
              <w:t>备注</w:t>
            </w:r>
          </w:p>
        </w:tc>
      </w:tr>
      <w:tr w:rsidR="00797CB2">
        <w:trPr>
          <w:trHeight w:val="510"/>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570"/>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585"/>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660"/>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660"/>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660"/>
        </w:trPr>
        <w:tc>
          <w:tcPr>
            <w:tcW w:w="855" w:type="dxa"/>
          </w:tcPr>
          <w:p w:rsidR="00797CB2" w:rsidRDefault="00B00C94" w:rsidP="00F10C0F">
            <w:pPr>
              <w:snapToGrid w:val="0"/>
              <w:spacing w:beforeLines="50" w:before="156" w:after="50" w:line="360" w:lineRule="auto"/>
              <w:ind w:left="-28"/>
              <w:rPr>
                <w:rFonts w:ascii="宋体" w:hAnsi="宋体"/>
                <w:sz w:val="24"/>
              </w:rPr>
            </w:pPr>
            <w:r>
              <w:rPr>
                <w:rFonts w:ascii="宋体" w:hAnsi="宋体"/>
                <w:sz w:val="24"/>
              </w:rPr>
              <w:t>…</w:t>
            </w:r>
          </w:p>
        </w:tc>
        <w:tc>
          <w:tcPr>
            <w:tcW w:w="3512" w:type="dxa"/>
          </w:tcPr>
          <w:p w:rsidR="00797CB2" w:rsidRDefault="00B00C94" w:rsidP="00F10C0F">
            <w:pPr>
              <w:snapToGrid w:val="0"/>
              <w:spacing w:beforeLines="50" w:before="156" w:after="50" w:line="360" w:lineRule="auto"/>
              <w:ind w:left="-28"/>
              <w:rPr>
                <w:rFonts w:ascii="宋体" w:hAnsi="宋体"/>
                <w:sz w:val="24"/>
              </w:rPr>
            </w:pPr>
            <w:r>
              <w:rPr>
                <w:rFonts w:ascii="宋体" w:hAnsi="宋体"/>
                <w:sz w:val="24"/>
              </w:rPr>
              <w:t>…</w:t>
            </w: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660"/>
        </w:trPr>
        <w:tc>
          <w:tcPr>
            <w:tcW w:w="4367" w:type="dxa"/>
            <w:gridSpan w:val="2"/>
          </w:tcPr>
          <w:p w:rsidR="00797CB2" w:rsidRDefault="00B00C94" w:rsidP="00F10C0F">
            <w:pPr>
              <w:snapToGrid w:val="0"/>
              <w:spacing w:beforeLines="50" w:before="156" w:after="50" w:line="360" w:lineRule="auto"/>
              <w:ind w:left="-28"/>
              <w:rPr>
                <w:rFonts w:ascii="宋体" w:hAnsi="宋体"/>
                <w:sz w:val="24"/>
              </w:rPr>
            </w:pPr>
            <w:r>
              <w:rPr>
                <w:rFonts w:ascii="宋体" w:hAnsi="宋体" w:hint="eastAsia"/>
                <w:sz w:val="24"/>
              </w:rPr>
              <w:t>合  计（结转至开标一览表）</w:t>
            </w: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bl>
    <w:p w:rsidR="00797CB2" w:rsidRDefault="00B00C94" w:rsidP="00F10C0F">
      <w:pPr>
        <w:snapToGrid w:val="0"/>
        <w:spacing w:beforeLines="50" w:before="156" w:after="50" w:line="360" w:lineRule="auto"/>
        <w:rPr>
          <w:rFonts w:ascii="宋体" w:hAnsi="宋体"/>
          <w:b/>
          <w:sz w:val="28"/>
        </w:rPr>
      </w:pPr>
      <w:r>
        <w:rPr>
          <w:rFonts w:ascii="宋体" w:hAnsi="宋体" w:hint="eastAsia"/>
          <w:b/>
          <w:sz w:val="28"/>
        </w:rPr>
        <w:t>注：</w:t>
      </w:r>
    </w:p>
    <w:p w:rsidR="00797CB2" w:rsidRDefault="00B00C94">
      <w:pPr>
        <w:spacing w:line="360" w:lineRule="auto"/>
        <w:ind w:left="435"/>
        <w:rPr>
          <w:rFonts w:ascii="宋体" w:hAnsi="宋体"/>
          <w:sz w:val="24"/>
        </w:rPr>
      </w:pPr>
      <w:r>
        <w:rPr>
          <w:rFonts w:ascii="宋体" w:hAnsi="宋体" w:hint="eastAsia"/>
          <w:sz w:val="24"/>
        </w:rPr>
        <w:t>1. 本表为《开标一览表》的报价明细表，如有缺项、漏项，视为投标报价中已包含相关费用，采购人无需另外支付任何费用。</w:t>
      </w:r>
    </w:p>
    <w:p w:rsidR="00797CB2" w:rsidRDefault="00B00C94">
      <w:pPr>
        <w:spacing w:line="360" w:lineRule="auto"/>
        <w:ind w:left="435"/>
        <w:rPr>
          <w:rFonts w:ascii="宋体"/>
          <w:szCs w:val="21"/>
          <w:lang w:val="zh-CN"/>
        </w:rPr>
      </w:pPr>
      <w:r>
        <w:rPr>
          <w:rFonts w:ascii="宋体" w:hAnsi="宋体" w:hint="eastAsia"/>
          <w:sz w:val="24"/>
        </w:rPr>
        <w:t>2.</w:t>
      </w:r>
      <w:r>
        <w:rPr>
          <w:rFonts w:ascii="宋体" w:hint="eastAsia"/>
          <w:sz w:val="24"/>
          <w:lang w:val="zh-CN"/>
        </w:rPr>
        <w:t>“报价明细表”中的报价合计应与“开标一览表”中的投标总报价相一致，不一致时，以开标一览表为准。</w:t>
      </w:r>
    </w:p>
    <w:p w:rsidR="00797CB2" w:rsidRDefault="00797CB2" w:rsidP="00F10C0F">
      <w:pPr>
        <w:snapToGrid w:val="0"/>
        <w:spacing w:beforeLines="50" w:before="156" w:after="50" w:line="360" w:lineRule="auto"/>
        <w:rPr>
          <w:rFonts w:ascii="宋体" w:hAnsi="宋体"/>
          <w:b/>
          <w:sz w:val="28"/>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797CB2">
      <w:pPr>
        <w:spacing w:line="360" w:lineRule="auto"/>
        <w:ind w:left="420"/>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B00C94" w:rsidP="00F10C0F">
      <w:pPr>
        <w:snapToGrid w:val="0"/>
        <w:spacing w:beforeLines="50" w:before="156" w:after="50" w:line="360" w:lineRule="auto"/>
        <w:ind w:firstLineChars="200" w:firstLine="480"/>
        <w:rPr>
          <w:rFonts w:ascii="宋体" w:hAnsi="宋体"/>
          <w:b/>
          <w:sz w:val="28"/>
        </w:rPr>
      </w:pPr>
      <w:r>
        <w:rPr>
          <w:rFonts w:ascii="宋体" w:hAnsi="宋体" w:hint="eastAsia"/>
          <w:sz w:val="24"/>
        </w:rPr>
        <w:t>日        期：</w:t>
      </w:r>
    </w:p>
    <w:p w:rsidR="00797CB2" w:rsidRDefault="00B00C94" w:rsidP="00F10C0F">
      <w:pPr>
        <w:snapToGrid w:val="0"/>
        <w:spacing w:beforeLines="50" w:before="156" w:after="50" w:line="360" w:lineRule="auto"/>
        <w:rPr>
          <w:rFonts w:ascii="宋体" w:hAnsi="宋体"/>
          <w:b/>
          <w:sz w:val="28"/>
        </w:rPr>
      </w:pPr>
      <w:r>
        <w:rPr>
          <w:rFonts w:ascii="宋体" w:hAnsi="宋体" w:hint="eastAsia"/>
          <w:b/>
          <w:sz w:val="28"/>
        </w:rPr>
        <w:lastRenderedPageBreak/>
        <w:t>附件14：</w:t>
      </w:r>
    </w:p>
    <w:p w:rsidR="00797CB2" w:rsidRDefault="00B00C94">
      <w:pPr>
        <w:spacing w:line="360" w:lineRule="auto"/>
        <w:ind w:right="-110"/>
        <w:jc w:val="center"/>
        <w:rPr>
          <w:rFonts w:ascii="宋体" w:hAnsi="宋体"/>
          <w:b/>
          <w:sz w:val="32"/>
          <w:szCs w:val="32"/>
        </w:rPr>
      </w:pPr>
      <w:r>
        <w:rPr>
          <w:rFonts w:ascii="宋体" w:hAnsi="宋体" w:hint="eastAsia"/>
          <w:b/>
          <w:sz w:val="32"/>
          <w:szCs w:val="32"/>
        </w:rPr>
        <w:t>小</w:t>
      </w:r>
      <w:proofErr w:type="gramStart"/>
      <w:r>
        <w:rPr>
          <w:rFonts w:ascii="宋体" w:hAnsi="宋体" w:hint="eastAsia"/>
          <w:b/>
          <w:sz w:val="32"/>
          <w:szCs w:val="32"/>
          <w:lang w:val="en-GB"/>
        </w:rPr>
        <w:t>微</w:t>
      </w:r>
      <w:r>
        <w:rPr>
          <w:rFonts w:ascii="宋体" w:hAnsi="宋体" w:hint="eastAsia"/>
          <w:b/>
          <w:sz w:val="32"/>
          <w:szCs w:val="32"/>
        </w:rPr>
        <w:t>企业</w:t>
      </w:r>
      <w:proofErr w:type="gramEnd"/>
      <w:r>
        <w:rPr>
          <w:rFonts w:ascii="宋体" w:hAnsi="宋体" w:hint="eastAsia"/>
          <w:b/>
          <w:sz w:val="32"/>
          <w:szCs w:val="32"/>
        </w:rPr>
        <w:t>声明函</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本公司郑重声明，根据《政府采购促进中小企业发展暂行办法》（财库[2011]181号）的规定，本公司为______（请填写：小型、微型）企业。即，本公司同时满足以下条件：</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ascii="宋体" w:hAnsi="宋体" w:hint="eastAsia"/>
          <w:i/>
          <w:spacing w:val="6"/>
          <w:sz w:val="24"/>
          <w:u w:val="dash"/>
        </w:rPr>
        <w:t>（此处填写从业人员和营业收入的具体数据）</w:t>
      </w:r>
      <w:r>
        <w:rPr>
          <w:rFonts w:ascii="宋体" w:hAnsi="宋体" w:hint="eastAsia"/>
          <w:spacing w:val="6"/>
          <w:sz w:val="24"/>
        </w:rPr>
        <w:t>，为______（请填写：小型、微型）企业。</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2.本公司参加</w:t>
      </w:r>
      <w:r>
        <w:rPr>
          <w:rFonts w:ascii="宋体" w:hAnsi="宋体" w:hint="eastAsia"/>
          <w:sz w:val="24"/>
        </w:rPr>
        <w:t>×××政府采购中心组织</w:t>
      </w:r>
      <w:r>
        <w:rPr>
          <w:rFonts w:ascii="宋体" w:hAnsi="宋体" w:hint="eastAsia"/>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rsidR="00797CB2" w:rsidRDefault="00797CB2">
      <w:pPr>
        <w:pStyle w:val="60"/>
        <w:spacing w:line="360" w:lineRule="auto"/>
        <w:ind w:firstLineChars="200" w:firstLine="504"/>
        <w:rPr>
          <w:rFonts w:ascii="宋体" w:hAnsi="宋体"/>
          <w:spacing w:val="6"/>
          <w:sz w:val="24"/>
        </w:rPr>
      </w:pPr>
    </w:p>
    <w:p w:rsidR="00797CB2" w:rsidRDefault="00B00C94">
      <w:pPr>
        <w:pStyle w:val="60"/>
        <w:spacing w:line="360" w:lineRule="auto"/>
        <w:ind w:leftChars="2025" w:left="4253"/>
        <w:rPr>
          <w:rFonts w:ascii="宋体" w:hAnsi="宋体"/>
          <w:sz w:val="24"/>
        </w:rPr>
      </w:pPr>
      <w:r>
        <w:rPr>
          <w:rFonts w:ascii="宋体" w:hAnsi="宋体" w:hint="eastAsia"/>
          <w:sz w:val="24"/>
        </w:rPr>
        <w:t>投 标 人（单位公章）：</w:t>
      </w:r>
    </w:p>
    <w:p w:rsidR="00797CB2" w:rsidRDefault="00B00C94">
      <w:pPr>
        <w:pStyle w:val="60"/>
        <w:spacing w:line="360" w:lineRule="auto"/>
        <w:ind w:leftChars="2025" w:left="4253" w:right="360"/>
        <w:jc w:val="right"/>
        <w:rPr>
          <w:rFonts w:ascii="宋体" w:hAnsi="宋体"/>
          <w:spacing w:val="6"/>
          <w:sz w:val="24"/>
        </w:rPr>
      </w:pP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797CB2" w:rsidRDefault="00797CB2">
      <w:pPr>
        <w:pStyle w:val="60"/>
        <w:spacing w:line="360" w:lineRule="auto"/>
        <w:rPr>
          <w:rFonts w:ascii="宋体" w:hAnsi="宋体"/>
          <w:sz w:val="24"/>
        </w:rPr>
      </w:pPr>
    </w:p>
    <w:p w:rsidR="00797CB2" w:rsidRDefault="00B00C94">
      <w:pPr>
        <w:pStyle w:val="60"/>
        <w:spacing w:line="360" w:lineRule="auto"/>
        <w:jc w:val="center"/>
        <w:rPr>
          <w:rFonts w:ascii="宋体" w:hAnsi="宋体"/>
          <w:b/>
          <w:spacing w:val="6"/>
          <w:sz w:val="32"/>
          <w:szCs w:val="32"/>
        </w:rPr>
      </w:pPr>
      <w:r>
        <w:rPr>
          <w:rFonts w:ascii="宋体" w:hAnsi="宋体" w:hint="eastAsia"/>
          <w:b/>
          <w:sz w:val="32"/>
          <w:szCs w:val="32"/>
          <w:lang w:val="en-GB"/>
        </w:rPr>
        <w:t>小</w:t>
      </w:r>
      <w:proofErr w:type="gramStart"/>
      <w:r>
        <w:rPr>
          <w:rFonts w:ascii="宋体" w:hAnsi="宋体" w:hint="eastAsia"/>
          <w:b/>
          <w:sz w:val="32"/>
          <w:szCs w:val="32"/>
          <w:lang w:val="en-GB"/>
        </w:rPr>
        <w:t>微企业</w:t>
      </w:r>
      <w:proofErr w:type="gramEnd"/>
      <w:r>
        <w:rPr>
          <w:rFonts w:ascii="宋体" w:hAnsi="宋体" w:hint="eastAsia"/>
          <w:b/>
          <w:sz w:val="32"/>
          <w:szCs w:val="32"/>
          <w:lang w:val="en-GB"/>
        </w:rPr>
        <w:t>声明函（制造商）</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rsidR="00797CB2" w:rsidRDefault="00797CB2">
      <w:pPr>
        <w:pStyle w:val="60"/>
        <w:spacing w:line="360" w:lineRule="auto"/>
        <w:ind w:firstLineChars="200" w:firstLine="504"/>
        <w:rPr>
          <w:rFonts w:ascii="宋体" w:hAnsi="宋体"/>
          <w:spacing w:val="6"/>
          <w:sz w:val="24"/>
        </w:rPr>
      </w:pPr>
    </w:p>
    <w:p w:rsidR="00797CB2" w:rsidRDefault="00B00C94">
      <w:pPr>
        <w:pStyle w:val="60"/>
        <w:spacing w:line="360" w:lineRule="auto"/>
        <w:ind w:firstLineChars="200" w:firstLine="504"/>
        <w:jc w:val="center"/>
        <w:rPr>
          <w:rFonts w:ascii="宋体" w:hAnsi="宋体"/>
          <w:spacing w:val="6"/>
          <w:sz w:val="24"/>
        </w:rPr>
      </w:pPr>
      <w:r>
        <w:rPr>
          <w:rFonts w:ascii="宋体" w:hAnsi="宋体" w:hint="eastAsia"/>
          <w:spacing w:val="6"/>
          <w:sz w:val="24"/>
        </w:rPr>
        <w:t>企业名称（单位公章）：</w:t>
      </w:r>
    </w:p>
    <w:p w:rsidR="00797CB2" w:rsidRDefault="00B00C94">
      <w:pPr>
        <w:pStyle w:val="60"/>
        <w:spacing w:line="360" w:lineRule="auto"/>
        <w:ind w:leftChars="2025" w:left="4253" w:right="360"/>
        <w:jc w:val="center"/>
        <w:rPr>
          <w:rFonts w:ascii="宋体" w:hAnsi="宋体"/>
          <w:spacing w:val="6"/>
          <w:sz w:val="24"/>
        </w:rPr>
      </w:pP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797CB2" w:rsidRDefault="00797CB2">
      <w:pPr>
        <w:adjustRightInd w:val="0"/>
        <w:snapToGrid w:val="0"/>
        <w:spacing w:line="480" w:lineRule="auto"/>
        <w:jc w:val="center"/>
        <w:rPr>
          <w:rFonts w:ascii="宋体" w:hAnsi="宋体"/>
          <w:b/>
          <w:sz w:val="32"/>
          <w:szCs w:val="32"/>
          <w:lang w:val="en-GB"/>
        </w:rPr>
      </w:pPr>
    </w:p>
    <w:p w:rsidR="00797CB2" w:rsidRDefault="00B00C94">
      <w:pPr>
        <w:adjustRightInd w:val="0"/>
        <w:snapToGrid w:val="0"/>
        <w:spacing w:line="480" w:lineRule="auto"/>
        <w:jc w:val="center"/>
        <w:rPr>
          <w:rFonts w:ascii="宋体" w:hAnsi="宋体"/>
          <w:b/>
          <w:sz w:val="32"/>
          <w:szCs w:val="32"/>
          <w:lang w:val="en-GB"/>
        </w:rPr>
      </w:pPr>
      <w:r>
        <w:rPr>
          <w:rFonts w:ascii="宋体" w:hAnsi="宋体" w:hint="eastAsia"/>
          <w:b/>
          <w:sz w:val="32"/>
          <w:szCs w:val="32"/>
          <w:lang w:val="en-GB"/>
        </w:rPr>
        <w:lastRenderedPageBreak/>
        <w:t>中小企业资格确认意见书</w:t>
      </w:r>
    </w:p>
    <w:p w:rsidR="00797CB2" w:rsidRDefault="00B00C94">
      <w:pPr>
        <w:spacing w:line="588" w:lineRule="exact"/>
        <w:ind w:firstLineChars="200" w:firstLine="504"/>
        <w:rPr>
          <w:rFonts w:ascii="宋体" w:hAnsi="宋体"/>
          <w:spacing w:val="6"/>
          <w:sz w:val="24"/>
        </w:rPr>
      </w:pPr>
      <w:r>
        <w:rPr>
          <w:rFonts w:ascii="宋体" w:hAnsi="宋体" w:hint="eastAsia"/>
          <w:spacing w:val="6"/>
          <w:sz w:val="24"/>
        </w:rPr>
        <w:t>根据《工业和信息化部、国家统计局、国家发展和改革委员会、财政部关于印发中小企业划型标准规定的通知》（工信部联企业[2011]300号）规定的划分标准，兹确认公司为行业的（请填写：中型、小型、微型）企业。</w:t>
      </w:r>
    </w:p>
    <w:p w:rsidR="00797CB2" w:rsidRDefault="00797CB2">
      <w:pPr>
        <w:spacing w:line="588" w:lineRule="exact"/>
        <w:ind w:firstLineChars="200" w:firstLine="504"/>
        <w:rPr>
          <w:rFonts w:ascii="宋体" w:hAnsi="宋体"/>
          <w:spacing w:val="6"/>
          <w:sz w:val="24"/>
        </w:rPr>
      </w:pPr>
    </w:p>
    <w:p w:rsidR="00797CB2" w:rsidRDefault="00B00C94">
      <w:pPr>
        <w:spacing w:line="588" w:lineRule="exact"/>
        <w:ind w:firstLineChars="200" w:firstLine="504"/>
        <w:rPr>
          <w:rFonts w:ascii="宋体" w:hAnsi="宋体"/>
          <w:spacing w:val="6"/>
          <w:sz w:val="24"/>
        </w:rPr>
      </w:pPr>
      <w:r>
        <w:rPr>
          <w:rFonts w:ascii="宋体" w:hAnsi="宋体" w:hint="eastAsia"/>
          <w:spacing w:val="6"/>
          <w:sz w:val="24"/>
        </w:rPr>
        <w:t xml:space="preserve">                        省（市、县、区）中小企业局（盖章）</w:t>
      </w:r>
    </w:p>
    <w:p w:rsidR="00797CB2" w:rsidRDefault="00B00C94">
      <w:pPr>
        <w:spacing w:line="588" w:lineRule="exact"/>
        <w:ind w:firstLineChars="1700" w:firstLine="4080"/>
        <w:rPr>
          <w:rFonts w:ascii="宋体" w:hAnsi="宋体"/>
          <w:spacing w:val="6"/>
          <w:sz w:val="24"/>
        </w:rPr>
      </w:pP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797CB2" w:rsidRDefault="00797CB2">
      <w:pPr>
        <w:pStyle w:val="ac"/>
        <w:spacing w:line="360" w:lineRule="auto"/>
        <w:jc w:val="center"/>
        <w:outlineLvl w:val="1"/>
        <w:rPr>
          <w:rFonts w:hAnsi="宋体"/>
          <w:b/>
          <w:sz w:val="32"/>
          <w:szCs w:val="32"/>
          <w:lang w:val="en-GB"/>
        </w:rPr>
      </w:pPr>
    </w:p>
    <w:p w:rsidR="00797CB2" w:rsidRDefault="00797CB2">
      <w:pPr>
        <w:pStyle w:val="ac"/>
        <w:spacing w:line="360" w:lineRule="auto"/>
        <w:jc w:val="center"/>
        <w:outlineLvl w:val="1"/>
        <w:rPr>
          <w:rFonts w:hAnsi="宋体"/>
          <w:b/>
          <w:sz w:val="32"/>
          <w:szCs w:val="32"/>
          <w:lang w:val="en-GB"/>
        </w:rPr>
      </w:pPr>
    </w:p>
    <w:p w:rsidR="00797CB2" w:rsidRDefault="00797CB2">
      <w:pPr>
        <w:pStyle w:val="ac"/>
        <w:spacing w:line="360" w:lineRule="auto"/>
        <w:jc w:val="center"/>
        <w:outlineLvl w:val="1"/>
        <w:rPr>
          <w:rFonts w:hAnsi="宋体"/>
          <w:b/>
          <w:sz w:val="32"/>
          <w:szCs w:val="32"/>
          <w:lang w:val="en-GB"/>
        </w:rPr>
      </w:pPr>
    </w:p>
    <w:p w:rsidR="00797CB2" w:rsidRDefault="00B00C94">
      <w:pPr>
        <w:pStyle w:val="ac"/>
        <w:spacing w:line="360" w:lineRule="auto"/>
        <w:jc w:val="center"/>
        <w:outlineLvl w:val="1"/>
        <w:rPr>
          <w:rFonts w:hAnsi="宋体"/>
          <w:b/>
          <w:sz w:val="32"/>
          <w:szCs w:val="32"/>
          <w:lang w:val="en-GB"/>
        </w:rPr>
      </w:pPr>
      <w:r>
        <w:rPr>
          <w:rFonts w:hAnsi="宋体" w:hint="eastAsia"/>
          <w:b/>
          <w:sz w:val="32"/>
          <w:szCs w:val="32"/>
          <w:lang w:val="en-GB"/>
        </w:rPr>
        <w:t>残疾人福利性单位声明函</w:t>
      </w:r>
    </w:p>
    <w:p w:rsidR="00797CB2" w:rsidRDefault="00B00C94">
      <w:pPr>
        <w:spacing w:line="588" w:lineRule="exact"/>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97CB2" w:rsidRDefault="00B00C94">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797CB2" w:rsidRDefault="00797CB2">
      <w:pPr>
        <w:tabs>
          <w:tab w:val="left" w:pos="4860"/>
        </w:tabs>
        <w:spacing w:line="588" w:lineRule="exact"/>
        <w:ind w:right="1560" w:firstLineChars="200" w:firstLine="504"/>
        <w:jc w:val="center"/>
        <w:rPr>
          <w:rFonts w:ascii="宋体" w:hAnsi="宋体"/>
          <w:spacing w:val="6"/>
          <w:sz w:val="24"/>
        </w:rPr>
      </w:pPr>
    </w:p>
    <w:p w:rsidR="00797CB2" w:rsidRDefault="00B00C94">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单位名称（盖章）：</w:t>
      </w:r>
    </w:p>
    <w:p w:rsidR="00797CB2" w:rsidRDefault="00B00C94">
      <w:pPr>
        <w:tabs>
          <w:tab w:val="left" w:pos="4860"/>
        </w:tabs>
        <w:spacing w:line="588" w:lineRule="exact"/>
        <w:ind w:right="1560" w:firstLineChars="200" w:firstLine="504"/>
        <w:jc w:val="center"/>
        <w:rPr>
          <w:rFonts w:ascii="宋体" w:hAnsi="宋体"/>
          <w:sz w:val="24"/>
        </w:rPr>
      </w:pPr>
      <w:r>
        <w:rPr>
          <w:rFonts w:ascii="宋体" w:hAnsi="宋体" w:hint="eastAsia"/>
          <w:spacing w:val="6"/>
          <w:sz w:val="24"/>
        </w:rPr>
        <w:t xml:space="preserve">              </w:t>
      </w: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797CB2" w:rsidRDefault="00797CB2">
      <w:pPr>
        <w:pStyle w:val="60"/>
        <w:spacing w:line="360" w:lineRule="auto"/>
        <w:rPr>
          <w:rFonts w:ascii="宋体" w:hAnsi="宋体"/>
          <w:b/>
          <w:sz w:val="28"/>
          <w:szCs w:val="28"/>
        </w:rPr>
      </w:pPr>
    </w:p>
    <w:p w:rsidR="00904760" w:rsidRDefault="00904760">
      <w:pPr>
        <w:pStyle w:val="60"/>
        <w:spacing w:line="360" w:lineRule="auto"/>
        <w:rPr>
          <w:rFonts w:ascii="宋体" w:hAnsi="宋体"/>
          <w:b/>
          <w:sz w:val="28"/>
          <w:szCs w:val="28"/>
        </w:rPr>
      </w:pPr>
    </w:p>
    <w:p w:rsidR="00904760" w:rsidRDefault="00904760">
      <w:pPr>
        <w:pStyle w:val="60"/>
        <w:spacing w:line="360" w:lineRule="auto"/>
        <w:rPr>
          <w:rFonts w:ascii="宋体" w:hAnsi="宋体"/>
          <w:b/>
          <w:sz w:val="28"/>
          <w:szCs w:val="28"/>
        </w:rPr>
      </w:pPr>
    </w:p>
    <w:p w:rsidR="00797CB2" w:rsidRDefault="00B00C94">
      <w:pPr>
        <w:pStyle w:val="60"/>
        <w:spacing w:line="360" w:lineRule="auto"/>
        <w:rPr>
          <w:rFonts w:ascii="宋体" w:hAnsi="宋体"/>
          <w:b/>
          <w:sz w:val="28"/>
          <w:szCs w:val="28"/>
        </w:rPr>
      </w:pPr>
      <w:r>
        <w:rPr>
          <w:rFonts w:ascii="宋体" w:hAnsi="宋体" w:hint="eastAsia"/>
          <w:b/>
          <w:sz w:val="28"/>
          <w:szCs w:val="28"/>
        </w:rPr>
        <w:lastRenderedPageBreak/>
        <w:t>附件15：</w:t>
      </w:r>
    </w:p>
    <w:p w:rsidR="00797CB2" w:rsidRDefault="00797CB2">
      <w:pPr>
        <w:pStyle w:val="Normal15"/>
        <w:spacing w:line="360" w:lineRule="auto"/>
      </w:pPr>
    </w:p>
    <w:p w:rsidR="00797CB2" w:rsidRDefault="00B00C94">
      <w:pPr>
        <w:pStyle w:val="17"/>
        <w:spacing w:line="360" w:lineRule="auto"/>
        <w:jc w:val="center"/>
        <w:rPr>
          <w:rFonts w:ascii="宋体" w:hAnsi="宋体"/>
          <w:b/>
          <w:sz w:val="32"/>
          <w:szCs w:val="32"/>
          <w:lang w:val="en-GB"/>
        </w:rPr>
      </w:pPr>
      <w:r>
        <w:rPr>
          <w:rFonts w:ascii="宋体" w:hAnsi="宋体" w:hint="eastAsia"/>
          <w:b/>
          <w:sz w:val="32"/>
          <w:szCs w:val="32"/>
          <w:lang w:val="en-GB"/>
        </w:rPr>
        <w:t>产品适用政府采购政策情况表</w:t>
      </w:r>
    </w:p>
    <w:p w:rsidR="00797CB2" w:rsidRDefault="00797CB2">
      <w:pPr>
        <w:pStyle w:val="17"/>
        <w:spacing w:line="360" w:lineRule="auto"/>
        <w:jc w:val="center"/>
        <w:rPr>
          <w:rFonts w:ascii="宋体" w:hAnsi="宋体"/>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679"/>
        <w:gridCol w:w="3811"/>
        <w:gridCol w:w="1621"/>
      </w:tblGrid>
      <w:tr w:rsidR="00797CB2">
        <w:trPr>
          <w:trHeight w:val="729"/>
          <w:jc w:val="center"/>
        </w:trPr>
        <w:tc>
          <w:tcPr>
            <w:tcW w:w="1015" w:type="dxa"/>
            <w:vMerge w:val="restart"/>
            <w:vAlign w:val="center"/>
          </w:tcPr>
          <w:p w:rsidR="00797CB2" w:rsidRDefault="00B00C94">
            <w:pPr>
              <w:pStyle w:val="17"/>
              <w:tabs>
                <w:tab w:val="left" w:pos="1260"/>
              </w:tabs>
              <w:jc w:val="center"/>
              <w:rPr>
                <w:rFonts w:ascii="宋体" w:hAnsi="宋体"/>
                <w:sz w:val="24"/>
                <w:lang w:val="en-GB"/>
              </w:rPr>
            </w:pPr>
            <w:r>
              <w:rPr>
                <w:rFonts w:ascii="宋体" w:hAnsi="宋体" w:hint="eastAsia"/>
                <w:sz w:val="24"/>
                <w:lang w:val="en-GB"/>
              </w:rPr>
              <w:t>小</w:t>
            </w:r>
            <w:proofErr w:type="gramStart"/>
            <w:r>
              <w:rPr>
                <w:rFonts w:ascii="宋体" w:hAnsi="宋体" w:hint="eastAsia"/>
                <w:sz w:val="24"/>
                <w:lang w:val="en-GB"/>
              </w:rPr>
              <w:t>微企业</w:t>
            </w:r>
            <w:proofErr w:type="gramEnd"/>
            <w:r>
              <w:rPr>
                <w:rFonts w:ascii="宋体" w:hAnsi="宋体" w:hint="eastAsia"/>
                <w:sz w:val="24"/>
                <w:lang w:val="en-GB"/>
              </w:rPr>
              <w:t>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1"/>
            </w:tblGrid>
            <w:tr w:rsidR="00797CB2">
              <w:trPr>
                <w:trHeight w:val="729"/>
                <w:jc w:val="center"/>
              </w:trPr>
              <w:tc>
                <w:tcPr>
                  <w:tcW w:w="8111" w:type="dxa"/>
                  <w:vAlign w:val="center"/>
                </w:tcPr>
                <w:p w:rsidR="00797CB2" w:rsidRDefault="00B00C94">
                  <w:pPr>
                    <w:pStyle w:val="17"/>
                    <w:tabs>
                      <w:tab w:val="left" w:pos="1260"/>
                    </w:tabs>
                    <w:spacing w:line="360" w:lineRule="auto"/>
                    <w:rPr>
                      <w:rFonts w:ascii="宋体" w:hAnsi="宋体"/>
                      <w:sz w:val="24"/>
                    </w:rPr>
                  </w:pPr>
                  <w:r>
                    <w:rPr>
                      <w:rFonts w:ascii="宋体" w:hAnsi="宋体" w:hint="eastAsia"/>
                      <w:b/>
                      <w:bCs/>
                      <w:sz w:val="24"/>
                    </w:rPr>
                    <w:t>小型、微型企业投标且所投产品（指货物、工程、服务）由本企业制造，或者所投产品（仅指货物）含有其他小型、微型企业制造的，应</w:t>
                  </w:r>
                  <w:r>
                    <w:rPr>
                      <w:rFonts w:ascii="宋体" w:hAnsi="宋体" w:hint="eastAsia"/>
                      <w:b/>
                      <w:bCs/>
                      <w:sz w:val="24"/>
                      <w:lang w:val="en-GB"/>
                    </w:rPr>
                    <w:t>按要求列出具体产品与金额。</w:t>
                  </w:r>
                </w:p>
              </w:tc>
            </w:tr>
          </w:tbl>
          <w:p w:rsidR="00797CB2" w:rsidRDefault="00797CB2">
            <w:pPr>
              <w:pStyle w:val="17"/>
              <w:tabs>
                <w:tab w:val="left" w:pos="1260"/>
              </w:tabs>
              <w:spacing w:line="360" w:lineRule="auto"/>
              <w:rPr>
                <w:rFonts w:ascii="宋体" w:hAnsi="宋体"/>
                <w:sz w:val="24"/>
              </w:rPr>
            </w:pP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2679" w:type="dxa"/>
            <w:vAlign w:val="center"/>
          </w:tcPr>
          <w:p w:rsidR="00797CB2" w:rsidRDefault="00B00C94">
            <w:pPr>
              <w:pStyle w:val="17"/>
              <w:tabs>
                <w:tab w:val="left" w:pos="1260"/>
              </w:tabs>
              <w:jc w:val="center"/>
              <w:rPr>
                <w:rFonts w:ascii="宋体" w:hAnsi="宋体"/>
                <w:sz w:val="24"/>
                <w:lang w:val="en-GB"/>
              </w:rPr>
            </w:pPr>
            <w:r>
              <w:rPr>
                <w:rFonts w:ascii="宋体" w:hAnsi="宋体" w:hint="eastAsia"/>
                <w:sz w:val="24"/>
                <w:lang w:val="en-GB"/>
              </w:rPr>
              <w:t>产品名称（品牌、型号）</w:t>
            </w:r>
          </w:p>
        </w:tc>
        <w:tc>
          <w:tcPr>
            <w:tcW w:w="3811" w:type="dxa"/>
            <w:vAlign w:val="center"/>
          </w:tcPr>
          <w:p w:rsidR="00797CB2" w:rsidRDefault="00B00C94">
            <w:pPr>
              <w:pStyle w:val="17"/>
              <w:tabs>
                <w:tab w:val="left" w:pos="1260"/>
              </w:tabs>
              <w:jc w:val="center"/>
              <w:rPr>
                <w:rFonts w:ascii="宋体" w:hAnsi="宋体"/>
                <w:sz w:val="24"/>
                <w:lang w:val="en-GB"/>
              </w:rPr>
            </w:pPr>
            <w:r>
              <w:rPr>
                <w:rFonts w:ascii="宋体" w:hAnsi="宋体" w:hint="eastAsia"/>
                <w:sz w:val="24"/>
                <w:lang w:val="en-GB"/>
              </w:rPr>
              <w:t>制造企业名称</w:t>
            </w:r>
          </w:p>
        </w:tc>
        <w:tc>
          <w:tcPr>
            <w:tcW w:w="1621" w:type="dxa"/>
            <w:vAlign w:val="center"/>
          </w:tcPr>
          <w:p w:rsidR="00797CB2" w:rsidRDefault="00B00C94">
            <w:pPr>
              <w:pStyle w:val="17"/>
              <w:tabs>
                <w:tab w:val="left" w:pos="1260"/>
              </w:tabs>
              <w:jc w:val="center"/>
              <w:rPr>
                <w:rFonts w:ascii="宋体" w:hAnsi="宋体"/>
                <w:sz w:val="24"/>
                <w:lang w:val="en-GB"/>
              </w:rPr>
            </w:pPr>
            <w:r>
              <w:rPr>
                <w:rFonts w:ascii="宋体" w:hAnsi="宋体" w:hint="eastAsia"/>
                <w:sz w:val="24"/>
                <w:lang w:val="en-GB"/>
              </w:rPr>
              <w:t>金额</w:t>
            </w: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2679" w:type="dxa"/>
            <w:vAlign w:val="center"/>
          </w:tcPr>
          <w:p w:rsidR="00797CB2" w:rsidRDefault="00797CB2">
            <w:pPr>
              <w:pStyle w:val="17"/>
              <w:tabs>
                <w:tab w:val="left" w:pos="1260"/>
              </w:tabs>
              <w:jc w:val="center"/>
              <w:rPr>
                <w:rFonts w:ascii="宋体" w:hAnsi="宋体"/>
                <w:sz w:val="24"/>
                <w:lang w:val="en-GB"/>
              </w:rPr>
            </w:pPr>
          </w:p>
        </w:tc>
        <w:tc>
          <w:tcPr>
            <w:tcW w:w="3811" w:type="dxa"/>
            <w:vAlign w:val="center"/>
          </w:tcPr>
          <w:p w:rsidR="00797CB2" w:rsidRDefault="00797CB2">
            <w:pPr>
              <w:pStyle w:val="17"/>
              <w:tabs>
                <w:tab w:val="left" w:pos="1260"/>
              </w:tabs>
              <w:jc w:val="center"/>
              <w:rPr>
                <w:rFonts w:ascii="宋体" w:hAnsi="宋体"/>
                <w:sz w:val="24"/>
                <w:lang w:val="en-GB"/>
              </w:rPr>
            </w:pPr>
          </w:p>
        </w:tc>
        <w:tc>
          <w:tcPr>
            <w:tcW w:w="1621" w:type="dxa"/>
            <w:vAlign w:val="center"/>
          </w:tcPr>
          <w:p w:rsidR="00797CB2" w:rsidRDefault="00797CB2">
            <w:pPr>
              <w:pStyle w:val="17"/>
              <w:tabs>
                <w:tab w:val="left" w:pos="1260"/>
              </w:tabs>
              <w:jc w:val="center"/>
              <w:rPr>
                <w:rFonts w:ascii="宋体" w:hAnsi="宋体"/>
                <w:sz w:val="24"/>
                <w:lang w:val="en-GB"/>
              </w:rPr>
            </w:pP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2679" w:type="dxa"/>
            <w:vAlign w:val="center"/>
          </w:tcPr>
          <w:p w:rsidR="00797CB2" w:rsidRDefault="00797CB2">
            <w:pPr>
              <w:pStyle w:val="17"/>
              <w:tabs>
                <w:tab w:val="left" w:pos="1260"/>
              </w:tabs>
              <w:jc w:val="center"/>
              <w:rPr>
                <w:rFonts w:ascii="宋体" w:hAnsi="宋体"/>
                <w:sz w:val="24"/>
                <w:lang w:val="en-GB"/>
              </w:rPr>
            </w:pPr>
          </w:p>
        </w:tc>
        <w:tc>
          <w:tcPr>
            <w:tcW w:w="3811" w:type="dxa"/>
            <w:vAlign w:val="center"/>
          </w:tcPr>
          <w:p w:rsidR="00797CB2" w:rsidRDefault="00797CB2">
            <w:pPr>
              <w:pStyle w:val="17"/>
              <w:tabs>
                <w:tab w:val="left" w:pos="1260"/>
              </w:tabs>
              <w:jc w:val="center"/>
              <w:rPr>
                <w:rFonts w:ascii="宋体" w:hAnsi="宋体"/>
                <w:sz w:val="24"/>
                <w:lang w:val="en-GB"/>
              </w:rPr>
            </w:pPr>
          </w:p>
        </w:tc>
        <w:tc>
          <w:tcPr>
            <w:tcW w:w="1621" w:type="dxa"/>
            <w:vAlign w:val="center"/>
          </w:tcPr>
          <w:p w:rsidR="00797CB2" w:rsidRDefault="00797CB2">
            <w:pPr>
              <w:pStyle w:val="17"/>
              <w:tabs>
                <w:tab w:val="left" w:pos="1260"/>
              </w:tabs>
              <w:jc w:val="center"/>
              <w:rPr>
                <w:rFonts w:ascii="宋体" w:hAnsi="宋体"/>
                <w:sz w:val="24"/>
                <w:lang w:val="en-GB"/>
              </w:rPr>
            </w:pP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2679" w:type="dxa"/>
            <w:vAlign w:val="center"/>
          </w:tcPr>
          <w:p w:rsidR="00797CB2" w:rsidRDefault="00797CB2">
            <w:pPr>
              <w:pStyle w:val="17"/>
              <w:tabs>
                <w:tab w:val="left" w:pos="1260"/>
              </w:tabs>
              <w:jc w:val="center"/>
              <w:rPr>
                <w:rFonts w:ascii="宋体" w:hAnsi="宋体"/>
                <w:sz w:val="24"/>
                <w:lang w:val="en-GB"/>
              </w:rPr>
            </w:pPr>
          </w:p>
        </w:tc>
        <w:tc>
          <w:tcPr>
            <w:tcW w:w="3811" w:type="dxa"/>
            <w:vAlign w:val="center"/>
          </w:tcPr>
          <w:p w:rsidR="00797CB2" w:rsidRDefault="00797CB2">
            <w:pPr>
              <w:pStyle w:val="17"/>
              <w:tabs>
                <w:tab w:val="left" w:pos="1260"/>
              </w:tabs>
              <w:jc w:val="center"/>
              <w:rPr>
                <w:rFonts w:ascii="宋体" w:hAnsi="宋体"/>
                <w:sz w:val="24"/>
                <w:lang w:val="en-GB"/>
              </w:rPr>
            </w:pPr>
          </w:p>
        </w:tc>
        <w:tc>
          <w:tcPr>
            <w:tcW w:w="1621" w:type="dxa"/>
            <w:vAlign w:val="center"/>
          </w:tcPr>
          <w:p w:rsidR="00797CB2" w:rsidRDefault="00797CB2">
            <w:pPr>
              <w:pStyle w:val="17"/>
              <w:tabs>
                <w:tab w:val="left" w:pos="1260"/>
              </w:tabs>
              <w:jc w:val="center"/>
              <w:rPr>
                <w:rFonts w:ascii="宋体" w:hAnsi="宋体"/>
                <w:sz w:val="24"/>
                <w:lang w:val="en-GB"/>
              </w:rPr>
            </w:pP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6490" w:type="dxa"/>
            <w:gridSpan w:val="2"/>
            <w:vAlign w:val="center"/>
          </w:tcPr>
          <w:p w:rsidR="00797CB2" w:rsidRDefault="00B00C94">
            <w:pPr>
              <w:pStyle w:val="17"/>
              <w:tabs>
                <w:tab w:val="left" w:pos="1260"/>
              </w:tabs>
              <w:jc w:val="center"/>
              <w:rPr>
                <w:rFonts w:ascii="宋体" w:hAnsi="宋体"/>
                <w:sz w:val="24"/>
                <w:lang w:val="en-GB"/>
              </w:rPr>
            </w:pPr>
            <w:r>
              <w:rPr>
                <w:rFonts w:ascii="宋体" w:hAnsi="宋体" w:hint="eastAsia"/>
                <w:sz w:val="24"/>
              </w:rPr>
              <w:t>小型、微型企业产品</w:t>
            </w:r>
            <w:r>
              <w:rPr>
                <w:rFonts w:ascii="宋体" w:hAnsi="宋体" w:hint="eastAsia"/>
                <w:sz w:val="24"/>
                <w:lang w:val="en-GB"/>
              </w:rPr>
              <w:t>金额合计（元）</w:t>
            </w:r>
          </w:p>
          <w:p w:rsidR="00797CB2" w:rsidRDefault="00797CB2"/>
        </w:tc>
        <w:tc>
          <w:tcPr>
            <w:tcW w:w="1621" w:type="dxa"/>
            <w:vAlign w:val="center"/>
          </w:tcPr>
          <w:p w:rsidR="00797CB2" w:rsidRDefault="00797CB2">
            <w:pPr>
              <w:pStyle w:val="17"/>
              <w:tabs>
                <w:tab w:val="left" w:pos="1260"/>
              </w:tabs>
              <w:jc w:val="center"/>
              <w:rPr>
                <w:rFonts w:ascii="宋体" w:hAnsi="宋体"/>
                <w:sz w:val="24"/>
                <w:lang w:val="en-GB"/>
              </w:rPr>
            </w:pPr>
          </w:p>
        </w:tc>
      </w:tr>
    </w:tbl>
    <w:p w:rsidR="00797CB2" w:rsidRDefault="00797CB2">
      <w:pPr>
        <w:pStyle w:val="17"/>
        <w:spacing w:line="360" w:lineRule="auto"/>
        <w:rPr>
          <w:rFonts w:ascii="宋体" w:hAnsi="宋体"/>
          <w:szCs w:val="21"/>
          <w:lang w:val="en-GB"/>
        </w:rPr>
      </w:pPr>
    </w:p>
    <w:p w:rsidR="00797CB2" w:rsidRDefault="00B00C94">
      <w:pPr>
        <w:pStyle w:val="17"/>
        <w:spacing w:line="360" w:lineRule="auto"/>
        <w:rPr>
          <w:rFonts w:ascii="宋体" w:hAnsi="宋体"/>
          <w:szCs w:val="21"/>
          <w:lang w:val="en-GB"/>
        </w:rPr>
      </w:pPr>
      <w:r>
        <w:rPr>
          <w:rFonts w:ascii="宋体" w:hAnsi="宋体" w:hint="eastAsia"/>
          <w:szCs w:val="21"/>
          <w:lang w:val="en-GB"/>
        </w:rPr>
        <w:t>填报要求：</w:t>
      </w:r>
    </w:p>
    <w:p w:rsidR="00797CB2" w:rsidRDefault="00B00C94">
      <w:pPr>
        <w:pStyle w:val="17"/>
        <w:widowControl/>
        <w:numPr>
          <w:ilvl w:val="0"/>
          <w:numId w:val="8"/>
        </w:numPr>
        <w:spacing w:line="360" w:lineRule="auto"/>
        <w:ind w:rightChars="40" w:right="84"/>
        <w:jc w:val="left"/>
        <w:rPr>
          <w:rFonts w:ascii="宋体" w:hAnsi="宋体"/>
          <w:szCs w:val="21"/>
          <w:lang w:val="en-GB"/>
        </w:rPr>
      </w:pPr>
      <w:r>
        <w:rPr>
          <w:rFonts w:ascii="宋体" w:hAnsi="宋体" w:hint="eastAsia"/>
          <w:szCs w:val="21"/>
          <w:lang w:val="en-GB"/>
        </w:rPr>
        <w:t>本表的产品名称、规格型号和注册商标、金额要与《报价明细表》一致。</w:t>
      </w:r>
    </w:p>
    <w:p w:rsidR="00797CB2" w:rsidRDefault="00B00C94">
      <w:pPr>
        <w:pStyle w:val="17"/>
        <w:widowControl/>
        <w:numPr>
          <w:ilvl w:val="0"/>
          <w:numId w:val="8"/>
        </w:numPr>
        <w:tabs>
          <w:tab w:val="left" w:pos="360"/>
        </w:tabs>
        <w:spacing w:line="360" w:lineRule="auto"/>
        <w:ind w:left="360" w:rightChars="40" w:right="84" w:hanging="360"/>
        <w:jc w:val="left"/>
        <w:rPr>
          <w:rFonts w:ascii="宋体" w:hAnsi="宋体"/>
          <w:szCs w:val="21"/>
          <w:lang w:val="en-GB"/>
        </w:rPr>
      </w:pPr>
      <w:r>
        <w:rPr>
          <w:rFonts w:ascii="宋体" w:hAnsi="宋体" w:hint="eastAsia"/>
          <w:szCs w:val="21"/>
          <w:lang w:val="en-GB"/>
        </w:rPr>
        <w:t>制造商为小型或微型企业时才需要填“制造商企业类型”栏，填写内容为“小型”或“微型”。</w:t>
      </w:r>
    </w:p>
    <w:p w:rsidR="00797CB2" w:rsidRDefault="00B00C94">
      <w:pPr>
        <w:pStyle w:val="17"/>
        <w:widowControl/>
        <w:numPr>
          <w:ilvl w:val="0"/>
          <w:numId w:val="8"/>
        </w:numPr>
        <w:spacing w:line="360" w:lineRule="auto"/>
        <w:ind w:rightChars="40" w:right="84"/>
        <w:jc w:val="left"/>
        <w:rPr>
          <w:rFonts w:ascii="宋体" w:hAnsi="宋体"/>
          <w:szCs w:val="21"/>
          <w:lang w:val="en-GB"/>
        </w:rPr>
      </w:pPr>
      <w:r>
        <w:rPr>
          <w:rFonts w:ascii="宋体" w:hAnsi="宋体"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w:t>
      </w:r>
      <w:proofErr w:type="gramStart"/>
      <w:r>
        <w:rPr>
          <w:rFonts w:ascii="宋体" w:hAnsi="宋体" w:hint="eastAsia"/>
          <w:szCs w:val="21"/>
          <w:lang w:val="en-GB"/>
        </w:rPr>
        <w:t>微企业</w:t>
      </w:r>
      <w:proofErr w:type="gramEnd"/>
      <w:r>
        <w:rPr>
          <w:rFonts w:ascii="宋体" w:hAnsi="宋体" w:hint="eastAsia"/>
          <w:szCs w:val="21"/>
          <w:lang w:val="en-GB"/>
        </w:rPr>
        <w:t>扶持政策优惠）。</w:t>
      </w:r>
    </w:p>
    <w:p w:rsidR="00797CB2" w:rsidRDefault="00797CB2">
      <w:pPr>
        <w:tabs>
          <w:tab w:val="left" w:pos="1418"/>
        </w:tabs>
        <w:autoSpaceDE w:val="0"/>
        <w:autoSpaceDN w:val="0"/>
        <w:adjustRightInd w:val="0"/>
        <w:spacing w:line="360" w:lineRule="auto"/>
        <w:ind w:firstLineChars="200" w:firstLine="480"/>
        <w:rPr>
          <w:rFonts w:ascii="宋体"/>
          <w:kern w:val="0"/>
          <w:sz w:val="24"/>
          <w:lang w:val="en-GB"/>
        </w:rPr>
      </w:pPr>
    </w:p>
    <w:p w:rsidR="00797CB2" w:rsidRDefault="00797CB2"/>
    <w:p w:rsidR="00797CB2" w:rsidRDefault="00797CB2">
      <w:pPr>
        <w:snapToGrid w:val="0"/>
        <w:spacing w:line="360" w:lineRule="auto"/>
        <w:ind w:firstLineChars="200" w:firstLine="480"/>
        <w:jc w:val="left"/>
        <w:rPr>
          <w:rFonts w:asciiTheme="minorEastAsia" w:eastAsiaTheme="minorEastAsia" w:hAnsiTheme="minorEastAsia"/>
          <w:sz w:val="24"/>
        </w:rPr>
      </w:pPr>
    </w:p>
    <w:p w:rsidR="00797CB2" w:rsidRDefault="00797CB2"/>
    <w:p w:rsidR="00797CB2" w:rsidRDefault="00797CB2"/>
    <w:p w:rsidR="00797CB2" w:rsidRDefault="00797CB2"/>
    <w:p w:rsidR="00797CB2" w:rsidRDefault="00797CB2"/>
    <w:p w:rsidR="00797CB2" w:rsidRDefault="00797CB2"/>
    <w:p w:rsidR="00797CB2" w:rsidRDefault="00797CB2">
      <w:pPr>
        <w:sectPr w:rsidR="00797CB2" w:rsidSect="00400579">
          <w:headerReference w:type="default" r:id="rId17"/>
          <w:pgSz w:w="11906" w:h="16838"/>
          <w:pgMar w:top="1383" w:right="1247" w:bottom="1383" w:left="1247" w:header="851" w:footer="992" w:gutter="0"/>
          <w:cols w:space="0"/>
          <w:docGrid w:type="lines" w:linePitch="312"/>
        </w:sectPr>
      </w:pPr>
    </w:p>
    <w:p w:rsidR="00161EE7" w:rsidRPr="009A5A06" w:rsidRDefault="00B00C94" w:rsidP="00161EE7">
      <w:pPr>
        <w:pStyle w:val="60"/>
        <w:spacing w:line="360" w:lineRule="auto"/>
        <w:rPr>
          <w:rFonts w:ascii="宋体" w:hAnsi="宋体"/>
          <w:b/>
          <w:sz w:val="28"/>
          <w:szCs w:val="28"/>
        </w:rPr>
      </w:pPr>
      <w:r>
        <w:rPr>
          <w:rFonts w:hint="eastAsia"/>
        </w:rPr>
        <w:lastRenderedPageBreak/>
        <w:t xml:space="preserve">  </w:t>
      </w:r>
      <w:r w:rsidR="00161EE7" w:rsidRPr="009A5A06">
        <w:rPr>
          <w:rFonts w:ascii="宋体" w:hAnsi="宋体" w:hint="eastAsia"/>
          <w:b/>
          <w:sz w:val="28"/>
          <w:szCs w:val="28"/>
        </w:rPr>
        <w:t>附件</w:t>
      </w:r>
      <w:r w:rsidR="00161EE7" w:rsidRPr="009A5A06">
        <w:rPr>
          <w:rFonts w:ascii="宋体" w:hAnsi="宋体"/>
          <w:b/>
          <w:sz w:val="28"/>
          <w:szCs w:val="28"/>
        </w:rPr>
        <w:t>1</w:t>
      </w:r>
      <w:r w:rsidR="00161EE7">
        <w:rPr>
          <w:rFonts w:ascii="宋体" w:hAnsi="宋体" w:hint="eastAsia"/>
          <w:b/>
          <w:sz w:val="28"/>
          <w:szCs w:val="28"/>
        </w:rPr>
        <w:t>6</w:t>
      </w:r>
    </w:p>
    <w:p w:rsidR="00161EE7" w:rsidRPr="009A5A06" w:rsidRDefault="00161EE7" w:rsidP="00161EE7">
      <w:pPr>
        <w:spacing w:line="360" w:lineRule="auto"/>
        <w:jc w:val="center"/>
        <w:rPr>
          <w:rFonts w:ascii="宋体" w:hAnsi="宋体"/>
          <w:sz w:val="36"/>
          <w:szCs w:val="36"/>
        </w:rPr>
      </w:pPr>
      <w:r w:rsidRPr="009A5A06">
        <w:rPr>
          <w:rFonts w:ascii="宋体" w:hAnsi="宋体" w:hint="eastAsia"/>
          <w:sz w:val="36"/>
          <w:szCs w:val="36"/>
        </w:rPr>
        <w:t>中标供应商公告内容</w:t>
      </w:r>
    </w:p>
    <w:p w:rsidR="00161EE7" w:rsidRPr="009A5A06" w:rsidRDefault="00161EE7" w:rsidP="00161EE7">
      <w:pPr>
        <w:spacing w:line="360" w:lineRule="auto"/>
        <w:rPr>
          <w:rFonts w:ascii="宋体" w:hAnsi="宋体"/>
          <w:sz w:val="24"/>
        </w:rPr>
      </w:pPr>
      <w:r w:rsidRPr="009A5A06">
        <w:rPr>
          <w:rFonts w:ascii="宋体" w:hAnsi="宋体" w:hint="eastAsia"/>
          <w:sz w:val="24"/>
        </w:rPr>
        <w:t>项目名称及编号：                                            标项：</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2310"/>
        <w:gridCol w:w="735"/>
        <w:gridCol w:w="1576"/>
        <w:gridCol w:w="1155"/>
        <w:gridCol w:w="1156"/>
      </w:tblGrid>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中标供应商名称</w:t>
            </w:r>
          </w:p>
        </w:tc>
        <w:tc>
          <w:tcPr>
            <w:tcW w:w="2310" w:type="dxa"/>
            <w:vAlign w:val="center"/>
          </w:tcPr>
          <w:p w:rsidR="00161EE7" w:rsidRPr="009A5A06" w:rsidRDefault="00161EE7" w:rsidP="00D85602">
            <w:pPr>
              <w:spacing w:line="360" w:lineRule="auto"/>
              <w:jc w:val="center"/>
              <w:rPr>
                <w:rFonts w:ascii="宋体" w:hAnsi="宋体"/>
                <w:sz w:val="24"/>
              </w:rPr>
            </w:pPr>
          </w:p>
        </w:tc>
        <w:tc>
          <w:tcPr>
            <w:tcW w:w="2311" w:type="dxa"/>
            <w:gridSpan w:val="2"/>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法定代表人（或营业执照中的负责人）</w:t>
            </w:r>
          </w:p>
        </w:tc>
        <w:tc>
          <w:tcPr>
            <w:tcW w:w="2311" w:type="dxa"/>
            <w:gridSpan w:val="2"/>
            <w:vAlign w:val="center"/>
          </w:tcPr>
          <w:p w:rsidR="00161EE7" w:rsidRPr="009A5A06" w:rsidRDefault="00161EE7" w:rsidP="00D85602">
            <w:pPr>
              <w:spacing w:line="360" w:lineRule="auto"/>
              <w:jc w:val="center"/>
              <w:rPr>
                <w:rFonts w:ascii="宋体" w:hAnsi="宋体"/>
                <w:sz w:val="24"/>
              </w:rPr>
            </w:pPr>
          </w:p>
        </w:tc>
      </w:tr>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供应商地址</w:t>
            </w:r>
          </w:p>
        </w:tc>
        <w:tc>
          <w:tcPr>
            <w:tcW w:w="6932" w:type="dxa"/>
            <w:gridSpan w:val="5"/>
            <w:vAlign w:val="center"/>
          </w:tcPr>
          <w:p w:rsidR="00161EE7" w:rsidRPr="009A5A06" w:rsidRDefault="00161EE7" w:rsidP="00D85602">
            <w:pPr>
              <w:spacing w:line="360" w:lineRule="auto"/>
              <w:jc w:val="center"/>
              <w:rPr>
                <w:rFonts w:ascii="宋体" w:hAnsi="宋体"/>
                <w:sz w:val="24"/>
              </w:rPr>
            </w:pPr>
          </w:p>
        </w:tc>
      </w:tr>
      <w:tr w:rsidR="00161EE7" w:rsidRPr="00203259" w:rsidTr="00D85602">
        <w:tc>
          <w:tcPr>
            <w:tcW w:w="9242" w:type="dxa"/>
            <w:gridSpan w:val="6"/>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中标标的</w:t>
            </w:r>
          </w:p>
        </w:tc>
      </w:tr>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产品名称</w:t>
            </w:r>
          </w:p>
        </w:tc>
        <w:tc>
          <w:tcPr>
            <w:tcW w:w="3045" w:type="dxa"/>
            <w:gridSpan w:val="2"/>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规格型号</w:t>
            </w:r>
          </w:p>
        </w:tc>
        <w:tc>
          <w:tcPr>
            <w:tcW w:w="1576"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数量</w:t>
            </w:r>
          </w:p>
        </w:tc>
        <w:tc>
          <w:tcPr>
            <w:tcW w:w="1155"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单价</w:t>
            </w:r>
          </w:p>
        </w:tc>
        <w:tc>
          <w:tcPr>
            <w:tcW w:w="1156"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总价</w:t>
            </w:r>
          </w:p>
        </w:tc>
      </w:tr>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p>
        </w:tc>
        <w:tc>
          <w:tcPr>
            <w:tcW w:w="3045" w:type="dxa"/>
            <w:gridSpan w:val="2"/>
            <w:vAlign w:val="center"/>
          </w:tcPr>
          <w:p w:rsidR="00161EE7" w:rsidRPr="009A5A06" w:rsidRDefault="00161EE7" w:rsidP="00D85602">
            <w:pPr>
              <w:spacing w:line="360" w:lineRule="auto"/>
              <w:jc w:val="center"/>
              <w:rPr>
                <w:rFonts w:ascii="宋体" w:hAnsi="宋体"/>
                <w:sz w:val="24"/>
              </w:rPr>
            </w:pPr>
          </w:p>
        </w:tc>
        <w:tc>
          <w:tcPr>
            <w:tcW w:w="1576" w:type="dxa"/>
            <w:vAlign w:val="center"/>
          </w:tcPr>
          <w:p w:rsidR="00161EE7" w:rsidRPr="009A5A06" w:rsidRDefault="00161EE7" w:rsidP="00D85602">
            <w:pPr>
              <w:spacing w:line="360" w:lineRule="auto"/>
              <w:jc w:val="center"/>
              <w:rPr>
                <w:rFonts w:ascii="宋体" w:hAnsi="宋体"/>
                <w:sz w:val="24"/>
              </w:rPr>
            </w:pPr>
          </w:p>
        </w:tc>
        <w:tc>
          <w:tcPr>
            <w:tcW w:w="1155" w:type="dxa"/>
            <w:vAlign w:val="center"/>
          </w:tcPr>
          <w:p w:rsidR="00161EE7" w:rsidRPr="009A5A06" w:rsidRDefault="00161EE7" w:rsidP="00D85602">
            <w:pPr>
              <w:spacing w:line="360" w:lineRule="auto"/>
              <w:jc w:val="center"/>
              <w:rPr>
                <w:rFonts w:ascii="宋体" w:hAnsi="宋体"/>
                <w:sz w:val="24"/>
              </w:rPr>
            </w:pPr>
          </w:p>
        </w:tc>
        <w:tc>
          <w:tcPr>
            <w:tcW w:w="1156" w:type="dxa"/>
            <w:vAlign w:val="center"/>
          </w:tcPr>
          <w:p w:rsidR="00161EE7" w:rsidRPr="009A5A06" w:rsidRDefault="00161EE7" w:rsidP="00D85602">
            <w:pPr>
              <w:spacing w:line="360" w:lineRule="auto"/>
              <w:jc w:val="center"/>
              <w:rPr>
                <w:rFonts w:ascii="宋体" w:hAnsi="宋体"/>
                <w:sz w:val="24"/>
              </w:rPr>
            </w:pPr>
          </w:p>
        </w:tc>
      </w:tr>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p>
        </w:tc>
        <w:tc>
          <w:tcPr>
            <w:tcW w:w="3045" w:type="dxa"/>
            <w:gridSpan w:val="2"/>
            <w:vAlign w:val="center"/>
          </w:tcPr>
          <w:p w:rsidR="00161EE7" w:rsidRPr="009A5A06" w:rsidRDefault="00161EE7" w:rsidP="00D85602">
            <w:pPr>
              <w:spacing w:line="360" w:lineRule="auto"/>
              <w:jc w:val="center"/>
              <w:rPr>
                <w:rFonts w:ascii="宋体" w:hAnsi="宋体"/>
                <w:sz w:val="24"/>
              </w:rPr>
            </w:pPr>
          </w:p>
        </w:tc>
        <w:tc>
          <w:tcPr>
            <w:tcW w:w="1576" w:type="dxa"/>
            <w:vAlign w:val="center"/>
          </w:tcPr>
          <w:p w:rsidR="00161EE7" w:rsidRPr="009A5A06" w:rsidRDefault="00161EE7" w:rsidP="00D85602">
            <w:pPr>
              <w:spacing w:line="360" w:lineRule="auto"/>
              <w:jc w:val="center"/>
              <w:rPr>
                <w:rFonts w:ascii="宋体" w:hAnsi="宋体"/>
                <w:sz w:val="24"/>
              </w:rPr>
            </w:pPr>
          </w:p>
        </w:tc>
        <w:tc>
          <w:tcPr>
            <w:tcW w:w="1155" w:type="dxa"/>
            <w:vAlign w:val="center"/>
          </w:tcPr>
          <w:p w:rsidR="00161EE7" w:rsidRPr="009A5A06" w:rsidRDefault="00161EE7" w:rsidP="00D85602">
            <w:pPr>
              <w:spacing w:line="360" w:lineRule="auto"/>
              <w:jc w:val="center"/>
              <w:rPr>
                <w:rFonts w:ascii="宋体" w:hAnsi="宋体"/>
                <w:sz w:val="24"/>
              </w:rPr>
            </w:pPr>
          </w:p>
        </w:tc>
        <w:tc>
          <w:tcPr>
            <w:tcW w:w="1156" w:type="dxa"/>
            <w:vAlign w:val="center"/>
          </w:tcPr>
          <w:p w:rsidR="00161EE7" w:rsidRPr="009A5A06" w:rsidRDefault="00161EE7" w:rsidP="00D85602">
            <w:pPr>
              <w:spacing w:line="360" w:lineRule="auto"/>
              <w:jc w:val="center"/>
              <w:rPr>
                <w:rFonts w:ascii="宋体" w:hAnsi="宋体"/>
                <w:sz w:val="24"/>
              </w:rPr>
            </w:pPr>
          </w:p>
        </w:tc>
      </w:tr>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p>
        </w:tc>
        <w:tc>
          <w:tcPr>
            <w:tcW w:w="3045" w:type="dxa"/>
            <w:gridSpan w:val="2"/>
            <w:vAlign w:val="center"/>
          </w:tcPr>
          <w:p w:rsidR="00161EE7" w:rsidRPr="009A5A06" w:rsidRDefault="00161EE7" w:rsidP="00D85602">
            <w:pPr>
              <w:spacing w:line="360" w:lineRule="auto"/>
              <w:jc w:val="center"/>
              <w:rPr>
                <w:rFonts w:ascii="宋体" w:hAnsi="宋体"/>
                <w:sz w:val="24"/>
              </w:rPr>
            </w:pPr>
          </w:p>
        </w:tc>
        <w:tc>
          <w:tcPr>
            <w:tcW w:w="1576" w:type="dxa"/>
            <w:vAlign w:val="center"/>
          </w:tcPr>
          <w:p w:rsidR="00161EE7" w:rsidRPr="009A5A06" w:rsidRDefault="00161EE7" w:rsidP="00D85602">
            <w:pPr>
              <w:spacing w:line="360" w:lineRule="auto"/>
              <w:jc w:val="center"/>
              <w:rPr>
                <w:rFonts w:ascii="宋体" w:hAnsi="宋体"/>
                <w:sz w:val="24"/>
              </w:rPr>
            </w:pPr>
          </w:p>
        </w:tc>
        <w:tc>
          <w:tcPr>
            <w:tcW w:w="1155" w:type="dxa"/>
            <w:vAlign w:val="center"/>
          </w:tcPr>
          <w:p w:rsidR="00161EE7" w:rsidRPr="009A5A06" w:rsidRDefault="00161EE7" w:rsidP="00D85602">
            <w:pPr>
              <w:spacing w:line="360" w:lineRule="auto"/>
              <w:jc w:val="center"/>
              <w:rPr>
                <w:rFonts w:ascii="宋体" w:hAnsi="宋体"/>
                <w:sz w:val="24"/>
              </w:rPr>
            </w:pPr>
          </w:p>
        </w:tc>
        <w:tc>
          <w:tcPr>
            <w:tcW w:w="1156" w:type="dxa"/>
            <w:vAlign w:val="center"/>
          </w:tcPr>
          <w:p w:rsidR="00161EE7" w:rsidRPr="009A5A06" w:rsidRDefault="00161EE7" w:rsidP="00D85602">
            <w:pPr>
              <w:spacing w:line="360" w:lineRule="auto"/>
              <w:jc w:val="center"/>
              <w:rPr>
                <w:rFonts w:ascii="宋体" w:hAnsi="宋体"/>
                <w:sz w:val="24"/>
              </w:rPr>
            </w:pPr>
          </w:p>
        </w:tc>
      </w:tr>
      <w:tr w:rsidR="00161EE7" w:rsidRPr="00203259" w:rsidTr="00D85602">
        <w:tc>
          <w:tcPr>
            <w:tcW w:w="8086" w:type="dxa"/>
            <w:gridSpan w:val="5"/>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中标金额合计</w:t>
            </w:r>
          </w:p>
        </w:tc>
        <w:tc>
          <w:tcPr>
            <w:tcW w:w="1156" w:type="dxa"/>
          </w:tcPr>
          <w:p w:rsidR="00161EE7" w:rsidRPr="009A5A06" w:rsidRDefault="00161EE7" w:rsidP="00D85602">
            <w:pPr>
              <w:spacing w:line="360" w:lineRule="auto"/>
              <w:rPr>
                <w:rFonts w:ascii="宋体" w:hAnsi="宋体"/>
                <w:sz w:val="24"/>
              </w:rPr>
            </w:pPr>
          </w:p>
        </w:tc>
      </w:tr>
      <w:tr w:rsidR="00161EE7" w:rsidRPr="00203259" w:rsidTr="00D85602">
        <w:trPr>
          <w:trHeight w:val="1755"/>
        </w:trPr>
        <w:tc>
          <w:tcPr>
            <w:tcW w:w="9242" w:type="dxa"/>
            <w:gridSpan w:val="6"/>
          </w:tcPr>
          <w:p w:rsidR="00161EE7" w:rsidRPr="009A5A06" w:rsidRDefault="00161EE7" w:rsidP="00D85602">
            <w:pPr>
              <w:spacing w:line="360" w:lineRule="auto"/>
              <w:rPr>
                <w:rFonts w:ascii="宋体" w:hAnsi="宋体"/>
                <w:sz w:val="24"/>
              </w:rPr>
            </w:pPr>
            <w:r w:rsidRPr="009A5A06">
              <w:rPr>
                <w:rFonts w:ascii="宋体" w:hAnsi="宋体" w:hint="eastAsia"/>
                <w:sz w:val="24"/>
              </w:rPr>
              <w:t>服务要求：</w:t>
            </w:r>
          </w:p>
          <w:p w:rsidR="00161EE7" w:rsidRPr="009A5A06" w:rsidRDefault="00161EE7" w:rsidP="00D85602">
            <w:pPr>
              <w:spacing w:line="360" w:lineRule="auto"/>
              <w:rPr>
                <w:rFonts w:ascii="宋体" w:hAnsi="宋体"/>
                <w:sz w:val="24"/>
              </w:rPr>
            </w:pPr>
          </w:p>
          <w:p w:rsidR="00161EE7" w:rsidRPr="009A5A06" w:rsidRDefault="00161EE7" w:rsidP="00D85602">
            <w:pPr>
              <w:spacing w:line="360" w:lineRule="auto"/>
              <w:rPr>
                <w:rFonts w:ascii="宋体" w:hAnsi="宋体"/>
                <w:sz w:val="24"/>
              </w:rPr>
            </w:pPr>
          </w:p>
        </w:tc>
      </w:tr>
    </w:tbl>
    <w:p w:rsidR="00161EE7" w:rsidRPr="009A5A06" w:rsidRDefault="00161EE7" w:rsidP="00161EE7">
      <w:pPr>
        <w:spacing w:line="360" w:lineRule="auto"/>
        <w:rPr>
          <w:rFonts w:ascii="宋体" w:hAnsi="宋体"/>
          <w:sz w:val="24"/>
        </w:rPr>
      </w:pPr>
      <w:r w:rsidRPr="009A5A06">
        <w:rPr>
          <w:rFonts w:ascii="宋体" w:hAnsi="宋体" w:hint="eastAsia"/>
          <w:sz w:val="24"/>
        </w:rPr>
        <w:t>注：1.供应商应根据其投标情况填写该表，并保证其与投标文件内容的一致性、正确性和真实性；</w:t>
      </w:r>
    </w:p>
    <w:p w:rsidR="00161EE7" w:rsidRPr="009A5A06" w:rsidRDefault="00161EE7" w:rsidP="00161EE7">
      <w:pPr>
        <w:spacing w:line="360" w:lineRule="auto"/>
        <w:ind w:firstLineChars="196" w:firstLine="470"/>
        <w:rPr>
          <w:rFonts w:ascii="宋体" w:hAnsi="宋体"/>
          <w:sz w:val="24"/>
        </w:rPr>
      </w:pPr>
      <w:r w:rsidRPr="009A5A06">
        <w:rPr>
          <w:rFonts w:ascii="宋体" w:hAnsi="宋体" w:hint="eastAsia"/>
          <w:sz w:val="24"/>
        </w:rPr>
        <w:t>2.填写该表不代表供应商已具有中标人资格。本表只作为中标结果公告内容的一部分，进行公告使用；</w:t>
      </w:r>
    </w:p>
    <w:p w:rsidR="00161EE7" w:rsidRPr="009A5A06" w:rsidRDefault="00161EE7" w:rsidP="00161EE7">
      <w:pPr>
        <w:spacing w:line="360" w:lineRule="auto"/>
        <w:ind w:firstLineChars="196" w:firstLine="470"/>
        <w:rPr>
          <w:rFonts w:ascii="宋体" w:hAnsi="宋体"/>
          <w:sz w:val="24"/>
        </w:rPr>
      </w:pPr>
      <w:r w:rsidRPr="009A5A06">
        <w:rPr>
          <w:rFonts w:ascii="宋体" w:hAnsi="宋体" w:hint="eastAsia"/>
          <w:sz w:val="24"/>
        </w:rPr>
        <w:t>3.本表内容涉及较多，供应商可以适当增减表格行数，以保证表格内容的完整；</w:t>
      </w:r>
    </w:p>
    <w:p w:rsidR="00161EE7" w:rsidRPr="009A5A06" w:rsidRDefault="00161EE7" w:rsidP="00161EE7">
      <w:pPr>
        <w:spacing w:line="360" w:lineRule="auto"/>
        <w:ind w:firstLineChars="196" w:firstLine="470"/>
        <w:rPr>
          <w:rFonts w:ascii="宋体" w:hAnsi="宋体"/>
          <w:sz w:val="24"/>
        </w:rPr>
      </w:pPr>
      <w:r w:rsidRPr="009A5A06">
        <w:rPr>
          <w:rFonts w:ascii="宋体" w:hAnsi="宋体" w:hint="eastAsia"/>
          <w:sz w:val="24"/>
        </w:rPr>
        <w:t>4.评审结果排名第一的中标候选人在评审结束后2个工作日内将招标文件附件《中标供应商公告内容》填写完整后，以电子文档形式提交给采购代理机构项目负责人（或者发送至电子邮箱：1207516798</w:t>
      </w:r>
      <w:r w:rsidRPr="009A5A06">
        <w:rPr>
          <w:rFonts w:ascii="宋体" w:hAnsi="宋体"/>
          <w:sz w:val="24"/>
        </w:rPr>
        <w:t>@qq.com</w:t>
      </w:r>
      <w:r w:rsidRPr="009A5A06">
        <w:rPr>
          <w:rFonts w:ascii="宋体" w:hAnsi="宋体" w:hint="eastAsia"/>
          <w:sz w:val="24"/>
        </w:rPr>
        <w:t>）。未按时提供所造成的后果由供应商自行承担。</w:t>
      </w:r>
    </w:p>
    <w:p w:rsidR="00797CB2" w:rsidRDefault="00161EE7" w:rsidP="00161EE7">
      <w:bookmarkStart w:id="1" w:name="_Toc504136837"/>
      <w:r w:rsidRPr="009A5A06">
        <w:rPr>
          <w:rFonts w:hint="eastAsia"/>
        </w:rPr>
        <w:t>5.</w:t>
      </w:r>
      <w:r w:rsidRPr="009A5A06">
        <w:rPr>
          <w:rFonts w:hint="eastAsia"/>
        </w:rPr>
        <w:t>中标结果公告内容如涉及供应商的商业秘密等法律法规规定可以不予公告的情形，供应商应另附书面说明，如未事前书面说明造成的后果由供应商自行承担。</w:t>
      </w:r>
      <w:bookmarkEnd w:id="1"/>
    </w:p>
    <w:sectPr w:rsidR="00797CB2" w:rsidSect="00B00C94">
      <w:pgSz w:w="11906" w:h="16838"/>
      <w:pgMar w:top="1383" w:right="1247" w:bottom="1383" w:left="1247" w:header="851" w:footer="992" w:gutter="0"/>
      <w:cols w:space="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E35" w:rsidRDefault="00E51E35">
      <w:r>
        <w:separator/>
      </w:r>
    </w:p>
  </w:endnote>
  <w:endnote w:type="continuationSeparator" w:id="0">
    <w:p w:rsidR="00E51E35" w:rsidRDefault="00E5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书宋简体">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TimesNewRoman">
    <w:altName w:val="仿宋"/>
    <w:charset w:val="00"/>
    <w:family w:val="auto"/>
    <w:pitch w:val="default"/>
    <w:sig w:usb0="00000000" w:usb1="00000000" w:usb2="00000000" w:usb3="00000000" w:csb0="00040001" w:csb1="00000000"/>
  </w:font>
  <w:font w:name="font-weight : 700">
    <w:altName w:val="Times New Roman"/>
    <w:charset w:val="00"/>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FangSong_GB2312 + 2">
    <w:altName w:val="Arial Unicode MS"/>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源淏窪极潠极2.">
    <w:altName w:val="MingLiU"/>
    <w:charset w:val="88"/>
    <w:family w:val="swiss"/>
    <w:pitch w:val="default"/>
    <w:sig w:usb0="00000000" w:usb1="0000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长城仿宋">
    <w:altName w:val="黑体"/>
    <w:charset w:val="86"/>
    <w:family w:val="modern"/>
    <w:pitch w:val="default"/>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宋体"/>
    <w:panose1 w:val="00000000000000000000"/>
    <w:charset w:val="86"/>
    <w:family w:val="roman"/>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E35" w:rsidRDefault="00E51E35">
      <w:r>
        <w:separator/>
      </w:r>
    </w:p>
  </w:footnote>
  <w:footnote w:type="continuationSeparator" w:id="0">
    <w:p w:rsidR="00E51E35" w:rsidRDefault="00E51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28" w:rsidRDefault="00C25728">
    <w:pPr>
      <w:spacing w:line="20" w:lineRule="atLeast"/>
      <w:rPr>
        <w:b/>
        <w:color w:val="000000" w:themeColor="text1"/>
        <w:sz w:val="10"/>
        <w:u w:val="single"/>
      </w:rPr>
    </w:pPr>
    <w:r>
      <w:rPr>
        <w:rFonts w:hint="eastAsia"/>
        <w:b/>
        <w:color w:val="000000" w:themeColor="text1"/>
        <w:kern w:val="0"/>
        <w:sz w:val="18"/>
        <w:u w:val="single"/>
      </w:rPr>
      <w:t>三门县政府采购招标文件</w:t>
    </w:r>
    <w:r>
      <w:rPr>
        <w:rFonts w:hint="eastAsia"/>
        <w:b/>
        <w:color w:val="000000" w:themeColor="text1"/>
        <w:kern w:val="0"/>
        <w:sz w:val="18"/>
        <w:u w:val="single"/>
      </w:rPr>
      <w:t xml:space="preserve">                                                                    </w:t>
    </w:r>
    <w:r>
      <w:rPr>
        <w:rFonts w:hint="eastAsia"/>
        <w:b/>
        <w:color w:val="000000" w:themeColor="text1"/>
        <w:kern w:val="0"/>
        <w:sz w:val="18"/>
        <w:u w:val="single"/>
      </w:rPr>
      <w:t>第</w:t>
    </w:r>
    <w:r>
      <w:rPr>
        <w:b/>
        <w:color w:val="000000" w:themeColor="text1"/>
        <w:kern w:val="0"/>
        <w:sz w:val="18"/>
        <w:u w:val="single"/>
      </w:rPr>
      <w:fldChar w:fldCharType="begin"/>
    </w:r>
    <w:r>
      <w:rPr>
        <w:b/>
        <w:color w:val="000000" w:themeColor="text1"/>
        <w:kern w:val="0"/>
        <w:sz w:val="18"/>
        <w:u w:val="single"/>
      </w:rPr>
      <w:instrText xml:space="preserve"> PAGE </w:instrText>
    </w:r>
    <w:r>
      <w:rPr>
        <w:b/>
        <w:color w:val="000000" w:themeColor="text1"/>
        <w:kern w:val="0"/>
        <w:sz w:val="18"/>
        <w:u w:val="single"/>
      </w:rPr>
      <w:fldChar w:fldCharType="separate"/>
    </w:r>
    <w:r w:rsidR="00F053FD">
      <w:rPr>
        <w:b/>
        <w:noProof/>
        <w:color w:val="000000" w:themeColor="text1"/>
        <w:kern w:val="0"/>
        <w:sz w:val="18"/>
        <w:u w:val="single"/>
      </w:rPr>
      <w:t>18</w:t>
    </w:r>
    <w:r>
      <w:rPr>
        <w:b/>
        <w:color w:val="000000" w:themeColor="text1"/>
        <w:kern w:val="0"/>
        <w:sz w:val="18"/>
        <w:u w:val="single"/>
      </w:rPr>
      <w:fldChar w:fldCharType="end"/>
    </w:r>
    <w:proofErr w:type="gramStart"/>
    <w:r>
      <w:rPr>
        <w:rFonts w:hint="eastAsia"/>
        <w:b/>
        <w:color w:val="000000" w:themeColor="text1"/>
        <w:kern w:val="0"/>
        <w:sz w:val="18"/>
        <w:u w:val="single"/>
      </w:rPr>
      <w:t>页共</w:t>
    </w:r>
    <w:proofErr w:type="gramEnd"/>
    <w:r>
      <w:rPr>
        <w:b/>
        <w:color w:val="000000" w:themeColor="text1"/>
        <w:kern w:val="0"/>
        <w:sz w:val="18"/>
        <w:u w:val="single"/>
      </w:rPr>
      <w:fldChar w:fldCharType="begin"/>
    </w:r>
    <w:r>
      <w:rPr>
        <w:b/>
        <w:color w:val="000000" w:themeColor="text1"/>
        <w:kern w:val="0"/>
        <w:sz w:val="18"/>
        <w:u w:val="single"/>
      </w:rPr>
      <w:instrText xml:space="preserve"> NUMPAGES </w:instrText>
    </w:r>
    <w:r>
      <w:rPr>
        <w:b/>
        <w:color w:val="000000" w:themeColor="text1"/>
        <w:kern w:val="0"/>
        <w:sz w:val="18"/>
        <w:u w:val="single"/>
      </w:rPr>
      <w:fldChar w:fldCharType="separate"/>
    </w:r>
    <w:r w:rsidR="00F053FD">
      <w:rPr>
        <w:b/>
        <w:noProof/>
        <w:color w:val="000000" w:themeColor="text1"/>
        <w:kern w:val="0"/>
        <w:sz w:val="18"/>
        <w:u w:val="single"/>
      </w:rPr>
      <w:t>48</w:t>
    </w:r>
    <w:r>
      <w:rPr>
        <w:b/>
        <w:color w:val="000000" w:themeColor="text1"/>
        <w:kern w:val="0"/>
        <w:sz w:val="18"/>
        <w:u w:val="single"/>
      </w:rPr>
      <w:fldChar w:fldCharType="end"/>
    </w:r>
    <w:r>
      <w:rPr>
        <w:rFonts w:hint="eastAsia"/>
        <w:b/>
        <w:color w:val="000000" w:themeColor="text1"/>
        <w:kern w:val="0"/>
        <w:sz w:val="18"/>
        <w:u w:val="single"/>
      </w:rPr>
      <w:t>页</w:t>
    </w:r>
    <w:r>
      <w:rPr>
        <w:rFonts w:hint="eastAsia"/>
        <w:b/>
        <w:color w:val="000000" w:themeColor="text1"/>
        <w:kern w:val="0"/>
        <w:sz w:val="18"/>
        <w:u w:val="single"/>
      </w:rPr>
      <w:t xml:space="preserve">    </w:t>
    </w:r>
    <w:r>
      <w:rPr>
        <w:rFonts w:hint="eastAsia"/>
        <w:b/>
        <w:color w:val="000000" w:themeColor="text1"/>
        <w:spacing w:val="-2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D8F7B"/>
    <w:multiLevelType w:val="singleLevel"/>
    <w:tmpl w:val="AE2D8F7B"/>
    <w:lvl w:ilvl="0">
      <w:start w:val="1"/>
      <w:numFmt w:val="decimal"/>
      <w:pStyle w:val="a"/>
      <w:lvlText w:val="%1."/>
      <w:lvlJc w:val="left"/>
      <w:pPr>
        <w:tabs>
          <w:tab w:val="left" w:pos="360"/>
        </w:tabs>
        <w:ind w:left="360" w:hanging="360"/>
      </w:pPr>
    </w:lvl>
  </w:abstractNum>
  <w:abstractNum w:abstractNumId="1">
    <w:nsid w:val="AF3E1766"/>
    <w:multiLevelType w:val="singleLevel"/>
    <w:tmpl w:val="AF3E1766"/>
    <w:lvl w:ilvl="0">
      <w:start w:val="1"/>
      <w:numFmt w:val="decimal"/>
      <w:suff w:val="nothing"/>
      <w:lvlText w:val="（%1）"/>
      <w:lvlJc w:val="left"/>
    </w:lvl>
  </w:abstractNum>
  <w:abstractNum w:abstractNumId="2">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3">
    <w:nsid w:val="28A61B73"/>
    <w:multiLevelType w:val="multilevel"/>
    <w:tmpl w:val="28A61B7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2DDC2254"/>
    <w:multiLevelType w:val="singleLevel"/>
    <w:tmpl w:val="2DDC2254"/>
    <w:lvl w:ilvl="0">
      <w:start w:val="1"/>
      <w:numFmt w:val="decimal"/>
      <w:lvlText w:val="%1."/>
      <w:lvlJc w:val="left"/>
      <w:pPr>
        <w:tabs>
          <w:tab w:val="num" w:pos="312"/>
        </w:tabs>
      </w:pPr>
    </w:lvl>
  </w:abstractNum>
  <w:abstractNum w:abstractNumId="5">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6">
    <w:nsid w:val="5FDD7BD4"/>
    <w:multiLevelType w:val="multilevel"/>
    <w:tmpl w:val="5FDD7BD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634C2F10"/>
    <w:multiLevelType w:val="multilevel"/>
    <w:tmpl w:val="634C2F10"/>
    <w:lvl w:ilvl="0">
      <w:start w:val="3"/>
      <w:numFmt w:val="japaneseCounting"/>
      <w:lvlText w:val="%1、"/>
      <w:lvlJc w:val="left"/>
      <w:pPr>
        <w:tabs>
          <w:tab w:val="left" w:pos="720"/>
        </w:tabs>
        <w:ind w:left="720" w:hanging="720"/>
      </w:pPr>
      <w:rPr>
        <w:rFonts w:hint="default"/>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9652187"/>
    <w:multiLevelType w:val="multilevel"/>
    <w:tmpl w:val="696521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num w:numId="1">
    <w:abstractNumId w:val="0"/>
  </w:num>
  <w:num w:numId="2">
    <w:abstractNumId w:val="5"/>
  </w:num>
  <w:num w:numId="3">
    <w:abstractNumId w:val="1"/>
  </w:num>
  <w:num w:numId="4">
    <w:abstractNumId w:val="2"/>
  </w:num>
  <w:num w:numId="5">
    <w:abstractNumId w:val="3"/>
  </w:num>
  <w:num w:numId="6">
    <w:abstractNumId w:val="7"/>
  </w:num>
  <w:num w:numId="7">
    <w:abstractNumId w:val="6"/>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A50F8"/>
    <w:rsid w:val="00001F59"/>
    <w:rsid w:val="00002C8F"/>
    <w:rsid w:val="00004EBC"/>
    <w:rsid w:val="00007488"/>
    <w:rsid w:val="00011102"/>
    <w:rsid w:val="00012251"/>
    <w:rsid w:val="00013AB4"/>
    <w:rsid w:val="00013FC4"/>
    <w:rsid w:val="00017517"/>
    <w:rsid w:val="00017CFA"/>
    <w:rsid w:val="00026E6D"/>
    <w:rsid w:val="00026F9B"/>
    <w:rsid w:val="00027AA6"/>
    <w:rsid w:val="000305E3"/>
    <w:rsid w:val="0003251B"/>
    <w:rsid w:val="00037BA3"/>
    <w:rsid w:val="00044A1C"/>
    <w:rsid w:val="000474CF"/>
    <w:rsid w:val="000558A0"/>
    <w:rsid w:val="000579E3"/>
    <w:rsid w:val="00060B1F"/>
    <w:rsid w:val="00061576"/>
    <w:rsid w:val="00061E79"/>
    <w:rsid w:val="00070405"/>
    <w:rsid w:val="00080459"/>
    <w:rsid w:val="00083B34"/>
    <w:rsid w:val="000906D6"/>
    <w:rsid w:val="0009693A"/>
    <w:rsid w:val="0009793C"/>
    <w:rsid w:val="000A1AE8"/>
    <w:rsid w:val="000A2AB9"/>
    <w:rsid w:val="000A4A3E"/>
    <w:rsid w:val="000B2A5E"/>
    <w:rsid w:val="000B2B8F"/>
    <w:rsid w:val="000B7AB8"/>
    <w:rsid w:val="000C119D"/>
    <w:rsid w:val="000C2B1C"/>
    <w:rsid w:val="000C5B2C"/>
    <w:rsid w:val="000C6502"/>
    <w:rsid w:val="000D0E94"/>
    <w:rsid w:val="000D2827"/>
    <w:rsid w:val="000D3B7A"/>
    <w:rsid w:val="000E1B60"/>
    <w:rsid w:val="000E3125"/>
    <w:rsid w:val="000E6BBD"/>
    <w:rsid w:val="000E763B"/>
    <w:rsid w:val="000F0759"/>
    <w:rsid w:val="000F1694"/>
    <w:rsid w:val="000F17C9"/>
    <w:rsid w:val="000F209B"/>
    <w:rsid w:val="000F63FE"/>
    <w:rsid w:val="000F7943"/>
    <w:rsid w:val="00100271"/>
    <w:rsid w:val="001007A3"/>
    <w:rsid w:val="001007E5"/>
    <w:rsid w:val="00100FFB"/>
    <w:rsid w:val="00102C7E"/>
    <w:rsid w:val="001050CE"/>
    <w:rsid w:val="001101CB"/>
    <w:rsid w:val="00113E0E"/>
    <w:rsid w:val="00113FF1"/>
    <w:rsid w:val="00124011"/>
    <w:rsid w:val="0013249C"/>
    <w:rsid w:val="00134AE4"/>
    <w:rsid w:val="00135BD9"/>
    <w:rsid w:val="00136179"/>
    <w:rsid w:val="00140CEB"/>
    <w:rsid w:val="00140D28"/>
    <w:rsid w:val="00144F8B"/>
    <w:rsid w:val="001476B9"/>
    <w:rsid w:val="00153832"/>
    <w:rsid w:val="001568DF"/>
    <w:rsid w:val="00160518"/>
    <w:rsid w:val="00161EE7"/>
    <w:rsid w:val="00164D3A"/>
    <w:rsid w:val="0016511A"/>
    <w:rsid w:val="00167C9F"/>
    <w:rsid w:val="001726E0"/>
    <w:rsid w:val="001732EB"/>
    <w:rsid w:val="00173CF2"/>
    <w:rsid w:val="001742EB"/>
    <w:rsid w:val="00174BC0"/>
    <w:rsid w:val="001768E4"/>
    <w:rsid w:val="00184E21"/>
    <w:rsid w:val="00186C1F"/>
    <w:rsid w:val="00190560"/>
    <w:rsid w:val="00190DCE"/>
    <w:rsid w:val="00194351"/>
    <w:rsid w:val="00194E6C"/>
    <w:rsid w:val="00195054"/>
    <w:rsid w:val="00197865"/>
    <w:rsid w:val="00197C54"/>
    <w:rsid w:val="001A68A2"/>
    <w:rsid w:val="001A7625"/>
    <w:rsid w:val="001A76AF"/>
    <w:rsid w:val="001B1DE3"/>
    <w:rsid w:val="001B21E9"/>
    <w:rsid w:val="001B532E"/>
    <w:rsid w:val="001B6958"/>
    <w:rsid w:val="001B702E"/>
    <w:rsid w:val="001C239F"/>
    <w:rsid w:val="001C34D4"/>
    <w:rsid w:val="001C3EFD"/>
    <w:rsid w:val="001C5C38"/>
    <w:rsid w:val="001C6273"/>
    <w:rsid w:val="001D44C2"/>
    <w:rsid w:val="001D6827"/>
    <w:rsid w:val="001E088E"/>
    <w:rsid w:val="001E1894"/>
    <w:rsid w:val="001E2042"/>
    <w:rsid w:val="001E2DAC"/>
    <w:rsid w:val="001F0AAA"/>
    <w:rsid w:val="001F135F"/>
    <w:rsid w:val="001F31AC"/>
    <w:rsid w:val="00204247"/>
    <w:rsid w:val="00211DB6"/>
    <w:rsid w:val="00211F70"/>
    <w:rsid w:val="0021280B"/>
    <w:rsid w:val="00214317"/>
    <w:rsid w:val="0021500E"/>
    <w:rsid w:val="00216345"/>
    <w:rsid w:val="00223B5F"/>
    <w:rsid w:val="00227C55"/>
    <w:rsid w:val="0023089C"/>
    <w:rsid w:val="002507B3"/>
    <w:rsid w:val="00273251"/>
    <w:rsid w:val="002756E5"/>
    <w:rsid w:val="002759D5"/>
    <w:rsid w:val="00277C56"/>
    <w:rsid w:val="00287F7B"/>
    <w:rsid w:val="00290F06"/>
    <w:rsid w:val="00292A6E"/>
    <w:rsid w:val="002933D7"/>
    <w:rsid w:val="00293FE9"/>
    <w:rsid w:val="00294525"/>
    <w:rsid w:val="002A0FF2"/>
    <w:rsid w:val="002A69F1"/>
    <w:rsid w:val="002A7B40"/>
    <w:rsid w:val="002B11AB"/>
    <w:rsid w:val="002B2E71"/>
    <w:rsid w:val="002B403E"/>
    <w:rsid w:val="002B4EDD"/>
    <w:rsid w:val="002D6BC9"/>
    <w:rsid w:val="002F757E"/>
    <w:rsid w:val="002F7D40"/>
    <w:rsid w:val="003121E7"/>
    <w:rsid w:val="003147D3"/>
    <w:rsid w:val="00323911"/>
    <w:rsid w:val="0032436F"/>
    <w:rsid w:val="00325AE2"/>
    <w:rsid w:val="003268B0"/>
    <w:rsid w:val="00330AB6"/>
    <w:rsid w:val="00332A91"/>
    <w:rsid w:val="003340FA"/>
    <w:rsid w:val="00334889"/>
    <w:rsid w:val="003374F4"/>
    <w:rsid w:val="00337543"/>
    <w:rsid w:val="00340476"/>
    <w:rsid w:val="00345274"/>
    <w:rsid w:val="00345637"/>
    <w:rsid w:val="003479D6"/>
    <w:rsid w:val="00351EC8"/>
    <w:rsid w:val="00353386"/>
    <w:rsid w:val="00363AAB"/>
    <w:rsid w:val="003706FD"/>
    <w:rsid w:val="00370BBD"/>
    <w:rsid w:val="00372283"/>
    <w:rsid w:val="00377DA4"/>
    <w:rsid w:val="00380E04"/>
    <w:rsid w:val="0038413A"/>
    <w:rsid w:val="00392EC3"/>
    <w:rsid w:val="003A4D58"/>
    <w:rsid w:val="003A5FA2"/>
    <w:rsid w:val="003A6F02"/>
    <w:rsid w:val="003B0688"/>
    <w:rsid w:val="003B26CB"/>
    <w:rsid w:val="003B2DE3"/>
    <w:rsid w:val="003B2E6D"/>
    <w:rsid w:val="003B324B"/>
    <w:rsid w:val="003B5DDA"/>
    <w:rsid w:val="003C5CCE"/>
    <w:rsid w:val="003D2A09"/>
    <w:rsid w:val="003E1168"/>
    <w:rsid w:val="003E3C8A"/>
    <w:rsid w:val="003E43E4"/>
    <w:rsid w:val="003E4629"/>
    <w:rsid w:val="003E6014"/>
    <w:rsid w:val="003E6793"/>
    <w:rsid w:val="003F138E"/>
    <w:rsid w:val="003F63BD"/>
    <w:rsid w:val="00400579"/>
    <w:rsid w:val="00401AE7"/>
    <w:rsid w:val="00402CC7"/>
    <w:rsid w:val="00403EB6"/>
    <w:rsid w:val="00404206"/>
    <w:rsid w:val="00406966"/>
    <w:rsid w:val="00412AFF"/>
    <w:rsid w:val="0041334E"/>
    <w:rsid w:val="00413C5F"/>
    <w:rsid w:val="00415168"/>
    <w:rsid w:val="00415E49"/>
    <w:rsid w:val="004172B8"/>
    <w:rsid w:val="00417393"/>
    <w:rsid w:val="004237A6"/>
    <w:rsid w:val="004256D6"/>
    <w:rsid w:val="00433FB4"/>
    <w:rsid w:val="00447086"/>
    <w:rsid w:val="0044718C"/>
    <w:rsid w:val="00450FB6"/>
    <w:rsid w:val="004539EA"/>
    <w:rsid w:val="00454AE7"/>
    <w:rsid w:val="004611BE"/>
    <w:rsid w:val="00461DF2"/>
    <w:rsid w:val="00461F8F"/>
    <w:rsid w:val="004628B2"/>
    <w:rsid w:val="00464C76"/>
    <w:rsid w:val="004654AD"/>
    <w:rsid w:val="00465AE1"/>
    <w:rsid w:val="00473CAF"/>
    <w:rsid w:val="004747DF"/>
    <w:rsid w:val="00476784"/>
    <w:rsid w:val="00480C1B"/>
    <w:rsid w:val="00481764"/>
    <w:rsid w:val="00491E58"/>
    <w:rsid w:val="00493474"/>
    <w:rsid w:val="00494E1D"/>
    <w:rsid w:val="004A50F8"/>
    <w:rsid w:val="004A577C"/>
    <w:rsid w:val="004C1204"/>
    <w:rsid w:val="004C1782"/>
    <w:rsid w:val="004C268A"/>
    <w:rsid w:val="004C67F3"/>
    <w:rsid w:val="004C6905"/>
    <w:rsid w:val="004C6F2D"/>
    <w:rsid w:val="004D0C5E"/>
    <w:rsid w:val="004D16D2"/>
    <w:rsid w:val="004D1AF7"/>
    <w:rsid w:val="004D2803"/>
    <w:rsid w:val="004D2D9F"/>
    <w:rsid w:val="004D611B"/>
    <w:rsid w:val="004E11E3"/>
    <w:rsid w:val="004E79A7"/>
    <w:rsid w:val="004E7B7D"/>
    <w:rsid w:val="004F0241"/>
    <w:rsid w:val="004F2BBB"/>
    <w:rsid w:val="004F31F8"/>
    <w:rsid w:val="004F4DA5"/>
    <w:rsid w:val="0050073C"/>
    <w:rsid w:val="00500839"/>
    <w:rsid w:val="00501718"/>
    <w:rsid w:val="00502221"/>
    <w:rsid w:val="00510158"/>
    <w:rsid w:val="005133B4"/>
    <w:rsid w:val="0051566B"/>
    <w:rsid w:val="005218E0"/>
    <w:rsid w:val="00522008"/>
    <w:rsid w:val="00525815"/>
    <w:rsid w:val="00525FBC"/>
    <w:rsid w:val="00532B02"/>
    <w:rsid w:val="00534FA1"/>
    <w:rsid w:val="0054197A"/>
    <w:rsid w:val="00542378"/>
    <w:rsid w:val="00543BCE"/>
    <w:rsid w:val="00545F8A"/>
    <w:rsid w:val="00551C57"/>
    <w:rsid w:val="005529DF"/>
    <w:rsid w:val="0056601C"/>
    <w:rsid w:val="0057308C"/>
    <w:rsid w:val="00574AA0"/>
    <w:rsid w:val="0057563B"/>
    <w:rsid w:val="00575CCB"/>
    <w:rsid w:val="00597E5A"/>
    <w:rsid w:val="005A248B"/>
    <w:rsid w:val="005B79E0"/>
    <w:rsid w:val="005C05A4"/>
    <w:rsid w:val="005C12F6"/>
    <w:rsid w:val="005D3952"/>
    <w:rsid w:val="005D4496"/>
    <w:rsid w:val="005D52BA"/>
    <w:rsid w:val="005D56C4"/>
    <w:rsid w:val="005D5BFB"/>
    <w:rsid w:val="005D77E2"/>
    <w:rsid w:val="005D7F56"/>
    <w:rsid w:val="005E7EBE"/>
    <w:rsid w:val="005F070F"/>
    <w:rsid w:val="005F2B16"/>
    <w:rsid w:val="005F3CAF"/>
    <w:rsid w:val="0060361C"/>
    <w:rsid w:val="00606AF7"/>
    <w:rsid w:val="0060758C"/>
    <w:rsid w:val="00607D6F"/>
    <w:rsid w:val="00611E55"/>
    <w:rsid w:val="0061258E"/>
    <w:rsid w:val="00624C3E"/>
    <w:rsid w:val="00633F7E"/>
    <w:rsid w:val="00635E08"/>
    <w:rsid w:val="006401B8"/>
    <w:rsid w:val="00641B1B"/>
    <w:rsid w:val="00644E10"/>
    <w:rsid w:val="006557C8"/>
    <w:rsid w:val="00655E4A"/>
    <w:rsid w:val="006638EF"/>
    <w:rsid w:val="006651E9"/>
    <w:rsid w:val="00666825"/>
    <w:rsid w:val="00672619"/>
    <w:rsid w:val="0067527B"/>
    <w:rsid w:val="006765F5"/>
    <w:rsid w:val="00677992"/>
    <w:rsid w:val="00680478"/>
    <w:rsid w:val="00680FEB"/>
    <w:rsid w:val="006839D7"/>
    <w:rsid w:val="00686261"/>
    <w:rsid w:val="006965A7"/>
    <w:rsid w:val="00697B1D"/>
    <w:rsid w:val="006A27BB"/>
    <w:rsid w:val="006A3A38"/>
    <w:rsid w:val="006A417A"/>
    <w:rsid w:val="006B371C"/>
    <w:rsid w:val="006B5341"/>
    <w:rsid w:val="006C4EFB"/>
    <w:rsid w:val="006D14D0"/>
    <w:rsid w:val="006D290E"/>
    <w:rsid w:val="006D30A5"/>
    <w:rsid w:val="006D4C5C"/>
    <w:rsid w:val="006D4CB2"/>
    <w:rsid w:val="006D4EEA"/>
    <w:rsid w:val="006D7C6B"/>
    <w:rsid w:val="006E03A2"/>
    <w:rsid w:val="006E3D70"/>
    <w:rsid w:val="006E4EAA"/>
    <w:rsid w:val="006F3A9E"/>
    <w:rsid w:val="006F6DA0"/>
    <w:rsid w:val="006F78B2"/>
    <w:rsid w:val="007003C9"/>
    <w:rsid w:val="00700480"/>
    <w:rsid w:val="00705FD1"/>
    <w:rsid w:val="00707467"/>
    <w:rsid w:val="00711EDA"/>
    <w:rsid w:val="00714E33"/>
    <w:rsid w:val="00723EC7"/>
    <w:rsid w:val="00724399"/>
    <w:rsid w:val="00726101"/>
    <w:rsid w:val="00727F74"/>
    <w:rsid w:val="00731B97"/>
    <w:rsid w:val="00732BFF"/>
    <w:rsid w:val="007338F2"/>
    <w:rsid w:val="007338FB"/>
    <w:rsid w:val="007358ED"/>
    <w:rsid w:val="007368E8"/>
    <w:rsid w:val="007370BF"/>
    <w:rsid w:val="007374FC"/>
    <w:rsid w:val="007408E1"/>
    <w:rsid w:val="007419A8"/>
    <w:rsid w:val="007423DE"/>
    <w:rsid w:val="00747464"/>
    <w:rsid w:val="00747902"/>
    <w:rsid w:val="00753693"/>
    <w:rsid w:val="007536BE"/>
    <w:rsid w:val="007547EE"/>
    <w:rsid w:val="00754BB3"/>
    <w:rsid w:val="00761CA5"/>
    <w:rsid w:val="00770566"/>
    <w:rsid w:val="0077335E"/>
    <w:rsid w:val="00775610"/>
    <w:rsid w:val="00782478"/>
    <w:rsid w:val="00787339"/>
    <w:rsid w:val="00790122"/>
    <w:rsid w:val="007904C2"/>
    <w:rsid w:val="00794A11"/>
    <w:rsid w:val="00794F53"/>
    <w:rsid w:val="00795ADC"/>
    <w:rsid w:val="00795CCE"/>
    <w:rsid w:val="00797CB2"/>
    <w:rsid w:val="007A1267"/>
    <w:rsid w:val="007A7A3D"/>
    <w:rsid w:val="007B0BEA"/>
    <w:rsid w:val="007B7F1E"/>
    <w:rsid w:val="007C0273"/>
    <w:rsid w:val="007C5F2A"/>
    <w:rsid w:val="007C6F2E"/>
    <w:rsid w:val="007C7F27"/>
    <w:rsid w:val="007D0F9E"/>
    <w:rsid w:val="007E0AAE"/>
    <w:rsid w:val="007E0C8D"/>
    <w:rsid w:val="007E2870"/>
    <w:rsid w:val="007E5E69"/>
    <w:rsid w:val="007E6870"/>
    <w:rsid w:val="007E7115"/>
    <w:rsid w:val="007F19A1"/>
    <w:rsid w:val="007F236E"/>
    <w:rsid w:val="007F436E"/>
    <w:rsid w:val="007F47A9"/>
    <w:rsid w:val="00800005"/>
    <w:rsid w:val="00804077"/>
    <w:rsid w:val="00804B2A"/>
    <w:rsid w:val="00806BE8"/>
    <w:rsid w:val="00807246"/>
    <w:rsid w:val="00811ECB"/>
    <w:rsid w:val="00815677"/>
    <w:rsid w:val="00823266"/>
    <w:rsid w:val="008243A5"/>
    <w:rsid w:val="00827B6D"/>
    <w:rsid w:val="00827E31"/>
    <w:rsid w:val="008374E7"/>
    <w:rsid w:val="008445EB"/>
    <w:rsid w:val="00857D32"/>
    <w:rsid w:val="008606D8"/>
    <w:rsid w:val="00864288"/>
    <w:rsid w:val="00864A3A"/>
    <w:rsid w:val="00877207"/>
    <w:rsid w:val="00877EDF"/>
    <w:rsid w:val="0088789B"/>
    <w:rsid w:val="0089153D"/>
    <w:rsid w:val="00892717"/>
    <w:rsid w:val="00895541"/>
    <w:rsid w:val="00895CDE"/>
    <w:rsid w:val="0089727F"/>
    <w:rsid w:val="008A460F"/>
    <w:rsid w:val="008B0791"/>
    <w:rsid w:val="008B15C5"/>
    <w:rsid w:val="008B2CF9"/>
    <w:rsid w:val="008C013E"/>
    <w:rsid w:val="008C0303"/>
    <w:rsid w:val="008C0A7D"/>
    <w:rsid w:val="008C2B5A"/>
    <w:rsid w:val="008C39FD"/>
    <w:rsid w:val="008C5747"/>
    <w:rsid w:val="008C76D4"/>
    <w:rsid w:val="008D175B"/>
    <w:rsid w:val="008D1A3A"/>
    <w:rsid w:val="008D39D3"/>
    <w:rsid w:val="008D5066"/>
    <w:rsid w:val="008F1E33"/>
    <w:rsid w:val="008F22A6"/>
    <w:rsid w:val="008F2E65"/>
    <w:rsid w:val="008F3473"/>
    <w:rsid w:val="008F5C3A"/>
    <w:rsid w:val="008F6C2E"/>
    <w:rsid w:val="00903540"/>
    <w:rsid w:val="00904760"/>
    <w:rsid w:val="00904C37"/>
    <w:rsid w:val="00905B87"/>
    <w:rsid w:val="00910AD9"/>
    <w:rsid w:val="00911250"/>
    <w:rsid w:val="0092108B"/>
    <w:rsid w:val="00922EFC"/>
    <w:rsid w:val="00932355"/>
    <w:rsid w:val="00932C04"/>
    <w:rsid w:val="00935C3D"/>
    <w:rsid w:val="009426AA"/>
    <w:rsid w:val="0094300A"/>
    <w:rsid w:val="0094459D"/>
    <w:rsid w:val="00944BC9"/>
    <w:rsid w:val="00945823"/>
    <w:rsid w:val="00947992"/>
    <w:rsid w:val="00954C33"/>
    <w:rsid w:val="009604EA"/>
    <w:rsid w:val="0096282E"/>
    <w:rsid w:val="00962ADB"/>
    <w:rsid w:val="00962FA0"/>
    <w:rsid w:val="00965A24"/>
    <w:rsid w:val="009718F6"/>
    <w:rsid w:val="00971D8E"/>
    <w:rsid w:val="00983729"/>
    <w:rsid w:val="009930AE"/>
    <w:rsid w:val="00993F3E"/>
    <w:rsid w:val="00995CF7"/>
    <w:rsid w:val="0099630A"/>
    <w:rsid w:val="00997259"/>
    <w:rsid w:val="009A1A7D"/>
    <w:rsid w:val="009A1C52"/>
    <w:rsid w:val="009A2AFB"/>
    <w:rsid w:val="009A4722"/>
    <w:rsid w:val="009A4A5D"/>
    <w:rsid w:val="009B1943"/>
    <w:rsid w:val="009B2386"/>
    <w:rsid w:val="009B595C"/>
    <w:rsid w:val="009B62A1"/>
    <w:rsid w:val="009C72D9"/>
    <w:rsid w:val="009C7EB2"/>
    <w:rsid w:val="009D233E"/>
    <w:rsid w:val="009D796C"/>
    <w:rsid w:val="009D7A06"/>
    <w:rsid w:val="009E2BCA"/>
    <w:rsid w:val="009E5786"/>
    <w:rsid w:val="009F1A2D"/>
    <w:rsid w:val="009F7B96"/>
    <w:rsid w:val="00A007A9"/>
    <w:rsid w:val="00A01449"/>
    <w:rsid w:val="00A24797"/>
    <w:rsid w:val="00A250D8"/>
    <w:rsid w:val="00A32CBD"/>
    <w:rsid w:val="00A363B6"/>
    <w:rsid w:val="00A41B89"/>
    <w:rsid w:val="00A42322"/>
    <w:rsid w:val="00A45158"/>
    <w:rsid w:val="00A46C00"/>
    <w:rsid w:val="00A514FA"/>
    <w:rsid w:val="00A55201"/>
    <w:rsid w:val="00A62068"/>
    <w:rsid w:val="00A62820"/>
    <w:rsid w:val="00A64452"/>
    <w:rsid w:val="00A72558"/>
    <w:rsid w:val="00A7558D"/>
    <w:rsid w:val="00A76DF1"/>
    <w:rsid w:val="00A852FE"/>
    <w:rsid w:val="00A86348"/>
    <w:rsid w:val="00A907B3"/>
    <w:rsid w:val="00A927DE"/>
    <w:rsid w:val="00A943CA"/>
    <w:rsid w:val="00A94B91"/>
    <w:rsid w:val="00A977FF"/>
    <w:rsid w:val="00AA41A2"/>
    <w:rsid w:val="00AB37EF"/>
    <w:rsid w:val="00AB6B49"/>
    <w:rsid w:val="00AC2CBC"/>
    <w:rsid w:val="00AD270B"/>
    <w:rsid w:val="00AD3068"/>
    <w:rsid w:val="00AD3BD0"/>
    <w:rsid w:val="00AD6E97"/>
    <w:rsid w:val="00AF579C"/>
    <w:rsid w:val="00AF6A81"/>
    <w:rsid w:val="00B00B7E"/>
    <w:rsid w:val="00B00C62"/>
    <w:rsid w:val="00B00C94"/>
    <w:rsid w:val="00B04CB4"/>
    <w:rsid w:val="00B05486"/>
    <w:rsid w:val="00B144E8"/>
    <w:rsid w:val="00B15F3B"/>
    <w:rsid w:val="00B20612"/>
    <w:rsid w:val="00B21C9D"/>
    <w:rsid w:val="00B2296A"/>
    <w:rsid w:val="00B32442"/>
    <w:rsid w:val="00B3567F"/>
    <w:rsid w:val="00B356E6"/>
    <w:rsid w:val="00B4159E"/>
    <w:rsid w:val="00B41E9F"/>
    <w:rsid w:val="00B446DF"/>
    <w:rsid w:val="00B46A4C"/>
    <w:rsid w:val="00B54F3C"/>
    <w:rsid w:val="00B56939"/>
    <w:rsid w:val="00B642E1"/>
    <w:rsid w:val="00B64AAE"/>
    <w:rsid w:val="00B731F8"/>
    <w:rsid w:val="00B73D82"/>
    <w:rsid w:val="00B762F0"/>
    <w:rsid w:val="00B9005D"/>
    <w:rsid w:val="00B904CA"/>
    <w:rsid w:val="00B905DC"/>
    <w:rsid w:val="00B910EC"/>
    <w:rsid w:val="00B92F65"/>
    <w:rsid w:val="00B95347"/>
    <w:rsid w:val="00BA1397"/>
    <w:rsid w:val="00BA4A75"/>
    <w:rsid w:val="00BA7D60"/>
    <w:rsid w:val="00BB0F13"/>
    <w:rsid w:val="00BB0FAD"/>
    <w:rsid w:val="00BB124D"/>
    <w:rsid w:val="00BB2B05"/>
    <w:rsid w:val="00BB3EA2"/>
    <w:rsid w:val="00BB725E"/>
    <w:rsid w:val="00BC4B3A"/>
    <w:rsid w:val="00BD09EB"/>
    <w:rsid w:val="00BD269F"/>
    <w:rsid w:val="00BD4047"/>
    <w:rsid w:val="00BE6E98"/>
    <w:rsid w:val="00BF28B4"/>
    <w:rsid w:val="00BF3AAC"/>
    <w:rsid w:val="00BF6FA5"/>
    <w:rsid w:val="00C00F8D"/>
    <w:rsid w:val="00C01553"/>
    <w:rsid w:val="00C01C86"/>
    <w:rsid w:val="00C01FBF"/>
    <w:rsid w:val="00C05193"/>
    <w:rsid w:val="00C1292D"/>
    <w:rsid w:val="00C12C9A"/>
    <w:rsid w:val="00C14914"/>
    <w:rsid w:val="00C25728"/>
    <w:rsid w:val="00C269BF"/>
    <w:rsid w:val="00C31E92"/>
    <w:rsid w:val="00C32E40"/>
    <w:rsid w:val="00C352AF"/>
    <w:rsid w:val="00C40B79"/>
    <w:rsid w:val="00C41177"/>
    <w:rsid w:val="00C43FE0"/>
    <w:rsid w:val="00C50F86"/>
    <w:rsid w:val="00C5353B"/>
    <w:rsid w:val="00C555B6"/>
    <w:rsid w:val="00C61B72"/>
    <w:rsid w:val="00C61D6D"/>
    <w:rsid w:val="00C629F0"/>
    <w:rsid w:val="00C63AE8"/>
    <w:rsid w:val="00C728C6"/>
    <w:rsid w:val="00C72D3E"/>
    <w:rsid w:val="00C73CC0"/>
    <w:rsid w:val="00C83971"/>
    <w:rsid w:val="00C872A0"/>
    <w:rsid w:val="00C929F0"/>
    <w:rsid w:val="00CA3324"/>
    <w:rsid w:val="00CA6104"/>
    <w:rsid w:val="00CC10F2"/>
    <w:rsid w:val="00CC19F0"/>
    <w:rsid w:val="00CC3F3A"/>
    <w:rsid w:val="00CC62CC"/>
    <w:rsid w:val="00CC76F1"/>
    <w:rsid w:val="00CD2938"/>
    <w:rsid w:val="00CD3B6F"/>
    <w:rsid w:val="00CD3C5B"/>
    <w:rsid w:val="00CE01B2"/>
    <w:rsid w:val="00CE2562"/>
    <w:rsid w:val="00CE27FD"/>
    <w:rsid w:val="00CE4ABB"/>
    <w:rsid w:val="00CF21E8"/>
    <w:rsid w:val="00CF6D92"/>
    <w:rsid w:val="00CF7CD2"/>
    <w:rsid w:val="00D1560C"/>
    <w:rsid w:val="00D1714F"/>
    <w:rsid w:val="00D204FF"/>
    <w:rsid w:val="00D247AB"/>
    <w:rsid w:val="00D27225"/>
    <w:rsid w:val="00D377FF"/>
    <w:rsid w:val="00D432DB"/>
    <w:rsid w:val="00D4450D"/>
    <w:rsid w:val="00D456F2"/>
    <w:rsid w:val="00D510F6"/>
    <w:rsid w:val="00D52498"/>
    <w:rsid w:val="00D556A4"/>
    <w:rsid w:val="00D612EA"/>
    <w:rsid w:val="00D66A44"/>
    <w:rsid w:val="00D723AA"/>
    <w:rsid w:val="00D73EBD"/>
    <w:rsid w:val="00D75289"/>
    <w:rsid w:val="00D760AB"/>
    <w:rsid w:val="00D761D9"/>
    <w:rsid w:val="00D805D2"/>
    <w:rsid w:val="00D84233"/>
    <w:rsid w:val="00D84F03"/>
    <w:rsid w:val="00D85602"/>
    <w:rsid w:val="00D879CC"/>
    <w:rsid w:val="00DA0FF5"/>
    <w:rsid w:val="00DA442F"/>
    <w:rsid w:val="00DA5462"/>
    <w:rsid w:val="00DB20AE"/>
    <w:rsid w:val="00DB5D46"/>
    <w:rsid w:val="00DB6E7E"/>
    <w:rsid w:val="00DC1A6B"/>
    <w:rsid w:val="00DC1FAA"/>
    <w:rsid w:val="00DD4386"/>
    <w:rsid w:val="00DE26F8"/>
    <w:rsid w:val="00DE5E20"/>
    <w:rsid w:val="00DF3F40"/>
    <w:rsid w:val="00DF701D"/>
    <w:rsid w:val="00E01CAA"/>
    <w:rsid w:val="00E049F3"/>
    <w:rsid w:val="00E05C4F"/>
    <w:rsid w:val="00E0610F"/>
    <w:rsid w:val="00E13CC2"/>
    <w:rsid w:val="00E14345"/>
    <w:rsid w:val="00E207CB"/>
    <w:rsid w:val="00E25474"/>
    <w:rsid w:val="00E2602B"/>
    <w:rsid w:val="00E30F98"/>
    <w:rsid w:val="00E312B2"/>
    <w:rsid w:val="00E363FE"/>
    <w:rsid w:val="00E37C75"/>
    <w:rsid w:val="00E408F4"/>
    <w:rsid w:val="00E41284"/>
    <w:rsid w:val="00E4237F"/>
    <w:rsid w:val="00E51E35"/>
    <w:rsid w:val="00E56235"/>
    <w:rsid w:val="00E63EF8"/>
    <w:rsid w:val="00E65F7B"/>
    <w:rsid w:val="00E70200"/>
    <w:rsid w:val="00E72CE3"/>
    <w:rsid w:val="00E7359D"/>
    <w:rsid w:val="00E76935"/>
    <w:rsid w:val="00E830B4"/>
    <w:rsid w:val="00E86590"/>
    <w:rsid w:val="00E86FF9"/>
    <w:rsid w:val="00E87BE5"/>
    <w:rsid w:val="00E9363D"/>
    <w:rsid w:val="00EA00E7"/>
    <w:rsid w:val="00EB2119"/>
    <w:rsid w:val="00EB5F7C"/>
    <w:rsid w:val="00EB65AC"/>
    <w:rsid w:val="00EB6CA2"/>
    <w:rsid w:val="00EB73D3"/>
    <w:rsid w:val="00EC654D"/>
    <w:rsid w:val="00EC70DB"/>
    <w:rsid w:val="00ED2EBC"/>
    <w:rsid w:val="00ED43ED"/>
    <w:rsid w:val="00ED4E1B"/>
    <w:rsid w:val="00ED508A"/>
    <w:rsid w:val="00ED6925"/>
    <w:rsid w:val="00ED70B6"/>
    <w:rsid w:val="00EE615C"/>
    <w:rsid w:val="00EE730C"/>
    <w:rsid w:val="00EE7B4F"/>
    <w:rsid w:val="00EF1E8D"/>
    <w:rsid w:val="00EF4DB8"/>
    <w:rsid w:val="00EF4E79"/>
    <w:rsid w:val="00EF5E7F"/>
    <w:rsid w:val="00F01759"/>
    <w:rsid w:val="00F018CF"/>
    <w:rsid w:val="00F03820"/>
    <w:rsid w:val="00F053FD"/>
    <w:rsid w:val="00F06D07"/>
    <w:rsid w:val="00F10822"/>
    <w:rsid w:val="00F10C0F"/>
    <w:rsid w:val="00F13592"/>
    <w:rsid w:val="00F15666"/>
    <w:rsid w:val="00F17D27"/>
    <w:rsid w:val="00F20A74"/>
    <w:rsid w:val="00F26191"/>
    <w:rsid w:val="00F26284"/>
    <w:rsid w:val="00F26338"/>
    <w:rsid w:val="00F32DF1"/>
    <w:rsid w:val="00F36B3F"/>
    <w:rsid w:val="00F36E25"/>
    <w:rsid w:val="00F37942"/>
    <w:rsid w:val="00F41307"/>
    <w:rsid w:val="00F41605"/>
    <w:rsid w:val="00F41BA5"/>
    <w:rsid w:val="00F43AA5"/>
    <w:rsid w:val="00F44E4F"/>
    <w:rsid w:val="00F45854"/>
    <w:rsid w:val="00F4688D"/>
    <w:rsid w:val="00F46B9E"/>
    <w:rsid w:val="00F50308"/>
    <w:rsid w:val="00F50A22"/>
    <w:rsid w:val="00F50DAC"/>
    <w:rsid w:val="00F52599"/>
    <w:rsid w:val="00F527AF"/>
    <w:rsid w:val="00F547B7"/>
    <w:rsid w:val="00F54B98"/>
    <w:rsid w:val="00F60146"/>
    <w:rsid w:val="00F607BD"/>
    <w:rsid w:val="00F61BBF"/>
    <w:rsid w:val="00F658CE"/>
    <w:rsid w:val="00F65B19"/>
    <w:rsid w:val="00F66723"/>
    <w:rsid w:val="00F6717E"/>
    <w:rsid w:val="00F71F35"/>
    <w:rsid w:val="00F73672"/>
    <w:rsid w:val="00F73DD8"/>
    <w:rsid w:val="00F740D9"/>
    <w:rsid w:val="00F76A14"/>
    <w:rsid w:val="00F80C5E"/>
    <w:rsid w:val="00F81681"/>
    <w:rsid w:val="00F86201"/>
    <w:rsid w:val="00FA00A8"/>
    <w:rsid w:val="00FA3269"/>
    <w:rsid w:val="00FA33B4"/>
    <w:rsid w:val="00FA3BF6"/>
    <w:rsid w:val="00FA680C"/>
    <w:rsid w:val="00FB2D5A"/>
    <w:rsid w:val="00FB4D77"/>
    <w:rsid w:val="00FD1A4B"/>
    <w:rsid w:val="00FD263D"/>
    <w:rsid w:val="00FD2E82"/>
    <w:rsid w:val="00FD31E5"/>
    <w:rsid w:val="00FD5A52"/>
    <w:rsid w:val="00FD7B85"/>
    <w:rsid w:val="00FE3EFE"/>
    <w:rsid w:val="00FE4C7C"/>
    <w:rsid w:val="00FE53B4"/>
    <w:rsid w:val="00FE5876"/>
    <w:rsid w:val="00FF0AA7"/>
    <w:rsid w:val="00FF1F0D"/>
    <w:rsid w:val="00FF64ED"/>
    <w:rsid w:val="32604086"/>
    <w:rsid w:val="356D3B2B"/>
    <w:rsid w:val="4B8C262F"/>
    <w:rsid w:val="56774C4C"/>
    <w:rsid w:val="59D127D3"/>
    <w:rsid w:val="63BE3362"/>
    <w:rsid w:val="6A6F7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unhideWhenUsed="1" w:qFormat="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qFormat="1"/>
    <w:lsdException w:name="Body Text Indent 3" w:uiPriority="0"/>
    <w:lsdException w:name="Block Text" w:uiPriority="0" w:qFormat="1"/>
    <w:lsdException w:name="Hyperlink" w:qFormat="1"/>
    <w:lsdException w:name="FollowedHyperlink" w:uiPriority="0"/>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1"/>
    <w:qFormat/>
    <w:pPr>
      <w:keepNext/>
      <w:keepLines/>
      <w:spacing w:before="340" w:after="330" w:line="576" w:lineRule="auto"/>
      <w:outlineLvl w:val="0"/>
    </w:pPr>
    <w:rPr>
      <w:b/>
      <w:bCs/>
      <w:kern w:val="44"/>
      <w:sz w:val="44"/>
      <w:szCs w:val="44"/>
    </w:rPr>
  </w:style>
  <w:style w:type="paragraph" w:styleId="2">
    <w:name w:val="heading 2"/>
    <w:basedOn w:val="a0"/>
    <w:next w:val="a0"/>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nhideWhenUsed/>
    <w:qFormat/>
    <w:pPr>
      <w:keepNext/>
      <w:keepLines/>
      <w:spacing w:before="260" w:after="260" w:line="416" w:lineRule="auto"/>
      <w:outlineLvl w:val="2"/>
    </w:pPr>
    <w:rPr>
      <w:b/>
      <w:bCs/>
      <w:sz w:val="32"/>
      <w:szCs w:val="32"/>
    </w:rPr>
  </w:style>
  <w:style w:type="paragraph" w:styleId="4">
    <w:name w:val="heading 4"/>
    <w:basedOn w:val="a0"/>
    <w:next w:val="a0"/>
    <w:link w:val="4Char1"/>
    <w:qFormat/>
    <w:pPr>
      <w:keepNext/>
      <w:keepLines/>
      <w:spacing w:before="280" w:after="290" w:line="372" w:lineRule="auto"/>
      <w:outlineLvl w:val="3"/>
    </w:pPr>
    <w:rPr>
      <w:rFonts w:ascii="Cambria" w:hAnsi="Cambria"/>
      <w:b/>
      <w:bCs/>
      <w:sz w:val="28"/>
      <w:szCs w:val="28"/>
    </w:rPr>
  </w:style>
  <w:style w:type="paragraph" w:styleId="5">
    <w:name w:val="heading 5"/>
    <w:basedOn w:val="a0"/>
    <w:next w:val="a0"/>
    <w:link w:val="5Char"/>
    <w:qFormat/>
    <w:pPr>
      <w:keepNext/>
      <w:keepLines/>
      <w:spacing w:before="280" w:after="290" w:line="372" w:lineRule="auto"/>
      <w:outlineLvl w:val="4"/>
    </w:pPr>
    <w:rPr>
      <w:b/>
      <w:bCs/>
      <w:sz w:val="28"/>
      <w:szCs w:val="28"/>
    </w:rPr>
  </w:style>
  <w:style w:type="paragraph" w:styleId="6">
    <w:name w:val="heading 6"/>
    <w:basedOn w:val="a0"/>
    <w:next w:val="a0"/>
    <w:link w:val="6Char"/>
    <w:qFormat/>
    <w:pPr>
      <w:keepNext/>
      <w:keepLines/>
      <w:tabs>
        <w:tab w:val="left" w:pos="1152"/>
      </w:tabs>
      <w:spacing w:before="240" w:after="64" w:line="320" w:lineRule="auto"/>
      <w:ind w:left="1152" w:hanging="1152"/>
      <w:outlineLvl w:val="5"/>
    </w:pPr>
    <w:rPr>
      <w:rFonts w:ascii="Arial" w:eastAsia="黑体" w:hAnsi="Arial" w:cs="Arial"/>
      <w:b/>
      <w:bCs/>
      <w:sz w:val="24"/>
    </w:rPr>
  </w:style>
  <w:style w:type="paragraph" w:styleId="7">
    <w:name w:val="heading 7"/>
    <w:basedOn w:val="a0"/>
    <w:next w:val="a0"/>
    <w:link w:val="7Char"/>
    <w:qFormat/>
    <w:pPr>
      <w:keepNext/>
      <w:keepLines/>
      <w:spacing w:before="240" w:after="64" w:line="320" w:lineRule="auto"/>
      <w:outlineLvl w:val="6"/>
    </w:pPr>
    <w:rPr>
      <w:b/>
      <w:bCs/>
      <w:sz w:val="24"/>
    </w:rPr>
  </w:style>
  <w:style w:type="paragraph" w:styleId="8">
    <w:name w:val="heading 8"/>
    <w:basedOn w:val="a0"/>
    <w:next w:val="a0"/>
    <w:link w:val="8Char"/>
    <w:qFormat/>
    <w:pPr>
      <w:keepNext/>
      <w:keepLines/>
      <w:tabs>
        <w:tab w:val="left" w:pos="1440"/>
      </w:tabs>
      <w:spacing w:before="240" w:after="64" w:line="320" w:lineRule="auto"/>
      <w:ind w:left="1440" w:hanging="1440"/>
      <w:outlineLvl w:val="7"/>
    </w:pPr>
    <w:rPr>
      <w:rFonts w:ascii="Arial" w:eastAsia="黑体" w:hAnsi="Arial" w:cs="Arial"/>
      <w:sz w:val="24"/>
    </w:rPr>
  </w:style>
  <w:style w:type="paragraph" w:styleId="9">
    <w:name w:val="heading 9"/>
    <w:basedOn w:val="a0"/>
    <w:next w:val="a0"/>
    <w:link w:val="9Char"/>
    <w:qFormat/>
    <w:pPr>
      <w:keepNext/>
      <w:keepLines/>
      <w:tabs>
        <w:tab w:val="left" w:pos="1584"/>
      </w:tabs>
      <w:spacing w:before="240" w:after="64" w:line="320" w:lineRule="auto"/>
      <w:ind w:left="1584" w:hanging="1584"/>
      <w:outlineLvl w:val="8"/>
    </w:pPr>
    <w:rPr>
      <w:rFonts w:ascii="Arial" w:eastAsia="黑体" w:hAnsi="Arial" w:cs="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qFormat/>
    <w:pPr>
      <w:tabs>
        <w:tab w:val="left" w:pos="360"/>
        <w:tab w:val="left" w:pos="780"/>
        <w:tab w:val="left" w:pos="865"/>
      </w:tabs>
      <w:ind w:left="360" w:hanging="360"/>
    </w:pPr>
  </w:style>
  <w:style w:type="paragraph" w:styleId="a">
    <w:name w:val="List Number"/>
    <w:basedOn w:val="a0"/>
    <w:qFormat/>
    <w:pPr>
      <w:numPr>
        <w:numId w:val="1"/>
      </w:numPr>
    </w:pPr>
  </w:style>
  <w:style w:type="paragraph" w:styleId="a4">
    <w:name w:val="Normal Indent"/>
    <w:basedOn w:val="a0"/>
    <w:link w:val="Char"/>
    <w:qFormat/>
    <w:pPr>
      <w:ind w:firstLine="420"/>
    </w:pPr>
    <w:rPr>
      <w:szCs w:val="20"/>
    </w:rPr>
  </w:style>
  <w:style w:type="paragraph" w:styleId="a5">
    <w:name w:val="caption"/>
    <w:basedOn w:val="a0"/>
    <w:next w:val="a0"/>
    <w:qFormat/>
    <w:rPr>
      <w:rFonts w:ascii="Arial" w:eastAsia="黑体" w:hAnsi="Arial" w:cs="Arial"/>
      <w:sz w:val="20"/>
      <w:szCs w:val="20"/>
    </w:rPr>
  </w:style>
  <w:style w:type="paragraph" w:styleId="a6">
    <w:name w:val="Document Map"/>
    <w:basedOn w:val="a0"/>
    <w:link w:val="Char2"/>
    <w:qFormat/>
    <w:pPr>
      <w:shd w:val="clear" w:color="auto" w:fill="000080"/>
    </w:pPr>
    <w:rPr>
      <w:sz w:val="36"/>
    </w:rPr>
  </w:style>
  <w:style w:type="paragraph" w:styleId="a7">
    <w:name w:val="annotation text"/>
    <w:basedOn w:val="a0"/>
    <w:link w:val="Char0"/>
    <w:unhideWhenUsed/>
    <w:qFormat/>
    <w:pPr>
      <w:jc w:val="left"/>
    </w:pPr>
  </w:style>
  <w:style w:type="paragraph" w:styleId="a8">
    <w:name w:val="Salutation"/>
    <w:basedOn w:val="a0"/>
    <w:next w:val="a0"/>
    <w:link w:val="Char1"/>
    <w:unhideWhenUsed/>
    <w:qFormat/>
    <w:pPr>
      <w:widowControl/>
      <w:jc w:val="left"/>
    </w:pPr>
    <w:rPr>
      <w:kern w:val="0"/>
      <w:sz w:val="16"/>
      <w:szCs w:val="16"/>
    </w:rPr>
  </w:style>
  <w:style w:type="paragraph" w:styleId="30">
    <w:name w:val="Body Text 3"/>
    <w:basedOn w:val="a0"/>
    <w:link w:val="3Char0"/>
    <w:qFormat/>
    <w:pPr>
      <w:spacing w:after="120"/>
    </w:pPr>
    <w:rPr>
      <w:sz w:val="16"/>
      <w:szCs w:val="16"/>
    </w:rPr>
  </w:style>
  <w:style w:type="paragraph" w:styleId="31">
    <w:name w:val="List Bullet 3"/>
    <w:basedOn w:val="a0"/>
    <w:qFormat/>
    <w:pPr>
      <w:tabs>
        <w:tab w:val="left" w:pos="1200"/>
      </w:tabs>
    </w:pPr>
  </w:style>
  <w:style w:type="paragraph" w:styleId="a9">
    <w:name w:val="Body Text"/>
    <w:basedOn w:val="a0"/>
    <w:link w:val="Char3"/>
    <w:qFormat/>
    <w:pPr>
      <w:spacing w:line="360" w:lineRule="exact"/>
    </w:pPr>
    <w:rPr>
      <w:sz w:val="24"/>
    </w:rPr>
  </w:style>
  <w:style w:type="paragraph" w:styleId="aa">
    <w:name w:val="Body Text Indent"/>
    <w:basedOn w:val="a0"/>
    <w:link w:val="Char4"/>
    <w:qFormat/>
    <w:pPr>
      <w:spacing w:after="120"/>
      <w:ind w:leftChars="200" w:left="420"/>
    </w:pPr>
  </w:style>
  <w:style w:type="paragraph" w:styleId="32">
    <w:name w:val="List Number 3"/>
    <w:basedOn w:val="a0"/>
    <w:qFormat/>
    <w:pPr>
      <w:tabs>
        <w:tab w:val="left" w:pos="360"/>
        <w:tab w:val="left" w:pos="865"/>
        <w:tab w:val="left" w:pos="1200"/>
      </w:tabs>
      <w:ind w:left="360" w:hanging="360"/>
    </w:pPr>
  </w:style>
  <w:style w:type="paragraph" w:styleId="21">
    <w:name w:val="List 2"/>
    <w:basedOn w:val="a0"/>
    <w:qFormat/>
    <w:pPr>
      <w:ind w:leftChars="200" w:left="100" w:hangingChars="200" w:hanging="200"/>
    </w:pPr>
    <w:rPr>
      <w:sz w:val="28"/>
    </w:rPr>
  </w:style>
  <w:style w:type="paragraph" w:styleId="ab">
    <w:name w:val="Block Text"/>
    <w:basedOn w:val="a0"/>
    <w:qFormat/>
    <w:pPr>
      <w:autoSpaceDE w:val="0"/>
      <w:autoSpaceDN w:val="0"/>
      <w:adjustRightInd w:val="0"/>
      <w:spacing w:line="240" w:lineRule="atLeast"/>
      <w:ind w:left="1797" w:rightChars="857" w:right="857" w:firstLineChars="226" w:firstLine="542"/>
      <w:jc w:val="left"/>
    </w:pPr>
    <w:rPr>
      <w:rFonts w:ascii="宋体" w:hint="eastAsia"/>
      <w:color w:val="000000"/>
      <w:kern w:val="0"/>
      <w:sz w:val="24"/>
    </w:rPr>
  </w:style>
  <w:style w:type="paragraph" w:styleId="22">
    <w:name w:val="List Bullet 2"/>
    <w:basedOn w:val="a0"/>
    <w:qFormat/>
    <w:pPr>
      <w:tabs>
        <w:tab w:val="left" w:pos="780"/>
        <w:tab w:val="left" w:pos="960"/>
      </w:tabs>
      <w:ind w:left="960" w:hanging="600"/>
    </w:pPr>
  </w:style>
  <w:style w:type="paragraph" w:styleId="33">
    <w:name w:val="toc 3"/>
    <w:basedOn w:val="a0"/>
    <w:next w:val="a0"/>
    <w:qFormat/>
    <w:pPr>
      <w:ind w:leftChars="400" w:left="840"/>
    </w:pPr>
    <w:rPr>
      <w:sz w:val="36"/>
    </w:rPr>
  </w:style>
  <w:style w:type="paragraph" w:styleId="ac">
    <w:name w:val="Plain Text"/>
    <w:aliases w:val="普通文字 Char,纯文本 Char Char,普通文字,Texte,普通文字1,普通文字2,普通文字3,普通文字4,普通文字5,普通文字6,普通文字11,普通文字21,普通文字31,普通文字41,普通文字7,正 文 1,小,普通文字7 Char Char Char,正文缩进William,普通文"/>
    <w:basedOn w:val="a0"/>
    <w:link w:val="Char5"/>
    <w:qFormat/>
    <w:rPr>
      <w:rFonts w:ascii="宋体" w:hAnsi="Courier New" w:cstheme="minorBidi"/>
    </w:rPr>
  </w:style>
  <w:style w:type="paragraph" w:styleId="ad">
    <w:name w:val="Date"/>
    <w:basedOn w:val="a0"/>
    <w:next w:val="a0"/>
    <w:link w:val="Char6"/>
    <w:qFormat/>
    <w:pPr>
      <w:ind w:leftChars="2500" w:left="2500"/>
    </w:pPr>
    <w:rPr>
      <w:rFonts w:asciiTheme="minorHAnsi" w:eastAsia="楷体_GB2312" w:hAnsiTheme="minorHAnsi" w:cstheme="minorBidi"/>
      <w:sz w:val="32"/>
      <w:szCs w:val="22"/>
    </w:rPr>
  </w:style>
  <w:style w:type="paragraph" w:styleId="23">
    <w:name w:val="Body Text Indent 2"/>
    <w:basedOn w:val="a0"/>
    <w:link w:val="2Char2"/>
    <w:qFormat/>
    <w:pPr>
      <w:spacing w:after="120" w:line="480" w:lineRule="auto"/>
      <w:ind w:leftChars="200" w:left="420"/>
    </w:pPr>
    <w:rPr>
      <w:sz w:val="36"/>
    </w:rPr>
  </w:style>
  <w:style w:type="paragraph" w:styleId="ae">
    <w:name w:val="Balloon Text"/>
    <w:basedOn w:val="a0"/>
    <w:link w:val="Char7"/>
    <w:qFormat/>
    <w:rPr>
      <w:sz w:val="18"/>
      <w:szCs w:val="18"/>
    </w:rPr>
  </w:style>
  <w:style w:type="paragraph" w:styleId="af">
    <w:name w:val="footer"/>
    <w:basedOn w:val="a0"/>
    <w:link w:val="Char8"/>
    <w:unhideWhenUsed/>
    <w:qFormat/>
    <w:pPr>
      <w:tabs>
        <w:tab w:val="center" w:pos="4153"/>
        <w:tab w:val="right" w:pos="8306"/>
      </w:tabs>
      <w:snapToGrid w:val="0"/>
      <w:jc w:val="left"/>
    </w:pPr>
    <w:rPr>
      <w:sz w:val="18"/>
      <w:szCs w:val="18"/>
    </w:rPr>
  </w:style>
  <w:style w:type="paragraph" w:styleId="af0">
    <w:name w:val="header"/>
    <w:basedOn w:val="a0"/>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pPr>
      <w:tabs>
        <w:tab w:val="right" w:leader="dot" w:pos="9628"/>
      </w:tabs>
      <w:jc w:val="center"/>
    </w:pPr>
    <w:rPr>
      <w:b/>
      <w:sz w:val="52"/>
      <w:szCs w:val="52"/>
    </w:rPr>
  </w:style>
  <w:style w:type="paragraph" w:styleId="af1">
    <w:name w:val="List"/>
    <w:basedOn w:val="a0"/>
    <w:pPr>
      <w:ind w:left="200" w:hangingChars="200" w:hanging="200"/>
    </w:pPr>
    <w:rPr>
      <w:sz w:val="28"/>
    </w:rPr>
  </w:style>
  <w:style w:type="paragraph" w:styleId="af2">
    <w:name w:val="footnote text"/>
    <w:basedOn w:val="a0"/>
    <w:link w:val="Char10"/>
    <w:pPr>
      <w:snapToGrid w:val="0"/>
      <w:jc w:val="left"/>
    </w:pPr>
    <w:rPr>
      <w:sz w:val="16"/>
      <w:szCs w:val="16"/>
    </w:rPr>
  </w:style>
  <w:style w:type="paragraph" w:styleId="34">
    <w:name w:val="Body Text Indent 3"/>
    <w:basedOn w:val="a0"/>
    <w:link w:val="3Char3"/>
    <w:pPr>
      <w:spacing w:after="120"/>
      <w:ind w:leftChars="200" w:left="420"/>
    </w:pPr>
    <w:rPr>
      <w:sz w:val="16"/>
      <w:szCs w:val="16"/>
    </w:rPr>
  </w:style>
  <w:style w:type="paragraph" w:styleId="24">
    <w:name w:val="toc 2"/>
    <w:basedOn w:val="a0"/>
    <w:next w:val="a0"/>
    <w:uiPriority w:val="39"/>
    <w:pPr>
      <w:ind w:leftChars="200" w:left="420"/>
    </w:pPr>
    <w:rPr>
      <w:sz w:val="36"/>
    </w:rPr>
  </w:style>
  <w:style w:type="paragraph" w:styleId="25">
    <w:name w:val="Body Text 2"/>
    <w:basedOn w:val="a0"/>
    <w:link w:val="2Char0"/>
    <w:pPr>
      <w:widowControl/>
      <w:snapToGrid w:val="0"/>
      <w:spacing w:before="50" w:afterLines="50" w:line="400" w:lineRule="exact"/>
      <w:jc w:val="left"/>
    </w:pPr>
    <w:rPr>
      <w:rFonts w:ascii="宋体" w:hAnsi="宋体"/>
      <w:color w:val="000000"/>
      <w:sz w:val="24"/>
    </w:rPr>
  </w:style>
  <w:style w:type="paragraph" w:styleId="af3">
    <w:name w:val="Normal (Web)"/>
    <w:basedOn w:val="a0"/>
    <w:qFormat/>
    <w:pPr>
      <w:widowControl/>
      <w:spacing w:before="100" w:beforeAutospacing="1" w:after="100" w:afterAutospacing="1"/>
      <w:jc w:val="left"/>
    </w:pPr>
    <w:rPr>
      <w:rFonts w:ascii="宋体" w:hAnsi="宋体" w:hint="eastAsia"/>
      <w:kern w:val="0"/>
      <w:sz w:val="24"/>
    </w:rPr>
  </w:style>
  <w:style w:type="paragraph" w:styleId="af4">
    <w:name w:val="Title"/>
    <w:basedOn w:val="a0"/>
    <w:link w:val="Char11"/>
    <w:qFormat/>
    <w:pPr>
      <w:widowControl/>
      <w:overflowPunct w:val="0"/>
      <w:autoSpaceDE w:val="0"/>
      <w:autoSpaceDN w:val="0"/>
      <w:adjustRightInd w:val="0"/>
      <w:jc w:val="center"/>
      <w:textAlignment w:val="baseline"/>
    </w:pPr>
    <w:rPr>
      <w:b/>
      <w:kern w:val="0"/>
      <w:sz w:val="24"/>
      <w:szCs w:val="20"/>
      <w:lang w:val="en-GB"/>
    </w:rPr>
  </w:style>
  <w:style w:type="paragraph" w:styleId="af5">
    <w:name w:val="annotation subject"/>
    <w:basedOn w:val="a7"/>
    <w:next w:val="a7"/>
    <w:link w:val="Chara"/>
    <w:qFormat/>
    <w:rPr>
      <w:b/>
      <w:bCs/>
    </w:rPr>
  </w:style>
  <w:style w:type="paragraph" w:styleId="af6">
    <w:name w:val="Body Text First Indent"/>
    <w:basedOn w:val="a9"/>
    <w:link w:val="Char30"/>
    <w:pPr>
      <w:spacing w:after="120" w:line="240" w:lineRule="auto"/>
      <w:ind w:firstLineChars="100" w:firstLine="420"/>
    </w:pPr>
    <w:rPr>
      <w:rFonts w:ascii="Calibri" w:hAnsi="Calibri"/>
      <w:sz w:val="21"/>
      <w:szCs w:val="22"/>
    </w:rPr>
  </w:style>
  <w:style w:type="table" w:styleId="af7">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qFormat/>
    <w:rPr>
      <w:b/>
      <w:bCs/>
    </w:rPr>
  </w:style>
  <w:style w:type="character" w:styleId="af9">
    <w:name w:val="page number"/>
    <w:basedOn w:val="a1"/>
  </w:style>
  <w:style w:type="character" w:styleId="afa">
    <w:name w:val="FollowedHyperlink"/>
    <w:rPr>
      <w:color w:val="800080"/>
      <w:u w:val="single"/>
    </w:rPr>
  </w:style>
  <w:style w:type="character" w:styleId="afb">
    <w:name w:val="line number"/>
    <w:basedOn w:val="a1"/>
  </w:style>
  <w:style w:type="character" w:styleId="HTML">
    <w:name w:val="HTML Typewriter"/>
    <w:rPr>
      <w:rFonts w:ascii="Arial Unicode MS" w:eastAsia="Courier New" w:hAnsi="Arial Unicode MS" w:cs="Courier New"/>
      <w:sz w:val="18"/>
      <w:szCs w:val="18"/>
    </w:rPr>
  </w:style>
  <w:style w:type="character" w:styleId="afc">
    <w:name w:val="Hyperlink"/>
    <w:uiPriority w:val="99"/>
    <w:qFormat/>
    <w:rPr>
      <w:color w:val="0000FF"/>
      <w:u w:val="single"/>
    </w:rPr>
  </w:style>
  <w:style w:type="character" w:styleId="afd">
    <w:name w:val="annotation reference"/>
    <w:basedOn w:val="a1"/>
    <w:qFormat/>
    <w:rPr>
      <w:sz w:val="21"/>
      <w:szCs w:val="21"/>
    </w:rPr>
  </w:style>
  <w:style w:type="character" w:styleId="afe">
    <w:name w:val="footnote reference"/>
    <w:rPr>
      <w:vertAlign w:val="superscript"/>
    </w:rPr>
  </w:style>
  <w:style w:type="character" w:customStyle="1" w:styleId="Char9">
    <w:name w:val="页眉 Char"/>
    <w:basedOn w:val="a1"/>
    <w:link w:val="af0"/>
    <w:qFormat/>
    <w:rPr>
      <w:sz w:val="18"/>
      <w:szCs w:val="18"/>
    </w:rPr>
  </w:style>
  <w:style w:type="character" w:customStyle="1" w:styleId="Char8">
    <w:name w:val="页脚 Char"/>
    <w:basedOn w:val="a1"/>
    <w:link w:val="af"/>
    <w:qFormat/>
    <w:rPr>
      <w:sz w:val="18"/>
      <w:szCs w:val="18"/>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Char0">
    <w:name w:val="批注文字 Char"/>
    <w:basedOn w:val="a1"/>
    <w:link w:val="a7"/>
    <w:qFormat/>
    <w:rPr>
      <w:rFonts w:ascii="Times New Roman" w:eastAsia="宋体" w:hAnsi="Times New Roman" w:cs="Times New Roman"/>
      <w:szCs w:val="24"/>
    </w:rPr>
  </w:style>
  <w:style w:type="character" w:customStyle="1" w:styleId="Chara">
    <w:name w:val="批注主题 Char"/>
    <w:basedOn w:val="Char0"/>
    <w:link w:val="af5"/>
    <w:qFormat/>
    <w:rPr>
      <w:rFonts w:ascii="Times New Roman" w:eastAsia="宋体" w:hAnsi="Times New Roman" w:cs="Times New Roman"/>
      <w:b/>
      <w:bCs/>
      <w:szCs w:val="24"/>
    </w:rPr>
  </w:style>
  <w:style w:type="character" w:customStyle="1" w:styleId="Char3">
    <w:name w:val="正文文本 Char"/>
    <w:basedOn w:val="a1"/>
    <w:link w:val="a9"/>
    <w:qFormat/>
    <w:rPr>
      <w:rFonts w:ascii="Times New Roman" w:eastAsia="宋体" w:hAnsi="Times New Roman" w:cs="Times New Roman"/>
      <w:sz w:val="24"/>
      <w:szCs w:val="24"/>
    </w:rPr>
  </w:style>
  <w:style w:type="character" w:customStyle="1" w:styleId="Char4">
    <w:name w:val="正文文本缩进 Char"/>
    <w:basedOn w:val="a1"/>
    <w:link w:val="aa"/>
    <w:qFormat/>
    <w:rPr>
      <w:rFonts w:ascii="Times New Roman" w:eastAsia="宋体" w:hAnsi="Times New Roman" w:cs="Times New Roman"/>
      <w:szCs w:val="24"/>
    </w:rPr>
  </w:style>
  <w:style w:type="character" w:customStyle="1" w:styleId="Char5">
    <w:name w:val="纯文本 Char"/>
    <w:aliases w:val="普通文字 Char Char2,纯文本 Char Char Char1,普通文字 Char3,Texte Char1,普通文字1 Char1,普通文字2 Char1,普通文字3 Char1,普通文字4 Char1,普通文字5 Char1,普通文字6 Char,普通文字11 Char,普通文字21 Char,普通文字31 Char,普通文字41 Char,普通文字7 Char1,正 文 1 Char1,小 Char1,普通文字7 Char Char Char Char,普通文 Char"/>
    <w:basedOn w:val="a1"/>
    <w:link w:val="ac"/>
    <w:qFormat/>
    <w:rPr>
      <w:rFonts w:ascii="宋体" w:eastAsia="宋体" w:hAnsi="Courier New"/>
      <w:szCs w:val="24"/>
    </w:rPr>
  </w:style>
  <w:style w:type="character" w:customStyle="1" w:styleId="Char6">
    <w:name w:val="日期 Char"/>
    <w:basedOn w:val="a1"/>
    <w:link w:val="ad"/>
    <w:qFormat/>
    <w:rPr>
      <w:rFonts w:eastAsia="楷体_GB2312"/>
      <w:sz w:val="32"/>
    </w:rPr>
  </w:style>
  <w:style w:type="character" w:customStyle="1" w:styleId="Char7">
    <w:name w:val="批注框文本 Char"/>
    <w:basedOn w:val="a1"/>
    <w:link w:val="ae"/>
    <w:qFormat/>
    <w:rPr>
      <w:rFonts w:ascii="Times New Roman" w:eastAsia="宋体" w:hAnsi="Times New Roman" w:cs="Times New Roman"/>
      <w:sz w:val="18"/>
      <w:szCs w:val="18"/>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styleId="aff">
    <w:name w:val="List Paragraph"/>
    <w:basedOn w:val="a0"/>
    <w:uiPriority w:val="34"/>
    <w:qFormat/>
    <w:pPr>
      <w:ind w:firstLineChars="200" w:firstLine="420"/>
    </w:pPr>
    <w:rPr>
      <w:rFonts w:ascii="Calibri" w:hAnsi="Calibri"/>
      <w:szCs w:val="22"/>
    </w:rPr>
  </w:style>
  <w:style w:type="paragraph" w:customStyle="1" w:styleId="11">
    <w:name w:val="无间隔1"/>
    <w:qFormat/>
    <w:pPr>
      <w:adjustRightInd w:val="0"/>
      <w:snapToGrid w:val="0"/>
    </w:pPr>
    <w:rPr>
      <w:rFonts w:ascii="Tahoma" w:eastAsia="微软雅黑" w:hAnsi="Tahoma" w:cstheme="minorBidi"/>
      <w:sz w:val="22"/>
      <w:szCs w:val="22"/>
    </w:rPr>
  </w:style>
  <w:style w:type="paragraph" w:customStyle="1" w:styleId="12">
    <w:name w:val="列出段落1"/>
    <w:basedOn w:val="a0"/>
    <w:qFormat/>
    <w:pPr>
      <w:ind w:firstLineChars="200" w:firstLine="420"/>
    </w:pPr>
    <w:rPr>
      <w:rFonts w:ascii="Calibri" w:hAnsi="Calibri"/>
      <w:kern w:val="0"/>
      <w:szCs w:val="20"/>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0">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5">
    <w:name w:val="纯文本_3"/>
    <w:basedOn w:val="100"/>
    <w:link w:val="Char31"/>
    <w:qFormat/>
    <w:pPr>
      <w:widowControl/>
      <w:jc w:val="left"/>
    </w:pPr>
    <w:rPr>
      <w:rFonts w:ascii="宋体" w:eastAsiaTheme="minorEastAsia" w:hAnsi="Courier New" w:cstheme="minorBidi"/>
      <w:szCs w:val="21"/>
    </w:rPr>
  </w:style>
  <w:style w:type="paragraph" w:customStyle="1" w:styleId="01">
    <w:name w:val="纯文本_0_1"/>
    <w:basedOn w:val="a0"/>
    <w:link w:val="Char10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0">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Char20">
    <w:name w:val="纯文本 Char2"/>
    <w:qFormat/>
    <w:rPr>
      <w:rFonts w:ascii="宋体" w:eastAsia="宋体" w:hAnsi="Courier New"/>
    </w:rPr>
  </w:style>
  <w:style w:type="character" w:customStyle="1" w:styleId="Char">
    <w:name w:val="正文缩进 Char"/>
    <w:link w:val="a4"/>
    <w:qFormat/>
    <w:rPr>
      <w:rFonts w:ascii="Times New Roman" w:eastAsia="宋体" w:hAnsi="Times New Roman" w:cs="Times New Roman"/>
      <w:szCs w:val="20"/>
    </w:rPr>
  </w:style>
  <w:style w:type="character" w:customStyle="1" w:styleId="1Char">
    <w:name w:val="标题 1 Char"/>
    <w:basedOn w:val="a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Theme="majorHAnsi" w:eastAsiaTheme="majorEastAsia" w:hAnsiTheme="majorHAnsi" w:cstheme="majorBidi"/>
      <w:b/>
      <w:bCs/>
      <w:sz w:val="32"/>
      <w:szCs w:val="32"/>
    </w:rPr>
  </w:style>
  <w:style w:type="paragraph" w:customStyle="1" w:styleId="111">
    <w:name w:val="标题 11"/>
    <w:basedOn w:val="a0"/>
    <w:qFormat/>
    <w:pPr>
      <w:autoSpaceDE w:val="0"/>
      <w:autoSpaceDN w:val="0"/>
      <w:adjustRightInd w:val="0"/>
      <w:ind w:left="2"/>
      <w:jc w:val="left"/>
      <w:outlineLvl w:val="0"/>
    </w:pPr>
    <w:rPr>
      <w:rFonts w:ascii="黑体" w:eastAsia="黑体" w:cs="黑体"/>
      <w:kern w:val="0"/>
      <w:szCs w:val="36"/>
    </w:rPr>
  </w:style>
  <w:style w:type="character" w:customStyle="1" w:styleId="Char12">
    <w:name w:val="正文缩进 Char1"/>
    <w:rPr>
      <w:rFonts w:eastAsia="宋体"/>
      <w:kern w:val="2"/>
      <w:sz w:val="21"/>
      <w:lang w:val="en-US" w:eastAsia="zh-CN" w:bidi="ar-SA"/>
    </w:rPr>
  </w:style>
  <w:style w:type="character" w:customStyle="1" w:styleId="1Char1">
    <w:name w:val="标题 1 Char1"/>
    <w:basedOn w:val="a1"/>
    <w:link w:val="1"/>
    <w:rPr>
      <w:b/>
      <w:bCs/>
      <w:kern w:val="44"/>
      <w:sz w:val="44"/>
      <w:szCs w:val="44"/>
    </w:rPr>
  </w:style>
  <w:style w:type="character" w:customStyle="1" w:styleId="4Char">
    <w:name w:val="标题 4 Char"/>
    <w:basedOn w:val="a1"/>
    <w:rPr>
      <w:rFonts w:asciiTheme="majorHAnsi" w:eastAsiaTheme="majorEastAsia" w:hAnsiTheme="majorHAnsi" w:cstheme="majorBidi"/>
      <w:b/>
      <w:bCs/>
      <w:kern w:val="2"/>
      <w:sz w:val="28"/>
      <w:szCs w:val="28"/>
    </w:rPr>
  </w:style>
  <w:style w:type="character" w:customStyle="1" w:styleId="5Char">
    <w:name w:val="标题 5 Char"/>
    <w:basedOn w:val="a1"/>
    <w:link w:val="5"/>
    <w:rPr>
      <w:b/>
      <w:bCs/>
      <w:kern w:val="2"/>
      <w:sz w:val="28"/>
      <w:szCs w:val="28"/>
    </w:rPr>
  </w:style>
  <w:style w:type="character" w:customStyle="1" w:styleId="6Char">
    <w:name w:val="标题 6 Char"/>
    <w:basedOn w:val="a1"/>
    <w:link w:val="6"/>
    <w:rPr>
      <w:rFonts w:ascii="Arial" w:eastAsia="黑体" w:hAnsi="Arial" w:cs="Arial"/>
      <w:b/>
      <w:bCs/>
      <w:kern w:val="2"/>
      <w:sz w:val="24"/>
      <w:szCs w:val="24"/>
    </w:rPr>
  </w:style>
  <w:style w:type="character" w:customStyle="1" w:styleId="8Char">
    <w:name w:val="标题 8 Char"/>
    <w:basedOn w:val="a1"/>
    <w:link w:val="8"/>
    <w:rPr>
      <w:rFonts w:ascii="Arial" w:eastAsia="黑体" w:hAnsi="Arial" w:cs="Arial"/>
      <w:kern w:val="2"/>
      <w:sz w:val="24"/>
      <w:szCs w:val="24"/>
    </w:rPr>
  </w:style>
  <w:style w:type="character" w:customStyle="1" w:styleId="9Char">
    <w:name w:val="标题 9 Char"/>
    <w:basedOn w:val="a1"/>
    <w:link w:val="9"/>
    <w:rPr>
      <w:rFonts w:ascii="Arial" w:eastAsia="黑体" w:hAnsi="Arial" w:cs="Arial"/>
      <w:kern w:val="2"/>
      <w:sz w:val="21"/>
      <w:szCs w:val="21"/>
    </w:rPr>
  </w:style>
  <w:style w:type="character" w:customStyle="1" w:styleId="fontstyle41">
    <w:name w:val="fontstyle41"/>
    <w:qFormat/>
    <w:rPr>
      <w:rFonts w:ascii="TimesNewRoman" w:eastAsia="TimesNewRoman" w:hAnsi="TimesNewRoman" w:cs="TimesNewRoman"/>
      <w:color w:val="000000"/>
      <w:sz w:val="18"/>
      <w:szCs w:val="18"/>
    </w:rPr>
  </w:style>
  <w:style w:type="character" w:customStyle="1" w:styleId="CharChar15">
    <w:name w:val="Char Char15"/>
    <w:rPr>
      <w:rFonts w:ascii="Arial" w:eastAsia="黑体" w:hAnsi="Arial"/>
      <w:b/>
      <w:bCs/>
      <w:kern w:val="2"/>
      <w:sz w:val="32"/>
      <w:szCs w:val="32"/>
      <w:lang w:val="en-US" w:eastAsia="zh-CN" w:bidi="ar-SA"/>
    </w:rPr>
  </w:style>
  <w:style w:type="character" w:customStyle="1" w:styleId="4Char1">
    <w:name w:val="标题 4 Char1"/>
    <w:link w:val="4"/>
    <w:rPr>
      <w:rFonts w:ascii="Cambria" w:hAnsi="Cambria"/>
      <w:b/>
      <w:bCs/>
      <w:kern w:val="2"/>
      <w:sz w:val="28"/>
      <w:szCs w:val="28"/>
    </w:rPr>
  </w:style>
  <w:style w:type="character" w:customStyle="1" w:styleId="font81">
    <w:name w:val="font81"/>
    <w:rPr>
      <w:rFonts w:ascii="Arial" w:hAnsi="Arial" w:cs="Arial" w:hint="default"/>
      <w:color w:val="000000"/>
      <w:sz w:val="22"/>
      <w:szCs w:val="22"/>
      <w:u w:val="none"/>
    </w:rPr>
  </w:style>
  <w:style w:type="character" w:customStyle="1" w:styleId="apple-converted-space">
    <w:name w:val="apple-converted-space"/>
    <w:basedOn w:val="a1"/>
  </w:style>
  <w:style w:type="character" w:customStyle="1" w:styleId="blue">
    <w:name w:val="blue"/>
    <w:basedOn w:val="a1"/>
  </w:style>
  <w:style w:type="character" w:customStyle="1" w:styleId="Heading1Char">
    <w:name w:val="Heading 1 Char"/>
    <w:locked/>
    <w:rPr>
      <w:rFonts w:cs="Times New Roman"/>
      <w:b/>
      <w:bCs/>
      <w:kern w:val="44"/>
      <w:sz w:val="44"/>
      <w:szCs w:val="44"/>
    </w:rPr>
  </w:style>
  <w:style w:type="character" w:customStyle="1" w:styleId="Char21">
    <w:name w:val="页眉 Char2"/>
    <w:rPr>
      <w:rFonts w:eastAsia="宋体"/>
      <w:kern w:val="2"/>
      <w:sz w:val="18"/>
      <w:szCs w:val="18"/>
      <w:lang w:val="en-US" w:eastAsia="zh-CN" w:bidi="ar-SA"/>
    </w:rPr>
  </w:style>
  <w:style w:type="character" w:customStyle="1" w:styleId="CharChar">
    <w:name w:val="标书的正文 Char Char"/>
    <w:link w:val="aff0"/>
    <w:rPr>
      <w:rFonts w:ascii="宋体" w:hAnsi="宋体" w:cs="宋体"/>
      <w:b/>
      <w:color w:val="000000"/>
      <w:kern w:val="2"/>
      <w:sz w:val="24"/>
      <w:szCs w:val="24"/>
    </w:rPr>
  </w:style>
  <w:style w:type="paragraph" w:customStyle="1" w:styleId="aff0">
    <w:name w:val="标书的正文"/>
    <w:basedOn w:val="a0"/>
    <w:link w:val="CharChar"/>
    <w:pPr>
      <w:widowControl/>
      <w:adjustRightInd w:val="0"/>
      <w:spacing w:line="360" w:lineRule="auto"/>
      <w:ind w:firstLineChars="200" w:firstLine="200"/>
    </w:pPr>
    <w:rPr>
      <w:rFonts w:ascii="宋体" w:hAnsi="宋体" w:cs="宋体"/>
      <w:b/>
      <w:color w:val="000000"/>
      <w:sz w:val="24"/>
    </w:rPr>
  </w:style>
  <w:style w:type="character" w:customStyle="1" w:styleId="3Char1">
    <w:name w:val="标书的标题3 Char"/>
    <w:rPr>
      <w:rFonts w:ascii="宋体" w:eastAsia="宋体" w:hAnsi="宋体" w:cs="宋体"/>
      <w:b/>
      <w:color w:val="000000"/>
      <w:kern w:val="2"/>
      <w:sz w:val="24"/>
      <w:szCs w:val="24"/>
      <w:lang w:val="en-US" w:eastAsia="zh-CN" w:bidi="ar-SA"/>
    </w:rPr>
  </w:style>
  <w:style w:type="character" w:customStyle="1" w:styleId="CharChar0">
    <w:name w:val="文档结构图 Char Char"/>
    <w:rPr>
      <w:rFonts w:eastAsia="宋体"/>
      <w:kern w:val="2"/>
      <w:sz w:val="36"/>
      <w:szCs w:val="24"/>
      <w:lang w:val="en-US" w:eastAsia="zh-CN" w:bidi="ar-SA"/>
    </w:rPr>
  </w:style>
  <w:style w:type="character" w:customStyle="1" w:styleId="font141">
    <w:name w:val="font141"/>
    <w:rPr>
      <w:rFonts w:ascii="Calibri" w:hAnsi="Calibri" w:cs="Calibri" w:hint="default"/>
      <w:color w:val="000000"/>
      <w:sz w:val="18"/>
      <w:szCs w:val="18"/>
      <w:u w:val="none"/>
    </w:rPr>
  </w:style>
  <w:style w:type="character" w:customStyle="1" w:styleId="font61">
    <w:name w:val="font61"/>
    <w:rPr>
      <w:rFonts w:ascii="宋体" w:eastAsia="宋体" w:hAnsi="宋体" w:cs="宋体" w:hint="eastAsia"/>
      <w:color w:val="000000"/>
      <w:sz w:val="18"/>
      <w:szCs w:val="18"/>
      <w:u w:val="none"/>
    </w:rPr>
  </w:style>
  <w:style w:type="character" w:customStyle="1" w:styleId="font41">
    <w:name w:val="font41"/>
    <w:rPr>
      <w:rFonts w:ascii="宋体" w:eastAsia="宋体" w:hAnsi="宋体" w:cs="宋体"/>
      <w:b/>
      <w:color w:val="000000"/>
      <w:sz w:val="22"/>
      <w:szCs w:val="22"/>
      <w:u w:val="none"/>
    </w:rPr>
  </w:style>
  <w:style w:type="character" w:customStyle="1" w:styleId="Char32">
    <w:name w:val="页眉 Char3"/>
    <w:rPr>
      <w:rFonts w:eastAsia="宋体"/>
      <w:kern w:val="2"/>
      <w:sz w:val="18"/>
      <w:szCs w:val="18"/>
      <w:lang w:val="en-US" w:eastAsia="zh-CN" w:bidi="ar-SA"/>
    </w:rPr>
  </w:style>
  <w:style w:type="character" w:customStyle="1" w:styleId="font01">
    <w:name w:val="font01"/>
    <w:qFormat/>
    <w:rPr>
      <w:rFonts w:ascii="宋体" w:eastAsia="宋体" w:hAnsi="宋体" w:cs="宋体" w:hint="eastAsia"/>
      <w:b/>
      <w:color w:val="000000"/>
      <w:sz w:val="20"/>
      <w:szCs w:val="20"/>
      <w:u w:val="none"/>
    </w:rPr>
  </w:style>
  <w:style w:type="character" w:customStyle="1" w:styleId="font11">
    <w:name w:val="font11"/>
    <w:qFormat/>
    <w:rPr>
      <w:rFonts w:ascii="宋体" w:eastAsia="宋体" w:hAnsi="宋体" w:cs="宋体" w:hint="eastAsia"/>
      <w:color w:val="FF0000"/>
      <w:sz w:val="18"/>
      <w:szCs w:val="18"/>
      <w:u w:val="none"/>
    </w:rPr>
  </w:style>
  <w:style w:type="character" w:customStyle="1" w:styleId="NormalIndentChar">
    <w:name w:val="Normal Indent Char"/>
    <w:locked/>
    <w:rPr>
      <w:rFonts w:eastAsia="宋体"/>
    </w:rPr>
  </w:style>
  <w:style w:type="character" w:customStyle="1" w:styleId="CharChar16">
    <w:name w:val="Char Char16"/>
    <w:rPr>
      <w:rFonts w:eastAsia="宋体"/>
      <w:b/>
      <w:bCs/>
      <w:kern w:val="44"/>
      <w:sz w:val="44"/>
      <w:szCs w:val="44"/>
      <w:lang w:val="en-US" w:eastAsia="zh-CN" w:bidi="ar-SA"/>
    </w:rPr>
  </w:style>
  <w:style w:type="character" w:customStyle="1" w:styleId="font151">
    <w:name w:val="font151"/>
    <w:rPr>
      <w:rFonts w:ascii="font-weight : 700" w:eastAsia="font-weight : 700" w:hAnsi="font-weight : 700" w:cs="font-weight : 700"/>
      <w:color w:val="000000"/>
      <w:sz w:val="20"/>
      <w:szCs w:val="20"/>
      <w:u w:val="none"/>
    </w:rPr>
  </w:style>
  <w:style w:type="character" w:customStyle="1" w:styleId="3CharChar">
    <w:name w:val="标书的标题3 Char Char"/>
    <w:link w:val="36"/>
    <w:rPr>
      <w:rFonts w:ascii="宋体" w:hAnsi="宋体" w:cs="宋体"/>
      <w:b/>
      <w:color w:val="000000"/>
      <w:kern w:val="2"/>
      <w:sz w:val="24"/>
      <w:szCs w:val="24"/>
    </w:rPr>
  </w:style>
  <w:style w:type="paragraph" w:customStyle="1" w:styleId="36">
    <w:name w:val="标书的标题3"/>
    <w:basedOn w:val="a4"/>
    <w:link w:val="3CharChar"/>
    <w:pPr>
      <w:widowControl/>
      <w:adjustRightInd w:val="0"/>
      <w:spacing w:line="360" w:lineRule="auto"/>
      <w:ind w:firstLine="0"/>
      <w:outlineLvl w:val="2"/>
    </w:pPr>
    <w:rPr>
      <w:rFonts w:ascii="宋体" w:hAnsi="宋体" w:cs="宋体"/>
      <w:b/>
      <w:color w:val="000000"/>
      <w:sz w:val="24"/>
      <w:szCs w:val="24"/>
    </w:rPr>
  </w:style>
  <w:style w:type="character" w:customStyle="1" w:styleId="Char31">
    <w:name w:val="纯文本 Char_3"/>
    <w:link w:val="35"/>
    <w:rPr>
      <w:rFonts w:ascii="宋体" w:eastAsiaTheme="minorEastAsia" w:hAnsi="Courier New" w:cstheme="minorBidi"/>
      <w:kern w:val="2"/>
      <w:sz w:val="21"/>
      <w:szCs w:val="21"/>
    </w:rPr>
  </w:style>
  <w:style w:type="character" w:customStyle="1" w:styleId="BodyTextIndent3Char">
    <w:name w:val="Body Text Indent 3 Char"/>
    <w:locked/>
    <w:rPr>
      <w:sz w:val="16"/>
    </w:rPr>
  </w:style>
  <w:style w:type="character" w:customStyle="1" w:styleId="2CharChar">
    <w:name w:val="金保标题2 Char Char"/>
    <w:link w:val="26"/>
    <w:rPr>
      <w:rFonts w:ascii="宋体" w:hAnsi="宋体" w:cs="宋体"/>
      <w:b/>
      <w:sz w:val="24"/>
      <w:szCs w:val="24"/>
    </w:rPr>
  </w:style>
  <w:style w:type="paragraph" w:customStyle="1" w:styleId="26">
    <w:name w:val="金保标题2"/>
    <w:basedOn w:val="2"/>
    <w:next w:val="a0"/>
    <w:link w:val="2CharChar"/>
    <w:pPr>
      <w:tabs>
        <w:tab w:val="left" w:pos="709"/>
      </w:tabs>
      <w:spacing w:before="240" w:after="0" w:line="360" w:lineRule="auto"/>
    </w:pPr>
    <w:rPr>
      <w:rFonts w:ascii="宋体" w:eastAsia="宋体" w:hAnsi="宋体" w:cs="宋体"/>
      <w:bCs w:val="0"/>
      <w:kern w:val="0"/>
      <w:sz w:val="24"/>
      <w:szCs w:val="24"/>
    </w:rPr>
  </w:style>
  <w:style w:type="character" w:customStyle="1" w:styleId="font121">
    <w:name w:val="font121"/>
    <w:rPr>
      <w:rFonts w:ascii="Calibri" w:hAnsi="Calibri" w:cs="Calibri" w:hint="default"/>
      <w:color w:val="000000"/>
      <w:sz w:val="22"/>
      <w:szCs w:val="22"/>
      <w:u w:val="none"/>
    </w:rPr>
  </w:style>
  <w:style w:type="character" w:customStyle="1" w:styleId="2CharCharCharCharCharCharCharCharCharChar1">
    <w:name w:val="正文文本缩进 2 Char Char Char Char Char Char Char Char Char Char1"/>
    <w:rPr>
      <w:rFonts w:eastAsia="宋体"/>
      <w:kern w:val="2"/>
      <w:sz w:val="36"/>
      <w:szCs w:val="24"/>
      <w:lang w:val="en-US" w:eastAsia="zh-CN" w:bidi="ar-SA"/>
    </w:rPr>
  </w:style>
  <w:style w:type="character" w:customStyle="1" w:styleId="Char13">
    <w:name w:val="页眉 Char1"/>
    <w:rPr>
      <w:rFonts w:eastAsia="宋体"/>
      <w:kern w:val="2"/>
      <w:sz w:val="18"/>
      <w:lang w:val="en-US" w:eastAsia="zh-CN"/>
    </w:rPr>
  </w:style>
  <w:style w:type="character" w:customStyle="1" w:styleId="CharChar22">
    <w:name w:val="Char Char22"/>
    <w:rPr>
      <w:rFonts w:ascii="Arial" w:eastAsia="黑体" w:hAnsi="Arial" w:cs="Times New Roman"/>
      <w:b/>
      <w:bCs/>
      <w:sz w:val="32"/>
      <w:szCs w:val="32"/>
    </w:rPr>
  </w:style>
  <w:style w:type="character" w:customStyle="1" w:styleId="CharChar12">
    <w:name w:val="Char Char12"/>
    <w:rPr>
      <w:rFonts w:ascii="仿宋_GB2312" w:eastAsia="宋体"/>
      <w:kern w:val="2"/>
      <w:sz w:val="36"/>
      <w:szCs w:val="24"/>
    </w:rPr>
  </w:style>
  <w:style w:type="character" w:customStyle="1" w:styleId="p141">
    <w:name w:val="p141"/>
    <w:qFormat/>
    <w:rPr>
      <w:sz w:val="21"/>
      <w:szCs w:val="21"/>
    </w:rPr>
  </w:style>
  <w:style w:type="character" w:customStyle="1" w:styleId="CharChar1">
    <w:name w:val="正文文本 Char Char"/>
    <w:rPr>
      <w:rFonts w:ascii="Calibri" w:eastAsia="宋体" w:hAnsi="Calibri"/>
      <w:kern w:val="2"/>
      <w:sz w:val="21"/>
      <w:szCs w:val="22"/>
      <w:lang w:val="en-US" w:eastAsia="zh-CN" w:bidi="ar-SA"/>
    </w:rPr>
  </w:style>
  <w:style w:type="character" w:customStyle="1" w:styleId="CharChar2">
    <w:name w:val="标准正文格式 Char Char"/>
    <w:link w:val="aff1"/>
    <w:rPr>
      <w:rFonts w:eastAsia="仿宋_GB2312"/>
      <w:bCs/>
      <w:kern w:val="2"/>
      <w:sz w:val="28"/>
    </w:rPr>
  </w:style>
  <w:style w:type="paragraph" w:customStyle="1" w:styleId="aff1">
    <w:name w:val="标准正文格式"/>
    <w:basedOn w:val="a0"/>
    <w:link w:val="CharChar2"/>
    <w:pPr>
      <w:widowControl/>
      <w:adjustRightInd w:val="0"/>
      <w:spacing w:before="60" w:after="120" w:line="360" w:lineRule="auto"/>
      <w:ind w:firstLineChars="200" w:firstLine="200"/>
      <w:textAlignment w:val="baseline"/>
    </w:pPr>
    <w:rPr>
      <w:rFonts w:eastAsia="仿宋_GB2312"/>
      <w:bCs/>
      <w:sz w:val="28"/>
      <w:szCs w:val="20"/>
    </w:rPr>
  </w:style>
  <w:style w:type="character" w:customStyle="1" w:styleId="Charb">
    <w:name w:val="无缩进 Char"/>
    <w:locked/>
    <w:rPr>
      <w:rFonts w:ascii="宋体" w:eastAsia="宋体" w:hAnsi="宋体"/>
      <w:kern w:val="2"/>
      <w:sz w:val="21"/>
      <w:lang w:val="en-US" w:eastAsia="zh-CN" w:bidi="ar-SA"/>
    </w:rPr>
  </w:style>
  <w:style w:type="character" w:customStyle="1" w:styleId="Char14">
    <w:name w:val="正文文本 Char1"/>
    <w:rPr>
      <w:rFonts w:ascii="Calibri" w:eastAsia="宋体" w:hAnsi="Calibri"/>
      <w:kern w:val="2"/>
      <w:sz w:val="21"/>
      <w:szCs w:val="22"/>
      <w:lang w:val="en-US" w:eastAsia="zh-CN" w:bidi="ar-SA"/>
    </w:rPr>
  </w:style>
  <w:style w:type="character" w:customStyle="1" w:styleId="CharChar3">
    <w:name w:val="表格 Char Char"/>
    <w:link w:val="aff2"/>
    <w:rPr>
      <w:rFonts w:ascii="宋体" w:hAnsi="宋体"/>
    </w:rPr>
  </w:style>
  <w:style w:type="paragraph" w:customStyle="1" w:styleId="aff2">
    <w:name w:val="表格"/>
    <w:basedOn w:val="a0"/>
    <w:link w:val="CharChar3"/>
    <w:pPr>
      <w:snapToGrid w:val="0"/>
      <w:ind w:firstLineChars="21" w:firstLine="42"/>
    </w:pPr>
    <w:rPr>
      <w:rFonts w:ascii="宋体" w:hAnsi="宋体"/>
      <w:kern w:val="0"/>
      <w:sz w:val="20"/>
      <w:szCs w:val="20"/>
    </w:rPr>
  </w:style>
  <w:style w:type="character" w:customStyle="1" w:styleId="3Char10">
    <w:name w:val="标题 3 Char1"/>
    <w:rPr>
      <w:rFonts w:eastAsia="楷体_GB2312"/>
      <w:b/>
      <w:bCs/>
      <w:kern w:val="2"/>
      <w:sz w:val="32"/>
      <w:szCs w:val="32"/>
      <w:lang w:val="en-US" w:eastAsia="zh-CN" w:bidi="ar-SA"/>
    </w:rPr>
  </w:style>
  <w:style w:type="character" w:customStyle="1" w:styleId="2Char1">
    <w:name w:val="标题 2 Char1"/>
    <w:rPr>
      <w:rFonts w:ascii="Arial" w:eastAsia="黑体" w:hAnsi="Arial"/>
      <w:b/>
      <w:bCs/>
      <w:kern w:val="2"/>
      <w:sz w:val="32"/>
      <w:szCs w:val="32"/>
      <w:lang w:val="en-US" w:eastAsia="zh-CN" w:bidi="ar-SA"/>
    </w:rPr>
  </w:style>
  <w:style w:type="character" w:customStyle="1" w:styleId="Char15">
    <w:name w:val="标书正文 Char1"/>
    <w:link w:val="aff3"/>
    <w:rPr>
      <w:rFonts w:ascii="宋体" w:hAnsi="宋体" w:cs="宋体"/>
      <w:bCs/>
      <w:spacing w:val="8"/>
      <w:sz w:val="24"/>
      <w:szCs w:val="24"/>
    </w:rPr>
  </w:style>
  <w:style w:type="paragraph" w:customStyle="1" w:styleId="aff3">
    <w:name w:val="标书正文"/>
    <w:basedOn w:val="a9"/>
    <w:link w:val="Char15"/>
    <w:pPr>
      <w:adjustRightInd w:val="0"/>
      <w:snapToGrid w:val="0"/>
      <w:spacing w:line="360" w:lineRule="auto"/>
      <w:ind w:firstLineChars="200" w:firstLine="672"/>
    </w:pPr>
    <w:rPr>
      <w:rFonts w:ascii="宋体" w:hAnsi="宋体" w:cs="宋体"/>
      <w:bCs/>
      <w:spacing w:val="8"/>
      <w:kern w:val="0"/>
    </w:rPr>
  </w:style>
  <w:style w:type="character" w:customStyle="1" w:styleId="CharChar14">
    <w:name w:val="Char Char14"/>
    <w:rPr>
      <w:rFonts w:eastAsia="楷体_GB2312"/>
      <w:b/>
      <w:bCs/>
      <w:kern w:val="2"/>
      <w:sz w:val="32"/>
      <w:szCs w:val="32"/>
      <w:lang w:val="en-US" w:eastAsia="zh-CN" w:bidi="ar-SA"/>
    </w:rPr>
  </w:style>
  <w:style w:type="character" w:customStyle="1" w:styleId="textcontents">
    <w:name w:val="textcontents"/>
    <w:basedOn w:val="a1"/>
  </w:style>
  <w:style w:type="character" w:customStyle="1" w:styleId="Charc">
    <w:name w:val="内容文本 Char"/>
    <w:link w:val="aff4"/>
    <w:rPr>
      <w:rFonts w:ascii="宋体" w:hAnsi="宋体"/>
      <w:kern w:val="2"/>
      <w:sz w:val="24"/>
      <w:szCs w:val="24"/>
    </w:rPr>
  </w:style>
  <w:style w:type="paragraph" w:customStyle="1" w:styleId="aff4">
    <w:name w:val="内容文本"/>
    <w:basedOn w:val="a0"/>
    <w:link w:val="Charc"/>
    <w:qFormat/>
    <w:pPr>
      <w:autoSpaceDE w:val="0"/>
      <w:autoSpaceDN w:val="0"/>
      <w:spacing w:line="360" w:lineRule="auto"/>
      <w:ind w:firstLineChars="200" w:firstLine="480"/>
      <w:jc w:val="left"/>
    </w:pPr>
    <w:rPr>
      <w:rFonts w:ascii="宋体" w:hAnsi="宋体"/>
      <w:sz w:val="24"/>
    </w:rPr>
  </w:style>
  <w:style w:type="character" w:customStyle="1" w:styleId="2Char3">
    <w:name w:val="正文文本缩进 2 Char"/>
    <w:rPr>
      <w:rFonts w:eastAsia="宋体"/>
      <w:kern w:val="2"/>
      <w:sz w:val="36"/>
      <w:szCs w:val="24"/>
      <w:lang w:val="en-US" w:eastAsia="zh-CN" w:bidi="ar-SA"/>
    </w:rPr>
  </w:style>
  <w:style w:type="character" w:customStyle="1" w:styleId="1CharChar">
    <w:name w:val="标题 1 Char Char"/>
    <w:rPr>
      <w:rFonts w:eastAsia="宋体"/>
      <w:b/>
      <w:spacing w:val="-2"/>
      <w:sz w:val="24"/>
      <w:lang w:val="en-US" w:eastAsia="zh-CN" w:bidi="ar-SA"/>
    </w:rPr>
  </w:style>
  <w:style w:type="character" w:customStyle="1" w:styleId="Chard">
    <w:name w:val="正文首行缩进 Char"/>
    <w:basedOn w:val="CharChar1"/>
    <w:rPr>
      <w:rFonts w:ascii="Calibri" w:eastAsia="宋体" w:hAnsi="Calibri"/>
      <w:kern w:val="2"/>
      <w:sz w:val="21"/>
      <w:szCs w:val="22"/>
      <w:lang w:val="en-US" w:eastAsia="zh-CN" w:bidi="ar-SA"/>
    </w:rPr>
  </w:style>
  <w:style w:type="character" w:customStyle="1" w:styleId="Chare">
    <w:name w:val="样式 正文（首行缩进两字） + 宋体 Char"/>
    <w:rPr>
      <w:rFonts w:ascii="宋体" w:eastAsia="宋体" w:hAnsi="宋体"/>
      <w:spacing w:val="6"/>
      <w:kern w:val="24"/>
      <w:sz w:val="24"/>
      <w:szCs w:val="24"/>
      <w:lang w:val="en-US" w:eastAsia="zh-CN" w:bidi="ar-SA"/>
    </w:rPr>
  </w:style>
  <w:style w:type="character" w:customStyle="1" w:styleId="4CharChar">
    <w:name w:val="标题 4 Char Char"/>
    <w:rPr>
      <w:rFonts w:ascii="Cambria" w:eastAsia="宋体" w:hAnsi="Cambria"/>
      <w:b/>
      <w:bCs/>
      <w:kern w:val="2"/>
      <w:sz w:val="28"/>
      <w:szCs w:val="28"/>
      <w:lang w:val="en-US" w:eastAsia="zh-CN" w:bidi="ar-SA"/>
    </w:rPr>
  </w:style>
  <w:style w:type="character" w:customStyle="1" w:styleId="aff5">
    <w:name w:val="样式 黑体 二号"/>
    <w:rPr>
      <w:rFonts w:ascii="Arial" w:eastAsia="黑体" w:hAnsi="Arial" w:cs="Arial" w:hint="default"/>
      <w:sz w:val="44"/>
    </w:rPr>
  </w:style>
  <w:style w:type="character" w:customStyle="1" w:styleId="Char16">
    <w:name w:val="批注文字 Char1"/>
    <w:rPr>
      <w:rFonts w:eastAsia="宋体"/>
      <w:kern w:val="2"/>
      <w:sz w:val="36"/>
      <w:szCs w:val="24"/>
      <w:lang w:val="en-US" w:eastAsia="zh-CN" w:bidi="ar-SA"/>
    </w:rPr>
  </w:style>
  <w:style w:type="character" w:customStyle="1" w:styleId="2CharChar0">
    <w:name w:val="正文2 Char Char"/>
    <w:link w:val="210"/>
    <w:rPr>
      <w:kern w:val="2"/>
      <w:sz w:val="24"/>
    </w:rPr>
  </w:style>
  <w:style w:type="paragraph" w:customStyle="1" w:styleId="210">
    <w:name w:val="正文21"/>
    <w:basedOn w:val="a0"/>
    <w:link w:val="2CharChar0"/>
    <w:pPr>
      <w:spacing w:before="156" w:line="360" w:lineRule="auto"/>
      <w:ind w:firstLineChars="200" w:firstLine="510"/>
    </w:pPr>
    <w:rPr>
      <w:sz w:val="24"/>
      <w:szCs w:val="20"/>
    </w:rPr>
  </w:style>
  <w:style w:type="character" w:customStyle="1" w:styleId="productdetailname">
    <w:name w:val="product_detail_name"/>
    <w:basedOn w:val="a1"/>
  </w:style>
  <w:style w:type="character" w:customStyle="1" w:styleId="CharChar121">
    <w:name w:val="Char Char121"/>
    <w:rPr>
      <w:rFonts w:ascii="Arial" w:eastAsia="黑体" w:hAnsi="Arial"/>
      <w:b/>
      <w:bCs/>
      <w:kern w:val="2"/>
      <w:sz w:val="32"/>
      <w:szCs w:val="32"/>
      <w:lang w:val="en-US" w:eastAsia="zh-CN" w:bidi="ar-SA"/>
    </w:rPr>
  </w:style>
  <w:style w:type="character" w:customStyle="1" w:styleId="CharChar20">
    <w:name w:val="Char Char20"/>
    <w:rPr>
      <w:rFonts w:ascii="Cambria" w:eastAsia="宋体" w:hAnsi="Cambria" w:cs="Times New Roman"/>
      <w:b/>
      <w:bCs/>
      <w:sz w:val="28"/>
      <w:szCs w:val="28"/>
    </w:rPr>
  </w:style>
  <w:style w:type="character" w:customStyle="1" w:styleId="Heading2Char">
    <w:name w:val="Heading 2 Char"/>
    <w:locked/>
    <w:rPr>
      <w:rFonts w:ascii="Calibri Light" w:eastAsia="宋体" w:hAnsi="Calibri Light" w:cs="Times New Roman"/>
      <w:b/>
      <w:bCs/>
      <w:sz w:val="32"/>
      <w:szCs w:val="32"/>
    </w:rPr>
  </w:style>
  <w:style w:type="character" w:customStyle="1" w:styleId="3Char2">
    <w:name w:val="标书标题3 Char"/>
    <w:rPr>
      <w:rFonts w:ascii="宋体" w:eastAsia="宋体" w:hAnsi="宋体" w:cs="宋体"/>
      <w:b/>
      <w:sz w:val="24"/>
      <w:szCs w:val="24"/>
      <w:lang w:val="en-US" w:eastAsia="zh-CN" w:bidi="ar-SA"/>
    </w:rPr>
  </w:style>
  <w:style w:type="character" w:customStyle="1" w:styleId="HeaderChar">
    <w:name w:val="Header Char"/>
    <w:rPr>
      <w:rFonts w:eastAsia="仿宋_GB2312"/>
      <w:kern w:val="2"/>
      <w:sz w:val="18"/>
      <w:lang w:val="en-US" w:eastAsia="zh-CN" w:bidi="ar-SA"/>
    </w:rPr>
  </w:style>
  <w:style w:type="character" w:customStyle="1" w:styleId="1CharChar0">
    <w:name w:val="正文1 Char Char"/>
    <w:link w:val="13"/>
    <w:rPr>
      <w:rFonts w:ascii="宋体" w:hAnsi="宋体"/>
      <w:color w:val="000000"/>
      <w:sz w:val="24"/>
    </w:rPr>
  </w:style>
  <w:style w:type="paragraph" w:customStyle="1" w:styleId="13">
    <w:name w:val="正文1"/>
    <w:basedOn w:val="a0"/>
    <w:link w:val="1CharChar0"/>
    <w:pPr>
      <w:spacing w:line="360" w:lineRule="auto"/>
      <w:ind w:firstLineChars="200" w:firstLine="200"/>
      <w:jc w:val="left"/>
    </w:pPr>
    <w:rPr>
      <w:rFonts w:ascii="宋体" w:hAnsi="宋体"/>
      <w:color w:val="000000"/>
      <w:kern w:val="0"/>
      <w:sz w:val="24"/>
      <w:szCs w:val="20"/>
    </w:rPr>
  </w:style>
  <w:style w:type="character" w:customStyle="1" w:styleId="CharChar4">
    <w:name w:val="批注框文本 Char Char"/>
    <w:rPr>
      <w:rFonts w:eastAsia="宋体"/>
      <w:kern w:val="2"/>
      <w:sz w:val="18"/>
      <w:lang w:val="en-US" w:eastAsia="zh-CN"/>
    </w:rPr>
  </w:style>
  <w:style w:type="character" w:customStyle="1" w:styleId="hCharChar1">
    <w:name w:val="h Char Char1"/>
    <w:rPr>
      <w:sz w:val="18"/>
      <w:szCs w:val="18"/>
    </w:rPr>
  </w:style>
  <w:style w:type="character" w:customStyle="1" w:styleId="h3Char1">
    <w:name w:val="h3 Char1"/>
    <w:rPr>
      <w:rFonts w:eastAsia="楷体_GB2312"/>
      <w:b/>
      <w:bCs/>
      <w:kern w:val="2"/>
      <w:sz w:val="32"/>
      <w:szCs w:val="32"/>
      <w:lang w:val="en-US" w:eastAsia="zh-CN" w:bidi="ar-SA"/>
    </w:rPr>
  </w:style>
  <w:style w:type="character" w:customStyle="1" w:styleId="CharChar5">
    <w:name w:val="页眉 Char Char"/>
    <w:rPr>
      <w:rFonts w:eastAsia="宋体"/>
      <w:kern w:val="2"/>
      <w:sz w:val="18"/>
      <w:lang w:val="en-US" w:eastAsia="zh-CN"/>
    </w:rPr>
  </w:style>
  <w:style w:type="character" w:customStyle="1" w:styleId="Charf">
    <w:name w:val="标准正文格式 Char"/>
    <w:rPr>
      <w:rFonts w:eastAsia="仿宋_GB2312"/>
      <w:bCs/>
      <w:kern w:val="2"/>
      <w:sz w:val="28"/>
      <w:lang w:val="en-US" w:eastAsia="zh-CN" w:bidi="ar-SA"/>
    </w:rPr>
  </w:style>
  <w:style w:type="character" w:customStyle="1" w:styleId="CharChar13">
    <w:name w:val="Char Char13"/>
    <w:rPr>
      <w:rFonts w:eastAsia="宋体"/>
      <w:b/>
      <w:bCs/>
      <w:kern w:val="44"/>
      <w:sz w:val="44"/>
      <w:szCs w:val="44"/>
      <w:lang w:val="en-US" w:eastAsia="zh-CN" w:bidi="ar-SA"/>
    </w:rPr>
  </w:style>
  <w:style w:type="character" w:customStyle="1" w:styleId="CharChar131">
    <w:name w:val="Char Char131"/>
    <w:rPr>
      <w:rFonts w:ascii="Cambria" w:eastAsia="宋体" w:hAnsi="Cambria"/>
      <w:b/>
      <w:bCs/>
      <w:kern w:val="2"/>
      <w:sz w:val="28"/>
      <w:szCs w:val="28"/>
      <w:lang w:val="en-US" w:eastAsia="zh-CN" w:bidi="ar-SA"/>
    </w:rPr>
  </w:style>
  <w:style w:type="character" w:customStyle="1" w:styleId="Charf0">
    <w:name w:val="列出段落 Char"/>
    <w:link w:val="211"/>
    <w:locked/>
    <w:rPr>
      <w:rFonts w:ascii="Calibri" w:hAnsi="Calibri"/>
      <w:kern w:val="2"/>
      <w:sz w:val="21"/>
      <w:szCs w:val="22"/>
    </w:rPr>
  </w:style>
  <w:style w:type="paragraph" w:customStyle="1" w:styleId="211">
    <w:name w:val="列出段落21"/>
    <w:basedOn w:val="a0"/>
    <w:link w:val="Charf0"/>
    <w:qFormat/>
    <w:pPr>
      <w:ind w:firstLineChars="200" w:firstLine="420"/>
    </w:pPr>
    <w:rPr>
      <w:rFonts w:ascii="Calibri" w:hAnsi="Calibri"/>
      <w:szCs w:val="22"/>
    </w:rPr>
  </w:style>
  <w:style w:type="character" w:customStyle="1" w:styleId="Charf1">
    <w:name w:val="标题 Char"/>
    <w:rPr>
      <w:b/>
      <w:sz w:val="24"/>
      <w:lang w:val="en-GB"/>
    </w:rPr>
  </w:style>
  <w:style w:type="character" w:customStyle="1" w:styleId="fontstyle31">
    <w:name w:val="fontstyle31"/>
    <w:rPr>
      <w:rFonts w:ascii="FangSong_GB2312 + 2" w:eastAsia="FangSong_GB2312 + 2" w:hAnsi="FangSong_GB2312 + 2" w:cs="FangSong_GB2312 + 2"/>
      <w:color w:val="000000"/>
      <w:sz w:val="28"/>
      <w:szCs w:val="28"/>
    </w:rPr>
  </w:style>
  <w:style w:type="character" w:customStyle="1" w:styleId="Char17">
    <w:name w:val="批注主题 Char1"/>
    <w:rPr>
      <w:rFonts w:eastAsia="宋体"/>
      <w:b/>
      <w:bCs/>
      <w:kern w:val="2"/>
      <w:sz w:val="36"/>
      <w:szCs w:val="24"/>
      <w:lang w:val="en-US" w:eastAsia="zh-CN" w:bidi="ar-SA"/>
    </w:rPr>
  </w:style>
  <w:style w:type="character" w:customStyle="1" w:styleId="font181">
    <w:name w:val="font181"/>
    <w:rPr>
      <w:rFonts w:ascii="Calibri" w:hAnsi="Calibri" w:cs="Calibri" w:hint="default"/>
      <w:color w:val="000000"/>
      <w:sz w:val="18"/>
      <w:szCs w:val="18"/>
      <w:u w:val="none"/>
    </w:rPr>
  </w:style>
  <w:style w:type="character" w:customStyle="1" w:styleId="Heading3Char">
    <w:name w:val="Heading 3 Char"/>
    <w:locked/>
    <w:rPr>
      <w:rFonts w:cs="Times New Roman"/>
      <w:b/>
      <w:bCs/>
      <w:sz w:val="32"/>
      <w:szCs w:val="32"/>
    </w:rPr>
  </w:style>
  <w:style w:type="character" w:customStyle="1" w:styleId="1Char0">
    <w:name w:val="样式1 Char"/>
    <w:link w:val="101"/>
    <w:rPr>
      <w:rFonts w:ascii="宋体" w:hAnsi="Arial"/>
      <w:b/>
      <w:sz w:val="32"/>
    </w:rPr>
  </w:style>
  <w:style w:type="paragraph" w:customStyle="1" w:styleId="101">
    <w:name w:val="样式1_0"/>
    <w:basedOn w:val="a0"/>
    <w:link w:val="1Char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BodyTextIndent3Char1">
    <w:name w:val="Body Text Indent 3 Char1"/>
    <w:semiHidden/>
    <w:locked/>
    <w:rPr>
      <w:rFonts w:cs="Times New Roman"/>
      <w:sz w:val="16"/>
      <w:szCs w:val="16"/>
    </w:rPr>
  </w:style>
  <w:style w:type="character" w:customStyle="1" w:styleId="font31">
    <w:name w:val="font31"/>
    <w:qFormat/>
    <w:rPr>
      <w:rFonts w:ascii="宋体" w:eastAsia="宋体" w:hAnsi="宋体" w:cs="宋体" w:hint="eastAsia"/>
      <w:color w:val="000000"/>
      <w:sz w:val="18"/>
      <w:szCs w:val="18"/>
      <w:u w:val="none"/>
    </w:rPr>
  </w:style>
  <w:style w:type="character" w:customStyle="1" w:styleId="3Char4">
    <w:name w:val="正文文本缩进 3 Char"/>
    <w:rPr>
      <w:rFonts w:ascii="Times New Roman" w:eastAsia="宋体" w:hAnsi="Times New Roman" w:cs="Times New Roman"/>
      <w:sz w:val="16"/>
      <w:szCs w:val="16"/>
    </w:rPr>
  </w:style>
  <w:style w:type="character" w:customStyle="1" w:styleId="Char100">
    <w:name w:val="纯文本 Char_1_0"/>
    <w:link w:val="01"/>
    <w:rPr>
      <w:rFonts w:ascii="宋体" w:eastAsiaTheme="minorEastAsia" w:hAnsi="Courier New" w:cstheme="minorBidi"/>
      <w:kern w:val="2"/>
      <w:sz w:val="21"/>
      <w:szCs w:val="21"/>
    </w:rPr>
  </w:style>
  <w:style w:type="character" w:customStyle="1" w:styleId="1Char10">
    <w:name w:val="样式1 Char_1"/>
    <w:link w:val="112"/>
    <w:rPr>
      <w:rFonts w:ascii="宋体" w:hAnsi="Arial"/>
      <w:b/>
      <w:sz w:val="32"/>
      <w:lang w:val="en-US" w:eastAsia="zh-CN"/>
    </w:rPr>
  </w:style>
  <w:style w:type="paragraph" w:customStyle="1" w:styleId="112">
    <w:name w:val="样式1_1"/>
    <w:basedOn w:val="a0"/>
    <w:link w:val="1Char1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3CharChar0">
    <w:name w:val="标题 3 Char Char"/>
    <w:rPr>
      <w:rFonts w:eastAsia="楷体_GB2312"/>
      <w:b/>
      <w:bCs/>
      <w:kern w:val="2"/>
      <w:sz w:val="32"/>
      <w:szCs w:val="32"/>
      <w:lang w:val="en-US" w:eastAsia="zh-CN" w:bidi="ar-SA"/>
    </w:rPr>
  </w:style>
  <w:style w:type="character" w:customStyle="1" w:styleId="Charf2">
    <w:name w:val="文档结构图 Char"/>
    <w:rPr>
      <w:rFonts w:eastAsia="宋体"/>
      <w:kern w:val="2"/>
      <w:sz w:val="36"/>
      <w:szCs w:val="24"/>
      <w:lang w:val="en-US" w:eastAsia="zh-CN" w:bidi="ar-SA"/>
    </w:rPr>
  </w:style>
  <w:style w:type="character" w:customStyle="1" w:styleId="Char00">
    <w:name w:val="纯文本 Char_0_0"/>
    <w:link w:val="0"/>
    <w:locked/>
    <w:rPr>
      <w:rFonts w:ascii="宋体" w:hAnsi="Courier New"/>
      <w:szCs w:val="21"/>
    </w:rPr>
  </w:style>
  <w:style w:type="paragraph" w:customStyle="1" w:styleId="0">
    <w:name w:val="纯文本_0"/>
    <w:basedOn w:val="a0"/>
    <w:link w:val="Char00"/>
    <w:unhideWhenUsed/>
    <w:pPr>
      <w:widowControl/>
      <w:jc w:val="left"/>
    </w:pPr>
    <w:rPr>
      <w:rFonts w:ascii="宋体" w:hAnsi="Courier New"/>
      <w:kern w:val="0"/>
      <w:sz w:val="20"/>
      <w:szCs w:val="21"/>
    </w:rPr>
  </w:style>
  <w:style w:type="character" w:customStyle="1" w:styleId="Char18">
    <w:name w:val="正文首行缩进 Char1"/>
    <w:rPr>
      <w:rFonts w:ascii="Calibri" w:eastAsia="宋体" w:hAnsi="Calibri" w:cs="Times New Roman"/>
      <w:kern w:val="2"/>
      <w:sz w:val="21"/>
      <w:szCs w:val="22"/>
      <w:lang w:val="en-US" w:eastAsia="zh-CN" w:bidi="ar-SA"/>
    </w:rPr>
  </w:style>
  <w:style w:type="character" w:customStyle="1" w:styleId="3Char20">
    <w:name w:val="正文文本缩进 3 Char2"/>
    <w:rPr>
      <w:kern w:val="2"/>
      <w:sz w:val="16"/>
      <w:szCs w:val="16"/>
    </w:rPr>
  </w:style>
  <w:style w:type="character" w:customStyle="1" w:styleId="CharChar6">
    <w:name w:val="正文缩进 Char Char"/>
    <w:rPr>
      <w:rFonts w:eastAsia="宋体"/>
      <w:kern w:val="2"/>
      <w:sz w:val="21"/>
      <w:lang w:val="en-US" w:eastAsia="zh-CN" w:bidi="ar-SA"/>
    </w:rPr>
  </w:style>
  <w:style w:type="character" w:customStyle="1" w:styleId="2CharChar1">
    <w:name w:val="标题 2 Char Char"/>
    <w:rPr>
      <w:rFonts w:ascii="Arial" w:eastAsia="黑体" w:hAnsi="Arial"/>
      <w:b/>
      <w:bCs/>
      <w:kern w:val="2"/>
      <w:sz w:val="32"/>
      <w:szCs w:val="32"/>
      <w:lang w:val="en-US" w:eastAsia="zh-CN" w:bidi="ar-SA"/>
    </w:rPr>
  </w:style>
  <w:style w:type="character" w:customStyle="1" w:styleId="Char19">
    <w:name w:val="批注框文本 Char1"/>
    <w:rPr>
      <w:rFonts w:eastAsia="宋体"/>
      <w:kern w:val="2"/>
      <w:sz w:val="18"/>
      <w:szCs w:val="18"/>
      <w:lang w:val="en-US" w:eastAsia="zh-CN" w:bidi="ar-SA"/>
    </w:rPr>
  </w:style>
  <w:style w:type="character" w:customStyle="1" w:styleId="Charf3">
    <w:name w:val="正文首行缩进（绿盟科技） Char"/>
    <w:link w:val="aff6"/>
    <w:rPr>
      <w:rFonts w:ascii="Arial" w:hAnsi="Arial"/>
      <w:sz w:val="21"/>
      <w:szCs w:val="21"/>
    </w:rPr>
  </w:style>
  <w:style w:type="paragraph" w:customStyle="1" w:styleId="aff6">
    <w:name w:val="正文首行缩进（绿盟科技）"/>
    <w:basedOn w:val="a0"/>
    <w:link w:val="Charf3"/>
    <w:qFormat/>
    <w:pPr>
      <w:widowControl/>
      <w:spacing w:after="50" w:line="300" w:lineRule="auto"/>
      <w:ind w:firstLineChars="200" w:firstLine="200"/>
      <w:jc w:val="left"/>
    </w:pPr>
    <w:rPr>
      <w:rFonts w:ascii="Arial" w:hAnsi="Arial"/>
      <w:kern w:val="0"/>
      <w:szCs w:val="21"/>
    </w:rPr>
  </w:style>
  <w:style w:type="character" w:customStyle="1" w:styleId="font161">
    <w:name w:val="font161"/>
    <w:rPr>
      <w:rFonts w:ascii="宋体" w:eastAsia="宋体" w:hAnsi="宋体" w:cs="宋体" w:hint="eastAsia"/>
      <w:b/>
      <w:color w:val="000000"/>
      <w:sz w:val="20"/>
      <w:szCs w:val="20"/>
      <w:u w:val="none"/>
    </w:rPr>
  </w:style>
  <w:style w:type="character" w:customStyle="1" w:styleId="CharChar7">
    <w:name w:val="批注文字 Char Char"/>
    <w:rPr>
      <w:rFonts w:eastAsia="宋体"/>
      <w:kern w:val="2"/>
      <w:sz w:val="36"/>
      <w:szCs w:val="24"/>
      <w:lang w:val="en-US" w:eastAsia="zh-CN" w:bidi="ar-SA"/>
    </w:rPr>
  </w:style>
  <w:style w:type="character" w:customStyle="1" w:styleId="Charf4">
    <w:name w:val="投标正文 Char"/>
    <w:link w:val="aff7"/>
    <w:rPr>
      <w:rFonts w:ascii="Calibri" w:hAnsi="Calibri"/>
      <w:sz w:val="24"/>
      <w:szCs w:val="24"/>
    </w:rPr>
  </w:style>
  <w:style w:type="paragraph" w:customStyle="1" w:styleId="aff7">
    <w:name w:val="投标正文"/>
    <w:basedOn w:val="a0"/>
    <w:link w:val="Charf4"/>
    <w:qFormat/>
    <w:pPr>
      <w:spacing w:line="360" w:lineRule="auto"/>
      <w:ind w:left="100" w:firstLineChars="200" w:firstLine="480"/>
    </w:pPr>
    <w:rPr>
      <w:rFonts w:ascii="Calibri" w:hAnsi="Calibri"/>
      <w:kern w:val="0"/>
      <w:sz w:val="24"/>
    </w:rPr>
  </w:style>
  <w:style w:type="character" w:customStyle="1" w:styleId="Char1a">
    <w:name w:val="普通文字 Char1"/>
    <w:aliases w:val="纯文本 Char1,普通文字 Char Char1,纯文本 Char Char Char,普通文字 Char Char Char,Texte Char,普通文字1 Char,普通文字2 Char,普通文字3 Char,普通文字4 Char,普通文字5 Char,普通文字6 Char1,普通文字11 Char1,普通文字21 Char1,普通文字31 Char1,普通文字41 Char1,普通文字7 Char,正 文 1 Char,小 Char,正文缩进William Char"/>
    <w:uiPriority w:val="99"/>
    <w:rPr>
      <w:rFonts w:ascii="宋体" w:eastAsia="宋体" w:hAnsi="Courier New"/>
      <w:kern w:val="2"/>
      <w:sz w:val="21"/>
      <w:lang w:val="en-US" w:eastAsia="zh-CN" w:bidi="ar-SA"/>
    </w:rPr>
  </w:style>
  <w:style w:type="character" w:customStyle="1" w:styleId="3Char11">
    <w:name w:val="正文文本缩进 3 Char1"/>
    <w:semiHidden/>
    <w:rPr>
      <w:rFonts w:cs="Times New Roman"/>
      <w:sz w:val="16"/>
      <w:szCs w:val="16"/>
    </w:rPr>
  </w:style>
  <w:style w:type="character" w:customStyle="1" w:styleId="CharChar21">
    <w:name w:val="Char Char21"/>
    <w:rPr>
      <w:rFonts w:ascii="Times New Roman" w:eastAsia="楷体_GB2312" w:hAnsi="Times New Roman" w:cs="Times New Roman"/>
      <w:b/>
      <w:bCs/>
      <w:sz w:val="32"/>
      <w:szCs w:val="32"/>
    </w:rPr>
  </w:style>
  <w:style w:type="character" w:customStyle="1" w:styleId="fontstyle21">
    <w:name w:val="fontstyle21"/>
    <w:rPr>
      <w:rFonts w:ascii="仿宋_GB2312" w:eastAsia="仿宋_GB2312" w:hAnsi="仿宋_GB2312" w:cs="仿宋_GB2312"/>
      <w:color w:val="000000"/>
      <w:sz w:val="28"/>
      <w:szCs w:val="28"/>
    </w:rPr>
  </w:style>
  <w:style w:type="character" w:customStyle="1" w:styleId="CharChar8">
    <w:name w:val="普通文字 Char Char"/>
    <w:rPr>
      <w:rFonts w:ascii="宋体" w:eastAsia="宋体" w:hAnsi="Courier New"/>
      <w:kern w:val="2"/>
      <w:sz w:val="21"/>
      <w:lang w:val="en-US" w:eastAsia="zh-CN" w:bidi="ar-SA"/>
    </w:rPr>
  </w:style>
  <w:style w:type="character" w:customStyle="1" w:styleId="1CharCharChar">
    <w:name w:val="标题 1 Char Char Char"/>
    <w:rPr>
      <w:rFonts w:eastAsia="宋体"/>
      <w:b/>
      <w:bCs/>
      <w:kern w:val="44"/>
      <w:sz w:val="44"/>
      <w:szCs w:val="44"/>
      <w:lang w:val="en-US" w:eastAsia="zh-CN" w:bidi="ar-SA"/>
    </w:rPr>
  </w:style>
  <w:style w:type="character" w:customStyle="1" w:styleId="2Char10">
    <w:name w:val="正文文本缩进 2 Char1"/>
    <w:rPr>
      <w:kern w:val="2"/>
      <w:sz w:val="36"/>
      <w:szCs w:val="24"/>
    </w:rPr>
  </w:style>
  <w:style w:type="character" w:customStyle="1" w:styleId="Charf5">
    <w:name w:val="脚注文本 Char"/>
    <w:rPr>
      <w:kern w:val="2"/>
      <w:sz w:val="16"/>
      <w:szCs w:val="16"/>
    </w:rPr>
  </w:style>
  <w:style w:type="character" w:customStyle="1" w:styleId="3CharChar1">
    <w:name w:val="标书标题3 Char Char"/>
    <w:link w:val="37"/>
    <w:rPr>
      <w:rFonts w:ascii="宋体" w:hAnsi="宋体" w:cs="宋体"/>
      <w:b/>
      <w:sz w:val="24"/>
      <w:szCs w:val="24"/>
    </w:rPr>
  </w:style>
  <w:style w:type="paragraph" w:customStyle="1" w:styleId="37">
    <w:name w:val="标书标题3"/>
    <w:basedOn w:val="3"/>
    <w:link w:val="3CharChar1"/>
    <w:pPr>
      <w:keepNext w:val="0"/>
      <w:keepLines w:val="0"/>
      <w:tabs>
        <w:tab w:val="left" w:pos="709"/>
      </w:tabs>
      <w:adjustRightInd w:val="0"/>
      <w:snapToGrid w:val="0"/>
      <w:spacing w:before="0" w:after="0" w:line="360" w:lineRule="auto"/>
      <w:jc w:val="left"/>
    </w:pPr>
    <w:rPr>
      <w:rFonts w:ascii="宋体" w:hAnsi="宋体" w:cs="宋体"/>
      <w:bCs w:val="0"/>
      <w:kern w:val="0"/>
      <w:sz w:val="24"/>
      <w:szCs w:val="24"/>
    </w:rPr>
  </w:style>
  <w:style w:type="character" w:customStyle="1" w:styleId="CharChar9">
    <w:name w:val="正文文本缩进 Char Char"/>
    <w:rPr>
      <w:rFonts w:ascii="仿宋_GB2312" w:eastAsia="仿宋_GB2312"/>
      <w:sz w:val="24"/>
      <w:lang w:val="en-US" w:eastAsia="zh-CN" w:bidi="ar-SA"/>
    </w:rPr>
  </w:style>
  <w:style w:type="character" w:customStyle="1" w:styleId="Char1b">
    <w:name w:val="正文文本缩进 Char1"/>
    <w:rPr>
      <w:rFonts w:ascii="仿宋_GB2312" w:eastAsia="仿宋_GB2312"/>
      <w:sz w:val="24"/>
      <w:lang w:val="en-US" w:eastAsia="zh-CN" w:bidi="ar-SA"/>
    </w:rPr>
  </w:style>
  <w:style w:type="character" w:customStyle="1" w:styleId="font71">
    <w:name w:val="font71"/>
    <w:rPr>
      <w:rFonts w:ascii="Arial" w:hAnsi="Arial" w:cs="Arial" w:hint="default"/>
      <w:color w:val="000000"/>
      <w:sz w:val="18"/>
      <w:szCs w:val="18"/>
      <w:u w:val="none"/>
    </w:rPr>
  </w:style>
  <w:style w:type="character" w:customStyle="1" w:styleId="Charf6">
    <w:name w:val="*正文 Char"/>
    <w:link w:val="aff8"/>
    <w:rPr>
      <w:rFonts w:ascii="Arial" w:hAnsi="Arial"/>
      <w:kern w:val="2"/>
      <w:sz w:val="24"/>
    </w:rPr>
  </w:style>
  <w:style w:type="paragraph" w:customStyle="1" w:styleId="aff8">
    <w:name w:val="*正文"/>
    <w:basedOn w:val="a0"/>
    <w:link w:val="Charf6"/>
    <w:qFormat/>
    <w:pPr>
      <w:spacing w:line="360" w:lineRule="auto"/>
      <w:ind w:firstLineChars="200" w:firstLine="480"/>
    </w:pPr>
    <w:rPr>
      <w:rFonts w:ascii="Arial" w:hAnsi="Arial"/>
      <w:sz w:val="24"/>
      <w:szCs w:val="20"/>
    </w:rPr>
  </w:style>
  <w:style w:type="character" w:customStyle="1" w:styleId="Char22">
    <w:name w:val="普通文字 Char2"/>
    <w:rPr>
      <w:rFonts w:ascii="宋体" w:eastAsia="宋体" w:hAnsi="Courier New"/>
      <w:kern w:val="2"/>
      <w:sz w:val="21"/>
      <w:lang w:val="en-US" w:eastAsia="zh-CN" w:bidi="ar-SA"/>
    </w:rPr>
  </w:style>
  <w:style w:type="character" w:customStyle="1" w:styleId="CharChar23">
    <w:name w:val="Char Char23"/>
    <w:rPr>
      <w:rFonts w:ascii="Times New Roman" w:eastAsia="宋体" w:hAnsi="Times New Roman" w:cs="Times New Roman"/>
      <w:b/>
      <w:bCs/>
      <w:kern w:val="44"/>
      <w:sz w:val="44"/>
      <w:szCs w:val="44"/>
    </w:rPr>
  </w:style>
  <w:style w:type="character" w:customStyle="1" w:styleId="CharChara">
    <w:name w:val="批注主题 Char Char"/>
    <w:rPr>
      <w:rFonts w:eastAsia="宋体"/>
      <w:b/>
      <w:bCs/>
      <w:kern w:val="2"/>
      <w:sz w:val="36"/>
      <w:szCs w:val="24"/>
      <w:lang w:val="en-US" w:eastAsia="zh-CN" w:bidi="ar-SA"/>
    </w:rPr>
  </w:style>
  <w:style w:type="character" w:customStyle="1" w:styleId="Charf7">
    <w:name w:val="标书的正文 Char"/>
    <w:rPr>
      <w:rFonts w:ascii="宋体" w:eastAsia="宋体" w:hAnsi="宋体" w:cs="宋体"/>
      <w:b/>
      <w:color w:val="000000"/>
      <w:kern w:val="2"/>
      <w:sz w:val="24"/>
      <w:szCs w:val="24"/>
      <w:lang w:val="en-US" w:eastAsia="zh-CN" w:bidi="ar-SA"/>
    </w:rPr>
  </w:style>
  <w:style w:type="character" w:customStyle="1" w:styleId="Charf8">
    <w:name w:val="称呼 Char"/>
    <w:rPr>
      <w:sz w:val="16"/>
      <w:szCs w:val="16"/>
    </w:rPr>
  </w:style>
  <w:style w:type="character" w:customStyle="1" w:styleId="Char1c">
    <w:name w:val="纯文本 Char_1"/>
    <w:link w:val="15"/>
    <w:rPr>
      <w:rFonts w:ascii="宋体" w:hAnsi="Courier New"/>
      <w:szCs w:val="21"/>
    </w:rPr>
  </w:style>
  <w:style w:type="paragraph" w:customStyle="1" w:styleId="15">
    <w:name w:val="纯文本_1"/>
    <w:basedOn w:val="a0"/>
    <w:link w:val="Char1c"/>
    <w:pPr>
      <w:widowControl/>
      <w:jc w:val="left"/>
    </w:pPr>
    <w:rPr>
      <w:rFonts w:ascii="宋体" w:hAnsi="Courier New"/>
      <w:kern w:val="0"/>
      <w:sz w:val="20"/>
      <w:szCs w:val="21"/>
    </w:rPr>
  </w:style>
  <w:style w:type="character" w:customStyle="1" w:styleId="Char23">
    <w:name w:val="正文首行缩进 Char2"/>
    <w:basedOn w:val="Char14"/>
    <w:rPr>
      <w:rFonts w:ascii="Calibri" w:eastAsia="宋体" w:hAnsi="Calibri"/>
      <w:kern w:val="2"/>
      <w:sz w:val="21"/>
      <w:szCs w:val="22"/>
      <w:lang w:val="en-US" w:eastAsia="zh-CN" w:bidi="ar-SA"/>
    </w:rPr>
  </w:style>
  <w:style w:type="character" w:customStyle="1" w:styleId="CharChar11">
    <w:name w:val="Char Char11"/>
    <w:rPr>
      <w:b/>
      <w:bCs/>
      <w:sz w:val="36"/>
      <w:szCs w:val="24"/>
    </w:rPr>
  </w:style>
  <w:style w:type="character" w:customStyle="1" w:styleId="Charf9">
    <w:name w:val="编号，小四 Char"/>
    <w:link w:val="aff9"/>
    <w:rPr>
      <w:rFonts w:ascii="Arial" w:hAnsi="Arial"/>
      <w:kern w:val="2"/>
      <w:sz w:val="24"/>
    </w:rPr>
  </w:style>
  <w:style w:type="paragraph" w:customStyle="1" w:styleId="aff9">
    <w:name w:val="编号，小四"/>
    <w:basedOn w:val="a0"/>
    <w:link w:val="Charf9"/>
    <w:qFormat/>
    <w:pPr>
      <w:spacing w:line="360" w:lineRule="auto"/>
    </w:pPr>
    <w:rPr>
      <w:rFonts w:ascii="Arial" w:hAnsi="Arial"/>
      <w:sz w:val="24"/>
      <w:szCs w:val="20"/>
    </w:rPr>
  </w:style>
  <w:style w:type="character" w:customStyle="1" w:styleId="font21">
    <w:name w:val="font21"/>
    <w:rPr>
      <w:rFonts w:ascii="宋体" w:eastAsia="宋体" w:hAnsi="宋体" w:cs="宋体" w:hint="eastAsia"/>
      <w:color w:val="000000"/>
      <w:sz w:val="20"/>
      <w:szCs w:val="20"/>
      <w:u w:val="none"/>
    </w:rPr>
  </w:style>
  <w:style w:type="character" w:customStyle="1" w:styleId="2CharChar2">
    <w:name w:val="正文文本缩进 2 Char Char"/>
    <w:rPr>
      <w:rFonts w:eastAsia="宋体"/>
      <w:kern w:val="2"/>
      <w:sz w:val="36"/>
      <w:szCs w:val="24"/>
      <w:lang w:val="en-US" w:eastAsia="zh-CN" w:bidi="ar-SA"/>
    </w:rPr>
  </w:style>
  <w:style w:type="character" w:customStyle="1" w:styleId="font91">
    <w:name w:val="font91"/>
    <w:rPr>
      <w:rFonts w:ascii="Arial" w:hAnsi="Arial" w:cs="Arial" w:hint="default"/>
      <w:color w:val="000000"/>
      <w:sz w:val="20"/>
      <w:szCs w:val="20"/>
      <w:u w:val="none"/>
    </w:rPr>
  </w:style>
  <w:style w:type="character" w:customStyle="1" w:styleId="cptest">
    <w:name w:val="cp_test"/>
    <w:basedOn w:val="a1"/>
  </w:style>
  <w:style w:type="character" w:customStyle="1" w:styleId="2Char4">
    <w:name w:val="正文2 Char"/>
    <w:rPr>
      <w:kern w:val="2"/>
      <w:sz w:val="24"/>
      <w:lang w:bidi="ar-SA"/>
    </w:rPr>
  </w:style>
  <w:style w:type="character" w:customStyle="1" w:styleId="Char24">
    <w:name w:val="批注框文本 Char2"/>
    <w:rPr>
      <w:rFonts w:eastAsia="宋体"/>
      <w:kern w:val="2"/>
      <w:sz w:val="18"/>
      <w:szCs w:val="18"/>
      <w:lang w:val="en-US" w:eastAsia="zh-CN" w:bidi="ar-SA"/>
    </w:rPr>
  </w:style>
  <w:style w:type="character" w:customStyle="1" w:styleId="CharCharCharCharCharCharCharCharCharChar">
    <w:name w:val="Char Char Char Char Char Char Char Char Char Char"/>
    <w:rPr>
      <w:kern w:val="2"/>
      <w:sz w:val="16"/>
      <w:szCs w:val="16"/>
      <w:lang w:bidi="ar-SA"/>
    </w:rPr>
  </w:style>
  <w:style w:type="character" w:customStyle="1" w:styleId="2Char5">
    <w:name w:val="金保标题2 Char"/>
    <w:rPr>
      <w:rFonts w:ascii="宋体" w:eastAsia="宋体" w:hAnsi="宋体" w:cs="宋体"/>
      <w:b/>
      <w:sz w:val="24"/>
      <w:szCs w:val="24"/>
      <w:lang w:val="en-US" w:eastAsia="zh-CN" w:bidi="ar-SA"/>
    </w:rPr>
  </w:style>
  <w:style w:type="character" w:customStyle="1" w:styleId="Char1d">
    <w:name w:val="文档结构图 Char1"/>
    <w:rPr>
      <w:kern w:val="2"/>
      <w:sz w:val="36"/>
      <w:szCs w:val="24"/>
      <w:shd w:val="clear" w:color="auto" w:fill="000080"/>
    </w:rPr>
  </w:style>
  <w:style w:type="character" w:customStyle="1" w:styleId="Char1e">
    <w:name w:val="第三层条 Char1"/>
    <w:rPr>
      <w:rFonts w:ascii="Cambria" w:eastAsia="宋体" w:hAnsi="Cambria"/>
      <w:b/>
      <w:bCs/>
      <w:kern w:val="2"/>
      <w:sz w:val="28"/>
      <w:szCs w:val="28"/>
      <w:lang w:val="en-US" w:eastAsia="zh-CN" w:bidi="ar-SA"/>
    </w:rPr>
  </w:style>
  <w:style w:type="character" w:customStyle="1" w:styleId="hCharChar">
    <w:name w:val="h Char Char"/>
    <w:rPr>
      <w:sz w:val="18"/>
    </w:rPr>
  </w:style>
  <w:style w:type="character" w:customStyle="1" w:styleId="2Char0">
    <w:name w:val="正文文本 2 Char"/>
    <w:basedOn w:val="a1"/>
    <w:link w:val="25"/>
    <w:rPr>
      <w:rFonts w:ascii="宋体" w:hAnsi="宋体"/>
      <w:color w:val="000000"/>
      <w:kern w:val="2"/>
      <w:sz w:val="24"/>
      <w:szCs w:val="24"/>
    </w:rPr>
  </w:style>
  <w:style w:type="character" w:customStyle="1" w:styleId="Char10">
    <w:name w:val="脚注文本 Char1"/>
    <w:basedOn w:val="a1"/>
    <w:link w:val="af2"/>
    <w:uiPriority w:val="99"/>
    <w:semiHidden/>
    <w:rPr>
      <w:kern w:val="2"/>
      <w:sz w:val="18"/>
      <w:szCs w:val="18"/>
    </w:rPr>
  </w:style>
  <w:style w:type="character" w:customStyle="1" w:styleId="Char30">
    <w:name w:val="正文首行缩进 Char3"/>
    <w:basedOn w:val="Char3"/>
    <w:link w:val="af6"/>
    <w:uiPriority w:val="99"/>
    <w:semiHidden/>
    <w:rPr>
      <w:rFonts w:ascii="Times New Roman" w:eastAsia="宋体" w:hAnsi="Times New Roman" w:cs="Times New Roman"/>
      <w:kern w:val="2"/>
      <w:sz w:val="21"/>
      <w:szCs w:val="24"/>
    </w:rPr>
  </w:style>
  <w:style w:type="character" w:customStyle="1" w:styleId="Char2">
    <w:name w:val="文档结构图 Char2"/>
    <w:basedOn w:val="a1"/>
    <w:link w:val="a6"/>
    <w:uiPriority w:val="99"/>
    <w:semiHidden/>
    <w:rPr>
      <w:rFonts w:ascii="宋体"/>
      <w:kern w:val="2"/>
      <w:sz w:val="18"/>
      <w:szCs w:val="18"/>
    </w:rPr>
  </w:style>
  <w:style w:type="character" w:customStyle="1" w:styleId="2Char2">
    <w:name w:val="正文文本缩进 2 Char2"/>
    <w:basedOn w:val="a1"/>
    <w:link w:val="23"/>
    <w:uiPriority w:val="99"/>
    <w:semiHidden/>
    <w:rPr>
      <w:kern w:val="2"/>
      <w:sz w:val="21"/>
      <w:szCs w:val="24"/>
    </w:rPr>
  </w:style>
  <w:style w:type="character" w:customStyle="1" w:styleId="Char11">
    <w:name w:val="标题 Char1"/>
    <w:basedOn w:val="a1"/>
    <w:link w:val="af4"/>
    <w:uiPriority w:val="10"/>
    <w:rPr>
      <w:rFonts w:asciiTheme="majorHAnsi" w:hAnsiTheme="majorHAnsi" w:cstheme="majorBidi"/>
      <w:b/>
      <w:bCs/>
      <w:kern w:val="2"/>
      <w:sz w:val="32"/>
      <w:szCs w:val="32"/>
    </w:rPr>
  </w:style>
  <w:style w:type="character" w:customStyle="1" w:styleId="3Char0">
    <w:name w:val="正文文本 3 Char"/>
    <w:basedOn w:val="a1"/>
    <w:link w:val="30"/>
    <w:rPr>
      <w:kern w:val="2"/>
      <w:sz w:val="16"/>
      <w:szCs w:val="16"/>
    </w:rPr>
  </w:style>
  <w:style w:type="character" w:customStyle="1" w:styleId="Char1">
    <w:name w:val="称呼 Char1"/>
    <w:basedOn w:val="a1"/>
    <w:link w:val="a8"/>
    <w:uiPriority w:val="99"/>
    <w:semiHidden/>
    <w:rPr>
      <w:kern w:val="2"/>
      <w:sz w:val="21"/>
      <w:szCs w:val="24"/>
    </w:rPr>
  </w:style>
  <w:style w:type="character" w:customStyle="1" w:styleId="3Char3">
    <w:name w:val="正文文本缩进 3 Char3"/>
    <w:basedOn w:val="a1"/>
    <w:link w:val="34"/>
    <w:uiPriority w:val="99"/>
    <w:semiHidden/>
    <w:rPr>
      <w:kern w:val="2"/>
      <w:sz w:val="16"/>
      <w:szCs w:val="16"/>
    </w:rPr>
  </w:style>
  <w:style w:type="paragraph" w:customStyle="1" w:styleId="StyleFirstline171ch">
    <w:name w:val="Style First line:  1.71 ch"/>
    <w:basedOn w:val="a0"/>
    <w:pPr>
      <w:spacing w:line="360" w:lineRule="auto"/>
      <w:ind w:firstLineChars="171" w:firstLine="359"/>
    </w:pPr>
    <w:rPr>
      <w:sz w:val="24"/>
      <w:szCs w:val="20"/>
    </w:rPr>
  </w:style>
  <w:style w:type="paragraph" w:customStyle="1" w:styleId="tableheading">
    <w:name w:val="tableheading"/>
    <w:basedOn w:val="a0"/>
    <w:pPr>
      <w:widowControl/>
      <w:spacing w:before="100" w:beforeAutospacing="1" w:after="100" w:afterAutospacing="1"/>
      <w:jc w:val="left"/>
    </w:pPr>
    <w:rPr>
      <w:rFonts w:ascii="宋体" w:hAnsi="宋体" w:cs="宋体"/>
      <w:kern w:val="0"/>
      <w:sz w:val="24"/>
    </w:rPr>
  </w:style>
  <w:style w:type="paragraph" w:customStyle="1" w:styleId="hea">
    <w:name w:val="hea"/>
    <w:basedOn w:val="a0"/>
    <w:next w:val="a0"/>
    <w:pPr>
      <w:keepNext/>
      <w:keepLines/>
      <w:tabs>
        <w:tab w:val="left" w:pos="360"/>
        <w:tab w:val="left" w:pos="865"/>
        <w:tab w:val="left" w:pos="1200"/>
      </w:tabs>
      <w:spacing w:before="340" w:after="330" w:line="578" w:lineRule="auto"/>
      <w:ind w:left="360" w:hanging="360"/>
      <w:outlineLvl w:val="0"/>
    </w:pPr>
    <w:rPr>
      <w:b/>
      <w:bCs/>
      <w:kern w:val="44"/>
      <w:sz w:val="44"/>
      <w:szCs w:val="44"/>
    </w:rPr>
  </w:style>
  <w:style w:type="paragraph" w:customStyle="1" w:styleId="CharCharCharCharCharCharCharCharChar1Char">
    <w:name w:val="Char Char Char Char Char Char Char Char Char1 Char"/>
    <w:basedOn w:val="a0"/>
    <w:qFormat/>
    <w:rPr>
      <w:rFonts w:ascii="新宋体" w:eastAsia="仿宋_GB2312" w:hAnsi="新宋体" w:cs="新宋体"/>
    </w:rPr>
  </w:style>
  <w:style w:type="paragraph" w:customStyle="1" w:styleId="27">
    <w:name w:val="列出段落2"/>
    <w:basedOn w:val="a0"/>
    <w:qFormat/>
    <w:pPr>
      <w:ind w:firstLineChars="200" w:firstLine="420"/>
    </w:pPr>
    <w:rPr>
      <w:rFonts w:ascii="Calibri" w:hAnsi="Calibri"/>
      <w:szCs w:val="22"/>
    </w:rPr>
  </w:style>
  <w:style w:type="paragraph" w:customStyle="1" w:styleId="CharCharCharCharCharCharCharCharCharCharCharCharChar">
    <w:name w:val="Char Char Char Char Char Char Char Char Char Char Char Char Char"/>
    <w:basedOn w:val="a0"/>
    <w:rPr>
      <w:rFonts w:ascii="Tahoma" w:hAnsi="Tahoma"/>
      <w:sz w:val="24"/>
      <w:szCs w:val="20"/>
    </w:rPr>
  </w:style>
  <w:style w:type="paragraph" w:customStyle="1" w:styleId="212">
    <w:name w:val="标题 21"/>
    <w:basedOn w:val="a0"/>
    <w:pPr>
      <w:autoSpaceDE w:val="0"/>
      <w:autoSpaceDN w:val="0"/>
      <w:adjustRightInd w:val="0"/>
      <w:jc w:val="left"/>
      <w:outlineLvl w:val="1"/>
    </w:pPr>
    <w:rPr>
      <w:rFonts w:ascii="黑体" w:eastAsia="黑体" w:cs="黑体"/>
      <w:kern w:val="0"/>
      <w:sz w:val="30"/>
      <w:szCs w:val="30"/>
    </w:rPr>
  </w:style>
  <w:style w:type="paragraph" w:customStyle="1" w:styleId="Blockquote">
    <w:name w:val="Blockquote"/>
    <w:basedOn w:val="a0"/>
    <w:pPr>
      <w:autoSpaceDE w:val="0"/>
      <w:autoSpaceDN w:val="0"/>
      <w:adjustRightInd w:val="0"/>
      <w:spacing w:before="100" w:after="100"/>
      <w:ind w:left="360" w:right="360"/>
      <w:jc w:val="left"/>
    </w:pPr>
    <w:rPr>
      <w:kern w:val="0"/>
      <w:sz w:val="24"/>
      <w:szCs w:val="20"/>
    </w:rPr>
  </w:style>
  <w:style w:type="paragraph" w:customStyle="1" w:styleId="102">
    <w:name w:val="正文_1_0"/>
    <w:qFormat/>
    <w:pPr>
      <w:widowControl w:val="0"/>
      <w:jc w:val="both"/>
    </w:pPr>
    <w:rPr>
      <w:kern w:val="2"/>
      <w:sz w:val="21"/>
      <w:szCs w:val="24"/>
    </w:rPr>
  </w:style>
  <w:style w:type="paragraph" w:customStyle="1" w:styleId="Char3CharCharChar">
    <w:name w:val="Char3 Char Char Char"/>
    <w:basedOn w:val="a0"/>
    <w:pPr>
      <w:widowControl/>
      <w:spacing w:after="160" w:line="240" w:lineRule="exact"/>
      <w:jc w:val="left"/>
    </w:pPr>
    <w:rPr>
      <w:sz w:val="36"/>
    </w:rPr>
  </w:style>
  <w:style w:type="paragraph" w:customStyle="1" w:styleId="affa">
    <w:name w:val="图"/>
    <w:basedOn w:val="a0"/>
    <w:pPr>
      <w:keepNext/>
      <w:adjustRightInd w:val="0"/>
      <w:snapToGrid w:val="0"/>
      <w:spacing w:before="60" w:after="60" w:line="300" w:lineRule="auto"/>
      <w:jc w:val="center"/>
    </w:pPr>
    <w:rPr>
      <w:spacing w:val="20"/>
      <w:kern w:val="0"/>
      <w:sz w:val="24"/>
      <w:szCs w:val="20"/>
    </w:rPr>
  </w:style>
  <w:style w:type="paragraph" w:customStyle="1" w:styleId="affb">
    <w:name w:val="列表内容"/>
    <w:basedOn w:val="a0"/>
    <w:next w:val="a0"/>
    <w:pPr>
      <w:widowControl/>
      <w:tabs>
        <w:tab w:val="left" w:pos="360"/>
        <w:tab w:val="left" w:pos="840"/>
      </w:tabs>
      <w:ind w:left="360" w:hanging="360"/>
      <w:jc w:val="left"/>
    </w:pPr>
    <w:rPr>
      <w:kern w:val="0"/>
      <w:sz w:val="18"/>
      <w:szCs w:val="20"/>
    </w:rPr>
  </w:style>
  <w:style w:type="paragraph" w:customStyle="1" w:styleId="Charfa">
    <w:name w:val="Char"/>
    <w:basedOn w:val="a0"/>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Default">
    <w:name w:val="Default"/>
    <w:qFormat/>
    <w:pPr>
      <w:widowControl w:val="0"/>
      <w:autoSpaceDE w:val="0"/>
      <w:autoSpaceDN w:val="0"/>
      <w:adjustRightInd w:val="0"/>
    </w:pPr>
    <w:rPr>
      <w:rFonts w:ascii="源淏窪极潠极2." w:eastAsia="源淏窪极潠极2." w:cs="源淏窪极潠极2."/>
      <w:color w:val="000000"/>
      <w:sz w:val="24"/>
      <w:szCs w:val="24"/>
    </w:rPr>
  </w:style>
  <w:style w:type="paragraph" w:customStyle="1" w:styleId="Char3CharCharCharCharCharCharCharCharChar">
    <w:name w:val="Char3 Char Char Char Char Char Char Char Char Char"/>
    <w:basedOn w:val="a0"/>
    <w:pPr>
      <w:widowControl/>
      <w:tabs>
        <w:tab w:val="left" w:pos="960"/>
      </w:tabs>
      <w:ind w:left="960" w:hanging="420"/>
      <w:jc w:val="left"/>
    </w:pPr>
    <w:rPr>
      <w:rFonts w:ascii="宋体" w:hAnsi="宋体" w:cs="宋体"/>
      <w:kern w:val="0"/>
      <w:sz w:val="24"/>
    </w:rPr>
  </w:style>
  <w:style w:type="paragraph" w:customStyle="1" w:styleId="Char110">
    <w:name w:val="Char11"/>
    <w:basedOn w:val="a0"/>
    <w:rPr>
      <w:rFonts w:ascii="仿宋_GB2312" w:eastAsia="仿宋_GB2312"/>
      <w:b/>
      <w:sz w:val="32"/>
      <w:szCs w:val="32"/>
    </w:rPr>
  </w:style>
  <w:style w:type="paragraph" w:customStyle="1" w:styleId="28">
    <w:name w:val="标书的标题2"/>
    <w:basedOn w:val="1"/>
    <w:pPr>
      <w:keepNext w:val="0"/>
      <w:keepLines w:val="0"/>
      <w:widowControl/>
      <w:adjustRightInd w:val="0"/>
      <w:spacing w:before="0" w:after="0" w:line="360" w:lineRule="auto"/>
      <w:jc w:val="center"/>
      <w:outlineLvl w:val="1"/>
    </w:pPr>
    <w:rPr>
      <w:rFonts w:eastAsia="黑体"/>
      <w:color w:val="000000"/>
      <w:sz w:val="30"/>
      <w:szCs w:val="20"/>
    </w:rPr>
  </w:style>
  <w:style w:type="paragraph" w:customStyle="1" w:styleId="CharCharCharChar">
    <w:name w:val="Char Char Char Char"/>
    <w:basedOn w:val="a0"/>
    <w:pPr>
      <w:widowControl/>
      <w:jc w:val="left"/>
    </w:pPr>
    <w:rPr>
      <w:sz w:val="36"/>
    </w:rPr>
  </w:style>
  <w:style w:type="paragraph" w:customStyle="1" w:styleId="ParaCharCharCharCharCharCharCharCharChar1CharCharCharChar">
    <w:name w:val="默认段落字体 Para Char Char Char Char Char Char Char Char Char1 Char Char Char Char"/>
    <w:basedOn w:val="a0"/>
    <w:rPr>
      <w:rFonts w:ascii="Tahoma" w:hAnsi="Tahoma"/>
      <w:sz w:val="24"/>
      <w:szCs w:val="20"/>
    </w:rPr>
  </w:style>
  <w:style w:type="paragraph" w:customStyle="1" w:styleId="TableTextChar">
    <w:name w:val="Table Text Char"/>
    <w:pPr>
      <w:snapToGrid w:val="0"/>
      <w:spacing w:before="80" w:after="80"/>
    </w:pPr>
    <w:rPr>
      <w:rFonts w:ascii="Arial" w:hAnsi="Arial"/>
      <w:sz w:val="18"/>
    </w:rPr>
  </w:style>
  <w:style w:type="paragraph" w:customStyle="1" w:styleId="113">
    <w:name w:val="正文_11"/>
    <w:qFormat/>
    <w:pPr>
      <w:widowControl w:val="0"/>
      <w:jc w:val="both"/>
    </w:pPr>
    <w:rPr>
      <w:rFonts w:ascii="Calibri" w:hAnsi="Calibri"/>
      <w:kern w:val="2"/>
      <w:sz w:val="21"/>
      <w:szCs w:val="22"/>
    </w:rPr>
  </w:style>
  <w:style w:type="paragraph" w:customStyle="1" w:styleId="16">
    <w:name w:val="1"/>
    <w:basedOn w:val="a0"/>
    <w:next w:val="ac"/>
    <w:rPr>
      <w:rFonts w:ascii="宋体" w:hAnsi="Courier New"/>
      <w:szCs w:val="22"/>
    </w:rPr>
  </w:style>
  <w:style w:type="paragraph" w:customStyle="1" w:styleId="Char3CharCharCharCharCharChar">
    <w:name w:val="Char3 Char Char Char Char Char Char"/>
    <w:basedOn w:val="a6"/>
    <w:rPr>
      <w:rFonts w:ascii="Tahoma" w:hAnsi="Tahoma" w:cs="Tahoma"/>
      <w:sz w:val="24"/>
    </w:rPr>
  </w:style>
  <w:style w:type="paragraph" w:customStyle="1" w:styleId="GP">
    <w:name w:val="GP正文(首行缩进)"/>
    <w:basedOn w:val="a0"/>
    <w:qFormat/>
    <w:pPr>
      <w:spacing w:line="360" w:lineRule="auto"/>
      <w:ind w:firstLineChars="200" w:firstLine="480"/>
      <w:jc w:val="left"/>
    </w:pPr>
    <w:rPr>
      <w:rFonts w:hAnsi="宋体"/>
      <w:sz w:val="24"/>
    </w:rPr>
  </w:style>
  <w:style w:type="paragraph" w:customStyle="1" w:styleId="CharCharCharCharCharChar">
    <w:name w:val="Char Char Char Char Char Char"/>
    <w:basedOn w:val="a0"/>
    <w:pPr>
      <w:widowControl/>
      <w:spacing w:after="160" w:line="240" w:lineRule="exact"/>
      <w:jc w:val="left"/>
    </w:pPr>
    <w:rPr>
      <w:rFonts w:ascii="Verdana" w:hAnsi="Verdana"/>
      <w:kern w:val="0"/>
      <w:sz w:val="20"/>
      <w:szCs w:val="20"/>
      <w:lang w:eastAsia="en-US"/>
    </w:rPr>
  </w:style>
  <w:style w:type="paragraph" w:customStyle="1" w:styleId="f1">
    <w:name w:val="f1"/>
    <w:basedOn w:val="a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heading">
    <w:name w:val="heading"/>
    <w:basedOn w:val="a0"/>
    <w:next w:val="a0"/>
    <w:pPr>
      <w:keepNext/>
      <w:keepLines/>
      <w:tabs>
        <w:tab w:val="left" w:pos="360"/>
        <w:tab w:val="left" w:pos="840"/>
        <w:tab w:val="left" w:pos="1320"/>
      </w:tabs>
      <w:spacing w:before="260" w:after="260" w:line="416" w:lineRule="auto"/>
      <w:ind w:left="360" w:hanging="360"/>
      <w:outlineLvl w:val="1"/>
    </w:pPr>
    <w:rPr>
      <w:rFonts w:ascii="Arial" w:eastAsia="黑体" w:hAnsi="Arial" w:cs="Arial"/>
      <w:b/>
      <w:bCs/>
      <w:sz w:val="32"/>
      <w:szCs w:val="32"/>
    </w:rPr>
  </w:style>
  <w:style w:type="paragraph" w:customStyle="1" w:styleId="29">
    <w:name w:val="正文2"/>
    <w:pPr>
      <w:widowControl w:val="0"/>
      <w:jc w:val="both"/>
    </w:pPr>
    <w:rPr>
      <w:rFonts w:hint="eastAsia"/>
      <w:kern w:val="2"/>
      <w:sz w:val="21"/>
    </w:rPr>
  </w:style>
  <w:style w:type="paragraph" w:customStyle="1" w:styleId="a10">
    <w:name w:val="a1"/>
    <w:basedOn w:val="a0"/>
    <w:pPr>
      <w:widowControl/>
      <w:spacing w:before="100" w:beforeAutospacing="1" w:after="100" w:afterAutospacing="1"/>
      <w:jc w:val="left"/>
    </w:pPr>
    <w:rPr>
      <w:rFonts w:ascii="宋体" w:hAnsi="宋体" w:cs="宋体"/>
      <w:kern w:val="0"/>
      <w:sz w:val="24"/>
    </w:rPr>
  </w:style>
  <w:style w:type="paragraph" w:customStyle="1" w:styleId="Style3">
    <w:name w:val="_Style 3"/>
    <w:basedOn w:val="a0"/>
    <w:uiPriority w:val="34"/>
    <w:qFormat/>
    <w:pPr>
      <w:ind w:firstLineChars="200" w:firstLine="420"/>
    </w:pPr>
    <w:rPr>
      <w:rFonts w:ascii="Calibri" w:hAnsi="Calibri"/>
      <w:szCs w:val="22"/>
    </w:rPr>
  </w:style>
  <w:style w:type="paragraph" w:styleId="affc">
    <w:name w:val="No Spacing"/>
    <w:qFormat/>
    <w:rPr>
      <w:rFonts w:ascii="Calibri" w:hAnsi="Calibri" w:cs="Calibri"/>
      <w:sz w:val="22"/>
      <w:szCs w:val="22"/>
      <w:lang w:eastAsia="en-US"/>
    </w:rPr>
  </w:style>
  <w:style w:type="paragraph" w:customStyle="1" w:styleId="41">
    <w:name w:val="标书的标题4"/>
    <w:basedOn w:val="1"/>
    <w:pPr>
      <w:keepNext w:val="0"/>
      <w:keepLines w:val="0"/>
      <w:widowControl/>
      <w:spacing w:before="0" w:after="0" w:line="360" w:lineRule="auto"/>
      <w:jc w:val="center"/>
      <w:outlineLvl w:val="1"/>
    </w:pPr>
    <w:rPr>
      <w:rFonts w:ascii="宋体" w:hAnsi="宋体" w:cs="宋体"/>
      <w:color w:val="000000"/>
      <w:sz w:val="32"/>
      <w:szCs w:val="32"/>
    </w:rPr>
  </w:style>
  <w:style w:type="paragraph" w:customStyle="1" w:styleId="CharCharb">
    <w:name w:val="Char Char"/>
    <w:basedOn w:val="a0"/>
    <w:pPr>
      <w:spacing w:line="360" w:lineRule="auto"/>
    </w:pPr>
    <w:rPr>
      <w:rFonts w:ascii="Tahoma" w:hAnsi="Tahoma"/>
      <w:sz w:val="24"/>
      <w:szCs w:val="20"/>
    </w:rPr>
  </w:style>
  <w:style w:type="paragraph" w:customStyle="1" w:styleId="xl67">
    <w:name w:val="xl67"/>
    <w:basedOn w:val="a0"/>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CharCharCharCharCharCharChar">
    <w:name w:val="Char Char Char Char Char Char Char"/>
    <w:basedOn w:val="a0"/>
  </w:style>
  <w:style w:type="paragraph" w:customStyle="1" w:styleId="CharChar1CharCharCharChar1CharCharChar">
    <w:name w:val="Char Char1 Char Char Char Char1 Char Char Char"/>
    <w:basedOn w:val="a0"/>
    <w:pPr>
      <w:adjustRightInd w:val="0"/>
      <w:spacing w:line="360" w:lineRule="atLeast"/>
    </w:pPr>
    <w:rPr>
      <w:rFonts w:ascii="Tahoma" w:hAnsi="Tahoma"/>
      <w:sz w:val="24"/>
      <w:szCs w:val="20"/>
    </w:rPr>
  </w:style>
  <w:style w:type="paragraph" w:customStyle="1" w:styleId="CharChar1CharCharCharChar1CharCharChar1">
    <w:name w:val="Char Char1 Char Char Char Char1 Char Char Char1"/>
    <w:basedOn w:val="a0"/>
    <w:pPr>
      <w:adjustRightInd w:val="0"/>
      <w:spacing w:line="360" w:lineRule="atLeast"/>
      <w:textAlignment w:val="baseline"/>
    </w:pPr>
    <w:rPr>
      <w:rFonts w:ascii="Tahoma" w:hAnsi="Tahoma"/>
      <w:sz w:val="24"/>
      <w:szCs w:val="20"/>
    </w:rPr>
  </w:style>
  <w:style w:type="paragraph" w:customStyle="1" w:styleId="affd">
    <w:name w:val="列表符号"/>
    <w:basedOn w:val="a0"/>
    <w:next w:val="a0"/>
    <w:qFormat/>
    <w:pPr>
      <w:spacing w:line="360" w:lineRule="auto"/>
      <w:ind w:left="140"/>
    </w:pPr>
    <w:rPr>
      <w:rFonts w:ascii="宋体"/>
      <w:bCs/>
      <w:kern w:val="21"/>
      <w:sz w:val="24"/>
      <w:lang w:val="zh-CN"/>
    </w:rPr>
  </w:style>
  <w:style w:type="paragraph" w:customStyle="1" w:styleId="xl31">
    <w:name w:val="xl31"/>
    <w:basedOn w:val="a0"/>
    <w:pPr>
      <w:widowControl/>
      <w:spacing w:before="100" w:beforeAutospacing="1" w:after="100" w:afterAutospacing="1"/>
      <w:jc w:val="center"/>
      <w:textAlignment w:val="center"/>
    </w:pPr>
    <w:rPr>
      <w:rFonts w:ascii="宋体" w:hAnsi="宋体"/>
      <w:b/>
      <w:bCs/>
      <w:kern w:val="0"/>
      <w:sz w:val="32"/>
      <w:szCs w:val="32"/>
    </w:rPr>
  </w:style>
  <w:style w:type="paragraph" w:customStyle="1" w:styleId="GB2312CharCharCharCharCharCharCharCharCharCharCharChar">
    <w:name w:val="样式 楷体_GB2312 小四 Char Char Char Char Char Char Char Char Char Char Char Char"/>
    <w:basedOn w:val="a0"/>
    <w:next w:val="a0"/>
    <w:pPr>
      <w:spacing w:line="360" w:lineRule="auto"/>
    </w:pPr>
    <w:rPr>
      <w:rFonts w:ascii="楷体_GB2312" w:eastAsia="楷体_GB2312"/>
      <w:sz w:val="24"/>
    </w:rPr>
  </w:style>
  <w:style w:type="paragraph" w:customStyle="1" w:styleId="affe">
    <w:name w:val="表内文字"/>
    <w:basedOn w:val="a0"/>
    <w:pPr>
      <w:tabs>
        <w:tab w:val="left" w:pos="1418"/>
      </w:tabs>
      <w:spacing w:line="360" w:lineRule="auto"/>
      <w:jc w:val="center"/>
    </w:pPr>
    <w:rPr>
      <w:rFonts w:ascii="仿宋_GB2312" w:eastAsia="仿宋_GB2312"/>
      <w:spacing w:val="-20"/>
      <w:kern w:val="0"/>
      <w:sz w:val="24"/>
    </w:rPr>
  </w:style>
  <w:style w:type="paragraph" w:customStyle="1" w:styleId="18">
    <w:name w:val="样式 正文首行缩进 + 首行缩进:  1 字符"/>
    <w:basedOn w:val="a0"/>
    <w:next w:val="a0"/>
    <w:pPr>
      <w:spacing w:line="360" w:lineRule="auto"/>
      <w:ind w:firstLineChars="200" w:firstLine="200"/>
    </w:pPr>
    <w:rPr>
      <w:rFonts w:cs="宋体"/>
      <w:sz w:val="24"/>
      <w:szCs w:val="20"/>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style>
  <w:style w:type="paragraph" w:customStyle="1" w:styleId="tabletext">
    <w:name w:val="tabletext"/>
    <w:basedOn w:val="a0"/>
    <w:pPr>
      <w:widowControl/>
      <w:spacing w:before="100" w:beforeAutospacing="1" w:after="100" w:afterAutospacing="1"/>
      <w:jc w:val="left"/>
    </w:pPr>
    <w:rPr>
      <w:rFonts w:ascii="宋体" w:hAnsi="宋体" w:cs="宋体"/>
      <w:kern w:val="0"/>
      <w:sz w:val="24"/>
    </w:rPr>
  </w:style>
  <w:style w:type="paragraph" w:customStyle="1" w:styleId="xl59">
    <w:name w:val="xl59"/>
    <w:basedOn w:val="a0"/>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05">
    <w:name w:val="样式 列表编号 + 段后: 0.5 行"/>
    <w:basedOn w:val="a"/>
    <w:pPr>
      <w:widowControl/>
      <w:numPr>
        <w:numId w:val="0"/>
      </w:numPr>
      <w:tabs>
        <w:tab w:val="clear" w:pos="360"/>
        <w:tab w:val="left" w:pos="780"/>
        <w:tab w:val="left" w:pos="960"/>
      </w:tabs>
      <w:spacing w:afterLines="50"/>
      <w:ind w:leftChars="400" w:left="454" w:hanging="284"/>
      <w:jc w:val="left"/>
    </w:pPr>
    <w:rPr>
      <w:kern w:val="0"/>
      <w:sz w:val="24"/>
      <w:szCs w:val="20"/>
    </w:rPr>
  </w:style>
  <w:style w:type="paragraph" w:customStyle="1" w:styleId="Char1f">
    <w:name w:val="Char1"/>
    <w:basedOn w:val="a0"/>
    <w:rPr>
      <w:rFonts w:ascii="仿宋_GB2312" w:eastAsia="仿宋_GB2312"/>
      <w:b/>
      <w:sz w:val="32"/>
      <w:szCs w:val="32"/>
    </w:rPr>
  </w:style>
  <w:style w:type="paragraph" w:customStyle="1" w:styleId="afff">
    <w:name w:val="标书正文格式"/>
    <w:qFormat/>
    <w:pPr>
      <w:spacing w:line="360" w:lineRule="auto"/>
      <w:ind w:firstLineChars="200" w:firstLine="200"/>
    </w:pPr>
    <w:rPr>
      <w:rFonts w:eastAsia="楷体_GB2312"/>
      <w:kern w:val="2"/>
      <w:sz w:val="24"/>
      <w:szCs w:val="24"/>
    </w:rPr>
  </w:style>
  <w:style w:type="paragraph" w:customStyle="1" w:styleId="Char120">
    <w:name w:val="Char12"/>
    <w:basedOn w:val="a0"/>
    <w:rPr>
      <w:rFonts w:ascii="Tahoma" w:hAnsi="Tahoma"/>
      <w:sz w:val="24"/>
      <w:szCs w:val="20"/>
    </w:rPr>
  </w:style>
  <w:style w:type="paragraph" w:customStyle="1" w:styleId="087">
    <w:name w:val="样式 宋体 首行缩进:  0.87 厘米"/>
    <w:basedOn w:val="a0"/>
    <w:pPr>
      <w:spacing w:line="480" w:lineRule="exact"/>
      <w:ind w:firstLine="493"/>
    </w:pPr>
    <w:rPr>
      <w:rFonts w:ascii="宋体" w:hAnsi="宋体" w:cs="宋体"/>
      <w:spacing w:val="6"/>
      <w:sz w:val="24"/>
    </w:rPr>
  </w:style>
  <w:style w:type="paragraph" w:customStyle="1" w:styleId="19">
    <w:name w:val="金保标题1"/>
    <w:basedOn w:val="1"/>
    <w:next w:val="a0"/>
    <w:pPr>
      <w:pageBreakBefore/>
      <w:tabs>
        <w:tab w:val="left" w:pos="720"/>
      </w:tabs>
      <w:spacing w:line="240" w:lineRule="auto"/>
      <w:ind w:left="144" w:hanging="144"/>
      <w:jc w:val="center"/>
    </w:pPr>
    <w:rPr>
      <w:rFonts w:ascii="黑体" w:eastAsia="黑体" w:hAnsi="Tahoma"/>
      <w:b w:val="0"/>
    </w:rPr>
  </w:style>
  <w:style w:type="paragraph" w:customStyle="1" w:styleId="afff0">
    <w:name w:val="段"/>
    <w:qFormat/>
    <w:pPr>
      <w:tabs>
        <w:tab w:val="center" w:pos="4201"/>
        <w:tab w:val="right" w:leader="dot" w:pos="9298"/>
      </w:tabs>
      <w:autoSpaceDE w:val="0"/>
      <w:autoSpaceDN w:val="0"/>
      <w:ind w:firstLineChars="200" w:firstLine="420"/>
      <w:jc w:val="both"/>
    </w:pPr>
    <w:rPr>
      <w:rFonts w:ascii="宋体" w:hAnsi="Calibri"/>
      <w:sz w:val="21"/>
      <w:szCs w:val="22"/>
    </w:rPr>
  </w:style>
  <w:style w:type="paragraph" w:customStyle="1" w:styleId="CharCharCharChar1">
    <w:name w:val="Char Char Char Char1"/>
    <w:basedOn w:val="a0"/>
    <w:rPr>
      <w:rFonts w:ascii="Tahoma" w:hAnsi="Tahoma"/>
      <w:sz w:val="24"/>
      <w:szCs w:val="20"/>
    </w:rPr>
  </w:style>
  <w:style w:type="paragraph" w:customStyle="1" w:styleId="1a">
    <w:name w:val="样式1"/>
    <w:basedOn w:val="4"/>
    <w:pPr>
      <w:tabs>
        <w:tab w:val="left" w:pos="360"/>
        <w:tab w:val="left" w:pos="1247"/>
        <w:tab w:val="left" w:pos="2185"/>
      </w:tabs>
      <w:autoSpaceDE w:val="0"/>
      <w:autoSpaceDN w:val="0"/>
      <w:adjustRightInd w:val="0"/>
      <w:spacing w:before="0" w:after="0" w:line="360" w:lineRule="auto"/>
      <w:ind w:left="360" w:hanging="360"/>
      <w:jc w:val="left"/>
    </w:pPr>
    <w:rPr>
      <w:rFonts w:ascii="Times New Roman" w:eastAsia="黑体" w:hAnsi="Times New Roman"/>
      <w:b w:val="0"/>
      <w:kern w:val="0"/>
      <w:sz w:val="24"/>
      <w:szCs w:val="24"/>
    </w:rPr>
  </w:style>
  <w:style w:type="paragraph" w:customStyle="1" w:styleId="afff1">
    <w:name w:val="金保标题正文"/>
    <w:qFormat/>
    <w:pPr>
      <w:spacing w:line="360" w:lineRule="auto"/>
      <w:ind w:firstLineChars="200" w:firstLine="200"/>
    </w:pPr>
    <w:rPr>
      <w:rFonts w:ascii="Calibri" w:hAnsi="Calibri"/>
      <w:kern w:val="2"/>
      <w:sz w:val="24"/>
      <w:szCs w:val="22"/>
    </w:rPr>
  </w:style>
  <w:style w:type="paragraph" w:customStyle="1" w:styleId="afff2">
    <w:name w:val="小标题"/>
    <w:basedOn w:val="27"/>
    <w:qFormat/>
    <w:pPr>
      <w:spacing w:line="360" w:lineRule="auto"/>
      <w:ind w:left="102" w:firstLineChars="0" w:firstLine="0"/>
    </w:pPr>
    <w:rPr>
      <w:rFonts w:ascii="宋体" w:hAnsi="Times New Roman"/>
      <w:sz w:val="24"/>
      <w:szCs w:val="24"/>
    </w:rPr>
  </w:style>
  <w:style w:type="paragraph" w:customStyle="1" w:styleId="310">
    <w:name w:val="标题 31"/>
    <w:basedOn w:val="a0"/>
    <w:pPr>
      <w:autoSpaceDE w:val="0"/>
      <w:autoSpaceDN w:val="0"/>
      <w:adjustRightInd w:val="0"/>
      <w:spacing w:before="13"/>
      <w:ind w:left="101"/>
      <w:jc w:val="left"/>
      <w:outlineLvl w:val="2"/>
    </w:pPr>
    <w:rPr>
      <w:rFonts w:ascii="黑体" w:eastAsia="黑体" w:cs="黑体"/>
      <w:kern w:val="0"/>
      <w:sz w:val="28"/>
      <w:szCs w:val="28"/>
    </w:rPr>
  </w:style>
  <w:style w:type="paragraph" w:customStyle="1" w:styleId="-11">
    <w:name w:val="彩色列表 - 着色 11"/>
    <w:basedOn w:val="a0"/>
    <w:qFormat/>
    <w:pPr>
      <w:ind w:firstLineChars="200" w:firstLine="420"/>
    </w:pPr>
    <w:rPr>
      <w:rFonts w:ascii="Calibri" w:hAnsi="Calibri"/>
      <w:szCs w:val="22"/>
    </w:rPr>
  </w:style>
  <w:style w:type="paragraph" w:customStyle="1" w:styleId="afff3">
    <w:name w:val="标准正文"/>
    <w:basedOn w:val="a0"/>
    <w:qFormat/>
    <w:pPr>
      <w:spacing w:before="156" w:after="156" w:line="360" w:lineRule="auto"/>
      <w:ind w:firstLine="480"/>
    </w:pPr>
    <w:rPr>
      <w:rFonts w:cs="宋体"/>
      <w:szCs w:val="20"/>
    </w:rPr>
  </w:style>
  <w:style w:type="paragraph" w:customStyle="1" w:styleId="p0">
    <w:name w:val="p0"/>
    <w:basedOn w:val="a0"/>
    <w:pPr>
      <w:widowControl/>
      <w:jc w:val="left"/>
    </w:pPr>
    <w:rPr>
      <w:rFonts w:ascii="宋体" w:hAnsi="宋体"/>
      <w:kern w:val="0"/>
      <w:sz w:val="20"/>
      <w:szCs w:val="20"/>
    </w:rPr>
  </w:style>
  <w:style w:type="paragraph" w:customStyle="1" w:styleId="220">
    <w:name w:val="样式 正文2 + 首行缩进:  2 字符"/>
    <w:basedOn w:val="a0"/>
    <w:pPr>
      <w:spacing w:line="500" w:lineRule="exact"/>
      <w:ind w:firstLineChars="200" w:firstLine="200"/>
    </w:pPr>
    <w:rPr>
      <w:rFonts w:ascii="仿宋_GB2312" w:eastAsia="仿宋_GB2312" w:cs="宋体"/>
      <w:sz w:val="30"/>
      <w:szCs w:val="20"/>
    </w:rPr>
  </w:style>
  <w:style w:type="paragraph" w:customStyle="1" w:styleId="CharCharCharCharCharChar1">
    <w:name w:val="Char Char Char Char Char Char1"/>
    <w:basedOn w:val="a0"/>
    <w:pPr>
      <w:widowControl/>
      <w:spacing w:after="160" w:line="240" w:lineRule="exact"/>
      <w:jc w:val="left"/>
    </w:pPr>
    <w:rPr>
      <w:rFonts w:ascii="Verdana" w:hAnsi="Verdana"/>
      <w:kern w:val="0"/>
      <w:sz w:val="20"/>
      <w:szCs w:val="20"/>
      <w:lang w:eastAsia="en-US"/>
    </w:rPr>
  </w:style>
  <w:style w:type="paragraph" w:customStyle="1" w:styleId="CharChar1Char">
    <w:name w:val="Char Char1 Char"/>
    <w:basedOn w:val="a0"/>
    <w:pPr>
      <w:widowControl/>
      <w:spacing w:after="160" w:line="240" w:lineRule="exact"/>
      <w:jc w:val="left"/>
    </w:pPr>
    <w:rPr>
      <w:rFonts w:ascii="Verdana" w:eastAsia="Times New Roman" w:hAnsi="Verdana"/>
      <w:kern w:val="0"/>
      <w:sz w:val="24"/>
      <w:szCs w:val="20"/>
      <w:lang w:eastAsia="en-US"/>
    </w:rPr>
  </w:style>
  <w:style w:type="paragraph" w:customStyle="1" w:styleId="afff4">
    <w:name w:val="文档正文"/>
    <w:basedOn w:val="a0"/>
    <w:pPr>
      <w:adjustRightInd w:val="0"/>
      <w:spacing w:line="312" w:lineRule="atLeast"/>
      <w:ind w:firstLine="567"/>
      <w:textAlignment w:val="baseline"/>
    </w:pPr>
    <w:rPr>
      <w:rFonts w:ascii="长城仿宋" w:eastAsia="长城仿宋" w:cs="长城仿宋"/>
      <w:kern w:val="0"/>
      <w:sz w:val="28"/>
      <w:szCs w:val="28"/>
    </w:rPr>
  </w:style>
  <w:style w:type="paragraph" w:customStyle="1" w:styleId="CharChar1CharCharCharCharCharCharCharChar">
    <w:name w:val="Char Char1 Char Char Char Char Char Char Char Char"/>
    <w:basedOn w:val="a0"/>
    <w:pPr>
      <w:widowControl/>
      <w:spacing w:after="160" w:line="240" w:lineRule="exact"/>
      <w:jc w:val="left"/>
    </w:pPr>
    <w:rPr>
      <w:szCs w:val="20"/>
    </w:rPr>
  </w:style>
  <w:style w:type="paragraph" w:customStyle="1" w:styleId="2a">
    <w:name w:val="无间隔2"/>
    <w:pPr>
      <w:widowControl w:val="0"/>
      <w:jc w:val="both"/>
    </w:pPr>
    <w:rPr>
      <w:rFonts w:ascii="Calibri" w:hAnsi="Calibri"/>
      <w:kern w:val="2"/>
      <w:sz w:val="21"/>
      <w:szCs w:val="22"/>
    </w:rPr>
  </w:style>
  <w:style w:type="paragraph" w:customStyle="1" w:styleId="Char3CharCharCharCharCharChar1">
    <w:name w:val="Char3 Char Char Char Char Char Char1"/>
    <w:basedOn w:val="a6"/>
    <w:rPr>
      <w:rFonts w:ascii="Tahoma" w:hAnsi="Tahoma" w:cs="Tahoma"/>
      <w:sz w:val="24"/>
    </w:rPr>
  </w:style>
  <w:style w:type="paragraph" w:customStyle="1" w:styleId="Char3CharCharCharCharCharCharCharCharChar1">
    <w:name w:val="Char3 Char Char Char Char Char Char Char Char Char1"/>
    <w:basedOn w:val="a0"/>
    <w:pPr>
      <w:widowControl/>
      <w:tabs>
        <w:tab w:val="left" w:pos="960"/>
      </w:tabs>
      <w:ind w:left="960" w:hanging="420"/>
      <w:jc w:val="left"/>
    </w:pPr>
    <w:rPr>
      <w:rFonts w:ascii="宋体" w:hAnsi="宋体" w:cs="宋体"/>
      <w:kern w:val="0"/>
      <w:sz w:val="24"/>
    </w:rPr>
  </w:style>
  <w:style w:type="paragraph" w:customStyle="1" w:styleId="CharCharCharChar2">
    <w:name w:val="Char Char Char Char2"/>
    <w:basedOn w:val="a0"/>
    <w:pPr>
      <w:widowControl/>
      <w:jc w:val="left"/>
    </w:pPr>
    <w:rPr>
      <w:kern w:val="0"/>
      <w:sz w:val="24"/>
    </w:rPr>
  </w:style>
  <w:style w:type="paragraph" w:customStyle="1" w:styleId="pbullet2cmt">
    <w:name w:val="pbullet2cmt"/>
    <w:basedOn w:val="a0"/>
    <w:pPr>
      <w:widowControl/>
      <w:spacing w:before="100" w:beforeAutospacing="1" w:after="100" w:afterAutospacing="1"/>
      <w:jc w:val="left"/>
    </w:pPr>
    <w:rPr>
      <w:rFonts w:ascii="宋体" w:hAnsi="宋体" w:cs="宋体"/>
      <w:kern w:val="0"/>
      <w:sz w:val="24"/>
    </w:rPr>
  </w:style>
  <w:style w:type="paragraph" w:customStyle="1" w:styleId="1-21">
    <w:name w:val="中等深浅网格 1 - 强调文字颜色 21"/>
    <w:basedOn w:val="a0"/>
    <w:pPr>
      <w:ind w:firstLineChars="200" w:firstLine="420"/>
    </w:pPr>
    <w:rPr>
      <w:kern w:val="0"/>
      <w:sz w:val="20"/>
      <w:szCs w:val="20"/>
    </w:rPr>
  </w:style>
  <w:style w:type="paragraph" w:customStyle="1" w:styleId="1b">
    <w:name w:val="部分1"/>
    <w:basedOn w:val="a0"/>
    <w:pPr>
      <w:keepNext/>
      <w:pageBreakBefore/>
      <w:tabs>
        <w:tab w:val="left" w:pos="720"/>
      </w:tabs>
      <w:spacing w:line="360" w:lineRule="auto"/>
      <w:jc w:val="center"/>
      <w:outlineLvl w:val="0"/>
    </w:pPr>
    <w:rPr>
      <w:rFonts w:eastAsia="黑体"/>
      <w:b/>
      <w:kern w:val="44"/>
      <w:sz w:val="36"/>
      <w:szCs w:val="20"/>
    </w:rPr>
  </w:style>
  <w:style w:type="paragraph" w:customStyle="1" w:styleId="CharCharCharCharCharCharCharCharCharCharCharChar1Char">
    <w:name w:val="Char Char Char Char Char Char Char Char Char Char Char Char1 Char"/>
    <w:basedOn w:val="a6"/>
    <w:rPr>
      <w:sz w:val="28"/>
    </w:rPr>
  </w:style>
  <w:style w:type="paragraph" w:customStyle="1" w:styleId="Char3CharCharChar1">
    <w:name w:val="Char3 Char Char Char1"/>
    <w:basedOn w:val="a0"/>
    <w:pPr>
      <w:widowControl/>
      <w:spacing w:after="160" w:line="240" w:lineRule="exact"/>
      <w:jc w:val="left"/>
    </w:pPr>
    <w:rPr>
      <w:sz w:val="36"/>
    </w:rPr>
  </w:style>
  <w:style w:type="paragraph" w:customStyle="1" w:styleId="ListParagraph1">
    <w:name w:val="List Paragraph1"/>
    <w:basedOn w:val="a0"/>
    <w:pPr>
      <w:ind w:firstLineChars="200" w:firstLine="420"/>
    </w:pPr>
    <w:rPr>
      <w:rFonts w:ascii="Calibri" w:hAnsi="Calibri"/>
      <w:szCs w:val="22"/>
    </w:rPr>
  </w:style>
  <w:style w:type="paragraph" w:customStyle="1" w:styleId="afff5">
    <w:name w:val="正文段"/>
    <w:basedOn w:val="a0"/>
    <w:pPr>
      <w:widowControl/>
      <w:snapToGrid w:val="0"/>
      <w:spacing w:afterLines="50"/>
      <w:ind w:firstLineChars="200" w:firstLine="200"/>
    </w:pPr>
    <w:rPr>
      <w:kern w:val="0"/>
      <w:sz w:val="24"/>
      <w:szCs w:val="20"/>
    </w:rPr>
  </w:style>
  <w:style w:type="paragraph" w:customStyle="1" w:styleId="114">
    <w:name w:val="列出段落11"/>
    <w:basedOn w:val="a0"/>
    <w:qFormat/>
    <w:pPr>
      <w:ind w:firstLineChars="200" w:firstLine="420"/>
    </w:pPr>
    <w:rPr>
      <w:rFonts w:ascii="Calibri" w:hAnsi="Calibri"/>
      <w:szCs w:val="22"/>
    </w:rPr>
  </w:style>
  <w:style w:type="paragraph" w:customStyle="1" w:styleId="TableParagraph">
    <w:name w:val="Table Paragraph"/>
    <w:basedOn w:val="a0"/>
    <w:pPr>
      <w:autoSpaceDE w:val="0"/>
      <w:autoSpaceDN w:val="0"/>
      <w:adjustRightInd w:val="0"/>
      <w:jc w:val="left"/>
    </w:pPr>
    <w:rPr>
      <w:kern w:val="0"/>
      <w:sz w:val="24"/>
    </w:rPr>
  </w:style>
  <w:style w:type="paragraph" w:customStyle="1" w:styleId="CharChar1Char1">
    <w:name w:val="Char Char1 Char1"/>
    <w:basedOn w:val="a0"/>
    <w:pPr>
      <w:widowControl/>
      <w:spacing w:after="160" w:line="240" w:lineRule="exact"/>
      <w:jc w:val="left"/>
    </w:pPr>
    <w:rPr>
      <w:rFonts w:ascii="Verdana" w:eastAsia="Times New Roman" w:hAnsi="Verdana"/>
      <w:kern w:val="0"/>
      <w:sz w:val="24"/>
      <w:szCs w:val="20"/>
      <w:lang w:eastAsia="en-US"/>
    </w:rPr>
  </w:style>
  <w:style w:type="paragraph" w:customStyle="1" w:styleId="Style22">
    <w:name w:val="_Style 22"/>
    <w:basedOn w:val="a0"/>
  </w:style>
  <w:style w:type="paragraph" w:customStyle="1" w:styleId="38">
    <w:name w:val="样式3"/>
    <w:basedOn w:val="a0"/>
    <w:pPr>
      <w:widowControl/>
      <w:adjustRightInd w:val="0"/>
      <w:spacing w:line="360" w:lineRule="auto"/>
      <w:outlineLvl w:val="2"/>
    </w:pPr>
    <w:rPr>
      <w:rFonts w:ascii="宋体" w:hAnsi="宋体" w:cs="宋体"/>
      <w:b/>
      <w:color w:val="000000"/>
      <w:sz w:val="24"/>
    </w:rPr>
  </w:style>
  <w:style w:type="paragraph" w:customStyle="1" w:styleId="Style42">
    <w:name w:val="_Style 42"/>
    <w:basedOn w:val="a0"/>
    <w:pPr>
      <w:tabs>
        <w:tab w:val="left" w:pos="360"/>
      </w:tabs>
      <w:spacing w:line="360" w:lineRule="auto"/>
      <w:ind w:left="482" w:firstLineChars="200" w:firstLine="200"/>
    </w:pPr>
    <w:rPr>
      <w:rFonts w:ascii="仿宋_GB2312" w:eastAsia="仿宋_GB2312" w:hAnsi="宋体"/>
      <w:color w:val="000000"/>
      <w:sz w:val="24"/>
      <w:szCs w:val="32"/>
    </w:rPr>
  </w:style>
  <w:style w:type="paragraph" w:customStyle="1" w:styleId="42">
    <w:name w:val="样式4"/>
    <w:basedOn w:val="a0"/>
    <w:pPr>
      <w:widowControl/>
      <w:spacing w:line="360" w:lineRule="auto"/>
      <w:jc w:val="center"/>
      <w:outlineLvl w:val="1"/>
    </w:pPr>
    <w:rPr>
      <w:rFonts w:ascii="宋体" w:hAnsi="宋体" w:cs="宋体"/>
      <w:b/>
      <w:bCs/>
      <w:color w:val="000000"/>
      <w:kern w:val="44"/>
      <w:sz w:val="32"/>
      <w:szCs w:val="32"/>
    </w:rPr>
  </w:style>
  <w:style w:type="paragraph" w:customStyle="1" w:styleId="xl107">
    <w:name w:val="xl107"/>
    <w:basedOn w:val="a0"/>
    <w:pPr>
      <w:widowControl/>
      <w:spacing w:before="100" w:beforeAutospacing="1" w:after="100" w:afterAutospacing="1"/>
      <w:jc w:val="left"/>
    </w:pPr>
    <w:rPr>
      <w:rFonts w:ascii="宋体" w:hAnsi="宋体" w:cs="宋体"/>
      <w:b/>
      <w:bCs/>
      <w:kern w:val="0"/>
      <w:sz w:val="20"/>
      <w:szCs w:val="20"/>
    </w:rPr>
  </w:style>
  <w:style w:type="paragraph" w:customStyle="1" w:styleId="GP0">
    <w:name w:val="GP正文(无首行缩进)"/>
    <w:basedOn w:val="GP"/>
    <w:qFormat/>
    <w:rPr>
      <w:rFonts w:hAnsi="Times New Roman"/>
      <w:szCs w:val="21"/>
    </w:rPr>
  </w:style>
  <w:style w:type="paragraph" w:customStyle="1" w:styleId="afff6">
    <w:name w:val="二级条标题"/>
    <w:next w:val="a0"/>
    <w:pPr>
      <w:outlineLvl w:val="3"/>
    </w:pPr>
  </w:style>
  <w:style w:type="paragraph" w:customStyle="1" w:styleId="CharCharCharCharCharCharChar1">
    <w:name w:val="Char Char Char Char Char Char Char1"/>
    <w:basedOn w:val="a0"/>
  </w:style>
  <w:style w:type="paragraph" w:customStyle="1" w:styleId="xl26">
    <w:name w:val="xl26"/>
    <w:basedOn w:val="a0"/>
    <w:pPr>
      <w:widowControl/>
      <w:spacing w:before="100" w:beforeAutospacing="1" w:after="100" w:afterAutospacing="1"/>
      <w:jc w:val="center"/>
    </w:pPr>
    <w:rPr>
      <w:rFonts w:ascii="仿宋_GB2312" w:eastAsia="仿宋_GB2312" w:hAnsi="宋体"/>
      <w:b/>
      <w:bCs/>
      <w:kern w:val="0"/>
      <w:sz w:val="24"/>
    </w:rPr>
  </w:style>
  <w:style w:type="paragraph" w:customStyle="1" w:styleId="39">
    <w:name w:val="3级"/>
    <w:basedOn w:val="a0"/>
    <w:pPr>
      <w:spacing w:line="360" w:lineRule="auto"/>
      <w:jc w:val="left"/>
      <w:outlineLvl w:val="2"/>
    </w:pPr>
    <w:rPr>
      <w:rFonts w:ascii="宋体" w:hAnsi="宋体"/>
      <w:b/>
      <w:sz w:val="24"/>
    </w:rPr>
  </w:style>
  <w:style w:type="paragraph" w:customStyle="1" w:styleId="Normal">
    <w:name w:val="[Normal]"/>
    <w:rPr>
      <w:rFonts w:ascii="宋体" w:hAnsi="宋体" w:cs="宋体"/>
      <w:sz w:val="24"/>
      <w:szCs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424516">
      <w:bodyDiv w:val="1"/>
      <w:marLeft w:val="0"/>
      <w:marRight w:val="0"/>
      <w:marTop w:val="0"/>
      <w:marBottom w:val="0"/>
      <w:divBdr>
        <w:top w:val="none" w:sz="0" w:space="0" w:color="auto"/>
        <w:left w:val="none" w:sz="0" w:space="0" w:color="auto"/>
        <w:bottom w:val="none" w:sz="0" w:space="0" w:color="auto"/>
        <w:right w:val="none" w:sz="0" w:space="0" w:color="auto"/>
      </w:divBdr>
    </w:div>
    <w:div w:id="780876444">
      <w:bodyDiv w:val="1"/>
      <w:marLeft w:val="0"/>
      <w:marRight w:val="0"/>
      <w:marTop w:val="0"/>
      <w:marBottom w:val="0"/>
      <w:divBdr>
        <w:top w:val="none" w:sz="0" w:space="0" w:color="auto"/>
        <w:left w:val="none" w:sz="0" w:space="0" w:color="auto"/>
        <w:bottom w:val="none" w:sz="0" w:space="0" w:color="auto"/>
        <w:right w:val="none" w:sz="0" w:space="0" w:color="auto"/>
      </w:divBdr>
    </w:div>
    <w:div w:id="844440594">
      <w:bodyDiv w:val="1"/>
      <w:marLeft w:val="0"/>
      <w:marRight w:val="0"/>
      <w:marTop w:val="0"/>
      <w:marBottom w:val="0"/>
      <w:divBdr>
        <w:top w:val="none" w:sz="0" w:space="0" w:color="auto"/>
        <w:left w:val="none" w:sz="0" w:space="0" w:color="auto"/>
        <w:bottom w:val="none" w:sz="0" w:space="0" w:color="auto"/>
        <w:right w:val="none" w:sz="0" w:space="0" w:color="auto"/>
      </w:divBdr>
    </w:div>
    <w:div w:id="1417172657">
      <w:bodyDiv w:val="1"/>
      <w:marLeft w:val="0"/>
      <w:marRight w:val="0"/>
      <w:marTop w:val="0"/>
      <w:marBottom w:val="0"/>
      <w:divBdr>
        <w:top w:val="none" w:sz="0" w:space="0" w:color="auto"/>
        <w:left w:val="none" w:sz="0" w:space="0" w:color="auto"/>
        <w:bottom w:val="none" w:sz="0" w:space="0" w:color="auto"/>
        <w:right w:val="none" w:sz="0" w:space="0" w:color="auto"/>
      </w:divBdr>
    </w:div>
    <w:div w:id="1604453019">
      <w:bodyDiv w:val="1"/>
      <w:marLeft w:val="0"/>
      <w:marRight w:val="0"/>
      <w:marTop w:val="0"/>
      <w:marBottom w:val="0"/>
      <w:divBdr>
        <w:top w:val="none" w:sz="0" w:space="0" w:color="auto"/>
        <w:left w:val="none" w:sz="0" w:space="0" w:color="auto"/>
        <w:bottom w:val="none" w:sz="0" w:space="0" w:color="auto"/>
        <w:right w:val="none" w:sz="0" w:space="0" w:color="auto"/>
      </w:divBdr>
    </w:div>
    <w:div w:id="1657344025">
      <w:bodyDiv w:val="1"/>
      <w:marLeft w:val="0"/>
      <w:marRight w:val="0"/>
      <w:marTop w:val="0"/>
      <w:marBottom w:val="0"/>
      <w:divBdr>
        <w:top w:val="none" w:sz="0" w:space="0" w:color="auto"/>
        <w:left w:val="none" w:sz="0" w:space="0" w:color="auto"/>
        <w:bottom w:val="none" w:sz="0" w:space="0" w:color="auto"/>
        <w:right w:val="none" w:sz="0" w:space="0" w:color="auto"/>
      </w:divBdr>
    </w:div>
    <w:div w:id="2037996823">
      <w:bodyDiv w:val="1"/>
      <w:marLeft w:val="0"/>
      <w:marRight w:val="0"/>
      <w:marTop w:val="0"/>
      <w:marBottom w:val="0"/>
      <w:divBdr>
        <w:top w:val="none" w:sz="0" w:space="0" w:color="auto"/>
        <w:left w:val="none" w:sz="0" w:space="0" w:color="auto"/>
        <w:bottom w:val="none" w:sz="0" w:space="0" w:color="auto"/>
        <w:right w:val="none" w:sz="0" w:space="0" w:color="auto"/>
      </w:divBdr>
    </w:div>
    <w:div w:id="2076777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help.zcygov.cn/web/site_2/2019/08-20/3405.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idding.zcygov.cn/xmgl/projectQuery/queryDetail?projectUuid=5d4a877ca88b43e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lp.zcygov.cn/web/site_2/2018/11-29/2452.html" TargetMode="External"/><Relationship Id="rId5" Type="http://schemas.microsoft.com/office/2007/relationships/stylesWithEffects" Target="stylesWithEffects.xml"/><Relationship Id="rId15" Type="http://schemas.openxmlformats.org/officeDocument/2006/relationships/hyperlink" Target="https://bidding.zcygov.cn/xmgl/projectQuery/queryDetail?projectUuid=5d497ad8ebc62085" TargetMode="External"/><Relationship Id="rId10" Type="http://schemas.openxmlformats.org/officeDocument/2006/relationships/hyperlink" Target="https://bidding.zcygov.cn/xmgl/projectQuery/queryDetail?projectUuid=5d497ad8ebc62085"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xjztb.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370E19-7558-4713-A93D-00E90C1A6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2591</TotalTime>
  <Pages>48</Pages>
  <Words>3941</Words>
  <Characters>22464</Characters>
  <Application>Microsoft Office Word</Application>
  <DocSecurity>0</DocSecurity>
  <Lines>187</Lines>
  <Paragraphs>52</Paragraphs>
  <ScaleCrop>false</ScaleCrop>
  <Company>微软中国</Company>
  <LinksUpToDate>false</LinksUpToDate>
  <CharactersWithSpaces>26353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424</cp:revision>
  <cp:lastPrinted>2021-03-29T01:09:00Z</cp:lastPrinted>
  <dcterms:created xsi:type="dcterms:W3CDTF">2019-05-05T00:52:00Z</dcterms:created>
  <dcterms:modified xsi:type="dcterms:W3CDTF">2021-06-24T06:39:00Z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