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8C" w:rsidRDefault="00D13D8C">
      <w:pPr>
        <w:jc w:val="center"/>
        <w:rPr>
          <w:rFonts w:ascii="宋体" w:hAnsi="宋体"/>
          <w:sz w:val="44"/>
        </w:rPr>
      </w:pPr>
    </w:p>
    <w:p w:rsidR="00D13D8C" w:rsidRDefault="00D13D8C">
      <w:pPr>
        <w:autoSpaceDE w:val="0"/>
        <w:autoSpaceDN w:val="0"/>
        <w:adjustRightInd w:val="0"/>
        <w:jc w:val="center"/>
        <w:rPr>
          <w:rFonts w:ascii="宋体" w:hAnsi="宋体"/>
          <w:sz w:val="44"/>
          <w:szCs w:val="36"/>
        </w:rPr>
      </w:pPr>
    </w:p>
    <w:p w:rsidR="00D13D8C" w:rsidRDefault="003308B4">
      <w:pPr>
        <w:autoSpaceDE w:val="0"/>
        <w:autoSpaceDN w:val="0"/>
        <w:adjustRightInd w:val="0"/>
        <w:jc w:val="center"/>
        <w:rPr>
          <w:rFonts w:ascii="宋体" w:hAnsi="宋体"/>
          <w:sz w:val="44"/>
          <w:szCs w:val="36"/>
        </w:rPr>
      </w:pPr>
      <w:r>
        <w:rPr>
          <w:rFonts w:ascii="宋体" w:hAnsi="宋体" w:hint="eastAsia"/>
          <w:sz w:val="44"/>
          <w:szCs w:val="36"/>
        </w:rPr>
        <w:t>三门县沿海工业城绿化工程养护项目</w:t>
      </w:r>
    </w:p>
    <w:p w:rsidR="00D13D8C" w:rsidRDefault="00D13D8C">
      <w:pPr>
        <w:autoSpaceDE w:val="0"/>
        <w:autoSpaceDN w:val="0"/>
        <w:adjustRightInd w:val="0"/>
        <w:jc w:val="center"/>
        <w:rPr>
          <w:rFonts w:ascii="黑体" w:eastAsia="黑体"/>
          <w:b/>
          <w:bCs/>
          <w:sz w:val="52"/>
          <w:szCs w:val="72"/>
        </w:rPr>
      </w:pPr>
    </w:p>
    <w:p w:rsidR="00D13D8C" w:rsidRDefault="00D13D8C">
      <w:pPr>
        <w:autoSpaceDE w:val="0"/>
        <w:autoSpaceDN w:val="0"/>
        <w:adjustRightInd w:val="0"/>
        <w:jc w:val="center"/>
        <w:rPr>
          <w:rFonts w:ascii="黑体" w:eastAsia="黑体"/>
          <w:b/>
          <w:bCs/>
          <w:sz w:val="52"/>
          <w:szCs w:val="72"/>
        </w:rPr>
      </w:pPr>
    </w:p>
    <w:p w:rsidR="00D13D8C" w:rsidRDefault="003308B4">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公开招标采购文件</w:t>
      </w:r>
    </w:p>
    <w:p w:rsidR="00D13D8C" w:rsidRDefault="00D13D8C">
      <w:pPr>
        <w:tabs>
          <w:tab w:val="left" w:pos="1440"/>
        </w:tabs>
        <w:spacing w:line="216" w:lineRule="auto"/>
        <w:rPr>
          <w:rFonts w:ascii="宋体" w:hAnsi="宋体"/>
          <w:b/>
        </w:rPr>
      </w:pPr>
    </w:p>
    <w:p w:rsidR="00D13D8C" w:rsidRDefault="00D13D8C">
      <w:pPr>
        <w:tabs>
          <w:tab w:val="left" w:pos="1440"/>
        </w:tabs>
        <w:spacing w:line="216" w:lineRule="auto"/>
        <w:rPr>
          <w:rFonts w:ascii="宋体" w:hAnsi="宋体"/>
          <w:b/>
        </w:rPr>
      </w:pPr>
    </w:p>
    <w:p w:rsidR="00D13D8C" w:rsidRDefault="003308B4">
      <w:pPr>
        <w:tabs>
          <w:tab w:val="left" w:pos="1440"/>
        </w:tabs>
        <w:spacing w:line="216" w:lineRule="auto"/>
        <w:jc w:val="center"/>
        <w:rPr>
          <w:rFonts w:ascii="宋体" w:hAnsi="宋体"/>
          <w:b/>
          <w:bCs/>
          <w:sz w:val="30"/>
        </w:rPr>
      </w:pPr>
      <w:r>
        <w:rPr>
          <w:rFonts w:ascii="宋体" w:hAnsi="宋体" w:hint="eastAsia"/>
          <w:b/>
          <w:bCs/>
          <w:sz w:val="30"/>
        </w:rPr>
        <w:t>备案登记号：三拓展【</w:t>
      </w:r>
      <w:r>
        <w:rPr>
          <w:rFonts w:ascii="宋体" w:hAnsi="宋体" w:hint="eastAsia"/>
          <w:b/>
          <w:bCs/>
          <w:sz w:val="30"/>
        </w:rPr>
        <w:t>2019</w:t>
      </w:r>
      <w:r>
        <w:rPr>
          <w:rFonts w:ascii="宋体" w:hAnsi="宋体" w:hint="eastAsia"/>
          <w:b/>
          <w:bCs/>
          <w:sz w:val="30"/>
        </w:rPr>
        <w:t>】</w:t>
      </w:r>
      <w:r>
        <w:rPr>
          <w:rFonts w:ascii="宋体" w:hAnsi="宋体" w:hint="eastAsia"/>
          <w:b/>
          <w:bCs/>
          <w:sz w:val="30"/>
        </w:rPr>
        <w:t>028</w:t>
      </w:r>
      <w:r>
        <w:rPr>
          <w:rFonts w:ascii="宋体" w:hAnsi="宋体" w:hint="eastAsia"/>
          <w:b/>
          <w:bCs/>
          <w:sz w:val="30"/>
        </w:rPr>
        <w:t>号</w:t>
      </w:r>
    </w:p>
    <w:p w:rsidR="00D13D8C" w:rsidRDefault="003308B4">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D13D8C" w:rsidRDefault="003308B4">
      <w:pPr>
        <w:tabs>
          <w:tab w:val="left" w:pos="1440"/>
        </w:tabs>
        <w:spacing w:line="216" w:lineRule="auto"/>
        <w:rPr>
          <w:rFonts w:ascii="宋体" w:hAnsi="宋体"/>
          <w:b/>
          <w:bCs/>
          <w:sz w:val="30"/>
        </w:rPr>
      </w:pPr>
      <w:r>
        <w:rPr>
          <w:rFonts w:ascii="宋体" w:hAnsi="宋体" w:hint="eastAsia"/>
          <w:b/>
          <w:bCs/>
          <w:sz w:val="30"/>
        </w:rPr>
        <w:t xml:space="preserve">    </w:t>
      </w:r>
    </w:p>
    <w:p w:rsidR="00D13D8C" w:rsidRDefault="00D13D8C">
      <w:pPr>
        <w:tabs>
          <w:tab w:val="left" w:pos="1440"/>
        </w:tabs>
        <w:spacing w:line="216" w:lineRule="auto"/>
        <w:rPr>
          <w:rFonts w:ascii="宋体" w:hAnsi="宋体"/>
          <w:b/>
          <w:sz w:val="28"/>
        </w:rPr>
      </w:pPr>
    </w:p>
    <w:p w:rsidR="00D13D8C" w:rsidRDefault="00D13D8C">
      <w:pPr>
        <w:tabs>
          <w:tab w:val="left" w:pos="1440"/>
        </w:tabs>
        <w:spacing w:line="216" w:lineRule="auto"/>
        <w:rPr>
          <w:rFonts w:ascii="宋体" w:hAnsi="宋体"/>
          <w:b/>
          <w:sz w:val="28"/>
        </w:rPr>
      </w:pPr>
    </w:p>
    <w:p w:rsidR="00D13D8C" w:rsidRDefault="00D13D8C">
      <w:pPr>
        <w:tabs>
          <w:tab w:val="left" w:pos="1440"/>
        </w:tabs>
        <w:spacing w:line="216" w:lineRule="auto"/>
        <w:rPr>
          <w:rFonts w:ascii="宋体" w:hAnsi="宋体"/>
          <w:b/>
          <w:sz w:val="28"/>
        </w:rPr>
      </w:pPr>
    </w:p>
    <w:p w:rsidR="00D13D8C" w:rsidRDefault="00D13D8C">
      <w:pPr>
        <w:spacing w:line="640" w:lineRule="exact"/>
        <w:ind w:firstLineChars="600" w:firstLine="1687"/>
        <w:rPr>
          <w:rFonts w:ascii="宋体" w:hAnsi="宋体"/>
          <w:b/>
          <w:sz w:val="28"/>
        </w:rPr>
      </w:pPr>
    </w:p>
    <w:p w:rsidR="00D13D8C" w:rsidRDefault="003308B4">
      <w:pPr>
        <w:spacing w:line="640" w:lineRule="exact"/>
        <w:ind w:firstLineChars="400" w:firstLine="1280"/>
        <w:jc w:val="left"/>
        <w:rPr>
          <w:rFonts w:ascii="宋体" w:hAnsi="宋体"/>
          <w:sz w:val="32"/>
          <w:szCs w:val="20"/>
        </w:rPr>
      </w:pPr>
      <w:r>
        <w:rPr>
          <w:rFonts w:ascii="宋体" w:hAnsi="宋体" w:hint="eastAsia"/>
          <w:sz w:val="32"/>
          <w:szCs w:val="20"/>
        </w:rPr>
        <w:t>采</w:t>
      </w:r>
      <w:r>
        <w:rPr>
          <w:rFonts w:ascii="宋体" w:hAnsi="宋体" w:hint="eastAsia"/>
          <w:sz w:val="32"/>
          <w:szCs w:val="20"/>
        </w:rPr>
        <w:t xml:space="preserve">  </w:t>
      </w:r>
      <w:r>
        <w:rPr>
          <w:rFonts w:ascii="宋体" w:hAnsi="宋体" w:hint="eastAsia"/>
          <w:sz w:val="32"/>
          <w:szCs w:val="20"/>
        </w:rPr>
        <w:t>购</w:t>
      </w:r>
      <w:r>
        <w:rPr>
          <w:rFonts w:ascii="宋体" w:hAnsi="宋体" w:hint="eastAsia"/>
          <w:sz w:val="32"/>
          <w:szCs w:val="20"/>
        </w:rPr>
        <w:t xml:space="preserve">  </w:t>
      </w:r>
      <w:r>
        <w:rPr>
          <w:rFonts w:ascii="宋体" w:hAnsi="宋体" w:hint="eastAsia"/>
          <w:sz w:val="32"/>
          <w:szCs w:val="20"/>
        </w:rPr>
        <w:t>人：</w:t>
      </w:r>
      <w:r>
        <w:rPr>
          <w:rFonts w:ascii="宋体" w:hAnsi="宋体" w:hint="eastAsia"/>
          <w:sz w:val="32"/>
          <w:szCs w:val="32"/>
        </w:rPr>
        <w:t>三门县绿色产城建设有限公司</w:t>
      </w:r>
    </w:p>
    <w:p w:rsidR="00D13D8C" w:rsidRDefault="00D13D8C">
      <w:pPr>
        <w:spacing w:line="640" w:lineRule="exact"/>
        <w:ind w:firstLineChars="400" w:firstLine="1280"/>
        <w:jc w:val="left"/>
        <w:rPr>
          <w:rFonts w:ascii="宋体" w:hAnsi="宋体"/>
          <w:sz w:val="32"/>
          <w:szCs w:val="20"/>
        </w:rPr>
      </w:pPr>
    </w:p>
    <w:p w:rsidR="00D13D8C" w:rsidRDefault="003308B4">
      <w:pPr>
        <w:spacing w:line="640" w:lineRule="exact"/>
        <w:ind w:firstLineChars="400" w:firstLine="1280"/>
        <w:jc w:val="left"/>
        <w:rPr>
          <w:rFonts w:ascii="宋体" w:hAnsi="宋体"/>
          <w:spacing w:val="50"/>
          <w:sz w:val="32"/>
          <w:szCs w:val="20"/>
        </w:rPr>
      </w:pPr>
      <w:r>
        <w:rPr>
          <w:rFonts w:ascii="宋体" w:hAnsi="宋体" w:hint="eastAsia"/>
          <w:sz w:val="32"/>
          <w:szCs w:val="20"/>
        </w:rPr>
        <w:t>招标代理人：耀</w:t>
      </w:r>
      <w:proofErr w:type="gramStart"/>
      <w:r>
        <w:rPr>
          <w:rFonts w:ascii="宋体" w:hAnsi="宋体" w:hint="eastAsia"/>
          <w:sz w:val="32"/>
          <w:szCs w:val="20"/>
        </w:rPr>
        <w:t>华建设</w:t>
      </w:r>
      <w:proofErr w:type="gramEnd"/>
      <w:r>
        <w:rPr>
          <w:rFonts w:ascii="宋体" w:hAnsi="宋体" w:hint="eastAsia"/>
          <w:sz w:val="32"/>
          <w:szCs w:val="20"/>
        </w:rPr>
        <w:t>管理有限公司</w:t>
      </w:r>
    </w:p>
    <w:p w:rsidR="00D13D8C" w:rsidRDefault="00D13D8C">
      <w:pPr>
        <w:spacing w:line="640" w:lineRule="exact"/>
        <w:ind w:firstLineChars="400" w:firstLine="1296"/>
        <w:jc w:val="left"/>
        <w:rPr>
          <w:rFonts w:ascii="宋体" w:hAnsi="宋体"/>
          <w:spacing w:val="2"/>
          <w:sz w:val="32"/>
          <w:szCs w:val="20"/>
        </w:rPr>
      </w:pPr>
    </w:p>
    <w:p w:rsidR="00D13D8C" w:rsidRDefault="003308B4">
      <w:pPr>
        <w:spacing w:line="600" w:lineRule="exact"/>
        <w:ind w:firstLineChars="850" w:firstLine="2992"/>
        <w:rPr>
          <w:rFonts w:ascii="宋体" w:hAnsi="宋体"/>
          <w:spacing w:val="16"/>
          <w:sz w:val="32"/>
          <w:szCs w:val="20"/>
        </w:rPr>
      </w:pPr>
      <w:r>
        <w:rPr>
          <w:rFonts w:ascii="宋体" w:hAnsi="宋体" w:hint="eastAsia"/>
          <w:spacing w:val="16"/>
          <w:sz w:val="32"/>
          <w:szCs w:val="20"/>
        </w:rPr>
        <w:t>二</w:t>
      </w:r>
      <w:r>
        <w:rPr>
          <w:rFonts w:ascii="宋体" w:hAnsi="宋体" w:hint="eastAsia"/>
          <w:spacing w:val="16"/>
          <w:sz w:val="32"/>
          <w:szCs w:val="20"/>
        </w:rPr>
        <w:t xml:space="preserve"> </w:t>
      </w:r>
      <w:r>
        <w:rPr>
          <w:rFonts w:ascii="宋体" w:hAnsi="宋体" w:hint="eastAsia"/>
          <w:spacing w:val="16"/>
          <w:sz w:val="32"/>
          <w:szCs w:val="20"/>
        </w:rPr>
        <w:t>○</w:t>
      </w:r>
      <w:r>
        <w:rPr>
          <w:rFonts w:ascii="宋体" w:hAnsi="宋体" w:hint="eastAsia"/>
          <w:spacing w:val="16"/>
          <w:sz w:val="32"/>
          <w:szCs w:val="20"/>
        </w:rPr>
        <w:t xml:space="preserve"> </w:t>
      </w:r>
      <w:proofErr w:type="gramStart"/>
      <w:r>
        <w:rPr>
          <w:rFonts w:ascii="宋体" w:hAnsi="宋体" w:hint="eastAsia"/>
          <w:spacing w:val="16"/>
          <w:sz w:val="32"/>
          <w:szCs w:val="20"/>
        </w:rPr>
        <w:t>一</w:t>
      </w:r>
      <w:proofErr w:type="gramEnd"/>
      <w:r>
        <w:rPr>
          <w:rFonts w:ascii="宋体" w:hAnsi="宋体" w:hint="eastAsia"/>
          <w:spacing w:val="16"/>
          <w:sz w:val="32"/>
          <w:szCs w:val="20"/>
        </w:rPr>
        <w:t xml:space="preserve"> </w:t>
      </w:r>
      <w:r>
        <w:rPr>
          <w:rFonts w:ascii="宋体" w:hAnsi="宋体" w:hint="eastAsia"/>
          <w:spacing w:val="16"/>
          <w:sz w:val="32"/>
          <w:szCs w:val="20"/>
        </w:rPr>
        <w:t>九</w:t>
      </w:r>
      <w:r>
        <w:rPr>
          <w:rFonts w:ascii="宋体" w:hAnsi="宋体" w:hint="eastAsia"/>
          <w:spacing w:val="16"/>
          <w:sz w:val="32"/>
          <w:szCs w:val="20"/>
        </w:rPr>
        <w:t xml:space="preserve"> </w:t>
      </w:r>
      <w:r>
        <w:rPr>
          <w:rFonts w:ascii="宋体" w:hAnsi="宋体" w:hint="eastAsia"/>
          <w:spacing w:val="16"/>
          <w:sz w:val="32"/>
          <w:szCs w:val="20"/>
        </w:rPr>
        <w:t>年</w:t>
      </w:r>
      <w:r>
        <w:rPr>
          <w:rFonts w:ascii="宋体" w:hAnsi="宋体" w:hint="eastAsia"/>
          <w:spacing w:val="16"/>
          <w:sz w:val="32"/>
          <w:szCs w:val="20"/>
        </w:rPr>
        <w:t xml:space="preserve"> </w:t>
      </w:r>
      <w:r>
        <w:rPr>
          <w:rFonts w:ascii="宋体" w:hAnsi="宋体" w:hint="eastAsia"/>
          <w:spacing w:val="16"/>
          <w:sz w:val="32"/>
          <w:szCs w:val="20"/>
        </w:rPr>
        <w:t>八</w:t>
      </w:r>
      <w:r>
        <w:rPr>
          <w:rFonts w:ascii="宋体" w:hAnsi="宋体" w:hint="eastAsia"/>
          <w:spacing w:val="16"/>
          <w:sz w:val="32"/>
          <w:szCs w:val="20"/>
        </w:rPr>
        <w:t xml:space="preserve"> </w:t>
      </w:r>
      <w:r>
        <w:rPr>
          <w:rFonts w:ascii="宋体" w:hAnsi="宋体" w:hint="eastAsia"/>
          <w:spacing w:val="16"/>
          <w:sz w:val="32"/>
          <w:szCs w:val="20"/>
        </w:rPr>
        <w:t>月</w:t>
      </w:r>
    </w:p>
    <w:p w:rsidR="00D13D8C" w:rsidRDefault="00D13D8C">
      <w:pPr>
        <w:pStyle w:val="a0"/>
      </w:pPr>
    </w:p>
    <w:p w:rsidR="00D13D8C" w:rsidRDefault="00D13D8C">
      <w:pPr>
        <w:pStyle w:val="a0"/>
      </w:pPr>
    </w:p>
    <w:p w:rsidR="00D13D8C" w:rsidRDefault="003308B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sz w:val="36"/>
        </w:rPr>
      </w:pPr>
      <w:r>
        <w:rPr>
          <w:rFonts w:ascii="宋体" w:hAnsi="宋体" w:cs="宋体" w:hint="eastAsia"/>
          <w:b/>
          <w:sz w:val="36"/>
        </w:rPr>
        <w:lastRenderedPageBreak/>
        <w:t>目录</w:t>
      </w:r>
    </w:p>
    <w:p w:rsidR="00D13D8C" w:rsidRDefault="003308B4">
      <w:pPr>
        <w:pStyle w:val="10"/>
        <w:tabs>
          <w:tab w:val="right" w:leader="dot" w:pos="9736"/>
        </w:tabs>
        <w:rPr>
          <w:rFonts w:asciiTheme="minorHAnsi" w:eastAsiaTheme="minorEastAsia" w:hAnsiTheme="minorHAnsi" w:cstheme="minorBidi"/>
          <w:szCs w:val="22"/>
        </w:rPr>
      </w:pPr>
      <w:r>
        <w:rPr>
          <w:rFonts w:ascii="宋体" w:hAnsi="宋体" w:cs="宋体" w:hint="eastAsia"/>
          <w:b/>
          <w:sz w:val="30"/>
        </w:rPr>
        <w:fldChar w:fldCharType="begin"/>
      </w:r>
      <w:r>
        <w:rPr>
          <w:rFonts w:ascii="宋体" w:hAnsi="宋体" w:cs="宋体" w:hint="eastAsia"/>
          <w:b/>
          <w:sz w:val="30"/>
        </w:rPr>
        <w:instrText xml:space="preserve">TOC \o "1-2" \h \u </w:instrText>
      </w:r>
      <w:r>
        <w:rPr>
          <w:rFonts w:ascii="宋体" w:hAnsi="宋体" w:cs="宋体" w:hint="eastAsia"/>
          <w:b/>
          <w:sz w:val="30"/>
        </w:rPr>
        <w:fldChar w:fldCharType="separate"/>
      </w:r>
      <w:hyperlink w:anchor="_Toc16687223" w:history="1">
        <w:r>
          <w:rPr>
            <w:rStyle w:val="af"/>
            <w:rFonts w:ascii="宋体" w:hAnsi="宋体" w:cs="宋体" w:hint="eastAsia"/>
            <w:color w:val="auto"/>
          </w:rPr>
          <w:t>第一部分</w:t>
        </w:r>
        <w:r>
          <w:rPr>
            <w:rStyle w:val="af"/>
            <w:rFonts w:ascii="宋体" w:hAnsi="宋体" w:cs="宋体"/>
            <w:color w:val="auto"/>
          </w:rPr>
          <w:t xml:space="preserve">  </w:t>
        </w:r>
        <w:r>
          <w:rPr>
            <w:rStyle w:val="af"/>
            <w:rFonts w:ascii="宋体" w:hAnsi="宋体" w:cs="宋体" w:hint="eastAsia"/>
            <w:color w:val="auto"/>
          </w:rPr>
          <w:t>招标公告</w:t>
        </w:r>
        <w:r>
          <w:tab/>
        </w:r>
        <w:r>
          <w:fldChar w:fldCharType="begin"/>
        </w:r>
        <w:r>
          <w:instrText xml:space="preserve"> PAGEREF _Toc16687223 \h </w:instrText>
        </w:r>
        <w:r>
          <w:fldChar w:fldCharType="separate"/>
        </w:r>
        <w:r>
          <w:t>3</w:t>
        </w:r>
        <w:r>
          <w:fldChar w:fldCharType="end"/>
        </w:r>
      </w:hyperlink>
    </w:p>
    <w:p w:rsidR="00D13D8C" w:rsidRDefault="003308B4">
      <w:pPr>
        <w:pStyle w:val="10"/>
        <w:tabs>
          <w:tab w:val="right" w:leader="dot" w:pos="9736"/>
        </w:tabs>
        <w:rPr>
          <w:rFonts w:asciiTheme="minorHAnsi" w:eastAsiaTheme="minorEastAsia" w:hAnsiTheme="minorHAnsi" w:cstheme="minorBidi"/>
          <w:szCs w:val="22"/>
        </w:rPr>
      </w:pPr>
      <w:hyperlink w:anchor="_Toc16687224" w:history="1">
        <w:r>
          <w:rPr>
            <w:rStyle w:val="af"/>
            <w:rFonts w:ascii="宋体" w:hAnsi="宋体" w:cs="宋体" w:hint="eastAsia"/>
            <w:color w:val="auto"/>
          </w:rPr>
          <w:t>第二部分</w:t>
        </w:r>
        <w:r>
          <w:rPr>
            <w:rStyle w:val="af"/>
            <w:rFonts w:ascii="宋体" w:hAnsi="宋体" w:cs="宋体"/>
            <w:color w:val="auto"/>
          </w:rPr>
          <w:t xml:space="preserve">  </w:t>
        </w:r>
        <w:r>
          <w:rPr>
            <w:rStyle w:val="af"/>
            <w:rFonts w:ascii="宋体" w:hAnsi="宋体" w:cs="宋体" w:hint="eastAsia"/>
            <w:color w:val="auto"/>
          </w:rPr>
          <w:t>采</w:t>
        </w:r>
        <w:r>
          <w:rPr>
            <w:rStyle w:val="af"/>
            <w:rFonts w:ascii="宋体" w:hAnsi="宋体" w:cs="宋体"/>
            <w:color w:val="auto"/>
          </w:rPr>
          <w:t xml:space="preserve"> </w:t>
        </w:r>
        <w:r>
          <w:rPr>
            <w:rStyle w:val="af"/>
            <w:rFonts w:ascii="宋体" w:hAnsi="宋体" w:cs="宋体" w:hint="eastAsia"/>
            <w:color w:val="auto"/>
          </w:rPr>
          <w:t>购</w:t>
        </w:r>
        <w:r>
          <w:rPr>
            <w:rStyle w:val="af"/>
            <w:rFonts w:ascii="宋体" w:hAnsi="宋体" w:cs="宋体"/>
            <w:color w:val="auto"/>
          </w:rPr>
          <w:t xml:space="preserve"> </w:t>
        </w:r>
        <w:r>
          <w:rPr>
            <w:rStyle w:val="af"/>
            <w:rFonts w:ascii="宋体" w:hAnsi="宋体" w:cs="宋体" w:hint="eastAsia"/>
            <w:color w:val="auto"/>
          </w:rPr>
          <w:t>需</w:t>
        </w:r>
        <w:r>
          <w:rPr>
            <w:rStyle w:val="af"/>
            <w:rFonts w:ascii="宋体" w:hAnsi="宋体" w:cs="宋体"/>
            <w:color w:val="auto"/>
          </w:rPr>
          <w:t xml:space="preserve"> </w:t>
        </w:r>
        <w:r>
          <w:rPr>
            <w:rStyle w:val="af"/>
            <w:rFonts w:ascii="宋体" w:hAnsi="宋体" w:cs="宋体" w:hint="eastAsia"/>
            <w:color w:val="auto"/>
          </w:rPr>
          <w:t>求</w:t>
        </w:r>
        <w:r>
          <w:tab/>
        </w:r>
        <w:r>
          <w:fldChar w:fldCharType="begin"/>
        </w:r>
        <w:r>
          <w:instrText xml:space="preserve"> PAGEREF _Toc16687224 \h </w:instrText>
        </w:r>
        <w:r>
          <w:fldChar w:fldCharType="separate"/>
        </w:r>
        <w:r>
          <w:t>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25" w:history="1">
        <w:r>
          <w:rPr>
            <w:rStyle w:val="af"/>
            <w:rFonts w:cs="宋体" w:hint="eastAsia"/>
            <w:color w:val="auto"/>
          </w:rPr>
          <w:t>第一节</w:t>
        </w:r>
        <w:r>
          <w:rPr>
            <w:rStyle w:val="af"/>
            <w:rFonts w:cs="宋体"/>
            <w:color w:val="auto"/>
          </w:rPr>
          <w:t xml:space="preserve">  </w:t>
        </w:r>
        <w:r>
          <w:rPr>
            <w:rStyle w:val="af"/>
            <w:rFonts w:cs="宋体" w:hint="eastAsia"/>
            <w:color w:val="auto"/>
          </w:rPr>
          <w:t>技术要求</w:t>
        </w:r>
        <w:r>
          <w:tab/>
        </w:r>
        <w:r>
          <w:fldChar w:fldCharType="begin"/>
        </w:r>
        <w:r>
          <w:instrText xml:space="preserve"> PAGEREF _</w:instrText>
        </w:r>
        <w:r>
          <w:instrText xml:space="preserve">Toc16687225 \h </w:instrText>
        </w:r>
        <w:r>
          <w:fldChar w:fldCharType="separate"/>
        </w:r>
        <w:r>
          <w:t>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26" w:history="1">
        <w:r>
          <w:rPr>
            <w:rStyle w:val="af"/>
            <w:rFonts w:ascii="宋体" w:hAnsi="宋体"/>
            <w:color w:val="auto"/>
          </w:rPr>
          <w:t xml:space="preserve">1. </w:t>
        </w:r>
        <w:r>
          <w:rPr>
            <w:rStyle w:val="af"/>
            <w:rFonts w:ascii="宋体" w:hAnsi="宋体" w:hint="eastAsia"/>
            <w:color w:val="auto"/>
          </w:rPr>
          <w:t>乔木类</w:t>
        </w:r>
        <w:r>
          <w:tab/>
        </w:r>
        <w:r>
          <w:fldChar w:fldCharType="begin"/>
        </w:r>
        <w:r>
          <w:instrText xml:space="preserve"> PAGEREF _Toc16687226 \h </w:instrText>
        </w:r>
        <w:r>
          <w:fldChar w:fldCharType="separate"/>
        </w:r>
        <w:r>
          <w:t>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27" w:history="1">
        <w:r>
          <w:rPr>
            <w:rStyle w:val="af"/>
            <w:rFonts w:ascii="宋体" w:hAnsi="宋体"/>
            <w:color w:val="auto"/>
          </w:rPr>
          <w:t>2</w:t>
        </w:r>
        <w:r>
          <w:rPr>
            <w:rStyle w:val="af"/>
            <w:rFonts w:ascii="宋体" w:hAnsi="宋体" w:hint="eastAsia"/>
            <w:color w:val="auto"/>
          </w:rPr>
          <w:t>．片植造型（色块）苗</w:t>
        </w:r>
        <w:r>
          <w:tab/>
        </w:r>
        <w:r>
          <w:fldChar w:fldCharType="begin"/>
        </w:r>
        <w:r>
          <w:instrText xml:space="preserve"> PAGEREF _Toc16687227 \h </w:instrText>
        </w:r>
        <w:r>
          <w:fldChar w:fldCharType="separate"/>
        </w:r>
        <w:r>
          <w:t>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28" w:history="1">
        <w:r>
          <w:rPr>
            <w:rStyle w:val="af"/>
            <w:rFonts w:ascii="宋体" w:hAnsi="宋体"/>
            <w:color w:val="auto"/>
          </w:rPr>
          <w:t>3</w:t>
        </w:r>
        <w:r>
          <w:rPr>
            <w:rStyle w:val="af"/>
            <w:rFonts w:ascii="宋体" w:hAnsi="宋体" w:hint="eastAsia"/>
            <w:color w:val="auto"/>
          </w:rPr>
          <w:t>．草坪</w:t>
        </w:r>
        <w:r>
          <w:tab/>
        </w:r>
        <w:r>
          <w:fldChar w:fldCharType="begin"/>
        </w:r>
        <w:r>
          <w:instrText xml:space="preserve"> PAGEREF _Toc1668</w:instrText>
        </w:r>
        <w:r>
          <w:instrText xml:space="preserve">7228 \h </w:instrText>
        </w:r>
        <w:r>
          <w:fldChar w:fldCharType="separate"/>
        </w:r>
        <w:r>
          <w:t>5</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29" w:history="1">
        <w:r>
          <w:rPr>
            <w:rStyle w:val="af"/>
            <w:rFonts w:ascii="宋体" w:hAnsi="宋体"/>
            <w:color w:val="auto"/>
          </w:rPr>
          <w:t>4.</w:t>
        </w:r>
        <w:r>
          <w:rPr>
            <w:rStyle w:val="af"/>
            <w:rFonts w:ascii="宋体" w:hAnsi="宋体" w:hint="eastAsia"/>
            <w:color w:val="auto"/>
          </w:rPr>
          <w:t>美化要求</w:t>
        </w:r>
        <w:r>
          <w:tab/>
        </w:r>
        <w:r>
          <w:fldChar w:fldCharType="begin"/>
        </w:r>
        <w:r>
          <w:instrText xml:space="preserve"> PAGEREF _Toc16687229 \h </w:instrText>
        </w:r>
        <w:r>
          <w:fldChar w:fldCharType="separate"/>
        </w:r>
        <w:r>
          <w:t>6</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0" w:history="1">
        <w:r>
          <w:rPr>
            <w:rStyle w:val="af"/>
            <w:rFonts w:ascii="宋体" w:hAnsi="宋体"/>
            <w:color w:val="auto"/>
          </w:rPr>
          <w:t>5</w:t>
        </w:r>
        <w:r>
          <w:rPr>
            <w:rStyle w:val="af"/>
            <w:rFonts w:ascii="宋体" w:hAnsi="宋体" w:hint="eastAsia"/>
            <w:color w:val="auto"/>
          </w:rPr>
          <w:t>养护标准要求</w:t>
        </w:r>
        <w:r>
          <w:tab/>
        </w:r>
        <w:r>
          <w:fldChar w:fldCharType="begin"/>
        </w:r>
        <w:r>
          <w:instrText xml:space="preserve"> PAGEREF</w:instrText>
        </w:r>
        <w:r>
          <w:instrText xml:space="preserve"> _Toc16687230 \h </w:instrText>
        </w:r>
        <w:r>
          <w:fldChar w:fldCharType="separate"/>
        </w:r>
        <w:r>
          <w:t>6</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1" w:history="1">
        <w:r>
          <w:rPr>
            <w:rStyle w:val="af"/>
            <w:rFonts w:ascii="宋体" w:hAnsi="宋体"/>
            <w:color w:val="auto"/>
          </w:rPr>
          <w:t>6.</w:t>
        </w:r>
        <w:r>
          <w:rPr>
            <w:rStyle w:val="af"/>
            <w:rFonts w:ascii="宋体" w:hAnsi="宋体" w:hint="eastAsia"/>
            <w:color w:val="auto"/>
          </w:rPr>
          <w:t>人员配备要求</w:t>
        </w:r>
        <w:r>
          <w:tab/>
        </w:r>
        <w:r>
          <w:fldChar w:fldCharType="begin"/>
        </w:r>
        <w:r>
          <w:instrText xml:space="preserve"> PAGEREF _Toc16687231 \h </w:instrText>
        </w:r>
        <w:r>
          <w:fldChar w:fldCharType="separate"/>
        </w:r>
        <w:r>
          <w:t>6</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2" w:history="1">
        <w:r>
          <w:rPr>
            <w:rStyle w:val="af"/>
            <w:rFonts w:ascii="宋体" w:hAnsi="宋体"/>
            <w:color w:val="auto"/>
          </w:rPr>
          <w:t>7.</w:t>
        </w:r>
        <w:r>
          <w:rPr>
            <w:rStyle w:val="af"/>
            <w:rFonts w:ascii="宋体" w:hAnsi="宋体" w:hint="eastAsia"/>
            <w:color w:val="auto"/>
          </w:rPr>
          <w:t>机械</w:t>
        </w:r>
        <w:r>
          <w:rPr>
            <w:rStyle w:val="af"/>
            <w:rFonts w:ascii="宋体" w:hAnsi="宋体" w:hint="eastAsia"/>
            <w:color w:val="auto"/>
          </w:rPr>
          <w:t>设备配备要求</w:t>
        </w:r>
        <w:r>
          <w:tab/>
        </w:r>
        <w:r>
          <w:fldChar w:fldCharType="begin"/>
        </w:r>
        <w:r>
          <w:instrText xml:space="preserve"> PAGEREF _Toc16687232 \h </w:instrText>
        </w:r>
        <w:r>
          <w:fldChar w:fldCharType="separate"/>
        </w:r>
        <w:r>
          <w:t>7</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3" w:history="1">
        <w:r>
          <w:rPr>
            <w:rStyle w:val="af"/>
            <w:rFonts w:cs="宋体" w:hint="eastAsia"/>
            <w:color w:val="auto"/>
          </w:rPr>
          <w:t>第二节</w:t>
        </w:r>
        <w:r>
          <w:rPr>
            <w:rStyle w:val="af"/>
            <w:rFonts w:cs="宋体"/>
            <w:color w:val="auto"/>
          </w:rPr>
          <w:t xml:space="preserve">  </w:t>
        </w:r>
        <w:r>
          <w:rPr>
            <w:rStyle w:val="af"/>
            <w:rFonts w:cs="宋体" w:hint="eastAsia"/>
            <w:color w:val="auto"/>
          </w:rPr>
          <w:t>商务要求</w:t>
        </w:r>
        <w:r>
          <w:tab/>
        </w:r>
        <w:r>
          <w:fldChar w:fldCharType="begin"/>
        </w:r>
        <w:r>
          <w:instrText xml:space="preserve"> PAGEREF _Toc16687233 \h </w:instrText>
        </w:r>
        <w:r>
          <w:fldChar w:fldCharType="separate"/>
        </w:r>
        <w:r>
          <w:t>7</w:t>
        </w:r>
        <w:r>
          <w:fldChar w:fldCharType="end"/>
        </w:r>
      </w:hyperlink>
    </w:p>
    <w:p w:rsidR="00D13D8C" w:rsidRDefault="003308B4">
      <w:pPr>
        <w:pStyle w:val="10"/>
        <w:tabs>
          <w:tab w:val="right" w:leader="dot" w:pos="9736"/>
        </w:tabs>
        <w:rPr>
          <w:rFonts w:asciiTheme="minorHAnsi" w:eastAsiaTheme="minorEastAsia" w:hAnsiTheme="minorHAnsi" w:cstheme="minorBidi"/>
          <w:szCs w:val="22"/>
        </w:rPr>
      </w:pPr>
      <w:hyperlink w:anchor="_Toc16687236" w:history="1">
        <w:r>
          <w:rPr>
            <w:rStyle w:val="af"/>
            <w:rFonts w:ascii="宋体" w:hAnsi="宋体" w:cs="宋体" w:hint="eastAsia"/>
            <w:bCs/>
            <w:color w:val="auto"/>
            <w:kern w:val="0"/>
          </w:rPr>
          <w:t>第三部分</w:t>
        </w:r>
        <w:r>
          <w:rPr>
            <w:rStyle w:val="af"/>
            <w:rFonts w:ascii="宋体" w:hAnsi="宋体" w:cs="宋体"/>
            <w:bCs/>
            <w:color w:val="auto"/>
            <w:kern w:val="0"/>
          </w:rPr>
          <w:t xml:space="preserve">  </w:t>
        </w:r>
        <w:r>
          <w:rPr>
            <w:rStyle w:val="af"/>
            <w:rFonts w:ascii="宋体" w:hAnsi="宋体" w:cs="宋体" w:hint="eastAsia"/>
            <w:bCs/>
            <w:color w:val="auto"/>
            <w:kern w:val="0"/>
          </w:rPr>
          <w:t>供应商须知</w:t>
        </w:r>
        <w:r>
          <w:tab/>
        </w:r>
        <w:r>
          <w:fldChar w:fldCharType="begin"/>
        </w:r>
        <w:r>
          <w:instrText xml:space="preserve"> PAGEREF _Toc16687236 \h </w:instrText>
        </w:r>
        <w:r>
          <w:fldChar w:fldCharType="separate"/>
        </w:r>
        <w:r>
          <w:t>11</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7" w:history="1">
        <w:r>
          <w:rPr>
            <w:rStyle w:val="af"/>
            <w:rFonts w:cs="宋体" w:hint="eastAsia"/>
            <w:color w:val="auto"/>
          </w:rPr>
          <w:t>供应商须知前附表</w:t>
        </w:r>
        <w:r>
          <w:tab/>
        </w:r>
        <w:r>
          <w:fldChar w:fldCharType="begin"/>
        </w:r>
        <w:r>
          <w:instrText xml:space="preserve"> PAGEREF _Toc</w:instrText>
        </w:r>
        <w:r>
          <w:instrText xml:space="preserve">16687237 \h </w:instrText>
        </w:r>
        <w:r>
          <w:fldChar w:fldCharType="separate"/>
        </w:r>
        <w:r>
          <w:t>11</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8" w:history="1">
        <w:r>
          <w:rPr>
            <w:rStyle w:val="af"/>
            <w:rFonts w:cs="宋体" w:hint="eastAsia"/>
            <w:color w:val="auto"/>
            <w:lang w:val="zh-CN"/>
          </w:rPr>
          <w:t>一</w:t>
        </w:r>
        <w:r>
          <w:rPr>
            <w:rStyle w:val="af"/>
            <w:rFonts w:cs="宋体"/>
            <w:color w:val="auto"/>
            <w:lang w:val="zh-CN"/>
          </w:rPr>
          <w:t xml:space="preserve">   </w:t>
        </w:r>
        <w:r>
          <w:rPr>
            <w:rStyle w:val="af"/>
            <w:rFonts w:cs="宋体" w:hint="eastAsia"/>
            <w:color w:val="auto"/>
            <w:lang w:val="zh-CN"/>
          </w:rPr>
          <w:t>总</w:t>
        </w:r>
        <w:r>
          <w:rPr>
            <w:rStyle w:val="af"/>
            <w:rFonts w:cs="宋体"/>
            <w:color w:val="auto"/>
            <w:lang w:val="zh-CN"/>
          </w:rPr>
          <w:t xml:space="preserve"> </w:t>
        </w:r>
        <w:r>
          <w:rPr>
            <w:rStyle w:val="af"/>
            <w:rFonts w:cs="宋体" w:hint="eastAsia"/>
            <w:color w:val="auto"/>
            <w:lang w:val="zh-CN"/>
          </w:rPr>
          <w:t>则</w:t>
        </w:r>
        <w:r>
          <w:tab/>
        </w:r>
        <w:r>
          <w:fldChar w:fldCharType="begin"/>
        </w:r>
        <w:r>
          <w:instrText xml:space="preserve"> PAGEREF _Toc16687238 \h </w:instrText>
        </w:r>
        <w:r>
          <w:fldChar w:fldCharType="separate"/>
        </w:r>
        <w:r>
          <w:t>12</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39" w:history="1">
        <w:r>
          <w:rPr>
            <w:rStyle w:val="af"/>
            <w:rFonts w:cs="宋体" w:hint="eastAsia"/>
            <w:color w:val="auto"/>
          </w:rPr>
          <w:t>二、采购文件</w:t>
        </w:r>
        <w:r>
          <w:tab/>
        </w:r>
        <w:r>
          <w:fldChar w:fldCharType="begin"/>
        </w:r>
        <w:r>
          <w:instrText xml:space="preserve"> </w:instrText>
        </w:r>
        <w:r>
          <w:instrText xml:space="preserve">PAGEREF _Toc16687239 \h </w:instrText>
        </w:r>
        <w:r>
          <w:fldChar w:fldCharType="separate"/>
        </w:r>
        <w:r>
          <w:t>14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40" w:history="1">
        <w:r>
          <w:rPr>
            <w:rStyle w:val="af"/>
            <w:rFonts w:cs="宋体" w:hint="eastAsia"/>
            <w:color w:val="auto"/>
          </w:rPr>
          <w:t>三、投标文件</w:t>
        </w:r>
        <w:r>
          <w:tab/>
        </w:r>
        <w:r>
          <w:fldChar w:fldCharType="begin"/>
        </w:r>
        <w:r>
          <w:instrText xml:space="preserve"> PAGEREF _Toc16687240 \h </w:instrText>
        </w:r>
        <w:r>
          <w:fldChar w:fldCharType="separate"/>
        </w:r>
        <w:r>
          <w:t>14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41" w:history="1">
        <w:r>
          <w:rPr>
            <w:rStyle w:val="af"/>
            <w:rFonts w:ascii="宋体" w:hint="eastAsia"/>
            <w:b/>
            <w:bCs/>
            <w:color w:val="auto"/>
            <w:lang w:val="zh-CN"/>
          </w:rPr>
          <w:t>四、开标</w:t>
        </w:r>
        <w:r>
          <w:tab/>
        </w:r>
        <w:r>
          <w:fldChar w:fldCharType="begin"/>
        </w:r>
        <w:r>
          <w:instrText xml:space="preserve"> PAGEREF _Toc16687241 \h </w:instrText>
        </w:r>
        <w:r>
          <w:fldChar w:fldCharType="separate"/>
        </w:r>
        <w:r>
          <w:t>17</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42" w:history="1">
        <w:r>
          <w:rPr>
            <w:rStyle w:val="af"/>
            <w:rFonts w:cs="宋体" w:hint="eastAsia"/>
            <w:color w:val="auto"/>
            <w:lang w:val="zh-CN"/>
          </w:rPr>
          <w:t>五、评标</w:t>
        </w:r>
        <w:r>
          <w:tab/>
        </w:r>
        <w:r>
          <w:fldChar w:fldCharType="begin"/>
        </w:r>
        <w:r>
          <w:instrText xml:space="preserve"> PAGEREF _Toc16687242 \h </w:instrText>
        </w:r>
        <w:r>
          <w:fldChar w:fldCharType="separate"/>
        </w:r>
        <w:r>
          <w:t>18</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43" w:history="1">
        <w:r>
          <w:rPr>
            <w:rStyle w:val="af"/>
            <w:rFonts w:cs="宋体" w:hint="eastAsia"/>
            <w:color w:val="auto"/>
            <w:lang w:val="zh-CN"/>
          </w:rPr>
          <w:t>六、定标</w:t>
        </w:r>
        <w:r>
          <w:tab/>
        </w:r>
        <w:r>
          <w:fldChar w:fldCharType="begin"/>
        </w:r>
        <w:r>
          <w:instrText xml:space="preserve"> PAGEREF _Toc16687243 \h </w:instrText>
        </w:r>
        <w:r>
          <w:fldChar w:fldCharType="separate"/>
        </w:r>
        <w:r>
          <w:t>21</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44" w:history="1">
        <w:r>
          <w:rPr>
            <w:rStyle w:val="af"/>
            <w:rFonts w:ascii="宋体" w:hAnsi="宋体" w:cs="宋体" w:hint="eastAsia"/>
            <w:b/>
            <w:bCs/>
            <w:color w:val="auto"/>
            <w:lang w:val="zh-CN"/>
          </w:rPr>
          <w:t>七、合同授予</w:t>
        </w:r>
        <w:r>
          <w:tab/>
        </w:r>
        <w:r>
          <w:fldChar w:fldCharType="begin"/>
        </w:r>
        <w:r>
          <w:instrText xml:space="preserve"> PAGEREF _Toc16687244 \h </w:instrText>
        </w:r>
        <w:r>
          <w:fldChar w:fldCharType="separate"/>
        </w:r>
        <w:r>
          <w:t>21</w:t>
        </w:r>
        <w:r>
          <w:fldChar w:fldCharType="end"/>
        </w:r>
      </w:hyperlink>
    </w:p>
    <w:p w:rsidR="00D13D8C" w:rsidRDefault="003308B4">
      <w:pPr>
        <w:pStyle w:val="10"/>
        <w:tabs>
          <w:tab w:val="right" w:leader="dot" w:pos="9736"/>
        </w:tabs>
        <w:rPr>
          <w:rFonts w:asciiTheme="minorHAnsi" w:eastAsiaTheme="minorEastAsia" w:hAnsiTheme="minorHAnsi" w:cstheme="minorBidi"/>
          <w:szCs w:val="22"/>
        </w:rPr>
      </w:pPr>
      <w:hyperlink w:anchor="_Toc16687245" w:history="1">
        <w:r>
          <w:rPr>
            <w:rStyle w:val="af"/>
            <w:rFonts w:ascii="宋体" w:hAnsi="宋体" w:cs="宋体" w:hint="eastAsia"/>
            <w:bCs/>
            <w:color w:val="auto"/>
            <w:kern w:val="0"/>
          </w:rPr>
          <w:t>第四部分　评标方法、评标标准</w:t>
        </w:r>
        <w:r>
          <w:tab/>
        </w:r>
        <w:r>
          <w:fldChar w:fldCharType="begin"/>
        </w:r>
        <w:r>
          <w:instrText xml:space="preserve"> PAGEREF _Toc16687245 \h </w:instrText>
        </w:r>
        <w:r>
          <w:fldChar w:fldCharType="separate"/>
        </w:r>
        <w:r>
          <w:t>22</w:t>
        </w:r>
        <w:r>
          <w:fldChar w:fldCharType="end"/>
        </w:r>
      </w:hyperlink>
    </w:p>
    <w:p w:rsidR="00D13D8C" w:rsidRDefault="003308B4">
      <w:pPr>
        <w:pStyle w:val="10"/>
        <w:tabs>
          <w:tab w:val="right" w:leader="dot" w:pos="9736"/>
        </w:tabs>
        <w:rPr>
          <w:rFonts w:asciiTheme="minorHAnsi" w:eastAsiaTheme="minorEastAsia" w:hAnsiTheme="minorHAnsi" w:cstheme="minorBidi"/>
          <w:szCs w:val="22"/>
        </w:rPr>
      </w:pPr>
      <w:hyperlink w:anchor="_Toc16687246" w:history="1">
        <w:r>
          <w:rPr>
            <w:rStyle w:val="af"/>
            <w:rFonts w:ascii="宋体" w:hAnsi="宋体" w:cs="宋体" w:hint="eastAsia"/>
            <w:bCs/>
            <w:color w:val="auto"/>
            <w:kern w:val="0"/>
          </w:rPr>
          <w:t>第五部分</w:t>
        </w:r>
        <w:r>
          <w:rPr>
            <w:rStyle w:val="af"/>
            <w:rFonts w:ascii="宋体" w:hAnsi="宋体" w:cs="宋体"/>
            <w:bCs/>
            <w:color w:val="auto"/>
            <w:kern w:val="0"/>
          </w:rPr>
          <w:t xml:space="preserve">  </w:t>
        </w:r>
        <w:r>
          <w:rPr>
            <w:rStyle w:val="af"/>
            <w:rFonts w:ascii="宋体" w:hAnsi="宋体" w:cs="宋体" w:hint="eastAsia"/>
            <w:bCs/>
            <w:color w:val="auto"/>
            <w:kern w:val="0"/>
          </w:rPr>
          <w:t>合同主要条款</w:t>
        </w:r>
        <w:r>
          <w:tab/>
        </w:r>
        <w:r>
          <w:fldChar w:fldCharType="begin"/>
        </w:r>
        <w:r>
          <w:instrText xml:space="preserve"> PAGEREF _Toc16687246 \h </w:instrText>
        </w:r>
        <w:r>
          <w:fldChar w:fldCharType="separate"/>
        </w:r>
        <w:r>
          <w:t>26</w:t>
        </w:r>
        <w:r>
          <w:fldChar w:fldCharType="end"/>
        </w:r>
      </w:hyperlink>
    </w:p>
    <w:p w:rsidR="00D13D8C" w:rsidRDefault="003308B4">
      <w:pPr>
        <w:pStyle w:val="10"/>
        <w:tabs>
          <w:tab w:val="right" w:leader="dot" w:pos="9736"/>
        </w:tabs>
        <w:rPr>
          <w:rFonts w:asciiTheme="minorHAnsi" w:eastAsiaTheme="minorEastAsia" w:hAnsiTheme="minorHAnsi" w:cstheme="minorBidi"/>
          <w:szCs w:val="22"/>
        </w:rPr>
      </w:pPr>
      <w:hyperlink w:anchor="_Toc16687249" w:history="1">
        <w:r>
          <w:rPr>
            <w:rStyle w:val="af"/>
            <w:rFonts w:ascii="宋体" w:hAnsi="宋体" w:cs="宋体" w:hint="eastAsia"/>
            <w:bCs/>
            <w:color w:val="auto"/>
          </w:rPr>
          <w:t>第六部分</w:t>
        </w:r>
        <w:r>
          <w:rPr>
            <w:rStyle w:val="af"/>
            <w:rFonts w:ascii="宋体" w:hAnsi="宋体" w:cs="宋体"/>
            <w:bCs/>
            <w:color w:val="auto"/>
          </w:rPr>
          <w:t xml:space="preserve">  </w:t>
        </w:r>
        <w:r>
          <w:rPr>
            <w:rStyle w:val="af"/>
            <w:rFonts w:ascii="宋体" w:hAnsi="宋体" w:cs="宋体" w:hint="eastAsia"/>
            <w:bCs/>
            <w:color w:val="auto"/>
          </w:rPr>
          <w:t>应提交的有关格式范例</w:t>
        </w:r>
        <w:r>
          <w:tab/>
        </w:r>
        <w:r>
          <w:fldChar w:fldCharType="begin"/>
        </w:r>
        <w:r>
          <w:instrText xml:space="preserve"> PAGEREF _Toc16687249 \h </w:instrText>
        </w:r>
        <w:r>
          <w:fldChar w:fldCharType="separate"/>
        </w:r>
        <w:r>
          <w:t>36</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0" w:history="1">
        <w:r>
          <w:rPr>
            <w:rStyle w:val="af"/>
            <w:rFonts w:cs="宋体" w:hint="eastAsia"/>
            <w:color w:val="auto"/>
          </w:rPr>
          <w:t>附件</w:t>
        </w:r>
        <w:r>
          <w:rPr>
            <w:rStyle w:val="af"/>
            <w:rFonts w:cs="宋体"/>
            <w:color w:val="auto"/>
          </w:rPr>
          <w:t>1</w:t>
        </w:r>
        <w:r>
          <w:tab/>
        </w:r>
        <w:r>
          <w:fldChar w:fldCharType="begin"/>
        </w:r>
        <w:r>
          <w:instrText xml:space="preserve"> PAGEREF _To</w:instrText>
        </w:r>
        <w:r>
          <w:instrText xml:space="preserve">c16687250 \h </w:instrText>
        </w:r>
        <w:r>
          <w:fldChar w:fldCharType="separate"/>
        </w:r>
        <w:r>
          <w:t>37</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1" w:history="1">
        <w:r>
          <w:rPr>
            <w:rStyle w:val="af"/>
            <w:rFonts w:cs="宋体" w:hint="eastAsia"/>
            <w:color w:val="auto"/>
          </w:rPr>
          <w:t>附件</w:t>
        </w:r>
        <w:r>
          <w:rPr>
            <w:rStyle w:val="af"/>
            <w:rFonts w:cs="宋体"/>
            <w:color w:val="auto"/>
          </w:rPr>
          <w:t>2</w:t>
        </w:r>
        <w:r>
          <w:tab/>
        </w:r>
        <w:r>
          <w:fldChar w:fldCharType="begin"/>
        </w:r>
        <w:r>
          <w:instrText xml:space="preserve"> PAGEREF _Toc16687251 \h </w:instrText>
        </w:r>
        <w:r>
          <w:fldChar w:fldCharType="separate"/>
        </w:r>
        <w:r>
          <w:t>39</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2" w:history="1">
        <w:r>
          <w:rPr>
            <w:rStyle w:val="af"/>
            <w:rFonts w:cs="宋体" w:hint="eastAsia"/>
            <w:color w:val="auto"/>
          </w:rPr>
          <w:t>附件</w:t>
        </w:r>
        <w:r>
          <w:rPr>
            <w:rStyle w:val="af"/>
            <w:rFonts w:cs="宋体"/>
            <w:color w:val="auto"/>
          </w:rPr>
          <w:t>3</w:t>
        </w:r>
        <w:r>
          <w:tab/>
        </w:r>
        <w:r>
          <w:fldChar w:fldCharType="begin"/>
        </w:r>
        <w:r>
          <w:instrText xml:space="preserve"> PAGEREF</w:instrText>
        </w:r>
        <w:r>
          <w:instrText xml:space="preserve"> _Toc16687252 \h </w:instrText>
        </w:r>
        <w:r>
          <w:fldChar w:fldCharType="separate"/>
        </w:r>
        <w:r>
          <w:t>41</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3" w:history="1">
        <w:r>
          <w:rPr>
            <w:rStyle w:val="af"/>
            <w:rFonts w:cs="宋体" w:hint="eastAsia"/>
            <w:color w:val="auto"/>
          </w:rPr>
          <w:t>附件</w:t>
        </w:r>
        <w:r>
          <w:rPr>
            <w:rStyle w:val="af"/>
            <w:rFonts w:cs="宋体"/>
            <w:color w:val="auto"/>
          </w:rPr>
          <w:t>5</w:t>
        </w:r>
        <w:r>
          <w:tab/>
        </w:r>
        <w:r>
          <w:fldChar w:fldCharType="begin"/>
        </w:r>
        <w:r>
          <w:instrText xml:space="preserve"> PAGEREF _Toc16687253 \h </w:instrText>
        </w:r>
        <w:r>
          <w:fldChar w:fldCharType="separate"/>
        </w:r>
        <w:r>
          <w:t>43</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4" w:history="1">
        <w:r>
          <w:rPr>
            <w:rStyle w:val="af"/>
            <w:rFonts w:cs="宋体" w:hint="eastAsia"/>
            <w:bCs/>
            <w:color w:val="auto"/>
          </w:rPr>
          <w:t>附件</w:t>
        </w:r>
        <w:r>
          <w:rPr>
            <w:rStyle w:val="af"/>
            <w:rFonts w:cs="宋体"/>
            <w:bCs/>
            <w:color w:val="auto"/>
          </w:rPr>
          <w:t>6</w:t>
        </w:r>
        <w:r>
          <w:tab/>
        </w:r>
        <w:r>
          <w:fldChar w:fldCharType="begin"/>
        </w:r>
        <w:r>
          <w:instrText xml:space="preserve"> PAGEREF _Toc16687254 \h </w:instrText>
        </w:r>
        <w:r>
          <w:fldChar w:fldCharType="separate"/>
        </w:r>
        <w:r>
          <w:t>44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5" w:history="1">
        <w:r>
          <w:rPr>
            <w:rStyle w:val="af"/>
            <w:rFonts w:cs="宋体" w:hint="eastAsia"/>
            <w:color w:val="auto"/>
          </w:rPr>
          <w:t>附件</w:t>
        </w:r>
        <w:r>
          <w:rPr>
            <w:rStyle w:val="af"/>
            <w:rFonts w:cs="宋体"/>
            <w:color w:val="auto"/>
          </w:rPr>
          <w:t>7</w:t>
        </w:r>
        <w:r>
          <w:tab/>
        </w:r>
        <w:r>
          <w:fldChar w:fldCharType="begin"/>
        </w:r>
        <w:r>
          <w:instrText xml:space="preserve"> PAGEREF _Toc16687255 \h </w:instrText>
        </w:r>
        <w:r>
          <w:fldChar w:fldCharType="separate"/>
        </w:r>
        <w:r>
          <w:t>4</w:t>
        </w:r>
        <w:r>
          <w:t>5</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6" w:history="1">
        <w:r>
          <w:rPr>
            <w:rStyle w:val="af"/>
            <w:rFonts w:cs="宋体" w:hint="eastAsia"/>
            <w:color w:val="auto"/>
          </w:rPr>
          <w:t>附件</w:t>
        </w:r>
        <w:r>
          <w:rPr>
            <w:rStyle w:val="af"/>
            <w:rFonts w:cs="宋体"/>
            <w:color w:val="auto"/>
          </w:rPr>
          <w:t>8</w:t>
        </w:r>
        <w:r>
          <w:tab/>
        </w:r>
        <w:r>
          <w:fldChar w:fldCharType="begin"/>
        </w:r>
        <w:r>
          <w:instrText xml:space="preserve"> PAGEREF _Toc16687256 \h </w:instrText>
        </w:r>
        <w:r>
          <w:fldChar w:fldCharType="separate"/>
        </w:r>
        <w:r>
          <w:t>46</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7" w:history="1">
        <w:r>
          <w:rPr>
            <w:rStyle w:val="af"/>
            <w:rFonts w:ascii="宋体" w:hAnsi="宋体" w:cs="宋体" w:hint="eastAsia"/>
            <w:b/>
            <w:color w:val="auto"/>
            <w:kern w:val="0"/>
          </w:rPr>
          <w:t>附件</w:t>
        </w:r>
        <w:r>
          <w:rPr>
            <w:rStyle w:val="af"/>
            <w:rFonts w:ascii="宋体" w:hAnsi="宋体" w:cs="宋体"/>
            <w:b/>
            <w:color w:val="auto"/>
            <w:kern w:val="0"/>
          </w:rPr>
          <w:t>9</w:t>
        </w:r>
        <w:r>
          <w:tab/>
        </w:r>
        <w:r>
          <w:fldChar w:fldCharType="begin"/>
        </w:r>
        <w:r>
          <w:instrText xml:space="preserve"> PAGEREF _Toc16687257 </w:instrText>
        </w:r>
        <w:r>
          <w:instrText xml:space="preserve">\h </w:instrText>
        </w:r>
        <w:r>
          <w:fldChar w:fldCharType="separate"/>
        </w:r>
        <w:r>
          <w:t>47</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8" w:history="1">
        <w:r>
          <w:rPr>
            <w:rStyle w:val="af"/>
            <w:rFonts w:ascii="宋体" w:hAnsi="宋体" w:cs="宋体" w:hint="eastAsia"/>
            <w:b/>
            <w:color w:val="auto"/>
            <w:kern w:val="0"/>
          </w:rPr>
          <w:t>附件</w:t>
        </w:r>
        <w:r>
          <w:rPr>
            <w:rStyle w:val="af"/>
            <w:rFonts w:ascii="宋体" w:hAnsi="宋体" w:cs="宋体"/>
            <w:b/>
            <w:color w:val="auto"/>
            <w:kern w:val="0"/>
          </w:rPr>
          <w:t>10</w:t>
        </w:r>
        <w:r>
          <w:tab/>
        </w:r>
        <w:r>
          <w:fldChar w:fldCharType="begin"/>
        </w:r>
        <w:r>
          <w:instrText xml:space="preserve"> PAGEREF _Toc16687258 \h </w:instrText>
        </w:r>
        <w:r>
          <w:fldChar w:fldCharType="separate"/>
        </w:r>
        <w:r>
          <w:t>48</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59" w:history="1">
        <w:r>
          <w:rPr>
            <w:rStyle w:val="af"/>
            <w:rFonts w:ascii="宋体" w:hAnsi="宋体" w:cs="宋体" w:hint="eastAsia"/>
            <w:b/>
            <w:color w:val="auto"/>
            <w:kern w:val="0"/>
          </w:rPr>
          <w:t>附件</w:t>
        </w:r>
        <w:r>
          <w:rPr>
            <w:rStyle w:val="af"/>
            <w:rFonts w:ascii="宋体" w:hAnsi="宋体" w:cs="宋体"/>
            <w:b/>
            <w:color w:val="auto"/>
            <w:kern w:val="0"/>
          </w:rPr>
          <w:t>11</w:t>
        </w:r>
        <w:r>
          <w:tab/>
        </w:r>
        <w:r>
          <w:fldChar w:fldCharType="begin"/>
        </w:r>
        <w:r>
          <w:instrText xml:space="preserve"> PAGEREF _Toc16687259 \h </w:instrText>
        </w:r>
        <w:r>
          <w:fldChar w:fldCharType="separate"/>
        </w:r>
        <w:r>
          <w:t>49</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0" w:history="1">
        <w:r>
          <w:rPr>
            <w:rStyle w:val="af"/>
            <w:rFonts w:ascii="宋体" w:hAnsi="宋体" w:cs="宋体" w:hint="eastAsia"/>
            <w:b/>
            <w:color w:val="auto"/>
            <w:kern w:val="0"/>
          </w:rPr>
          <w:t>附件</w:t>
        </w:r>
        <w:r>
          <w:rPr>
            <w:rStyle w:val="af"/>
            <w:rFonts w:ascii="宋体" w:hAnsi="宋体" w:cs="宋体"/>
            <w:b/>
            <w:color w:val="auto"/>
            <w:kern w:val="0"/>
          </w:rPr>
          <w:t>12</w:t>
        </w:r>
        <w:r>
          <w:tab/>
        </w:r>
        <w:r>
          <w:fldChar w:fldCharType="begin"/>
        </w:r>
        <w:r>
          <w:instrText xml:space="preserve"> PAGEREF _Toc16687260 \h </w:instrText>
        </w:r>
        <w:r>
          <w:fldChar w:fldCharType="separate"/>
        </w:r>
        <w:r>
          <w:t>50</w:t>
        </w:r>
        <w:r>
          <w:fldChar w:fldCharType="end"/>
        </w:r>
      </w:hyperlink>
    </w:p>
    <w:p w:rsidR="00D13D8C" w:rsidRDefault="003308B4">
      <w:pPr>
        <w:pStyle w:val="20"/>
        <w:tabs>
          <w:tab w:val="right" w:leader="dot" w:pos="9736"/>
        </w:tabs>
        <w:rPr>
          <w:rStyle w:val="af"/>
          <w:rFonts w:ascii="宋体" w:hAnsi="宋体" w:cs="宋体"/>
          <w:b/>
          <w:color w:val="auto"/>
          <w:kern w:val="0"/>
        </w:rPr>
      </w:pPr>
      <w:hyperlink w:anchor="_Toc16687261" w:history="1">
        <w:r>
          <w:rPr>
            <w:rStyle w:val="af"/>
            <w:rFonts w:ascii="宋体" w:hAnsi="宋体" w:cs="宋体" w:hint="eastAsia"/>
            <w:b/>
            <w:color w:val="auto"/>
            <w:kern w:val="0"/>
          </w:rPr>
          <w:t>附件</w:t>
        </w:r>
        <w:r>
          <w:rPr>
            <w:rStyle w:val="af"/>
            <w:rFonts w:ascii="宋体" w:hAnsi="宋体" w:cs="宋体"/>
            <w:b/>
            <w:color w:val="auto"/>
            <w:kern w:val="0"/>
          </w:rPr>
          <w:t>13</w:t>
        </w:r>
        <w:r>
          <w:rPr>
            <w:rStyle w:val="af"/>
            <w:rFonts w:ascii="宋体" w:hAnsi="宋体" w:cs="宋体" w:hint="eastAsia"/>
            <w:b/>
            <w:color w:val="auto"/>
            <w:kern w:val="0"/>
          </w:rPr>
          <w:t>：</w:t>
        </w:r>
        <w:r>
          <w:rPr>
            <w:rStyle w:val="af"/>
            <w:rFonts w:ascii="宋体" w:hAnsi="宋体" w:cs="宋体"/>
            <w:b/>
            <w:color w:val="auto"/>
            <w:kern w:val="0"/>
          </w:rPr>
          <w:tab/>
        </w:r>
        <w:r>
          <w:rPr>
            <w:rStyle w:val="af"/>
            <w:rFonts w:ascii="宋体" w:hAnsi="宋体" w:cs="宋体"/>
            <w:b/>
            <w:color w:val="auto"/>
            <w:kern w:val="0"/>
          </w:rPr>
          <w:fldChar w:fldCharType="begin"/>
        </w:r>
        <w:r>
          <w:rPr>
            <w:rStyle w:val="af"/>
            <w:rFonts w:ascii="宋体" w:hAnsi="宋体" w:cs="宋体"/>
            <w:b/>
            <w:color w:val="auto"/>
            <w:kern w:val="0"/>
          </w:rPr>
          <w:instrText xml:space="preserve"> PAGEREF _Toc16687261 \h </w:instrText>
        </w:r>
        <w:r>
          <w:rPr>
            <w:rStyle w:val="af"/>
            <w:rFonts w:ascii="宋体" w:hAnsi="宋体" w:cs="宋体"/>
            <w:b/>
            <w:color w:val="auto"/>
            <w:kern w:val="0"/>
          </w:rPr>
        </w:r>
        <w:r>
          <w:rPr>
            <w:rStyle w:val="af"/>
            <w:rFonts w:ascii="宋体" w:hAnsi="宋体" w:cs="宋体"/>
            <w:b/>
            <w:color w:val="auto"/>
            <w:kern w:val="0"/>
          </w:rPr>
          <w:fldChar w:fldCharType="separate"/>
        </w:r>
        <w:r>
          <w:rPr>
            <w:rStyle w:val="af"/>
            <w:rFonts w:ascii="宋体" w:hAnsi="宋体" w:cs="宋体"/>
            <w:b/>
            <w:color w:val="auto"/>
            <w:kern w:val="0"/>
          </w:rPr>
          <w:t>51</w:t>
        </w:r>
        <w:r>
          <w:rPr>
            <w:rStyle w:val="af"/>
            <w:rFonts w:ascii="宋体" w:hAnsi="宋体" w:cs="宋体"/>
            <w:b/>
            <w:color w:val="auto"/>
            <w:kern w:val="0"/>
          </w:rP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2" w:history="1">
        <w:r>
          <w:rPr>
            <w:rStyle w:val="af"/>
            <w:rFonts w:ascii="宋体" w:hAnsi="宋体" w:cs="宋体" w:hint="eastAsia"/>
            <w:b/>
            <w:color w:val="auto"/>
            <w:kern w:val="0"/>
          </w:rPr>
          <w:t>附件</w:t>
        </w:r>
        <w:r>
          <w:rPr>
            <w:rStyle w:val="af"/>
            <w:rFonts w:ascii="宋体" w:hAnsi="宋体" w:cs="宋体"/>
            <w:b/>
            <w:color w:val="auto"/>
            <w:kern w:val="0"/>
          </w:rPr>
          <w:t>14</w:t>
        </w:r>
        <w:r>
          <w:tab/>
        </w:r>
        <w:r>
          <w:fldChar w:fldCharType="begin"/>
        </w:r>
        <w:r>
          <w:instrText xml:space="preserve"> PAGEREF _Toc16687262 \h </w:instrText>
        </w:r>
        <w:r>
          <w:fldChar w:fldCharType="separate"/>
        </w:r>
        <w:r>
          <w:t>52</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3" w:history="1">
        <w:r>
          <w:rPr>
            <w:rStyle w:val="af"/>
            <w:rFonts w:ascii="宋体" w:hAnsi="宋体" w:cs="宋体" w:hint="eastAsia"/>
            <w:b/>
            <w:color w:val="auto"/>
            <w:kern w:val="0"/>
          </w:rPr>
          <w:t>附件</w:t>
        </w:r>
        <w:r>
          <w:rPr>
            <w:rStyle w:val="af"/>
            <w:rFonts w:ascii="宋体" w:hAnsi="宋体" w:cs="宋体"/>
            <w:b/>
            <w:color w:val="auto"/>
            <w:kern w:val="0"/>
          </w:rPr>
          <w:t>15</w:t>
        </w:r>
        <w:r>
          <w:tab/>
        </w:r>
        <w:r>
          <w:fldChar w:fldCharType="begin"/>
        </w:r>
        <w:r>
          <w:instrText xml:space="preserve"> PAGEREF _Toc16687263 \h </w:instrText>
        </w:r>
        <w:r>
          <w:fldChar w:fldCharType="separate"/>
        </w:r>
        <w:r>
          <w:t>53</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4" w:history="1">
        <w:r>
          <w:rPr>
            <w:rStyle w:val="af"/>
            <w:rFonts w:ascii="宋体" w:hAnsi="宋体" w:cs="宋体" w:hint="eastAsia"/>
            <w:b/>
            <w:color w:val="auto"/>
            <w:kern w:val="0"/>
          </w:rPr>
          <w:t>附件</w:t>
        </w:r>
        <w:r>
          <w:rPr>
            <w:rStyle w:val="af"/>
            <w:rFonts w:ascii="宋体" w:hAnsi="宋体" w:cs="宋体"/>
            <w:b/>
            <w:color w:val="auto"/>
            <w:kern w:val="0"/>
          </w:rPr>
          <w:t>16</w:t>
        </w:r>
        <w:r>
          <w:tab/>
        </w:r>
        <w:r>
          <w:fldChar w:fldCharType="begin"/>
        </w:r>
        <w:r>
          <w:instrText xml:space="preserve"> PAGEREF _Toc16687264 \h </w:instrText>
        </w:r>
        <w:r>
          <w:fldChar w:fldCharType="separate"/>
        </w:r>
        <w:r>
          <w:t>54</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5" w:history="1">
        <w:r>
          <w:rPr>
            <w:rStyle w:val="af"/>
            <w:rFonts w:ascii="宋体" w:hAnsi="宋体" w:cs="宋体" w:hint="eastAsia"/>
            <w:b/>
            <w:color w:val="auto"/>
            <w:lang w:val="zh-CN"/>
          </w:rPr>
          <w:t>附件</w:t>
        </w:r>
        <w:r>
          <w:rPr>
            <w:rStyle w:val="af"/>
            <w:rFonts w:ascii="宋体" w:hAnsi="宋体" w:cs="宋体"/>
            <w:b/>
            <w:color w:val="auto"/>
            <w:lang w:val="zh-CN"/>
          </w:rPr>
          <w:t>1</w:t>
        </w:r>
        <w:r>
          <w:rPr>
            <w:rStyle w:val="af"/>
            <w:rFonts w:ascii="宋体" w:hAnsi="宋体" w:cs="宋体" w:hint="eastAsia"/>
            <w:b/>
            <w:color w:val="auto"/>
            <w:lang w:val="zh-CN"/>
          </w:rPr>
          <w:t>：投标文件封面</w:t>
        </w:r>
        <w:r>
          <w:tab/>
        </w:r>
        <w:r>
          <w:fldChar w:fldCharType="begin"/>
        </w:r>
        <w:r>
          <w:instrText xml:space="preserve"> PAGEREF _Toc16687265 \h </w:instrText>
        </w:r>
        <w:r>
          <w:fldChar w:fldCharType="separate"/>
        </w:r>
        <w:r>
          <w:t>55</w:t>
        </w:r>
        <w:r>
          <w:fldChar w:fldCharType="end"/>
        </w:r>
      </w:hyperlink>
    </w:p>
    <w:p w:rsidR="00D13D8C" w:rsidRDefault="003308B4">
      <w:pPr>
        <w:pStyle w:val="20"/>
        <w:tabs>
          <w:tab w:val="right" w:leader="dot" w:pos="9736"/>
        </w:tabs>
        <w:rPr>
          <w:rFonts w:asciiTheme="minorHAnsi" w:eastAsiaTheme="minorEastAsia" w:hAnsiTheme="minorHAnsi" w:cstheme="minorBidi"/>
          <w:szCs w:val="22"/>
        </w:rPr>
      </w:pPr>
      <w:hyperlink w:anchor="_Toc16687266" w:history="1">
        <w:r>
          <w:rPr>
            <w:rStyle w:val="af"/>
            <w:rFonts w:ascii="宋体" w:hAnsi="宋体" w:cs="宋体" w:hint="eastAsia"/>
            <w:b/>
            <w:color w:val="auto"/>
          </w:rPr>
          <w:t>附件</w:t>
        </w:r>
        <w:r>
          <w:rPr>
            <w:rStyle w:val="af"/>
            <w:rFonts w:ascii="宋体" w:hAnsi="宋体" w:cs="宋体"/>
            <w:b/>
            <w:color w:val="auto"/>
          </w:rPr>
          <w:t>2</w:t>
        </w:r>
        <w:r>
          <w:rPr>
            <w:rStyle w:val="af"/>
            <w:rFonts w:ascii="宋体" w:hAnsi="宋体" w:cs="宋体" w:hint="eastAsia"/>
            <w:b/>
            <w:color w:val="auto"/>
          </w:rPr>
          <w:t>：外包装封面</w:t>
        </w:r>
        <w:r>
          <w:tab/>
        </w:r>
        <w:r>
          <w:fldChar w:fldCharType="begin"/>
        </w:r>
        <w:r>
          <w:instrText xml:space="preserve"> PAGEREF _To</w:instrText>
        </w:r>
        <w:r>
          <w:instrText xml:space="preserve">c16687266 \h </w:instrText>
        </w:r>
        <w:r>
          <w:fldChar w:fldCharType="separate"/>
        </w:r>
        <w:r>
          <w:t>56</w:t>
        </w:r>
        <w:r>
          <w:fldChar w:fldCharType="end"/>
        </w:r>
      </w:hyperlink>
    </w:p>
    <w:p w:rsidR="00D13D8C" w:rsidRDefault="003308B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rPr>
      </w:pPr>
      <w:r>
        <w:rPr>
          <w:rFonts w:ascii="宋体" w:hAnsi="宋体" w:cs="宋体" w:hint="eastAsia"/>
        </w:rPr>
        <w:fldChar w:fldCharType="end"/>
      </w:r>
      <w:r>
        <w:rPr>
          <w:rFonts w:ascii="宋体" w:hAnsi="宋体" w:cs="宋体" w:hint="eastAsia"/>
        </w:rPr>
        <w:br w:type="page"/>
      </w:r>
    </w:p>
    <w:p w:rsidR="00D13D8C" w:rsidRDefault="003308B4">
      <w:pPr>
        <w:pStyle w:val="1"/>
        <w:rPr>
          <w:rStyle w:val="1Char"/>
          <w:rFonts w:ascii="宋体" w:hAnsi="宋体" w:cs="宋体"/>
          <w:b/>
        </w:rPr>
      </w:pPr>
      <w:bookmarkStart w:id="0" w:name="_Toc16687223"/>
      <w:bookmarkStart w:id="1" w:name="_Toc17632"/>
      <w:r>
        <w:rPr>
          <w:rStyle w:val="1Char"/>
          <w:rFonts w:ascii="宋体" w:hAnsi="宋体" w:cs="宋体" w:hint="eastAsia"/>
          <w:b/>
        </w:rPr>
        <w:t>第一部分</w:t>
      </w:r>
      <w:r>
        <w:rPr>
          <w:rStyle w:val="1Char"/>
          <w:rFonts w:ascii="宋体" w:hAnsi="宋体" w:cs="宋体" w:hint="eastAsia"/>
          <w:b/>
        </w:rPr>
        <w:t xml:space="preserve">  </w:t>
      </w:r>
      <w:r>
        <w:rPr>
          <w:rStyle w:val="1Char"/>
          <w:rFonts w:ascii="宋体" w:hAnsi="宋体" w:cs="宋体" w:hint="eastAsia"/>
          <w:b/>
        </w:rPr>
        <w:t>招标公告</w:t>
      </w:r>
      <w:bookmarkEnd w:id="0"/>
      <w:bookmarkEnd w:id="1"/>
    </w:p>
    <w:p w:rsidR="00D13D8C" w:rsidRDefault="003308B4">
      <w:pPr>
        <w:tabs>
          <w:tab w:val="left" w:pos="180"/>
          <w:tab w:val="left" w:pos="360"/>
          <w:tab w:val="left" w:pos="540"/>
          <w:tab w:val="left" w:pos="8280"/>
        </w:tabs>
        <w:autoSpaceDE w:val="0"/>
        <w:autoSpaceDN w:val="0"/>
        <w:adjustRightInd w:val="0"/>
        <w:spacing w:beforeLines="100" w:before="312" w:line="360" w:lineRule="auto"/>
        <w:ind w:firstLineChars="200" w:firstLine="420"/>
        <w:rPr>
          <w:rFonts w:ascii="宋体"/>
          <w:kern w:val="0"/>
          <w:szCs w:val="21"/>
        </w:rPr>
      </w:pPr>
      <w:r>
        <w:rPr>
          <w:rFonts w:ascii="宋体" w:hint="eastAsia"/>
          <w:kern w:val="0"/>
          <w:szCs w:val="21"/>
        </w:rPr>
        <w:t>根据《中华人民共和国政府采购法》和财政部第</w:t>
      </w:r>
      <w:r>
        <w:rPr>
          <w:rFonts w:ascii="宋体" w:hint="eastAsia"/>
          <w:kern w:val="0"/>
          <w:szCs w:val="21"/>
        </w:rPr>
        <w:t>18</w:t>
      </w:r>
      <w:r>
        <w:rPr>
          <w:rFonts w:ascii="宋体" w:hint="eastAsia"/>
          <w:kern w:val="0"/>
          <w:szCs w:val="21"/>
        </w:rPr>
        <w:t>号《政府采购货物和服务招标投标管理办法》有关规定</w:t>
      </w:r>
      <w:r>
        <w:rPr>
          <w:rFonts w:ascii="宋体"/>
          <w:kern w:val="0"/>
          <w:szCs w:val="21"/>
        </w:rPr>
        <w:t xml:space="preserve">, </w:t>
      </w:r>
      <w:r>
        <w:rPr>
          <w:rFonts w:ascii="宋体" w:hint="eastAsia"/>
          <w:kern w:val="0"/>
          <w:szCs w:val="21"/>
        </w:rPr>
        <w:t>受</w:t>
      </w:r>
      <w:r>
        <w:rPr>
          <w:rFonts w:hint="eastAsia"/>
          <w:kern w:val="0"/>
          <w:szCs w:val="21"/>
          <w:u w:val="single"/>
        </w:rPr>
        <w:t>三门县绿色产城建设有限公司</w:t>
      </w:r>
      <w:r>
        <w:rPr>
          <w:rFonts w:ascii="宋体" w:hint="eastAsia"/>
          <w:kern w:val="0"/>
          <w:szCs w:val="21"/>
        </w:rPr>
        <w:t>的委托，现就</w:t>
      </w:r>
      <w:r>
        <w:rPr>
          <w:rFonts w:ascii="宋体" w:hint="eastAsia"/>
          <w:kern w:val="0"/>
          <w:szCs w:val="21"/>
          <w:u w:val="single"/>
        </w:rPr>
        <w:t>“</w:t>
      </w:r>
      <w:r>
        <w:rPr>
          <w:rFonts w:hint="eastAsia"/>
          <w:kern w:val="0"/>
          <w:szCs w:val="21"/>
          <w:u w:val="single"/>
        </w:rPr>
        <w:t>三门县沿海工业城绿化工程养护项目</w:t>
      </w:r>
      <w:r>
        <w:rPr>
          <w:rFonts w:ascii="宋体" w:hint="eastAsia"/>
          <w:kern w:val="0"/>
          <w:szCs w:val="21"/>
          <w:u w:val="single"/>
        </w:rPr>
        <w:t>”</w:t>
      </w:r>
      <w:r>
        <w:rPr>
          <w:rFonts w:ascii="宋体" w:hint="eastAsia"/>
          <w:kern w:val="0"/>
          <w:szCs w:val="21"/>
        </w:rPr>
        <w:t>进行公开招标。凡具备本项目报价人的资质要求且能够及时提供相关货物及服务的供应商均可参加投标。</w:t>
      </w:r>
    </w:p>
    <w:p w:rsidR="00D13D8C" w:rsidRDefault="003308B4">
      <w:pPr>
        <w:tabs>
          <w:tab w:val="left" w:pos="945"/>
          <w:tab w:val="left" w:pos="1575"/>
          <w:tab w:val="left" w:pos="8280"/>
        </w:tabs>
        <w:autoSpaceDE w:val="0"/>
        <w:autoSpaceDN w:val="0"/>
        <w:adjustRightInd w:val="0"/>
        <w:spacing w:before="100" w:line="360" w:lineRule="auto"/>
        <w:ind w:firstLineChars="200" w:firstLine="482"/>
        <w:rPr>
          <w:rFonts w:ascii="宋体"/>
          <w:kern w:val="0"/>
          <w:szCs w:val="21"/>
        </w:rPr>
      </w:pPr>
      <w:r>
        <w:rPr>
          <w:rFonts w:ascii="宋体" w:hint="eastAsia"/>
          <w:b/>
          <w:bCs/>
          <w:kern w:val="0"/>
          <w:sz w:val="24"/>
        </w:rPr>
        <w:t>一、招标编号</w:t>
      </w:r>
      <w:r>
        <w:rPr>
          <w:rFonts w:ascii="宋体" w:hint="eastAsia"/>
          <w:kern w:val="0"/>
          <w:sz w:val="24"/>
        </w:rPr>
        <w:t>：</w:t>
      </w:r>
      <w:r>
        <w:rPr>
          <w:rFonts w:ascii="宋体" w:hint="eastAsia"/>
          <w:b/>
          <w:bCs/>
          <w:kern w:val="0"/>
          <w:szCs w:val="21"/>
        </w:rPr>
        <w:t>三拓展【</w:t>
      </w:r>
      <w:r>
        <w:rPr>
          <w:rFonts w:ascii="宋体" w:hint="eastAsia"/>
          <w:b/>
          <w:bCs/>
          <w:kern w:val="0"/>
          <w:szCs w:val="21"/>
        </w:rPr>
        <w:t>2019</w:t>
      </w:r>
      <w:r>
        <w:rPr>
          <w:rFonts w:ascii="宋体" w:hint="eastAsia"/>
          <w:b/>
          <w:bCs/>
          <w:kern w:val="0"/>
          <w:szCs w:val="21"/>
        </w:rPr>
        <w:t>】</w:t>
      </w:r>
      <w:r>
        <w:rPr>
          <w:rFonts w:ascii="宋体" w:hint="eastAsia"/>
          <w:b/>
          <w:bCs/>
          <w:kern w:val="0"/>
          <w:szCs w:val="21"/>
        </w:rPr>
        <w:t>028</w:t>
      </w:r>
      <w:r>
        <w:rPr>
          <w:rFonts w:ascii="宋体" w:hint="eastAsia"/>
          <w:b/>
          <w:bCs/>
          <w:kern w:val="0"/>
          <w:szCs w:val="21"/>
        </w:rPr>
        <w:t>号</w:t>
      </w:r>
    </w:p>
    <w:p w:rsidR="00D13D8C" w:rsidRDefault="003308B4">
      <w:pPr>
        <w:adjustRightInd w:val="0"/>
        <w:snapToGrid w:val="0"/>
        <w:spacing w:line="360" w:lineRule="auto"/>
        <w:ind w:firstLineChars="200" w:firstLine="482"/>
        <w:rPr>
          <w:b/>
          <w:bCs/>
          <w:sz w:val="24"/>
        </w:rPr>
      </w:pPr>
      <w:r>
        <w:rPr>
          <w:rFonts w:hint="eastAsia"/>
          <w:b/>
          <w:bCs/>
          <w:sz w:val="24"/>
        </w:rPr>
        <w:t>二、采购内容和服务期及地点：</w:t>
      </w:r>
    </w:p>
    <w:p w:rsidR="00D13D8C" w:rsidRDefault="003308B4">
      <w:pPr>
        <w:tabs>
          <w:tab w:val="left" w:pos="540"/>
          <w:tab w:val="left" w:pos="660"/>
          <w:tab w:val="left" w:pos="708"/>
          <w:tab w:val="left" w:pos="8280"/>
        </w:tabs>
        <w:autoSpaceDE w:val="0"/>
        <w:autoSpaceDN w:val="0"/>
        <w:adjustRightInd w:val="0"/>
        <w:spacing w:before="100" w:line="360" w:lineRule="auto"/>
        <w:ind w:left="470" w:right="23" w:hangingChars="196" w:hanging="470"/>
        <w:jc w:val="left"/>
        <w:rPr>
          <w:rFonts w:ascii="宋体"/>
          <w:kern w:val="0"/>
          <w:szCs w:val="21"/>
        </w:rPr>
      </w:pPr>
      <w:r>
        <w:rPr>
          <w:rFonts w:ascii="宋体" w:hAnsi="宋体" w:hint="eastAsia"/>
          <w:sz w:val="24"/>
        </w:rPr>
        <w:tab/>
        <w:t xml:space="preserve"> </w:t>
      </w:r>
      <w:r>
        <w:rPr>
          <w:rFonts w:ascii="宋体" w:hint="eastAsia"/>
          <w:kern w:val="0"/>
          <w:szCs w:val="21"/>
        </w:rPr>
        <w:t>采购内容：三门县沿海工业城绿化工程养护项目采购</w:t>
      </w:r>
    </w:p>
    <w:p w:rsidR="00D13D8C" w:rsidRDefault="003308B4" w:rsidP="003308B4">
      <w:pPr>
        <w:tabs>
          <w:tab w:val="left" w:pos="180"/>
          <w:tab w:val="left" w:pos="360"/>
          <w:tab w:val="left" w:pos="540"/>
          <w:tab w:val="left" w:pos="8280"/>
        </w:tabs>
        <w:autoSpaceDE w:val="0"/>
        <w:autoSpaceDN w:val="0"/>
        <w:adjustRightInd w:val="0"/>
        <w:spacing w:before="100" w:line="360" w:lineRule="auto"/>
        <w:ind w:left="103" w:right="23" w:hangingChars="49" w:hanging="103"/>
        <w:jc w:val="left"/>
        <w:rPr>
          <w:rFonts w:ascii="宋体"/>
          <w:kern w:val="0"/>
          <w:szCs w:val="21"/>
        </w:rPr>
      </w:pPr>
      <w:r>
        <w:rPr>
          <w:rFonts w:ascii="宋体" w:hint="eastAsia"/>
          <w:kern w:val="0"/>
          <w:szCs w:val="21"/>
        </w:rPr>
        <w:tab/>
      </w:r>
      <w:r>
        <w:rPr>
          <w:rFonts w:ascii="宋体" w:hint="eastAsia"/>
          <w:kern w:val="0"/>
          <w:szCs w:val="21"/>
        </w:rPr>
        <w:tab/>
      </w:r>
      <w:r>
        <w:rPr>
          <w:rFonts w:ascii="宋体" w:hint="eastAsia"/>
          <w:kern w:val="0"/>
          <w:szCs w:val="21"/>
        </w:rPr>
        <w:tab/>
      </w:r>
      <w:r>
        <w:rPr>
          <w:rFonts w:ascii="宋体" w:hint="eastAsia"/>
          <w:kern w:val="0"/>
          <w:szCs w:val="21"/>
        </w:rPr>
        <w:tab/>
      </w:r>
      <w:r>
        <w:rPr>
          <w:rFonts w:ascii="宋体" w:hint="eastAsia"/>
          <w:kern w:val="0"/>
          <w:szCs w:val="21"/>
        </w:rPr>
        <w:t>服务期：</w:t>
      </w:r>
      <w:r>
        <w:rPr>
          <w:rFonts w:ascii="宋体" w:hAnsi="宋体" w:cs="宋体" w:hint="eastAsia"/>
          <w:kern w:val="0"/>
          <w:szCs w:val="21"/>
        </w:rPr>
        <w:t>24</w:t>
      </w:r>
      <w:r>
        <w:rPr>
          <w:rFonts w:ascii="宋体" w:hAnsi="宋体" w:cs="宋体" w:hint="eastAsia"/>
          <w:kern w:val="0"/>
          <w:szCs w:val="21"/>
        </w:rPr>
        <w:t>个月。</w:t>
      </w:r>
    </w:p>
    <w:p w:rsidR="00D13D8C" w:rsidRDefault="003308B4">
      <w:pPr>
        <w:tabs>
          <w:tab w:val="left" w:pos="180"/>
          <w:tab w:val="left" w:pos="360"/>
          <w:tab w:val="left" w:pos="540"/>
          <w:tab w:val="left" w:pos="8280"/>
        </w:tabs>
        <w:autoSpaceDE w:val="0"/>
        <w:autoSpaceDN w:val="0"/>
        <w:adjustRightInd w:val="0"/>
        <w:spacing w:before="100" w:line="360" w:lineRule="auto"/>
        <w:ind w:right="23" w:firstLineChars="250" w:firstLine="525"/>
        <w:jc w:val="left"/>
        <w:rPr>
          <w:rFonts w:ascii="宋体"/>
          <w:kern w:val="0"/>
          <w:szCs w:val="21"/>
        </w:rPr>
      </w:pPr>
      <w:r>
        <w:rPr>
          <w:rFonts w:ascii="宋体" w:hint="eastAsia"/>
          <w:kern w:val="0"/>
          <w:szCs w:val="21"/>
        </w:rPr>
        <w:t>地点：三门县沿海工业城</w:t>
      </w:r>
    </w:p>
    <w:p w:rsidR="00D13D8C" w:rsidRDefault="003308B4">
      <w:pPr>
        <w:adjustRightInd w:val="0"/>
        <w:snapToGrid w:val="0"/>
        <w:spacing w:line="360" w:lineRule="auto"/>
        <w:ind w:firstLineChars="200" w:firstLine="482"/>
        <w:rPr>
          <w:rFonts w:ascii="宋体"/>
          <w:kern w:val="0"/>
          <w:sz w:val="24"/>
        </w:rPr>
      </w:pPr>
      <w:r>
        <w:rPr>
          <w:rFonts w:hint="eastAsia"/>
          <w:b/>
          <w:bCs/>
          <w:sz w:val="24"/>
        </w:rPr>
        <w:t>三、本项目上限价为人民币：</w:t>
      </w:r>
      <w:r>
        <w:rPr>
          <w:rFonts w:ascii="宋体" w:hint="eastAsia"/>
          <w:kern w:val="0"/>
          <w:szCs w:val="21"/>
          <w:u w:val="single"/>
        </w:rPr>
        <w:t xml:space="preserve"> 200</w:t>
      </w:r>
      <w:r>
        <w:rPr>
          <w:rFonts w:ascii="宋体" w:hint="eastAsia"/>
          <w:kern w:val="0"/>
          <w:szCs w:val="21"/>
        </w:rPr>
        <w:t>万元</w:t>
      </w:r>
      <w:r>
        <w:rPr>
          <w:rFonts w:ascii="宋体" w:hint="eastAsia"/>
          <w:kern w:val="0"/>
          <w:sz w:val="24"/>
        </w:rPr>
        <w:t>。</w:t>
      </w:r>
    </w:p>
    <w:p w:rsidR="00D13D8C" w:rsidRDefault="003308B4">
      <w:pPr>
        <w:tabs>
          <w:tab w:val="left" w:pos="180"/>
          <w:tab w:val="left" w:pos="360"/>
          <w:tab w:val="left" w:pos="540"/>
          <w:tab w:val="left" w:pos="8280"/>
        </w:tabs>
        <w:autoSpaceDE w:val="0"/>
        <w:autoSpaceDN w:val="0"/>
        <w:adjustRightInd w:val="0"/>
        <w:spacing w:before="100" w:line="360" w:lineRule="auto"/>
        <w:ind w:right="703" w:firstLineChars="200" w:firstLine="482"/>
        <w:jc w:val="left"/>
        <w:rPr>
          <w:rFonts w:ascii="宋体"/>
          <w:b/>
          <w:bCs/>
          <w:kern w:val="0"/>
          <w:sz w:val="24"/>
        </w:rPr>
      </w:pPr>
      <w:r>
        <w:rPr>
          <w:rFonts w:hint="eastAsia"/>
          <w:b/>
          <w:bCs/>
          <w:sz w:val="24"/>
        </w:rPr>
        <w:t>四、合格供应商需符合以下条件：</w:t>
      </w:r>
    </w:p>
    <w:p w:rsidR="00D13D8C" w:rsidRDefault="003308B4">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）符合《中华人民共和国政府采购法》第二十二条规定供应商资格条件；</w:t>
      </w:r>
    </w:p>
    <w:p w:rsidR="00D13D8C" w:rsidRDefault="003308B4">
      <w:pPr>
        <w:spacing w:line="360" w:lineRule="auto"/>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投标人资质：投标企业营业执照具有园林绿化经营范围</w:t>
      </w:r>
      <w:r>
        <w:rPr>
          <w:rFonts w:ascii="宋体" w:hAnsi="宋体" w:cs="宋体" w:hint="eastAsia"/>
          <w:szCs w:val="21"/>
          <w:lang w:val="zh-CN"/>
        </w:rPr>
        <w:t>；</w:t>
      </w:r>
    </w:p>
    <w:p w:rsidR="00D13D8C" w:rsidRDefault="003308B4">
      <w:pPr>
        <w:tabs>
          <w:tab w:val="left" w:pos="180"/>
          <w:tab w:val="left" w:pos="360"/>
          <w:tab w:val="left" w:pos="540"/>
          <w:tab w:val="left" w:pos="8280"/>
        </w:tabs>
        <w:autoSpaceDE w:val="0"/>
        <w:autoSpaceDN w:val="0"/>
        <w:adjustRightInd w:val="0"/>
        <w:spacing w:before="100" w:line="360" w:lineRule="auto"/>
        <w:ind w:right="23" w:firstLineChars="200" w:firstLine="420"/>
        <w:jc w:val="left"/>
        <w:rPr>
          <w:rFonts w:ascii="宋体" w:hAnsi="宋体" w:cs="宋体"/>
          <w:szCs w:val="21"/>
        </w:rPr>
      </w:pPr>
      <w:bookmarkStart w:id="2" w:name="_Toc292375880"/>
      <w:bookmarkStart w:id="3" w:name="_Toc290043094"/>
      <w:bookmarkStart w:id="4" w:name="_Toc283973059"/>
      <w:r>
        <w:rPr>
          <w:rFonts w:ascii="宋体" w:hAnsi="宋体" w:cs="宋体" w:hint="eastAsia"/>
          <w:szCs w:val="21"/>
        </w:rPr>
        <w:t>3</w:t>
      </w:r>
      <w:r>
        <w:rPr>
          <w:rFonts w:ascii="宋体" w:hAnsi="宋体" w:cs="宋体" w:hint="eastAsia"/>
          <w:szCs w:val="21"/>
        </w:rPr>
        <w:t>）</w:t>
      </w:r>
      <w:r>
        <w:rPr>
          <w:rFonts w:ascii="宋体" w:hAnsi="宋体" w:cs="宋体" w:hint="eastAsia"/>
          <w:kern w:val="0"/>
          <w:szCs w:val="21"/>
        </w:rPr>
        <w:t>投标人或法人名下至少有一辆洒水车（需提供车辆行驶证、洒水车购买发票等证明资料）</w:t>
      </w:r>
      <w:r>
        <w:rPr>
          <w:rFonts w:ascii="宋体" w:hAnsi="宋体" w:cs="宋体" w:hint="eastAsia"/>
          <w:szCs w:val="21"/>
        </w:rPr>
        <w:t>。</w:t>
      </w:r>
    </w:p>
    <w:p w:rsidR="00D13D8C" w:rsidRDefault="003308B4">
      <w:pPr>
        <w:tabs>
          <w:tab w:val="left" w:pos="180"/>
          <w:tab w:val="left" w:pos="360"/>
          <w:tab w:val="left" w:pos="540"/>
          <w:tab w:val="left" w:pos="882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）本项目不接受联合体投标。</w:t>
      </w:r>
      <w:bookmarkEnd w:id="2"/>
      <w:bookmarkEnd w:id="3"/>
      <w:bookmarkEnd w:id="4"/>
    </w:p>
    <w:p w:rsidR="00D13D8C" w:rsidRDefault="003308B4">
      <w:pPr>
        <w:tabs>
          <w:tab w:val="left" w:pos="180"/>
          <w:tab w:val="left" w:pos="360"/>
          <w:tab w:val="left" w:pos="540"/>
          <w:tab w:val="left" w:pos="8280"/>
        </w:tabs>
        <w:autoSpaceDE w:val="0"/>
        <w:autoSpaceDN w:val="0"/>
        <w:adjustRightInd w:val="0"/>
        <w:spacing w:before="100" w:line="360" w:lineRule="auto"/>
        <w:ind w:right="703" w:firstLineChars="200" w:firstLine="482"/>
        <w:jc w:val="left"/>
        <w:rPr>
          <w:b/>
          <w:bCs/>
          <w:sz w:val="24"/>
        </w:rPr>
      </w:pPr>
      <w:r>
        <w:rPr>
          <w:rFonts w:hint="eastAsia"/>
          <w:b/>
          <w:bCs/>
          <w:sz w:val="24"/>
        </w:rPr>
        <w:t>五、投标截止及开标时间、地点：</w:t>
      </w:r>
    </w:p>
    <w:p w:rsidR="00D13D8C" w:rsidRDefault="003308B4">
      <w:pPr>
        <w:snapToGrid w:val="0"/>
        <w:spacing w:line="360" w:lineRule="auto"/>
        <w:ind w:firstLineChars="200" w:firstLine="420"/>
        <w:rPr>
          <w:rFonts w:ascii="宋体" w:hAnsi="宋体" w:cs="Arial"/>
          <w:szCs w:val="21"/>
        </w:rPr>
      </w:pPr>
      <w:r>
        <w:rPr>
          <w:rFonts w:ascii="宋体" w:hAnsi="宋体" w:cs="Arial" w:hint="eastAsia"/>
          <w:szCs w:val="21"/>
        </w:rPr>
        <w:t>本次招标将于</w:t>
      </w:r>
      <w:r>
        <w:rPr>
          <w:rFonts w:ascii="宋体" w:hint="eastAsia"/>
          <w:kern w:val="0"/>
          <w:szCs w:val="21"/>
        </w:rPr>
        <w:t>：</w:t>
      </w:r>
      <w:r>
        <w:rPr>
          <w:rFonts w:ascii="宋体" w:hAnsi="宋体" w:cs="Arial" w:hint="eastAsia"/>
          <w:szCs w:val="21"/>
        </w:rPr>
        <w:t>2019</w:t>
      </w:r>
      <w:r>
        <w:rPr>
          <w:rFonts w:ascii="宋体" w:hint="eastAsia"/>
          <w:kern w:val="0"/>
          <w:szCs w:val="21"/>
        </w:rPr>
        <w:t>年</w:t>
      </w:r>
      <w:r>
        <w:rPr>
          <w:rFonts w:ascii="宋体" w:hint="eastAsia"/>
          <w:kern w:val="0"/>
          <w:szCs w:val="21"/>
        </w:rPr>
        <w:t>9</w:t>
      </w:r>
      <w:r>
        <w:rPr>
          <w:rFonts w:ascii="宋体" w:hint="eastAsia"/>
          <w:kern w:val="0"/>
          <w:szCs w:val="21"/>
        </w:rPr>
        <w:t>月</w:t>
      </w:r>
      <w:r>
        <w:rPr>
          <w:rFonts w:ascii="宋体" w:hint="eastAsia"/>
          <w:kern w:val="0"/>
          <w:szCs w:val="21"/>
        </w:rPr>
        <w:t>6</w:t>
      </w:r>
      <w:r>
        <w:rPr>
          <w:rFonts w:ascii="宋体" w:hint="eastAsia"/>
          <w:kern w:val="0"/>
          <w:szCs w:val="21"/>
        </w:rPr>
        <w:t>日</w:t>
      </w:r>
      <w:r>
        <w:rPr>
          <w:rFonts w:ascii="宋体" w:hAnsi="宋体" w:cs="Arial" w:hint="eastAsia"/>
          <w:szCs w:val="21"/>
        </w:rPr>
        <w:t>上</w:t>
      </w:r>
      <w:r>
        <w:rPr>
          <w:rFonts w:ascii="宋体" w:hint="eastAsia"/>
          <w:kern w:val="0"/>
          <w:szCs w:val="21"/>
        </w:rPr>
        <w:t>午</w:t>
      </w:r>
      <w:r>
        <w:rPr>
          <w:rFonts w:ascii="宋体" w:hint="eastAsia"/>
          <w:kern w:val="0"/>
          <w:szCs w:val="21"/>
        </w:rPr>
        <w:t>9</w:t>
      </w:r>
      <w:r>
        <w:rPr>
          <w:rFonts w:ascii="宋体" w:hint="eastAsia"/>
          <w:kern w:val="0"/>
          <w:szCs w:val="21"/>
        </w:rPr>
        <w:t>时整</w:t>
      </w:r>
      <w:r>
        <w:rPr>
          <w:rFonts w:ascii="宋体" w:hAnsi="宋体" w:cs="Arial" w:hint="eastAsia"/>
          <w:szCs w:val="21"/>
        </w:rPr>
        <w:t>在</w:t>
      </w:r>
      <w:r>
        <w:rPr>
          <w:rFonts w:ascii="宋体" w:hint="eastAsia"/>
          <w:kern w:val="0"/>
          <w:szCs w:val="21"/>
        </w:rPr>
        <w:t>三门</w:t>
      </w:r>
      <w:proofErr w:type="gramStart"/>
      <w:r>
        <w:rPr>
          <w:rFonts w:ascii="宋体" w:hint="eastAsia"/>
          <w:kern w:val="0"/>
          <w:szCs w:val="21"/>
        </w:rPr>
        <w:t>县广场</w:t>
      </w:r>
      <w:proofErr w:type="gramEnd"/>
      <w:r>
        <w:rPr>
          <w:rFonts w:ascii="宋体" w:hint="eastAsia"/>
          <w:kern w:val="0"/>
          <w:szCs w:val="21"/>
        </w:rPr>
        <w:t>路</w:t>
      </w:r>
      <w:r>
        <w:rPr>
          <w:rFonts w:ascii="宋体" w:hint="eastAsia"/>
          <w:kern w:val="0"/>
          <w:szCs w:val="21"/>
        </w:rPr>
        <w:t>22</w:t>
      </w:r>
      <w:r>
        <w:rPr>
          <w:rFonts w:ascii="宋体" w:hint="eastAsia"/>
          <w:kern w:val="0"/>
          <w:szCs w:val="21"/>
        </w:rPr>
        <w:t>号交通大楼四楼开标室</w:t>
      </w:r>
      <w:r>
        <w:rPr>
          <w:rFonts w:ascii="宋体" w:hAnsi="宋体" w:hint="eastAsia"/>
          <w:szCs w:val="21"/>
        </w:rPr>
        <w:t>开</w:t>
      </w:r>
      <w:r>
        <w:rPr>
          <w:rFonts w:ascii="宋体" w:hAnsi="宋体" w:cs="Arial" w:hint="eastAsia"/>
          <w:szCs w:val="21"/>
        </w:rPr>
        <w:t>标，</w:t>
      </w:r>
      <w:r>
        <w:rPr>
          <w:rFonts w:ascii="宋体" w:hint="eastAsia"/>
          <w:kern w:val="0"/>
          <w:szCs w:val="21"/>
        </w:rPr>
        <w:t>请在此时间前将投标文件送达开标地点，逾期或不符合规定的投标文件恕不接受。</w:t>
      </w:r>
    </w:p>
    <w:p w:rsidR="00D13D8C" w:rsidRDefault="003308B4">
      <w:pPr>
        <w:tabs>
          <w:tab w:val="left" w:pos="180"/>
          <w:tab w:val="left" w:pos="360"/>
          <w:tab w:val="left" w:pos="540"/>
          <w:tab w:val="left" w:pos="8280"/>
        </w:tabs>
        <w:autoSpaceDE w:val="0"/>
        <w:autoSpaceDN w:val="0"/>
        <w:adjustRightInd w:val="0"/>
        <w:spacing w:before="100" w:line="360" w:lineRule="auto"/>
        <w:ind w:right="703" w:firstLineChars="200" w:firstLine="482"/>
        <w:jc w:val="left"/>
        <w:rPr>
          <w:b/>
          <w:bCs/>
          <w:sz w:val="24"/>
        </w:rPr>
      </w:pPr>
      <w:r>
        <w:rPr>
          <w:rFonts w:hint="eastAsia"/>
          <w:b/>
          <w:bCs/>
          <w:sz w:val="24"/>
        </w:rPr>
        <w:t>六、标书下载：</w:t>
      </w:r>
    </w:p>
    <w:p w:rsidR="00D13D8C" w:rsidRDefault="003308B4">
      <w:pPr>
        <w:widowControl/>
        <w:snapToGrid w:val="0"/>
        <w:spacing w:line="360" w:lineRule="auto"/>
        <w:ind w:firstLineChars="200" w:firstLine="480"/>
        <w:jc w:val="left"/>
        <w:rPr>
          <w:rFonts w:ascii="宋体" w:hAnsi="宋体" w:cs="Arial"/>
          <w:kern w:val="0"/>
          <w:szCs w:val="21"/>
        </w:rPr>
      </w:pPr>
      <w:r>
        <w:rPr>
          <w:rFonts w:ascii="宋体" w:hAnsi="宋体" w:cs="Arial" w:hint="eastAsia"/>
          <w:kern w:val="0"/>
          <w:sz w:val="24"/>
        </w:rPr>
        <w:t>1</w:t>
      </w:r>
      <w:r>
        <w:rPr>
          <w:rFonts w:ascii="宋体" w:hAnsi="宋体" w:cs="Arial" w:hint="eastAsia"/>
          <w:kern w:val="0"/>
          <w:sz w:val="24"/>
        </w:rPr>
        <w:t>、</w:t>
      </w:r>
      <w:r>
        <w:rPr>
          <w:rFonts w:ascii="宋体" w:hAnsi="宋体" w:cs="Arial"/>
          <w:kern w:val="0"/>
          <w:szCs w:val="21"/>
        </w:rPr>
        <w:t>凡有意参加投标者，请于公告发布之日起，至三门县公共资源交易中心网站本项目招标公告发布的页面附件中下载</w:t>
      </w:r>
      <w:r>
        <w:rPr>
          <w:rFonts w:ascii="宋体" w:hAnsi="宋体" w:cs="Arial" w:hint="eastAsia"/>
          <w:kern w:val="0"/>
          <w:szCs w:val="21"/>
        </w:rPr>
        <w:t>招标</w:t>
      </w:r>
      <w:r>
        <w:rPr>
          <w:rFonts w:ascii="宋体" w:hAnsi="宋体" w:cs="Arial"/>
          <w:kern w:val="0"/>
          <w:szCs w:val="21"/>
        </w:rPr>
        <w:t>文件。三门县公共资源交易中心网址：</w:t>
      </w:r>
      <w:hyperlink r:id="rId10" w:history="1">
        <w:r>
          <w:rPr>
            <w:rFonts w:ascii="宋体" w:hAnsi="宋体" w:cs="Arial"/>
            <w:kern w:val="0"/>
            <w:szCs w:val="21"/>
          </w:rPr>
          <w:t>http://www.smztb.com</w:t>
        </w:r>
      </w:hyperlink>
      <w:r>
        <w:rPr>
          <w:rFonts w:ascii="宋体" w:hAnsi="宋体" w:cs="Arial" w:hint="eastAsia"/>
          <w:kern w:val="0"/>
          <w:szCs w:val="21"/>
        </w:rPr>
        <w:t>。</w:t>
      </w:r>
    </w:p>
    <w:p w:rsidR="00D13D8C" w:rsidRDefault="003308B4">
      <w:pPr>
        <w:snapToGrid w:val="0"/>
        <w:spacing w:line="360" w:lineRule="auto"/>
        <w:ind w:firstLineChars="150" w:firstLine="361"/>
        <w:rPr>
          <w:b/>
          <w:bCs/>
          <w:sz w:val="24"/>
        </w:rPr>
      </w:pPr>
      <w:r>
        <w:rPr>
          <w:rFonts w:hint="eastAsia"/>
          <w:b/>
          <w:bCs/>
          <w:sz w:val="24"/>
        </w:rPr>
        <w:t>七、项目咨询：</w:t>
      </w:r>
    </w:p>
    <w:p w:rsidR="00D13D8C" w:rsidRDefault="003308B4">
      <w:pPr>
        <w:snapToGrid w:val="0"/>
        <w:spacing w:line="360" w:lineRule="auto"/>
        <w:ind w:firstLineChars="200" w:firstLine="420"/>
        <w:rPr>
          <w:rFonts w:ascii="宋体" w:hAnsi="宋体" w:cs="Arial"/>
          <w:szCs w:val="21"/>
        </w:rPr>
      </w:pPr>
      <w:r>
        <w:rPr>
          <w:rFonts w:ascii="宋体" w:hAnsi="宋体" w:cs="Arial" w:hint="eastAsia"/>
          <w:szCs w:val="21"/>
        </w:rPr>
        <w:t>采购方联系人：赖凌云</w:t>
      </w:r>
      <w:r>
        <w:rPr>
          <w:rFonts w:ascii="宋体" w:hAnsi="宋体" w:cs="Arial"/>
          <w:szCs w:val="21"/>
        </w:rPr>
        <w:t xml:space="preserve"> </w:t>
      </w:r>
      <w:r>
        <w:rPr>
          <w:rFonts w:ascii="宋体" w:hAnsi="宋体" w:cs="Arial" w:hint="eastAsia"/>
          <w:szCs w:val="21"/>
        </w:rPr>
        <w:t>；</w:t>
      </w:r>
      <w:r>
        <w:rPr>
          <w:rFonts w:ascii="宋体" w:hAnsi="宋体" w:cs="Arial" w:hint="eastAsia"/>
          <w:szCs w:val="21"/>
        </w:rPr>
        <w:t xml:space="preserve"> </w:t>
      </w:r>
      <w:r>
        <w:rPr>
          <w:rFonts w:ascii="宋体" w:hAnsi="宋体" w:cs="Arial" w:hint="eastAsia"/>
          <w:szCs w:val="21"/>
        </w:rPr>
        <w:t>联系电话：</w:t>
      </w:r>
      <w:r>
        <w:rPr>
          <w:rFonts w:ascii="宋体" w:hAnsi="宋体" w:cs="Arial" w:hint="eastAsia"/>
          <w:szCs w:val="21"/>
        </w:rPr>
        <w:t>13968506787</w:t>
      </w:r>
    </w:p>
    <w:p w:rsidR="00D13D8C" w:rsidRDefault="003308B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200" w:firstLine="420"/>
        <w:jc w:val="left"/>
        <w:rPr>
          <w:rFonts w:ascii="宋体" w:hAnsi="宋体" w:cs="Arial"/>
          <w:szCs w:val="21"/>
        </w:rPr>
      </w:pPr>
      <w:r>
        <w:rPr>
          <w:rFonts w:ascii="宋体" w:hAnsi="宋体" w:cs="Arial" w:hint="eastAsia"/>
          <w:szCs w:val="21"/>
        </w:rPr>
        <w:t>代理方联系人：吴春莲</w:t>
      </w:r>
      <w:r>
        <w:rPr>
          <w:rFonts w:ascii="宋体" w:hAnsi="宋体" w:cs="Arial"/>
          <w:szCs w:val="21"/>
        </w:rPr>
        <w:t xml:space="preserve">  </w:t>
      </w:r>
      <w:r>
        <w:rPr>
          <w:rFonts w:ascii="宋体" w:hAnsi="宋体" w:cs="Arial" w:hint="eastAsia"/>
          <w:szCs w:val="21"/>
        </w:rPr>
        <w:t>；联系电话：</w:t>
      </w:r>
      <w:r>
        <w:rPr>
          <w:rFonts w:ascii="宋体" w:hAnsi="宋体" w:cs="Arial" w:hint="eastAsia"/>
          <w:szCs w:val="21"/>
        </w:rPr>
        <w:t>0576-83519809</w:t>
      </w:r>
      <w:r>
        <w:rPr>
          <w:rFonts w:ascii="宋体" w:hAnsi="宋体" w:cs="Arial"/>
          <w:szCs w:val="21"/>
        </w:rPr>
        <w:t xml:space="preserve">  </w:t>
      </w:r>
    </w:p>
    <w:p w:rsidR="00D13D8C" w:rsidRDefault="003308B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right"/>
        <w:rPr>
          <w:szCs w:val="21"/>
        </w:rPr>
      </w:pPr>
      <w:r>
        <w:rPr>
          <w:rFonts w:ascii="宋体" w:hint="eastAsia"/>
          <w:kern w:val="0"/>
          <w:szCs w:val="21"/>
        </w:rPr>
        <w:t>采购单位：</w:t>
      </w:r>
      <w:r>
        <w:rPr>
          <w:rFonts w:hint="eastAsia"/>
          <w:kern w:val="0"/>
          <w:szCs w:val="21"/>
        </w:rPr>
        <w:t>三门县绿色产城建设有限公司</w:t>
      </w:r>
    </w:p>
    <w:p w:rsidR="00D13D8C" w:rsidRDefault="003308B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right"/>
        <w:rPr>
          <w:rFonts w:ascii="宋体"/>
          <w:kern w:val="0"/>
          <w:szCs w:val="21"/>
        </w:rPr>
      </w:pPr>
      <w:r>
        <w:rPr>
          <w:rFonts w:hint="eastAsia"/>
          <w:szCs w:val="21"/>
        </w:rPr>
        <w:t xml:space="preserve">        </w:t>
      </w:r>
      <w:r>
        <w:rPr>
          <w:rFonts w:ascii="宋体" w:hint="eastAsia"/>
          <w:kern w:val="0"/>
          <w:szCs w:val="21"/>
        </w:rPr>
        <w:t>采购代理机构：耀</w:t>
      </w:r>
      <w:proofErr w:type="gramStart"/>
      <w:r>
        <w:rPr>
          <w:rFonts w:ascii="宋体" w:hint="eastAsia"/>
          <w:kern w:val="0"/>
          <w:szCs w:val="21"/>
        </w:rPr>
        <w:t>华建设</w:t>
      </w:r>
      <w:proofErr w:type="gramEnd"/>
      <w:r>
        <w:rPr>
          <w:rFonts w:ascii="宋体" w:hint="eastAsia"/>
          <w:kern w:val="0"/>
          <w:szCs w:val="21"/>
        </w:rPr>
        <w:t>管理有限公司</w:t>
      </w:r>
    </w:p>
    <w:p w:rsidR="00D13D8C" w:rsidRDefault="003308B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right"/>
        <w:rPr>
          <w:rFonts w:ascii="宋体"/>
          <w:kern w:val="0"/>
          <w:szCs w:val="21"/>
        </w:rPr>
      </w:pPr>
      <w:r>
        <w:rPr>
          <w:rFonts w:ascii="宋体" w:hint="eastAsia"/>
          <w:kern w:val="0"/>
          <w:sz w:val="24"/>
        </w:rPr>
        <w:t>2019</w:t>
      </w:r>
      <w:r>
        <w:rPr>
          <w:rFonts w:ascii="宋体" w:hint="eastAsia"/>
          <w:kern w:val="0"/>
          <w:sz w:val="24"/>
        </w:rPr>
        <w:t>年</w:t>
      </w:r>
      <w:r>
        <w:rPr>
          <w:rFonts w:ascii="宋体" w:hint="eastAsia"/>
          <w:kern w:val="0"/>
          <w:sz w:val="24"/>
        </w:rPr>
        <w:t>8</w:t>
      </w:r>
      <w:r>
        <w:rPr>
          <w:rFonts w:ascii="宋体" w:hint="eastAsia"/>
          <w:kern w:val="0"/>
          <w:sz w:val="24"/>
        </w:rPr>
        <w:t>月</w:t>
      </w:r>
      <w:r>
        <w:rPr>
          <w:rFonts w:ascii="宋体" w:hint="eastAsia"/>
          <w:kern w:val="0"/>
          <w:sz w:val="24"/>
        </w:rPr>
        <w:t>16</w:t>
      </w:r>
      <w:r>
        <w:rPr>
          <w:rFonts w:ascii="宋体" w:hint="eastAsia"/>
          <w:kern w:val="0"/>
          <w:sz w:val="24"/>
        </w:rPr>
        <w:t>日</w:t>
      </w:r>
    </w:p>
    <w:p w:rsidR="00D13D8C" w:rsidRDefault="003308B4">
      <w:pPr>
        <w:pStyle w:val="1"/>
        <w:rPr>
          <w:rStyle w:val="1Char"/>
          <w:rFonts w:ascii="宋体" w:hAnsi="宋体" w:cs="宋体"/>
          <w:b/>
        </w:rPr>
      </w:pPr>
      <w:r>
        <w:rPr>
          <w:rFonts w:ascii="宋体" w:hAnsi="宋体" w:cs="宋体" w:hint="eastAsia"/>
        </w:rPr>
        <w:br w:type="page"/>
      </w:r>
      <w:bookmarkStart w:id="5" w:name="_Toc16687224"/>
      <w:bookmarkStart w:id="6" w:name="_Toc16498"/>
      <w:r>
        <w:rPr>
          <w:rStyle w:val="1Char"/>
          <w:rFonts w:ascii="宋体" w:hAnsi="宋体" w:cs="宋体" w:hint="eastAsia"/>
          <w:b/>
        </w:rPr>
        <w:t>第二部分</w:t>
      </w:r>
      <w:r>
        <w:rPr>
          <w:rStyle w:val="1Char"/>
          <w:rFonts w:ascii="宋体" w:hAnsi="宋体" w:cs="宋体" w:hint="eastAsia"/>
          <w:b/>
        </w:rPr>
        <w:t xml:space="preserve">  </w:t>
      </w:r>
      <w:r>
        <w:rPr>
          <w:rStyle w:val="1Char"/>
          <w:rFonts w:ascii="宋体" w:hAnsi="宋体" w:cs="宋体" w:hint="eastAsia"/>
          <w:b/>
        </w:rPr>
        <w:t>采</w:t>
      </w:r>
      <w:r>
        <w:rPr>
          <w:rStyle w:val="1Char"/>
          <w:rFonts w:ascii="宋体" w:hAnsi="宋体" w:cs="宋体" w:hint="eastAsia"/>
          <w:b/>
        </w:rPr>
        <w:t xml:space="preserve"> </w:t>
      </w:r>
      <w:r>
        <w:rPr>
          <w:rStyle w:val="1Char"/>
          <w:rFonts w:ascii="宋体" w:hAnsi="宋体" w:cs="宋体" w:hint="eastAsia"/>
          <w:b/>
        </w:rPr>
        <w:t>购</w:t>
      </w:r>
      <w:r>
        <w:rPr>
          <w:rStyle w:val="1Char"/>
          <w:rFonts w:ascii="宋体" w:hAnsi="宋体" w:cs="宋体" w:hint="eastAsia"/>
          <w:b/>
        </w:rPr>
        <w:t xml:space="preserve"> </w:t>
      </w:r>
      <w:r>
        <w:rPr>
          <w:rStyle w:val="1Char"/>
          <w:rFonts w:ascii="宋体" w:hAnsi="宋体" w:cs="宋体" w:hint="eastAsia"/>
          <w:b/>
        </w:rPr>
        <w:t>需</w:t>
      </w:r>
      <w:r>
        <w:rPr>
          <w:rStyle w:val="1Char"/>
          <w:rFonts w:ascii="宋体" w:hAnsi="宋体" w:cs="宋体" w:hint="eastAsia"/>
          <w:b/>
        </w:rPr>
        <w:t xml:space="preserve"> </w:t>
      </w:r>
      <w:r>
        <w:rPr>
          <w:rStyle w:val="1Char"/>
          <w:rFonts w:ascii="宋体" w:hAnsi="宋体" w:cs="宋体" w:hint="eastAsia"/>
          <w:b/>
        </w:rPr>
        <w:t>求</w:t>
      </w:r>
      <w:bookmarkEnd w:id="5"/>
      <w:bookmarkEnd w:id="6"/>
    </w:p>
    <w:p w:rsidR="00D13D8C" w:rsidRDefault="003308B4">
      <w:pPr>
        <w:pStyle w:val="2"/>
        <w:ind w:firstLine="321"/>
        <w:rPr>
          <w:rFonts w:cs="宋体"/>
          <w:b w:val="0"/>
        </w:rPr>
      </w:pPr>
      <w:bookmarkStart w:id="7" w:name="_Toc5312"/>
      <w:bookmarkStart w:id="8" w:name="_Toc16687225"/>
      <w:r>
        <w:rPr>
          <w:rFonts w:cs="宋体" w:hint="eastAsia"/>
        </w:rPr>
        <w:t>第一节</w:t>
      </w:r>
      <w:r>
        <w:rPr>
          <w:rFonts w:cs="宋体" w:hint="eastAsia"/>
        </w:rPr>
        <w:t xml:space="preserve">  </w:t>
      </w:r>
      <w:r>
        <w:rPr>
          <w:rFonts w:cs="宋体" w:hint="eastAsia"/>
        </w:rPr>
        <w:t>技术要求</w:t>
      </w:r>
      <w:bookmarkEnd w:id="7"/>
      <w:bookmarkEnd w:id="8"/>
    </w:p>
    <w:p w:rsidR="00D13D8C" w:rsidRDefault="003308B4">
      <w:pPr>
        <w:tabs>
          <w:tab w:val="left" w:pos="574"/>
        </w:tabs>
        <w:spacing w:line="360" w:lineRule="exact"/>
        <w:rPr>
          <w:rFonts w:ascii="黑体" w:eastAsia="黑体" w:hAnsi="黑体" w:cs="宋体"/>
          <w:b/>
          <w:szCs w:val="21"/>
        </w:rPr>
      </w:pPr>
      <w:r>
        <w:rPr>
          <w:rFonts w:ascii="黑体" w:eastAsia="黑体" w:hAnsi="黑体" w:cs="宋体" w:hint="eastAsia"/>
          <w:b/>
          <w:szCs w:val="21"/>
        </w:rPr>
        <w:t>一、项目概括</w:t>
      </w:r>
    </w:p>
    <w:p w:rsidR="00D13D8C" w:rsidRDefault="003308B4">
      <w:pPr>
        <w:widowControl/>
        <w:spacing w:line="360" w:lineRule="exact"/>
        <w:ind w:leftChars="-56" w:left="-118" w:rightChars="-48" w:right="-101" w:firstLine="420"/>
        <w:jc w:val="left"/>
        <w:rPr>
          <w:rFonts w:ascii="宋体" w:hAnsi="宋体" w:cs="宋体"/>
          <w:kern w:val="0"/>
          <w:szCs w:val="21"/>
        </w:rPr>
      </w:pPr>
      <w:r>
        <w:rPr>
          <w:rFonts w:ascii="宋体" w:hAnsi="宋体" w:cs="宋体" w:hint="eastAsia"/>
          <w:kern w:val="0"/>
          <w:szCs w:val="21"/>
        </w:rPr>
        <w:t>三门县沿海工业城绿化养护工程位于三门县沿海工业城，预算金额约为人民币</w:t>
      </w:r>
      <w:r>
        <w:rPr>
          <w:rFonts w:ascii="宋体" w:hAnsi="宋体" w:cs="宋体" w:hint="eastAsia"/>
          <w:kern w:val="0"/>
          <w:szCs w:val="21"/>
        </w:rPr>
        <w:t>258</w:t>
      </w:r>
      <w:r>
        <w:rPr>
          <w:rFonts w:ascii="宋体" w:hAnsi="宋体" w:cs="宋体" w:hint="eastAsia"/>
          <w:kern w:val="0"/>
          <w:szCs w:val="21"/>
        </w:rPr>
        <w:t>万元。</w:t>
      </w:r>
    </w:p>
    <w:p w:rsidR="00D13D8C" w:rsidRDefault="003308B4">
      <w:pPr>
        <w:numPr>
          <w:ilvl w:val="0"/>
          <w:numId w:val="3"/>
        </w:numPr>
        <w:tabs>
          <w:tab w:val="left" w:pos="574"/>
        </w:tabs>
        <w:spacing w:line="360" w:lineRule="exact"/>
        <w:rPr>
          <w:rFonts w:ascii="黑体" w:eastAsia="黑体" w:hAnsi="黑体" w:cs="宋体"/>
          <w:b/>
          <w:szCs w:val="21"/>
        </w:rPr>
      </w:pPr>
      <w:r>
        <w:rPr>
          <w:rFonts w:ascii="黑体" w:eastAsia="黑体" w:hAnsi="黑体" w:cs="宋体" w:hint="eastAsia"/>
          <w:b/>
          <w:szCs w:val="21"/>
        </w:rPr>
        <w:t>采购范围</w:t>
      </w:r>
    </w:p>
    <w:p w:rsidR="00D13D8C" w:rsidRDefault="003308B4">
      <w:pPr>
        <w:widowControl/>
        <w:spacing w:line="360" w:lineRule="exact"/>
        <w:ind w:leftChars="-56" w:left="-118" w:rightChars="-48" w:right="-101" w:firstLine="420"/>
        <w:jc w:val="left"/>
        <w:rPr>
          <w:rFonts w:ascii="宋体" w:hAnsi="宋体" w:cs="宋体"/>
          <w:kern w:val="0"/>
          <w:szCs w:val="21"/>
        </w:rPr>
      </w:pPr>
      <w:r>
        <w:rPr>
          <w:rFonts w:ascii="宋体" w:hAnsi="宋体" w:cs="宋体" w:hint="eastAsia"/>
          <w:kern w:val="0"/>
          <w:szCs w:val="21"/>
        </w:rPr>
        <w:t>三门县沿海工业城所有的绿化养护（包括人行道、兴港公园、兴港大道西面连接线）。</w:t>
      </w:r>
    </w:p>
    <w:p w:rsidR="00D13D8C" w:rsidRDefault="003308B4">
      <w:pPr>
        <w:numPr>
          <w:ilvl w:val="0"/>
          <w:numId w:val="3"/>
        </w:numPr>
        <w:tabs>
          <w:tab w:val="left" w:pos="574"/>
        </w:tabs>
        <w:spacing w:line="360" w:lineRule="exact"/>
        <w:rPr>
          <w:rFonts w:ascii="黑体" w:eastAsia="黑体" w:hAnsi="黑体" w:cs="宋体"/>
          <w:b/>
          <w:szCs w:val="21"/>
        </w:rPr>
      </w:pPr>
      <w:r>
        <w:rPr>
          <w:rFonts w:ascii="黑体" w:eastAsia="黑体" w:hAnsi="黑体" w:cs="宋体" w:hint="eastAsia"/>
          <w:b/>
          <w:szCs w:val="21"/>
        </w:rPr>
        <w:t>养护期</w:t>
      </w:r>
    </w:p>
    <w:p w:rsidR="00D13D8C" w:rsidRDefault="003308B4">
      <w:pPr>
        <w:widowControl/>
        <w:spacing w:line="360" w:lineRule="exact"/>
        <w:ind w:leftChars="-56" w:left="-118" w:rightChars="-48" w:right="-101" w:firstLine="42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个月。</w:t>
      </w:r>
    </w:p>
    <w:p w:rsidR="00D13D8C" w:rsidRDefault="003308B4">
      <w:pPr>
        <w:widowControl/>
        <w:spacing w:line="360" w:lineRule="exact"/>
        <w:ind w:rightChars="-48" w:right="-101"/>
        <w:jc w:val="left"/>
        <w:rPr>
          <w:rFonts w:ascii="黑体" w:eastAsia="黑体" w:hAnsi="黑体" w:cs="宋体"/>
          <w:b/>
          <w:szCs w:val="21"/>
        </w:rPr>
      </w:pPr>
      <w:r>
        <w:rPr>
          <w:rFonts w:ascii="黑体" w:eastAsia="黑体" w:hAnsi="黑体" w:cs="宋体" w:hint="eastAsia"/>
          <w:b/>
          <w:szCs w:val="21"/>
        </w:rPr>
        <w:t>四、</w:t>
      </w:r>
      <w:r>
        <w:rPr>
          <w:rFonts w:ascii="黑体" w:eastAsia="黑体" w:hAnsi="黑体" w:cs="宋体" w:hint="eastAsia"/>
          <w:b/>
          <w:szCs w:val="21"/>
        </w:rPr>
        <w:t xml:space="preserve"> </w:t>
      </w:r>
      <w:r>
        <w:rPr>
          <w:rFonts w:ascii="黑体" w:eastAsia="黑体" w:hAnsi="黑体" w:cs="宋体" w:hint="eastAsia"/>
          <w:b/>
          <w:szCs w:val="21"/>
        </w:rPr>
        <w:t>综合养护要求</w:t>
      </w:r>
      <w:bookmarkStart w:id="9" w:name="_Toc283886271"/>
      <w:bookmarkStart w:id="10" w:name="_Toc283976561"/>
      <w:bookmarkStart w:id="11" w:name="_Toc372899888"/>
      <w:bookmarkStart w:id="12" w:name="_Toc282596326"/>
      <w:bookmarkStart w:id="13" w:name="_Toc288556314"/>
      <w:bookmarkStart w:id="14" w:name="_Toc394573958"/>
      <w:bookmarkStart w:id="15" w:name="_Toc3236"/>
    </w:p>
    <w:p w:rsidR="00D13D8C" w:rsidRDefault="003308B4">
      <w:pPr>
        <w:pStyle w:val="2TimesNewRoman5020"/>
        <w:numPr>
          <w:ilvl w:val="0"/>
          <w:numId w:val="0"/>
        </w:numPr>
      </w:pPr>
      <w:bookmarkStart w:id="16" w:name="_Toc16687226"/>
      <w:bookmarkStart w:id="17" w:name="_Toc13045"/>
      <w:r>
        <w:rPr>
          <w:rFonts w:ascii="宋体" w:hAnsi="宋体" w:cs="Times New Roman" w:hint="eastAsia"/>
          <w:sz w:val="21"/>
          <w:szCs w:val="24"/>
        </w:rPr>
        <w:t xml:space="preserve">1. </w:t>
      </w:r>
      <w:bookmarkEnd w:id="9"/>
      <w:bookmarkEnd w:id="10"/>
      <w:bookmarkEnd w:id="11"/>
      <w:bookmarkEnd w:id="12"/>
      <w:bookmarkEnd w:id="13"/>
      <w:bookmarkEnd w:id="14"/>
      <w:r>
        <w:rPr>
          <w:rFonts w:ascii="宋体" w:hAnsi="宋体" w:cs="Times New Roman" w:hint="eastAsia"/>
          <w:sz w:val="21"/>
          <w:szCs w:val="24"/>
        </w:rPr>
        <w:t>乔木类</w:t>
      </w:r>
      <w:bookmarkEnd w:id="15"/>
      <w:bookmarkEnd w:id="16"/>
      <w:bookmarkEnd w:id="17"/>
      <w:r>
        <w:rPr>
          <w:rFonts w:ascii="宋体" w:hAnsi="宋体" w:cs="Times New Roman" w:hint="eastAsia"/>
          <w:sz w:val="21"/>
          <w:szCs w:val="24"/>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D13D8C" w:rsidRDefault="003308B4">
      <w:pPr>
        <w:ind w:left="420"/>
        <w:rPr>
          <w:rFonts w:ascii="宋体" w:hAnsi="宋体"/>
        </w:rPr>
      </w:pPr>
      <w:bookmarkStart w:id="18" w:name="_Toc283976562"/>
      <w:bookmarkStart w:id="19" w:name="_Toc394573959"/>
      <w:bookmarkStart w:id="20" w:name="_Toc288556315"/>
      <w:bookmarkStart w:id="21" w:name="_Toc229990372"/>
      <w:bookmarkStart w:id="22" w:name="_Toc283886272"/>
      <w:bookmarkStart w:id="23" w:name="_Toc372899889"/>
      <w:bookmarkStart w:id="24" w:name="_Toc282596327"/>
      <w:r>
        <w:rPr>
          <w:rFonts w:ascii="宋体" w:hAnsi="宋体" w:hint="eastAsia"/>
        </w:rPr>
        <w:t>乔木类包括常绿乔木、落叶乔木、小乔木，它们的养护要求是：</w:t>
      </w:r>
    </w:p>
    <w:p w:rsidR="00D13D8C" w:rsidRDefault="003308B4">
      <w:pPr>
        <w:ind w:leftChars="131" w:left="275"/>
        <w:rPr>
          <w:rFonts w:ascii="宋体" w:hAnsi="宋体"/>
        </w:rPr>
      </w:pPr>
      <w:r>
        <w:rPr>
          <w:rFonts w:ascii="宋体" w:hAnsi="宋体" w:hint="eastAsia"/>
        </w:rPr>
        <w:t>春：</w:t>
      </w:r>
      <w:r>
        <w:rPr>
          <w:rFonts w:ascii="宋体" w:hAnsi="宋体"/>
        </w:rPr>
        <w:fldChar w:fldCharType="begin"/>
      </w:r>
      <w:r>
        <w:rPr>
          <w:rFonts w:ascii="宋体" w:hAnsi="宋体"/>
        </w:rPr>
        <w:instrText xml:space="preserve"> = 1</w:instrText>
      </w:r>
      <w:r>
        <w:rPr>
          <w:rFonts w:ascii="宋体" w:hAnsi="宋体"/>
        </w:rPr>
        <w:instrText xml:space="preserve">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逐步撤除防寒设施和防寒物，进行灌溉与施肥（不得少于</w:t>
      </w:r>
      <w:r>
        <w:rPr>
          <w:rFonts w:ascii="宋体" w:hAnsi="宋体" w:hint="eastAsia"/>
        </w:rPr>
        <w:t>100g/</w:t>
      </w:r>
      <w:r>
        <w:rPr>
          <w:rFonts w:ascii="宋体" w:hAnsi="宋体" w:hint="eastAsia"/>
        </w:rPr>
        <w:t>每株次），必须使用进口复合肥，施肥于每年五月份进行，为树木生长创造适宜的水肥条件；</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清除病死树木，补植缺株；</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对原有和新植树木进行抹芽、除糵；</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风害树木顺势扶正，根部培土成馒头型，并立支柱；</w:t>
      </w:r>
      <w:r>
        <w:rPr>
          <w:rFonts w:ascii="宋体" w:hAnsi="宋体" w:hint="eastAsia"/>
        </w:rPr>
        <w:t xml:space="preserve"> </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做好春季病虫害防治工作，三月份即开始进行全面预防喷药；</w:t>
      </w:r>
    </w:p>
    <w:p w:rsidR="00D13D8C" w:rsidRDefault="003308B4">
      <w:pPr>
        <w:ind w:left="420" w:firstLine="420"/>
        <w:rPr>
          <w:rFonts w:ascii="宋体" w:hAnsi="宋体"/>
        </w:rPr>
      </w:pPr>
      <w:r>
        <w:rPr>
          <w:rFonts w:ascii="宋体" w:hAnsi="宋体"/>
        </w:rPr>
        <w:fldChar w:fldCharType="begin"/>
      </w:r>
      <w:r>
        <w:rPr>
          <w:rFonts w:ascii="宋体" w:hAnsi="宋体"/>
        </w:rPr>
        <w:instrText xml:space="preserve"> = 6 \* G</w:instrText>
      </w:r>
      <w:r>
        <w:rPr>
          <w:rFonts w:ascii="宋体" w:hAnsi="宋体"/>
        </w:rPr>
        <w:instrText xml:space="preserve">B3 </w:instrText>
      </w:r>
      <w:r>
        <w:rPr>
          <w:rFonts w:ascii="宋体" w:hAnsi="宋体"/>
        </w:rPr>
        <w:fldChar w:fldCharType="separate"/>
      </w:r>
      <w:r>
        <w:rPr>
          <w:rFonts w:ascii="宋体" w:hAnsi="宋体" w:hint="eastAsia"/>
        </w:rPr>
        <w:t>⑥</w:t>
      </w:r>
      <w:r>
        <w:rPr>
          <w:rFonts w:ascii="宋体" w:hAnsi="宋体"/>
        </w:rPr>
        <w:fldChar w:fldCharType="end"/>
      </w:r>
      <w:r>
        <w:rPr>
          <w:rFonts w:ascii="宋体" w:hAnsi="宋体" w:hint="eastAsia"/>
        </w:rPr>
        <w:t>做好雨季防涝的工作准备。</w:t>
      </w:r>
    </w:p>
    <w:p w:rsidR="00D13D8C" w:rsidRDefault="003308B4">
      <w:pPr>
        <w:ind w:left="420" w:firstLine="420"/>
        <w:rPr>
          <w:rFonts w:ascii="宋体" w:hAnsi="宋体"/>
        </w:rPr>
      </w:pPr>
      <w:r>
        <w:rPr>
          <w:rFonts w:ascii="宋体" w:hAnsi="宋体"/>
        </w:rPr>
        <w:fldChar w:fldCharType="begin"/>
      </w:r>
      <w:r>
        <w:rPr>
          <w:rFonts w:ascii="宋体" w:hAnsi="宋体"/>
        </w:rPr>
        <w:instrText xml:space="preserve"> = 7 \* GB3 </w:instrText>
      </w:r>
      <w:r>
        <w:rPr>
          <w:rFonts w:ascii="宋体" w:hAnsi="宋体"/>
        </w:rPr>
        <w:fldChar w:fldCharType="separate"/>
      </w:r>
      <w:r>
        <w:rPr>
          <w:rFonts w:ascii="宋体" w:hAnsi="宋体" w:hint="eastAsia"/>
        </w:rPr>
        <w:t>⑦</w:t>
      </w:r>
      <w:r>
        <w:rPr>
          <w:rFonts w:ascii="宋体" w:hAnsi="宋体"/>
        </w:rPr>
        <w:fldChar w:fldCharType="end"/>
      </w:r>
      <w:r>
        <w:rPr>
          <w:rFonts w:ascii="宋体" w:hAnsi="宋体" w:hint="eastAsia"/>
        </w:rPr>
        <w:t>行道树要修剪到分支点距地面</w:t>
      </w:r>
      <w:r>
        <w:rPr>
          <w:rFonts w:ascii="宋体" w:hAnsi="宋体" w:hint="eastAsia"/>
        </w:rPr>
        <w:t>2.8m</w:t>
      </w:r>
      <w:r>
        <w:rPr>
          <w:rFonts w:ascii="宋体" w:hAnsi="宋体" w:hint="eastAsia"/>
        </w:rPr>
        <w:t>以上。</w:t>
      </w:r>
    </w:p>
    <w:p w:rsidR="00D13D8C" w:rsidRDefault="003308B4">
      <w:pPr>
        <w:ind w:left="420"/>
        <w:rPr>
          <w:rFonts w:ascii="宋体" w:hAnsi="宋体"/>
        </w:rPr>
      </w:pPr>
      <w:r>
        <w:rPr>
          <w:rFonts w:ascii="宋体" w:hAnsi="宋体" w:hint="eastAsia"/>
        </w:rPr>
        <w:t>夏：</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抓紧浇水抗旱，雨水过多时加强排水防涝；</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严防病虫害，特别是叶面病虫害的发生；</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进行生长期修剪，宜尽量从轻，主要控制竞争枝、内膛枝、直立枝、徒长枝的发生和长势，</w:t>
      </w:r>
    </w:p>
    <w:p w:rsidR="00D13D8C" w:rsidRDefault="003308B4">
      <w:pPr>
        <w:ind w:left="420"/>
        <w:rPr>
          <w:rFonts w:ascii="宋体" w:hAnsi="宋体"/>
        </w:rPr>
      </w:pPr>
      <w:r>
        <w:rPr>
          <w:rFonts w:ascii="宋体" w:hAnsi="宋体" w:hint="eastAsia"/>
        </w:rPr>
        <w:t>以集中营养供骨干枝旺盛生长之需。</w:t>
      </w:r>
    </w:p>
    <w:p w:rsidR="00D13D8C" w:rsidRDefault="003308B4">
      <w:pPr>
        <w:ind w:leftChars="131" w:left="275" w:firstLineChars="200" w:firstLine="420"/>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每年台风季节前，做好所有乔木的支撑工作，台风过后及时对倒伏乔木进行扶正支撑。</w:t>
      </w:r>
    </w:p>
    <w:p w:rsidR="00D13D8C" w:rsidRDefault="003308B4">
      <w:pPr>
        <w:ind w:left="420"/>
        <w:rPr>
          <w:rFonts w:ascii="宋体" w:hAnsi="宋体"/>
        </w:rPr>
      </w:pPr>
      <w:r>
        <w:rPr>
          <w:rFonts w:ascii="宋体" w:hAnsi="宋体" w:hint="eastAsia"/>
        </w:rPr>
        <w:t>秋：</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继续做好抗旱排涝后期工作，旱时灌水，</w:t>
      </w:r>
      <w:proofErr w:type="gramStart"/>
      <w:r>
        <w:rPr>
          <w:rFonts w:ascii="宋体" w:hAnsi="宋体" w:hint="eastAsia"/>
        </w:rPr>
        <w:t>涝时及时</w:t>
      </w:r>
      <w:proofErr w:type="gramEnd"/>
      <w:r>
        <w:rPr>
          <w:rFonts w:ascii="宋体" w:hAnsi="宋体" w:hint="eastAsia"/>
        </w:rPr>
        <w:t>排积水；</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做好秋季植树；</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防治病虫害，及时进行药物喷晒。</w:t>
      </w:r>
    </w:p>
    <w:p w:rsidR="00D13D8C" w:rsidRDefault="003308B4">
      <w:pPr>
        <w:ind w:left="420"/>
        <w:rPr>
          <w:rFonts w:ascii="宋体" w:hAnsi="宋体"/>
        </w:rPr>
      </w:pPr>
      <w:r>
        <w:rPr>
          <w:rFonts w:ascii="宋体" w:hAnsi="宋体" w:hint="eastAsia"/>
        </w:rPr>
        <w:t>冬：</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进行冬季整形修剪，幼树的修剪以整形为主，对观叶树以控制侧枝生长，促进主枝生长为目的，修去病虫枝、徒长枝、过密枝、枯死枝以及藤蔓寄生植物，保持树形优美；</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w:instrText>
      </w:r>
      <w:r>
        <w:rPr>
          <w:rFonts w:ascii="宋体" w:hAnsi="宋体"/>
        </w:rPr>
        <w:instrText xml:space="preserve">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开环状沟施冬肥（不得少于</w:t>
      </w:r>
      <w:r>
        <w:rPr>
          <w:rFonts w:ascii="宋体" w:hAnsi="宋体" w:hint="eastAsia"/>
        </w:rPr>
        <w:t>100g/</w:t>
      </w:r>
      <w:r>
        <w:rPr>
          <w:rFonts w:ascii="宋体" w:hAnsi="宋体" w:hint="eastAsia"/>
        </w:rPr>
        <w:t>每株次），必须使用进口复合肥，施肥于每年一月份进行，保障来年生长；</w:t>
      </w:r>
    </w:p>
    <w:p w:rsidR="00D13D8C" w:rsidRDefault="003308B4">
      <w:pPr>
        <w:ind w:left="420"/>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做好防寒工作，对新栽不耐寒树种树干基部以上缠绕草绳御寒；</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防治病虫害，消灭越冬虫包、虫茧和幼虫；</w:t>
      </w:r>
    </w:p>
    <w:p w:rsidR="00D13D8C" w:rsidRDefault="003308B4">
      <w:pPr>
        <w:ind w:left="420"/>
      </w:pPr>
      <w:r>
        <w:rPr>
          <w:rFonts w:ascii="宋体" w:hAnsi="宋体" w:hint="eastAsia"/>
        </w:rPr>
        <w:t xml:space="preserve">    </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刷白：对生长良好的树干在主干基部以上</w:t>
      </w:r>
      <w:r>
        <w:rPr>
          <w:rFonts w:ascii="宋体" w:hAnsi="宋体" w:hint="eastAsia"/>
        </w:rPr>
        <w:t>1.2</w:t>
      </w:r>
      <w:r>
        <w:rPr>
          <w:rFonts w:ascii="宋体" w:hAnsi="宋体" w:hint="eastAsia"/>
        </w:rPr>
        <w:t>—</w:t>
      </w:r>
      <w:r>
        <w:rPr>
          <w:rFonts w:ascii="宋体" w:hAnsi="宋体" w:hint="eastAsia"/>
        </w:rPr>
        <w:t>1.5</w:t>
      </w:r>
      <w:r>
        <w:rPr>
          <w:rFonts w:ascii="宋体" w:hAnsi="宋体" w:hint="eastAsia"/>
        </w:rPr>
        <w:t>米处涂石灰液（浆）加盐刷白，做到涂布均匀，上缘平整。</w:t>
      </w:r>
      <w:bookmarkStart w:id="25" w:name="_Toc26893"/>
    </w:p>
    <w:p w:rsidR="00D13D8C" w:rsidRDefault="003308B4">
      <w:pPr>
        <w:pStyle w:val="2TimesNewRoman5020"/>
        <w:numPr>
          <w:ilvl w:val="0"/>
          <w:numId w:val="0"/>
        </w:numPr>
        <w:rPr>
          <w:rFonts w:ascii="宋体" w:hAnsi="宋体" w:cs="Times New Roman"/>
          <w:sz w:val="21"/>
          <w:szCs w:val="24"/>
        </w:rPr>
      </w:pPr>
      <w:bookmarkStart w:id="26" w:name="_Toc16687227"/>
      <w:bookmarkStart w:id="27" w:name="_Toc9295"/>
      <w:r>
        <w:rPr>
          <w:rFonts w:ascii="宋体" w:hAnsi="宋体" w:cs="Times New Roman" w:hint="eastAsia"/>
          <w:sz w:val="21"/>
          <w:szCs w:val="24"/>
        </w:rPr>
        <w:t>2</w:t>
      </w:r>
      <w:r>
        <w:rPr>
          <w:rFonts w:ascii="宋体" w:hAnsi="宋体" w:cs="Times New Roman" w:hint="eastAsia"/>
          <w:sz w:val="21"/>
          <w:szCs w:val="24"/>
        </w:rPr>
        <w:t>．</w:t>
      </w:r>
      <w:bookmarkEnd w:id="18"/>
      <w:bookmarkEnd w:id="19"/>
      <w:bookmarkEnd w:id="20"/>
      <w:bookmarkEnd w:id="21"/>
      <w:bookmarkEnd w:id="22"/>
      <w:bookmarkEnd w:id="23"/>
      <w:bookmarkEnd w:id="24"/>
      <w:proofErr w:type="gramStart"/>
      <w:r>
        <w:rPr>
          <w:rFonts w:ascii="宋体" w:hAnsi="宋体" w:cs="Times New Roman" w:hint="eastAsia"/>
          <w:sz w:val="21"/>
          <w:szCs w:val="24"/>
        </w:rPr>
        <w:t>片植造型</w:t>
      </w:r>
      <w:proofErr w:type="gramEnd"/>
      <w:r>
        <w:rPr>
          <w:rFonts w:ascii="宋体" w:hAnsi="宋体" w:cs="Times New Roman" w:hint="eastAsia"/>
          <w:sz w:val="21"/>
          <w:szCs w:val="24"/>
        </w:rPr>
        <w:t>（色块）苗</w:t>
      </w:r>
      <w:bookmarkEnd w:id="25"/>
      <w:bookmarkEnd w:id="26"/>
      <w:bookmarkEnd w:id="27"/>
    </w:p>
    <w:p w:rsidR="00D13D8C" w:rsidRDefault="003308B4">
      <w:pPr>
        <w:ind w:left="420"/>
        <w:rPr>
          <w:rFonts w:ascii="宋体" w:hAnsi="宋体"/>
        </w:rPr>
      </w:pPr>
      <w:bookmarkStart w:id="28" w:name="_Toc283976563"/>
      <w:bookmarkStart w:id="29" w:name="_Toc288556316"/>
      <w:bookmarkStart w:id="30" w:name="_Toc282596328"/>
      <w:bookmarkStart w:id="31" w:name="_Toc229990373"/>
      <w:bookmarkStart w:id="32" w:name="_Toc119983975"/>
      <w:bookmarkStart w:id="33" w:name="_Toc91422889"/>
      <w:bookmarkStart w:id="34" w:name="_Toc283886273"/>
      <w:bookmarkStart w:id="35" w:name="_Toc394573960"/>
      <w:bookmarkStart w:id="36" w:name="_Toc372899890"/>
      <w:r>
        <w:rPr>
          <w:rFonts w:ascii="宋体" w:hAnsi="宋体" w:hint="eastAsia"/>
        </w:rPr>
        <w:t>此类苗以开花、观色为主要特点。它们的养护要求是：</w:t>
      </w:r>
    </w:p>
    <w:p w:rsidR="00D13D8C" w:rsidRDefault="003308B4">
      <w:pPr>
        <w:ind w:left="420"/>
        <w:rPr>
          <w:rFonts w:ascii="宋体" w:hAnsi="宋体"/>
        </w:rPr>
      </w:pPr>
      <w:r>
        <w:rPr>
          <w:rFonts w:ascii="宋体" w:hAnsi="宋体" w:hint="eastAsia"/>
        </w:rPr>
        <w:t>春：</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撤除防寒设施和防寒物，补植缺株；</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开展春季施肥工作及深挖松土工作，尤其是早春植物，施以磷钾为主的肥料（不得少于</w:t>
      </w:r>
      <w:r>
        <w:rPr>
          <w:rFonts w:ascii="宋体" w:hAnsi="宋体" w:hint="eastAsia"/>
        </w:rPr>
        <w:t>100g/m</w:t>
      </w:r>
      <w:r>
        <w:rPr>
          <w:rFonts w:ascii="宋体" w:hAnsi="宋体" w:hint="eastAsia"/>
          <w:vertAlign w:val="superscript"/>
        </w:rPr>
        <w:t>2</w:t>
      </w:r>
      <w:r>
        <w:rPr>
          <w:rFonts w:ascii="宋体" w:hAnsi="宋体" w:hint="eastAsia"/>
        </w:rPr>
        <w:t>），促进花芽分化，松土、锄草尽量减少伤害植物根系；</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进行春季整形修剪及开花植物疏蕾工作，蔷薇科植物的整形修剪只宜在春季进行；</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对春花植物的花后整形修剪，应选在叶芽开始膨大尚未萌发时进行，花后追肥施以氮为主的肥料；</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中耕锄草，抗旱排涝；</w:t>
      </w:r>
    </w:p>
    <w:p w:rsidR="00D13D8C" w:rsidRDefault="003308B4">
      <w:pPr>
        <w:ind w:leftChars="131" w:left="275" w:firstLineChars="200" w:firstLine="420"/>
        <w:rPr>
          <w:rFonts w:ascii="宋体" w:hAnsi="宋体"/>
        </w:rPr>
      </w:pPr>
      <w:r>
        <w:rPr>
          <w:rFonts w:ascii="宋体" w:hAnsi="宋体"/>
        </w:rPr>
        <w:fldChar w:fldCharType="begin"/>
      </w:r>
      <w:r>
        <w:rPr>
          <w:rFonts w:ascii="宋体" w:hAnsi="宋体"/>
        </w:rPr>
        <w:instrText xml:space="preserve"> = 6 \* GB3 </w:instrText>
      </w:r>
      <w:r>
        <w:rPr>
          <w:rFonts w:ascii="宋体" w:hAnsi="宋体"/>
        </w:rPr>
        <w:fldChar w:fldCharType="separate"/>
      </w:r>
      <w:r>
        <w:rPr>
          <w:rFonts w:ascii="宋体" w:hAnsi="宋体" w:hint="eastAsia"/>
        </w:rPr>
        <w:t>⑥</w:t>
      </w:r>
      <w:r>
        <w:rPr>
          <w:rFonts w:ascii="宋体" w:hAnsi="宋体"/>
        </w:rPr>
        <w:fldChar w:fldCharType="end"/>
      </w:r>
      <w:r>
        <w:rPr>
          <w:rFonts w:ascii="宋体" w:hAnsi="宋体" w:hint="eastAsia"/>
        </w:rPr>
        <w:t>防治病虫害，提前进行预防喷药，病虫害发生及时进行应对措施；</w:t>
      </w:r>
    </w:p>
    <w:p w:rsidR="00D13D8C" w:rsidRDefault="003308B4">
      <w:pPr>
        <w:ind w:leftChars="131" w:left="275" w:firstLineChars="200" w:firstLine="420"/>
        <w:rPr>
          <w:rFonts w:ascii="宋体" w:hAnsi="宋体"/>
        </w:rPr>
      </w:pPr>
      <w:r>
        <w:rPr>
          <w:rFonts w:ascii="宋体" w:hAnsi="宋体"/>
        </w:rPr>
        <w:fldChar w:fldCharType="begin"/>
      </w:r>
      <w:r>
        <w:rPr>
          <w:rFonts w:ascii="宋体" w:hAnsi="宋体"/>
        </w:rPr>
        <w:instrText xml:space="preserve"> = 7 \* GB3 </w:instrText>
      </w:r>
      <w:r>
        <w:rPr>
          <w:rFonts w:ascii="宋体" w:hAnsi="宋体"/>
        </w:rPr>
        <w:fldChar w:fldCharType="separate"/>
      </w:r>
      <w:r>
        <w:rPr>
          <w:rFonts w:ascii="宋体" w:hAnsi="宋体" w:hint="eastAsia"/>
        </w:rPr>
        <w:t>⑦</w:t>
      </w:r>
      <w:r>
        <w:rPr>
          <w:rFonts w:ascii="宋体" w:hAnsi="宋体"/>
        </w:rPr>
        <w:fldChar w:fldCharType="end"/>
      </w:r>
      <w:r>
        <w:rPr>
          <w:rFonts w:ascii="宋体" w:hAnsi="宋体" w:hint="eastAsia"/>
        </w:rPr>
        <w:t>做好例行的整形修剪工作；</w:t>
      </w:r>
    </w:p>
    <w:p w:rsidR="00D13D8C" w:rsidRDefault="003308B4">
      <w:pPr>
        <w:ind w:left="420"/>
        <w:rPr>
          <w:rFonts w:ascii="宋体" w:hAnsi="宋体"/>
        </w:rPr>
      </w:pPr>
      <w:r>
        <w:rPr>
          <w:rFonts w:ascii="宋体" w:hAnsi="宋体" w:hint="eastAsia"/>
        </w:rPr>
        <w:t>夏：</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抓紧抗旱排涝工作，结合浇水适当施肥（不得少于</w:t>
      </w:r>
      <w:r>
        <w:rPr>
          <w:rFonts w:ascii="宋体" w:hAnsi="宋体" w:hint="eastAsia"/>
        </w:rPr>
        <w:t>50g/m</w:t>
      </w:r>
      <w:r>
        <w:rPr>
          <w:rFonts w:ascii="宋体" w:hAnsi="宋体" w:hint="eastAsia"/>
          <w:vertAlign w:val="superscript"/>
        </w:rPr>
        <w:t>2</w:t>
      </w:r>
      <w:r>
        <w:rPr>
          <w:rFonts w:ascii="宋体" w:hAnsi="宋体" w:hint="eastAsia"/>
        </w:rPr>
        <w:t>）；</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紫薇、杜鹃、大叶栀子花等夏花植物的花前花后施肥修剪工作，及时剪除残花，节约养分；</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高温高</w:t>
      </w:r>
      <w:proofErr w:type="gramStart"/>
      <w:r>
        <w:rPr>
          <w:rFonts w:ascii="宋体" w:hAnsi="宋体" w:hint="eastAsia"/>
        </w:rPr>
        <w:t>湿注意</w:t>
      </w:r>
      <w:proofErr w:type="gramEnd"/>
      <w:r>
        <w:rPr>
          <w:rFonts w:ascii="宋体" w:hAnsi="宋体" w:hint="eastAsia"/>
        </w:rPr>
        <w:t>防治病虫害的发生，提前预防，及时喷药</w:t>
      </w:r>
      <w:r>
        <w:rPr>
          <w:rFonts w:ascii="宋体" w:hAnsi="宋体" w:hint="eastAsia"/>
        </w:rPr>
        <w:t>；</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修剪整形以整齐美观为主。</w:t>
      </w:r>
    </w:p>
    <w:p w:rsidR="00D13D8C" w:rsidRDefault="003308B4">
      <w:pPr>
        <w:ind w:left="420"/>
        <w:rPr>
          <w:rFonts w:ascii="宋体" w:hAnsi="宋体"/>
        </w:rPr>
      </w:pPr>
      <w:r>
        <w:rPr>
          <w:rFonts w:ascii="宋体" w:hAnsi="宋体" w:hint="eastAsia"/>
        </w:rPr>
        <w:t>秋：</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做好抗旱排涝工作及病虫害防治工作；</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整理除杂，做到</w:t>
      </w:r>
      <w:proofErr w:type="gramStart"/>
      <w:r>
        <w:rPr>
          <w:rFonts w:ascii="宋体" w:hAnsi="宋体" w:hint="eastAsia"/>
        </w:rPr>
        <w:t>植物清枝绿叶</w:t>
      </w:r>
      <w:proofErr w:type="gramEnd"/>
      <w:r>
        <w:rPr>
          <w:rFonts w:ascii="宋体" w:hAnsi="宋体" w:hint="eastAsia"/>
        </w:rPr>
        <w:t>，园容干净整齐；</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清除死树，进行秋季补植工作；</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秋花植物花前花后的修剪施肥。</w:t>
      </w:r>
    </w:p>
    <w:p w:rsidR="00D13D8C" w:rsidRDefault="003308B4">
      <w:pPr>
        <w:ind w:left="420"/>
        <w:rPr>
          <w:rFonts w:ascii="宋体" w:hAnsi="宋体"/>
        </w:rPr>
      </w:pPr>
      <w:r>
        <w:rPr>
          <w:rFonts w:ascii="宋体" w:hAnsi="宋体" w:hint="eastAsia"/>
        </w:rPr>
        <w:t>冬：</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进行冬季整形修剪，修去病虫枝、徒长枝、过密枝、枯死枝以及藤蔓寄生植物，</w:t>
      </w:r>
    </w:p>
    <w:p w:rsidR="00D13D8C" w:rsidRDefault="003308B4">
      <w:pPr>
        <w:ind w:left="420"/>
        <w:rPr>
          <w:rFonts w:ascii="宋体" w:hAnsi="宋体"/>
        </w:rPr>
      </w:pPr>
      <w:r>
        <w:rPr>
          <w:rFonts w:ascii="宋体" w:hAnsi="宋体" w:hint="eastAsia"/>
        </w:rPr>
        <w:t>保持树形优美；</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冬翻土地，施冬肥要深施、施足（不得少于</w:t>
      </w:r>
      <w:r>
        <w:rPr>
          <w:rFonts w:ascii="宋体" w:hAnsi="宋体" w:hint="eastAsia"/>
        </w:rPr>
        <w:t>50g/m</w:t>
      </w:r>
      <w:r>
        <w:rPr>
          <w:rFonts w:ascii="宋体" w:hAnsi="宋体" w:hint="eastAsia"/>
          <w:vertAlign w:val="superscript"/>
        </w:rPr>
        <w:t>2</w:t>
      </w:r>
      <w:r>
        <w:rPr>
          <w:rFonts w:ascii="宋体" w:hAnsi="宋体"/>
        </w:rPr>
        <w:t>）</w:t>
      </w:r>
      <w:r>
        <w:rPr>
          <w:rFonts w:ascii="宋体" w:hAnsi="宋体" w:hint="eastAsia"/>
        </w:rPr>
        <w:t>，以此改良土壤，使来年树木、花草生长迅速；</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做好防寒工作；</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防治病虫害，消灭越冬虫包、虫茧和幼虫。</w:t>
      </w:r>
    </w:p>
    <w:p w:rsidR="00D13D8C" w:rsidRDefault="003308B4">
      <w:pPr>
        <w:ind w:firstLineChars="200" w:firstLine="420"/>
        <w:rPr>
          <w:rFonts w:ascii="宋体" w:hAnsi="宋体"/>
        </w:rPr>
      </w:pPr>
      <w:r>
        <w:rPr>
          <w:rFonts w:ascii="宋体" w:hAnsi="宋体" w:hint="eastAsia"/>
        </w:rPr>
        <w:t xml:space="preserve"> </w:t>
      </w:r>
      <w:r>
        <w:rPr>
          <w:rFonts w:ascii="宋体" w:hAnsi="宋体" w:hint="eastAsia"/>
        </w:rPr>
        <w:t>对色块苗的养护要求：</w:t>
      </w:r>
    </w:p>
    <w:p w:rsidR="00D13D8C" w:rsidRDefault="003308B4">
      <w:pPr>
        <w:ind w:left="420"/>
      </w:pPr>
      <w:r>
        <w:rPr>
          <w:rFonts w:ascii="宋体" w:hAnsi="宋体" w:hint="eastAsia"/>
        </w:rPr>
        <w:t xml:space="preserve">    </w:t>
      </w:r>
      <w:r>
        <w:rPr>
          <w:rFonts w:ascii="宋体" w:hAnsi="宋体" w:hint="eastAsia"/>
        </w:rPr>
        <w:t>修剪应适时，保持整齐美观，修杂乱枝及藤蔓枯枝，做到线</w:t>
      </w:r>
      <w:proofErr w:type="gramStart"/>
      <w:r>
        <w:rPr>
          <w:rFonts w:ascii="宋体" w:hAnsi="宋体" w:hint="eastAsia"/>
        </w:rPr>
        <w:t>直面平</w:t>
      </w:r>
      <w:proofErr w:type="gramEnd"/>
      <w:r>
        <w:rPr>
          <w:rFonts w:ascii="宋体" w:hAnsi="宋体" w:hint="eastAsia"/>
        </w:rPr>
        <w:t>或一定的造型形式，及时清理现场，及时掌握虫情，做好预防措施。冬春</w:t>
      </w:r>
      <w:proofErr w:type="gramStart"/>
      <w:r>
        <w:rPr>
          <w:rFonts w:ascii="宋体" w:hAnsi="宋体" w:hint="eastAsia"/>
        </w:rPr>
        <w:t>两季施有机肥</w:t>
      </w:r>
      <w:proofErr w:type="gramEnd"/>
      <w:r>
        <w:rPr>
          <w:rFonts w:ascii="宋体" w:hAnsi="宋体" w:hint="eastAsia"/>
        </w:rPr>
        <w:t>，通过翻挖松土结合抗旱，使有机肥料进入土壤。</w:t>
      </w:r>
      <w:bookmarkStart w:id="37" w:name="_Toc16475"/>
    </w:p>
    <w:p w:rsidR="00D13D8C" w:rsidRDefault="003308B4">
      <w:pPr>
        <w:pStyle w:val="2TimesNewRoman5020"/>
        <w:numPr>
          <w:ilvl w:val="0"/>
          <w:numId w:val="0"/>
        </w:numPr>
        <w:rPr>
          <w:rFonts w:ascii="宋体" w:hAnsi="宋体" w:cs="Times New Roman"/>
          <w:sz w:val="21"/>
          <w:szCs w:val="24"/>
        </w:rPr>
      </w:pPr>
      <w:bookmarkStart w:id="38" w:name="_Toc16687228"/>
      <w:bookmarkStart w:id="39" w:name="_Toc13505"/>
      <w:r>
        <w:rPr>
          <w:rFonts w:ascii="宋体" w:hAnsi="宋体" w:cs="Times New Roman" w:hint="eastAsia"/>
          <w:sz w:val="21"/>
          <w:szCs w:val="24"/>
        </w:rPr>
        <w:t>3</w:t>
      </w:r>
      <w:r>
        <w:rPr>
          <w:rFonts w:ascii="宋体" w:hAnsi="宋体" w:cs="Times New Roman" w:hint="eastAsia"/>
          <w:sz w:val="21"/>
          <w:szCs w:val="24"/>
        </w:rPr>
        <w:t>．</w:t>
      </w:r>
      <w:bookmarkEnd w:id="28"/>
      <w:bookmarkEnd w:id="29"/>
      <w:bookmarkEnd w:id="30"/>
      <w:bookmarkEnd w:id="31"/>
      <w:bookmarkEnd w:id="32"/>
      <w:bookmarkEnd w:id="33"/>
      <w:bookmarkEnd w:id="34"/>
      <w:bookmarkEnd w:id="35"/>
      <w:bookmarkEnd w:id="36"/>
      <w:r>
        <w:rPr>
          <w:rFonts w:ascii="宋体" w:hAnsi="宋体" w:cs="Times New Roman" w:hint="eastAsia"/>
          <w:sz w:val="21"/>
          <w:szCs w:val="24"/>
        </w:rPr>
        <w:t>草坪</w:t>
      </w:r>
      <w:bookmarkEnd w:id="37"/>
      <w:bookmarkEnd w:id="38"/>
      <w:bookmarkEnd w:id="39"/>
    </w:p>
    <w:p w:rsidR="00D13D8C" w:rsidRDefault="003308B4">
      <w:pPr>
        <w:ind w:left="420"/>
        <w:rPr>
          <w:rFonts w:ascii="宋体" w:hAnsi="宋体"/>
        </w:rPr>
      </w:pPr>
      <w:r>
        <w:rPr>
          <w:rFonts w:ascii="宋体" w:hAnsi="宋体" w:hint="eastAsia"/>
        </w:rPr>
        <w:t>（一）草坪养护要求</w:t>
      </w:r>
    </w:p>
    <w:p w:rsidR="00D13D8C" w:rsidRDefault="003308B4">
      <w:pPr>
        <w:ind w:left="420"/>
        <w:rPr>
          <w:rFonts w:ascii="宋体" w:hAnsi="宋体"/>
        </w:rPr>
      </w:pPr>
      <w:r>
        <w:rPr>
          <w:rFonts w:ascii="宋体" w:hAnsi="宋体" w:hint="eastAsia"/>
        </w:rPr>
        <w:t>春：</w:t>
      </w:r>
      <w:r>
        <w:rPr>
          <w:rFonts w:ascii="宋体" w:hAnsi="宋体"/>
        </w:rPr>
        <w:fldChar w:fldCharType="begin"/>
      </w:r>
      <w:r>
        <w:rPr>
          <w:rFonts w:ascii="宋体" w:hAnsi="宋体"/>
        </w:rPr>
        <w:instrText xml:space="preserve"> </w:instrText>
      </w:r>
      <w:r>
        <w:rPr>
          <w:rFonts w:ascii="宋体" w:hAnsi="宋体"/>
        </w:rPr>
        <w:instrText xml:space="preserve">=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对已被破坏的草坪地段进行春季修复工作；</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防治草坪病虫害，春季主要防治地老虎和草坪锈病、枯萎病；</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四月份开始对草坪进行修剪及草坪与植株带之间的切边；</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春末进行草坪施肥，以氮、磷、钾为主，用进口复合肥，不得少于</w:t>
      </w:r>
      <w:r>
        <w:rPr>
          <w:rFonts w:ascii="宋体" w:hAnsi="宋体" w:hint="eastAsia"/>
        </w:rPr>
        <w:t>50g/m</w:t>
      </w:r>
      <w:r>
        <w:rPr>
          <w:rFonts w:ascii="宋体" w:hAnsi="宋体" w:hint="eastAsia"/>
          <w:vertAlign w:val="superscript"/>
        </w:rPr>
        <w:t>2</w:t>
      </w:r>
      <w:r>
        <w:rPr>
          <w:rFonts w:ascii="宋体" w:hAnsi="宋体" w:hint="eastAsia"/>
        </w:rPr>
        <w:t xml:space="preserve"> </w:t>
      </w:r>
      <w:r>
        <w:rPr>
          <w:rFonts w:ascii="宋体" w:hAnsi="宋体" w:hint="eastAsia"/>
        </w:rPr>
        <w:t>；</w:t>
      </w:r>
    </w:p>
    <w:p w:rsidR="00D13D8C" w:rsidRDefault="003308B4">
      <w:pPr>
        <w:ind w:left="420" w:firstLine="420"/>
        <w:rPr>
          <w:rFonts w:ascii="宋体" w:hAnsi="宋体"/>
        </w:rPr>
      </w:pP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杂草防除是春季草坪养护重点。</w:t>
      </w:r>
      <w:proofErr w:type="gramStart"/>
      <w:r>
        <w:rPr>
          <w:rFonts w:ascii="宋体" w:hAnsi="宋体" w:hint="eastAsia"/>
        </w:rPr>
        <w:t>对阔叶型</w:t>
      </w:r>
      <w:proofErr w:type="gramEnd"/>
      <w:r>
        <w:rPr>
          <w:rFonts w:ascii="宋体" w:hAnsi="宋体" w:hint="eastAsia"/>
        </w:rPr>
        <w:t>杂草可用除莠剂进行化学防治，其他杂草应加紧预防，加强人工拔除。</w:t>
      </w:r>
    </w:p>
    <w:p w:rsidR="00D13D8C" w:rsidRDefault="003308B4">
      <w:pPr>
        <w:ind w:left="420" w:firstLine="420"/>
        <w:rPr>
          <w:rFonts w:ascii="宋体" w:hAnsi="宋体"/>
        </w:rPr>
      </w:pPr>
      <w:r>
        <w:rPr>
          <w:rFonts w:ascii="宋体" w:hAnsi="宋体"/>
        </w:rPr>
        <w:fldChar w:fldCharType="begin"/>
      </w:r>
      <w:r>
        <w:rPr>
          <w:rFonts w:ascii="宋体" w:hAnsi="宋体"/>
        </w:rPr>
        <w:instrText xml:space="preserve"> = 6 \* GB3 </w:instrText>
      </w:r>
      <w:r>
        <w:rPr>
          <w:rFonts w:ascii="宋体" w:hAnsi="宋体"/>
        </w:rPr>
        <w:fldChar w:fldCharType="separate"/>
      </w:r>
      <w:r>
        <w:rPr>
          <w:rFonts w:ascii="宋体" w:hAnsi="宋体" w:hint="eastAsia"/>
        </w:rPr>
        <w:t>⑥</w:t>
      </w:r>
      <w:r>
        <w:rPr>
          <w:rFonts w:ascii="宋体" w:hAnsi="宋体"/>
        </w:rPr>
        <w:fldChar w:fldCharType="end"/>
      </w:r>
      <w:r>
        <w:rPr>
          <w:rFonts w:ascii="宋体" w:hAnsi="宋体" w:hint="eastAsia"/>
        </w:rPr>
        <w:t>无明显裸地、杂草、积水，草坪生长与颜色无明显差异。</w:t>
      </w:r>
    </w:p>
    <w:p w:rsidR="00D13D8C" w:rsidRDefault="003308B4">
      <w:pPr>
        <w:ind w:left="420"/>
        <w:rPr>
          <w:rFonts w:ascii="宋体" w:hAnsi="宋体"/>
        </w:rPr>
      </w:pPr>
      <w:r>
        <w:rPr>
          <w:rFonts w:ascii="宋体" w:hAnsi="宋体" w:hint="eastAsia"/>
        </w:rPr>
        <w:t>夏：</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做好草坪抗旱工作，及时浇水，水量要充足；</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根据草坪营养状况，酌情施肥；</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继续草坪除杂工作；</w:t>
      </w:r>
    </w:p>
    <w:p w:rsidR="00D13D8C" w:rsidRDefault="003308B4">
      <w:pPr>
        <w:ind w:left="420" w:firstLine="420"/>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草坪到一定高度及时修剪，及时清场，防止草坪的过于茂盛滋生病害影响后期生长，修剪前需清除杂草；</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检查虫情病情，采取预防措施。</w:t>
      </w:r>
    </w:p>
    <w:p w:rsidR="00D13D8C" w:rsidRDefault="003308B4">
      <w:pPr>
        <w:ind w:left="420"/>
        <w:rPr>
          <w:rFonts w:ascii="宋体" w:hAnsi="宋体"/>
        </w:rPr>
      </w:pPr>
      <w:r>
        <w:rPr>
          <w:rFonts w:ascii="宋体" w:hAnsi="宋体" w:hint="eastAsia"/>
        </w:rPr>
        <w:t>秋：</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草坪出现缺水指标时及时进行灌溉；</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九月份可照旧剪草，到十月份逐渐停止，最后一、二次修剪月应提高留茬高度；</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挖除丛生的荒草，修复草坪；</w:t>
      </w:r>
    </w:p>
    <w:p w:rsidR="00D13D8C" w:rsidRDefault="003308B4">
      <w:pPr>
        <w:ind w:leftChars="131" w:left="275" w:firstLineChars="200" w:firstLine="420"/>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做好病虫害防治工作；</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hint="eastAsia"/>
        </w:rPr>
        <w:t>⑤</w:t>
      </w:r>
      <w:r>
        <w:rPr>
          <w:rFonts w:ascii="宋体" w:hAnsi="宋体"/>
        </w:rPr>
        <w:fldChar w:fldCharType="end"/>
      </w:r>
      <w:r>
        <w:rPr>
          <w:rFonts w:ascii="宋体" w:hAnsi="宋体" w:hint="eastAsia"/>
        </w:rPr>
        <w:t>清除落叶杂物，保持草坪清洁干净；</w:t>
      </w:r>
    </w:p>
    <w:p w:rsidR="00D13D8C" w:rsidRDefault="003308B4">
      <w:pPr>
        <w:ind w:leftChars="131" w:left="275" w:firstLineChars="200" w:firstLine="420"/>
        <w:rPr>
          <w:rFonts w:ascii="宋体" w:hAnsi="宋体"/>
        </w:rPr>
      </w:pPr>
      <w:r>
        <w:rPr>
          <w:rFonts w:ascii="宋体" w:hAnsi="宋体"/>
        </w:rPr>
        <w:fldChar w:fldCharType="begin"/>
      </w:r>
      <w:r>
        <w:rPr>
          <w:rFonts w:ascii="宋体" w:hAnsi="宋体"/>
        </w:rPr>
        <w:instrText xml:space="preserve"> = 6 \* GB3 </w:instrText>
      </w:r>
      <w:r>
        <w:rPr>
          <w:rFonts w:ascii="宋体" w:hAnsi="宋体"/>
        </w:rPr>
        <w:fldChar w:fldCharType="separate"/>
      </w:r>
      <w:r>
        <w:rPr>
          <w:rFonts w:ascii="宋体" w:hAnsi="宋体" w:hint="eastAsia"/>
        </w:rPr>
        <w:t>⑥</w:t>
      </w:r>
      <w:r>
        <w:rPr>
          <w:rFonts w:ascii="宋体" w:hAnsi="宋体"/>
        </w:rPr>
        <w:fldChar w:fldCharType="end"/>
      </w:r>
      <w:r>
        <w:rPr>
          <w:rFonts w:ascii="宋体" w:hAnsi="宋体" w:hint="eastAsia"/>
        </w:rPr>
        <w:t>视草坪生长情况，进行一次秋季施肥，以氮肥为主。</w:t>
      </w:r>
    </w:p>
    <w:p w:rsidR="00D13D8C" w:rsidRDefault="003308B4">
      <w:pPr>
        <w:ind w:left="420"/>
        <w:rPr>
          <w:rFonts w:ascii="宋体" w:hAnsi="宋体"/>
        </w:rPr>
      </w:pPr>
      <w:r>
        <w:rPr>
          <w:rFonts w:ascii="宋体" w:hAnsi="宋体" w:hint="eastAsia"/>
        </w:rPr>
        <w:t>冬：</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在晴朗天气对草坪进行最</w:t>
      </w:r>
      <w:r>
        <w:rPr>
          <w:rFonts w:ascii="宋体" w:hAnsi="宋体" w:hint="eastAsia"/>
        </w:rPr>
        <w:t>后一次高茬修剪；</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继续除杂；</w:t>
      </w:r>
    </w:p>
    <w:p w:rsidR="00D13D8C" w:rsidRDefault="003308B4">
      <w:pPr>
        <w:ind w:left="420"/>
        <w:rPr>
          <w:rFonts w:ascii="宋体" w:hAnsi="宋体"/>
        </w:rPr>
      </w:pPr>
      <w:r>
        <w:rPr>
          <w:rFonts w:ascii="宋体" w:hAnsi="宋体" w:hint="eastAsia"/>
        </w:rPr>
        <w:t xml:space="preserve">    </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清理、保养好所有草坪设备，以便过冬；</w:t>
      </w:r>
    </w:p>
    <w:p w:rsidR="00D13D8C" w:rsidRDefault="00D13D8C">
      <w:pPr>
        <w:ind w:left="420"/>
        <w:rPr>
          <w:rFonts w:ascii="宋体" w:hAnsi="宋体"/>
        </w:rPr>
      </w:pPr>
    </w:p>
    <w:p w:rsidR="00D13D8C" w:rsidRDefault="003308B4">
      <w:pPr>
        <w:pStyle w:val="2TimesNewRoman5020"/>
        <w:numPr>
          <w:ilvl w:val="0"/>
          <w:numId w:val="0"/>
        </w:numPr>
        <w:rPr>
          <w:rFonts w:ascii="宋体" w:hAnsi="宋体" w:cs="Times New Roman"/>
          <w:sz w:val="21"/>
          <w:szCs w:val="24"/>
        </w:rPr>
      </w:pPr>
      <w:bookmarkStart w:id="40" w:name="_Toc16687229"/>
      <w:bookmarkStart w:id="41" w:name="_Toc5975"/>
      <w:bookmarkStart w:id="42" w:name="_Toc14723"/>
      <w:r>
        <w:rPr>
          <w:rFonts w:ascii="宋体" w:hAnsi="宋体" w:cs="Times New Roman" w:hint="eastAsia"/>
          <w:sz w:val="21"/>
          <w:szCs w:val="24"/>
        </w:rPr>
        <w:t>4.</w:t>
      </w:r>
      <w:r>
        <w:rPr>
          <w:rFonts w:ascii="宋体" w:hAnsi="宋体" w:cs="Times New Roman" w:hint="eastAsia"/>
          <w:sz w:val="21"/>
          <w:szCs w:val="24"/>
        </w:rPr>
        <w:t>美化要求</w:t>
      </w:r>
      <w:bookmarkEnd w:id="40"/>
      <w:bookmarkEnd w:id="41"/>
      <w:bookmarkEnd w:id="42"/>
    </w:p>
    <w:p w:rsidR="00D13D8C" w:rsidRDefault="003308B4">
      <w:pPr>
        <w:adjustRightInd w:val="0"/>
        <w:ind w:left="420" w:firstLineChars="200" w:firstLine="420"/>
        <w:rPr>
          <w:rFonts w:ascii="宋体" w:hAnsi="宋体"/>
        </w:rPr>
      </w:pPr>
      <w:r>
        <w:rPr>
          <w:rFonts w:ascii="宋体" w:hAnsi="宋体" w:hint="eastAsia"/>
        </w:rPr>
        <w:t>做好养护区内的卫生保洁工作，及时清运瓜皮果壳、生活垃圾、工程垃圾等，确保养护区内的美化。</w:t>
      </w:r>
    </w:p>
    <w:p w:rsidR="00D13D8C" w:rsidRDefault="003308B4">
      <w:pPr>
        <w:pStyle w:val="2TimesNewRoman5020"/>
        <w:numPr>
          <w:ilvl w:val="0"/>
          <w:numId w:val="0"/>
        </w:numPr>
        <w:rPr>
          <w:rFonts w:ascii="宋体" w:hAnsi="宋体"/>
        </w:rPr>
      </w:pPr>
      <w:bookmarkStart w:id="43" w:name="_Toc16687230"/>
      <w:r>
        <w:rPr>
          <w:rFonts w:ascii="宋体" w:hAnsi="宋体" w:cs="Times New Roman" w:hint="eastAsia"/>
          <w:sz w:val="21"/>
          <w:szCs w:val="24"/>
        </w:rPr>
        <w:t>5</w:t>
      </w:r>
      <w:r>
        <w:rPr>
          <w:rFonts w:ascii="宋体" w:hAnsi="宋体" w:cs="Times New Roman" w:hint="eastAsia"/>
          <w:sz w:val="21"/>
          <w:szCs w:val="24"/>
        </w:rPr>
        <w:t>养护标准要求</w:t>
      </w:r>
      <w:bookmarkEnd w:id="43"/>
    </w:p>
    <w:p w:rsidR="00D13D8C" w:rsidRDefault="003308B4">
      <w:pPr>
        <w:ind w:firstLineChars="200" w:firstLine="420"/>
        <w:rPr>
          <w:rFonts w:ascii="宋体" w:hAnsi="宋体" w:cs="宋体"/>
          <w:szCs w:val="32"/>
        </w:rPr>
      </w:pPr>
      <w:bookmarkStart w:id="44" w:name="_Toc12164"/>
      <w:bookmarkStart w:id="45" w:name="_Toc17090"/>
      <w:r>
        <w:rPr>
          <w:rFonts w:ascii="宋体" w:hAnsi="宋体" w:cs="宋体" w:hint="eastAsia"/>
          <w:szCs w:val="32"/>
        </w:rPr>
        <w:t>5</w:t>
      </w:r>
      <w:r>
        <w:rPr>
          <w:rFonts w:ascii="宋体" w:hAnsi="宋体" w:cs="宋体" w:hint="eastAsia"/>
          <w:szCs w:val="32"/>
        </w:rPr>
        <w:t>、本工程中心公园养护标准要求：二级公园绿地标准</w:t>
      </w:r>
    </w:p>
    <w:p w:rsidR="00D13D8C" w:rsidRDefault="003308B4">
      <w:pPr>
        <w:ind w:firstLineChars="200" w:firstLine="420"/>
        <w:rPr>
          <w:rFonts w:ascii="宋体" w:hAnsi="宋体" w:cs="宋体"/>
          <w:szCs w:val="32"/>
        </w:rPr>
      </w:pPr>
      <w:r>
        <w:rPr>
          <w:rFonts w:ascii="宋体" w:hAnsi="宋体" w:cs="宋体" w:hint="eastAsia"/>
          <w:szCs w:val="32"/>
        </w:rPr>
        <w:t xml:space="preserve">5.1 </w:t>
      </w:r>
      <w:r>
        <w:rPr>
          <w:rFonts w:ascii="宋体" w:hAnsi="宋体" w:cs="宋体" w:hint="eastAsia"/>
          <w:szCs w:val="32"/>
        </w:rPr>
        <w:t>景观效果：</w:t>
      </w:r>
    </w:p>
    <w:p w:rsidR="00D13D8C" w:rsidRDefault="003308B4">
      <w:pPr>
        <w:ind w:firstLineChars="200" w:firstLine="420"/>
        <w:rPr>
          <w:rFonts w:ascii="宋体" w:hAnsi="宋体" w:cs="宋体"/>
          <w:szCs w:val="32"/>
        </w:rPr>
      </w:pPr>
      <w:r>
        <w:rPr>
          <w:rFonts w:ascii="宋体" w:hAnsi="宋体" w:cs="宋体" w:hint="eastAsia"/>
          <w:szCs w:val="32"/>
        </w:rPr>
        <w:t xml:space="preserve">5.1.1  </w:t>
      </w:r>
      <w:r>
        <w:rPr>
          <w:rFonts w:ascii="宋体" w:hAnsi="宋体" w:cs="宋体" w:hint="eastAsia"/>
          <w:szCs w:val="32"/>
        </w:rPr>
        <w:t>绿量比较充分，植物配置基本合理，基本达到黄土</w:t>
      </w:r>
      <w:proofErr w:type="gramStart"/>
      <w:r>
        <w:rPr>
          <w:rFonts w:ascii="宋体" w:hAnsi="宋体" w:cs="宋体" w:hint="eastAsia"/>
          <w:szCs w:val="32"/>
        </w:rPr>
        <w:t>不</w:t>
      </w:r>
      <w:proofErr w:type="gramEnd"/>
      <w:r>
        <w:rPr>
          <w:rFonts w:ascii="宋体" w:hAnsi="宋体" w:cs="宋体" w:hint="eastAsia"/>
          <w:szCs w:val="32"/>
        </w:rPr>
        <w:t>露天，绿化景观效果良好。</w:t>
      </w:r>
    </w:p>
    <w:p w:rsidR="00D13D8C" w:rsidRDefault="003308B4">
      <w:pPr>
        <w:ind w:firstLineChars="200" w:firstLine="420"/>
        <w:rPr>
          <w:rFonts w:ascii="宋体" w:hAnsi="宋体" w:cs="宋体"/>
          <w:szCs w:val="32"/>
        </w:rPr>
      </w:pPr>
      <w:r>
        <w:rPr>
          <w:rFonts w:ascii="宋体" w:hAnsi="宋体" w:cs="宋体" w:hint="eastAsia"/>
          <w:szCs w:val="32"/>
        </w:rPr>
        <w:t xml:space="preserve">5.2  </w:t>
      </w:r>
      <w:r>
        <w:rPr>
          <w:rFonts w:ascii="宋体" w:hAnsi="宋体" w:cs="宋体" w:hint="eastAsia"/>
          <w:szCs w:val="32"/>
        </w:rPr>
        <w:t>植物生长状况：</w:t>
      </w:r>
    </w:p>
    <w:p w:rsidR="00D13D8C" w:rsidRDefault="003308B4">
      <w:pPr>
        <w:ind w:firstLineChars="200" w:firstLine="420"/>
        <w:rPr>
          <w:rFonts w:ascii="宋体" w:hAnsi="宋体" w:cs="宋体"/>
          <w:szCs w:val="32"/>
        </w:rPr>
      </w:pPr>
      <w:r>
        <w:rPr>
          <w:rFonts w:ascii="宋体" w:hAnsi="宋体" w:cs="宋体" w:hint="eastAsia"/>
          <w:szCs w:val="32"/>
        </w:rPr>
        <w:t xml:space="preserve">5.2.1  </w:t>
      </w:r>
      <w:r>
        <w:rPr>
          <w:rFonts w:ascii="宋体" w:hAnsi="宋体" w:cs="宋体" w:hint="eastAsia"/>
          <w:szCs w:val="32"/>
        </w:rPr>
        <w:t>植株年生长势正常，无明显枯枝、徒长枝、病虫枝、死杈，枝条较粗壮；</w:t>
      </w:r>
    </w:p>
    <w:p w:rsidR="00D13D8C" w:rsidRDefault="003308B4">
      <w:pPr>
        <w:ind w:firstLineChars="200" w:firstLine="420"/>
        <w:rPr>
          <w:rFonts w:ascii="宋体" w:hAnsi="宋体" w:cs="宋体"/>
          <w:szCs w:val="32"/>
        </w:rPr>
      </w:pPr>
      <w:r>
        <w:rPr>
          <w:rFonts w:ascii="宋体" w:hAnsi="宋体" w:cs="宋体" w:hint="eastAsia"/>
          <w:szCs w:val="32"/>
        </w:rPr>
        <w:t xml:space="preserve">5.2.2  </w:t>
      </w:r>
      <w:r>
        <w:rPr>
          <w:rFonts w:ascii="宋体" w:hAnsi="宋体" w:cs="宋体" w:hint="eastAsia"/>
          <w:szCs w:val="32"/>
        </w:rPr>
        <w:t>树木树冠基本完整，主侧枝分布较匀称，通风透光；</w:t>
      </w:r>
    </w:p>
    <w:p w:rsidR="00D13D8C" w:rsidRDefault="003308B4">
      <w:pPr>
        <w:ind w:firstLineChars="200" w:firstLine="420"/>
        <w:rPr>
          <w:rFonts w:ascii="宋体" w:hAnsi="宋体" w:cs="宋体"/>
          <w:szCs w:val="32"/>
        </w:rPr>
      </w:pPr>
      <w:r>
        <w:rPr>
          <w:rFonts w:ascii="宋体" w:hAnsi="宋体" w:cs="宋体" w:hint="eastAsia"/>
          <w:szCs w:val="32"/>
        </w:rPr>
        <w:t xml:space="preserve">5.2.3  </w:t>
      </w:r>
      <w:r>
        <w:rPr>
          <w:rFonts w:ascii="宋体" w:hAnsi="宋体" w:cs="宋体" w:hint="eastAsia"/>
          <w:szCs w:val="32"/>
        </w:rPr>
        <w:t>叶色、叶形、大小正常，在正常的条件下无黄叶、焦叶、卷叶，叶面基本无</w:t>
      </w:r>
      <w:proofErr w:type="gramStart"/>
      <w:r>
        <w:rPr>
          <w:rFonts w:ascii="宋体" w:hAnsi="宋体" w:cs="宋体" w:hint="eastAsia"/>
          <w:szCs w:val="32"/>
        </w:rPr>
        <w:t>虫粪虫网灰尘</w:t>
      </w:r>
      <w:proofErr w:type="gramEnd"/>
      <w:r>
        <w:rPr>
          <w:rFonts w:ascii="宋体" w:hAnsi="宋体" w:cs="宋体" w:hint="eastAsia"/>
          <w:szCs w:val="32"/>
        </w:rPr>
        <w:t>。</w:t>
      </w:r>
    </w:p>
    <w:p w:rsidR="00D13D8C" w:rsidRDefault="003308B4">
      <w:pPr>
        <w:ind w:firstLineChars="200" w:firstLine="420"/>
        <w:rPr>
          <w:rFonts w:ascii="宋体" w:hAnsi="宋体" w:cs="宋体"/>
          <w:szCs w:val="32"/>
        </w:rPr>
      </w:pPr>
      <w:r>
        <w:rPr>
          <w:rFonts w:ascii="宋体" w:hAnsi="宋体" w:cs="宋体" w:hint="eastAsia"/>
          <w:szCs w:val="32"/>
        </w:rPr>
        <w:t xml:space="preserve">5.3  </w:t>
      </w:r>
      <w:r>
        <w:rPr>
          <w:rFonts w:ascii="宋体" w:hAnsi="宋体" w:cs="宋体" w:hint="eastAsia"/>
          <w:szCs w:val="32"/>
        </w:rPr>
        <w:t>植物养护状况：</w:t>
      </w:r>
    </w:p>
    <w:p w:rsidR="00D13D8C" w:rsidRDefault="003308B4">
      <w:pPr>
        <w:ind w:firstLineChars="200" w:firstLine="420"/>
        <w:rPr>
          <w:rFonts w:ascii="宋体" w:hAnsi="宋体" w:cs="宋体"/>
          <w:szCs w:val="32"/>
        </w:rPr>
      </w:pPr>
      <w:r>
        <w:rPr>
          <w:rFonts w:ascii="宋体" w:hAnsi="宋体" w:cs="宋体" w:hint="eastAsia"/>
          <w:szCs w:val="32"/>
        </w:rPr>
        <w:t xml:space="preserve">5.3.1  </w:t>
      </w:r>
      <w:r>
        <w:rPr>
          <w:rFonts w:ascii="宋体" w:hAnsi="宋体" w:cs="宋体" w:hint="eastAsia"/>
          <w:szCs w:val="32"/>
        </w:rPr>
        <w:t>绿地内基本无死株、缺株，无明显倾斜或倒伏植株（保留树种、依景观需要的除外），乔灌木保存率</w:t>
      </w:r>
      <w:r>
        <w:rPr>
          <w:rFonts w:ascii="宋体" w:hAnsi="宋体" w:cs="宋体" w:hint="eastAsia"/>
          <w:szCs w:val="32"/>
        </w:rPr>
        <w:t>95%</w:t>
      </w:r>
      <w:r>
        <w:rPr>
          <w:rFonts w:ascii="宋体" w:hAnsi="宋体" w:cs="宋体" w:hint="eastAsia"/>
          <w:szCs w:val="32"/>
        </w:rPr>
        <w:t>以上；绿地内植株扶正、补植较及时；</w:t>
      </w:r>
    </w:p>
    <w:p w:rsidR="00D13D8C" w:rsidRDefault="003308B4">
      <w:pPr>
        <w:ind w:firstLineChars="200" w:firstLine="420"/>
        <w:rPr>
          <w:rFonts w:ascii="宋体" w:hAnsi="宋体" w:cs="宋体"/>
          <w:szCs w:val="32"/>
        </w:rPr>
      </w:pPr>
      <w:r>
        <w:rPr>
          <w:rFonts w:ascii="宋体" w:hAnsi="宋体" w:cs="宋体" w:hint="eastAsia"/>
          <w:szCs w:val="32"/>
        </w:rPr>
        <w:t xml:space="preserve">5.3.2  </w:t>
      </w:r>
      <w:r>
        <w:rPr>
          <w:rFonts w:ascii="宋体" w:hAnsi="宋体" w:cs="宋体" w:hint="eastAsia"/>
          <w:szCs w:val="32"/>
        </w:rPr>
        <w:t>绿篱、色块较整齐，高度适宜，无</w:t>
      </w:r>
      <w:r>
        <w:rPr>
          <w:rFonts w:ascii="宋体" w:hAnsi="宋体" w:cs="宋体" w:hint="eastAsia"/>
          <w:szCs w:val="32"/>
        </w:rPr>
        <w:t>10cm</w:t>
      </w:r>
      <w:r>
        <w:rPr>
          <w:rFonts w:ascii="宋体" w:hAnsi="宋体" w:cs="宋体" w:hint="eastAsia"/>
          <w:szCs w:val="32"/>
        </w:rPr>
        <w:t>以上徒长枝，无杂草；</w:t>
      </w:r>
    </w:p>
    <w:p w:rsidR="00D13D8C" w:rsidRDefault="003308B4">
      <w:pPr>
        <w:ind w:firstLineChars="200" w:firstLine="420"/>
        <w:rPr>
          <w:rFonts w:ascii="宋体" w:hAnsi="宋体" w:cs="宋体"/>
          <w:szCs w:val="32"/>
        </w:rPr>
      </w:pPr>
      <w:r>
        <w:rPr>
          <w:rFonts w:ascii="宋体" w:hAnsi="宋体" w:cs="宋体" w:hint="eastAsia"/>
          <w:szCs w:val="32"/>
        </w:rPr>
        <w:t xml:space="preserve">5.3.3  </w:t>
      </w:r>
      <w:r>
        <w:rPr>
          <w:rFonts w:ascii="宋体" w:hAnsi="宋体" w:cs="宋体" w:hint="eastAsia"/>
          <w:szCs w:val="32"/>
        </w:rPr>
        <w:t>草坪覆盖率达</w:t>
      </w:r>
      <w:r>
        <w:rPr>
          <w:rFonts w:ascii="宋体" w:hAnsi="宋体" w:cs="宋体" w:hint="eastAsia"/>
          <w:szCs w:val="32"/>
        </w:rPr>
        <w:t>95</w:t>
      </w:r>
      <w:r>
        <w:rPr>
          <w:rFonts w:ascii="宋体" w:hAnsi="宋体" w:cs="宋体" w:hint="eastAsia"/>
          <w:szCs w:val="32"/>
        </w:rPr>
        <w:t>％以上；草坪内</w:t>
      </w:r>
      <w:r>
        <w:rPr>
          <w:rFonts w:ascii="宋体" w:hAnsi="宋体" w:cs="宋体" w:hint="eastAsia"/>
          <w:szCs w:val="32"/>
        </w:rPr>
        <w:t>杂草控制在</w:t>
      </w:r>
      <w:r>
        <w:rPr>
          <w:rFonts w:ascii="宋体" w:hAnsi="宋体" w:cs="宋体" w:hint="eastAsia"/>
          <w:szCs w:val="32"/>
        </w:rPr>
        <w:t>10</w:t>
      </w:r>
      <w:r>
        <w:rPr>
          <w:rFonts w:ascii="宋体" w:hAnsi="宋体" w:cs="宋体" w:hint="eastAsia"/>
          <w:szCs w:val="32"/>
        </w:rPr>
        <w:t>％以内且无</w:t>
      </w:r>
      <w:r>
        <w:rPr>
          <w:rFonts w:ascii="宋体" w:hAnsi="宋体" w:cs="宋体" w:hint="eastAsia"/>
          <w:szCs w:val="32"/>
        </w:rPr>
        <w:t>15cm</w:t>
      </w:r>
      <w:r>
        <w:rPr>
          <w:rFonts w:ascii="宋体" w:hAnsi="宋体" w:cs="宋体" w:hint="eastAsia"/>
          <w:szCs w:val="32"/>
        </w:rPr>
        <w:t>以上杂草、无积水；生长和颜色基本正常；</w:t>
      </w:r>
    </w:p>
    <w:p w:rsidR="00D13D8C" w:rsidRDefault="003308B4">
      <w:pPr>
        <w:ind w:firstLineChars="200" w:firstLine="420"/>
        <w:rPr>
          <w:rFonts w:ascii="宋体" w:hAnsi="宋体" w:cs="宋体"/>
          <w:szCs w:val="32"/>
        </w:rPr>
      </w:pPr>
      <w:r>
        <w:rPr>
          <w:rFonts w:ascii="宋体" w:hAnsi="宋体" w:cs="宋体" w:hint="eastAsia"/>
          <w:szCs w:val="32"/>
        </w:rPr>
        <w:t xml:space="preserve">5.3.4  </w:t>
      </w:r>
      <w:r>
        <w:rPr>
          <w:rFonts w:ascii="宋体" w:hAnsi="宋体" w:cs="宋体" w:hint="eastAsia"/>
          <w:szCs w:val="32"/>
        </w:rPr>
        <w:t>绿地内三季有花，草花花色鲜艳，植株健壮，基本无败叶、残花，花境内无明显杂草；</w:t>
      </w:r>
    </w:p>
    <w:p w:rsidR="00D13D8C" w:rsidRDefault="003308B4">
      <w:pPr>
        <w:ind w:firstLineChars="200" w:firstLine="420"/>
        <w:rPr>
          <w:rFonts w:ascii="宋体" w:hAnsi="宋体" w:cs="宋体"/>
          <w:szCs w:val="32"/>
        </w:rPr>
      </w:pPr>
      <w:r>
        <w:rPr>
          <w:rFonts w:ascii="宋体" w:hAnsi="宋体" w:cs="宋体" w:hint="eastAsia"/>
          <w:szCs w:val="32"/>
        </w:rPr>
        <w:t xml:space="preserve">5.3.5  </w:t>
      </w:r>
      <w:r>
        <w:rPr>
          <w:rFonts w:ascii="宋体" w:hAnsi="宋体" w:cs="宋体" w:hint="eastAsia"/>
          <w:szCs w:val="32"/>
        </w:rPr>
        <w:t>修剪基本得当，时间适合，修剪作业基本符合植物生长特性；</w:t>
      </w:r>
    </w:p>
    <w:p w:rsidR="00D13D8C" w:rsidRDefault="003308B4">
      <w:pPr>
        <w:ind w:firstLineChars="200" w:firstLine="420"/>
        <w:rPr>
          <w:rFonts w:ascii="宋体" w:hAnsi="宋体" w:cs="宋体"/>
          <w:szCs w:val="32"/>
        </w:rPr>
      </w:pPr>
      <w:r>
        <w:rPr>
          <w:rFonts w:ascii="宋体" w:hAnsi="宋体" w:cs="宋体" w:hint="eastAsia"/>
          <w:szCs w:val="32"/>
        </w:rPr>
        <w:t xml:space="preserve">5.3.6  </w:t>
      </w:r>
      <w:r>
        <w:rPr>
          <w:rFonts w:ascii="宋体" w:hAnsi="宋体" w:cs="宋体" w:hint="eastAsia"/>
          <w:szCs w:val="32"/>
        </w:rPr>
        <w:t>土壤每年至少科学施肥</w:t>
      </w:r>
      <w:r>
        <w:rPr>
          <w:rFonts w:ascii="宋体" w:hAnsi="宋体" w:cs="宋体" w:hint="eastAsia"/>
          <w:szCs w:val="32"/>
        </w:rPr>
        <w:t>2</w:t>
      </w:r>
      <w:r>
        <w:rPr>
          <w:rFonts w:ascii="宋体" w:hAnsi="宋体" w:cs="宋体" w:hint="eastAsia"/>
          <w:szCs w:val="32"/>
        </w:rPr>
        <w:t>次；</w:t>
      </w:r>
    </w:p>
    <w:p w:rsidR="00D13D8C" w:rsidRDefault="003308B4">
      <w:pPr>
        <w:ind w:firstLineChars="200" w:firstLine="420"/>
        <w:rPr>
          <w:rFonts w:ascii="宋体" w:hAnsi="宋体" w:cs="宋体"/>
          <w:szCs w:val="32"/>
        </w:rPr>
      </w:pPr>
      <w:r>
        <w:rPr>
          <w:rFonts w:ascii="宋体" w:hAnsi="宋体" w:cs="宋体" w:hint="eastAsia"/>
          <w:szCs w:val="32"/>
        </w:rPr>
        <w:t xml:space="preserve">5.3.7  </w:t>
      </w:r>
      <w:r>
        <w:rPr>
          <w:rFonts w:ascii="宋体" w:hAnsi="宋体" w:cs="宋体" w:hint="eastAsia"/>
          <w:szCs w:val="32"/>
        </w:rPr>
        <w:t>病虫害防治措施效果明显，常见病虫害危害率控制在</w:t>
      </w:r>
      <w:r>
        <w:rPr>
          <w:rFonts w:ascii="宋体" w:hAnsi="宋体" w:cs="宋体" w:hint="eastAsia"/>
          <w:szCs w:val="32"/>
        </w:rPr>
        <w:t>5%</w:t>
      </w:r>
      <w:r>
        <w:rPr>
          <w:rFonts w:ascii="宋体" w:hAnsi="宋体" w:cs="宋体" w:hint="eastAsia"/>
          <w:szCs w:val="32"/>
        </w:rPr>
        <w:t>以下。</w:t>
      </w:r>
    </w:p>
    <w:p w:rsidR="00D13D8C" w:rsidRDefault="003308B4">
      <w:pPr>
        <w:ind w:firstLineChars="200" w:firstLine="420"/>
        <w:rPr>
          <w:rFonts w:ascii="宋体" w:hAnsi="宋体" w:cs="宋体"/>
          <w:szCs w:val="32"/>
        </w:rPr>
      </w:pPr>
      <w:r>
        <w:rPr>
          <w:rFonts w:ascii="宋体" w:hAnsi="宋体" w:cs="宋体" w:hint="eastAsia"/>
          <w:szCs w:val="32"/>
        </w:rPr>
        <w:t xml:space="preserve">5.4  </w:t>
      </w:r>
      <w:r>
        <w:rPr>
          <w:rFonts w:ascii="宋体" w:hAnsi="宋体" w:cs="宋体" w:hint="eastAsia"/>
          <w:szCs w:val="32"/>
        </w:rPr>
        <w:t>卫生状况：</w:t>
      </w:r>
    </w:p>
    <w:p w:rsidR="00D13D8C" w:rsidRDefault="003308B4">
      <w:pPr>
        <w:ind w:firstLineChars="200" w:firstLine="420"/>
        <w:rPr>
          <w:rFonts w:ascii="宋体" w:hAnsi="宋体" w:cs="宋体"/>
          <w:szCs w:val="32"/>
        </w:rPr>
      </w:pPr>
      <w:r>
        <w:rPr>
          <w:rFonts w:ascii="宋体" w:hAnsi="宋体" w:cs="宋体" w:hint="eastAsia"/>
          <w:szCs w:val="32"/>
        </w:rPr>
        <w:t xml:space="preserve">5.4.1  </w:t>
      </w:r>
      <w:r>
        <w:rPr>
          <w:rFonts w:ascii="宋体" w:hAnsi="宋体" w:cs="宋体" w:hint="eastAsia"/>
          <w:szCs w:val="32"/>
        </w:rPr>
        <w:t>绿地较整洁，绿化生产垃圾能做到日产日清，绿地内无明显的废弃物或垃圾，能坚持在重大节日前进行突击清理；能做到</w:t>
      </w:r>
      <w:r>
        <w:rPr>
          <w:rFonts w:ascii="宋体" w:hAnsi="宋体" w:cs="宋体" w:hint="eastAsia"/>
          <w:szCs w:val="32"/>
        </w:rPr>
        <w:t>12</w:t>
      </w:r>
      <w:r>
        <w:rPr>
          <w:rFonts w:ascii="宋体" w:hAnsi="宋体" w:cs="宋体" w:hint="eastAsia"/>
          <w:szCs w:val="32"/>
        </w:rPr>
        <w:t>小时保洁；</w:t>
      </w:r>
    </w:p>
    <w:p w:rsidR="00D13D8C" w:rsidRDefault="003308B4">
      <w:pPr>
        <w:ind w:firstLineChars="200" w:firstLine="420"/>
        <w:rPr>
          <w:rFonts w:ascii="宋体" w:hAnsi="宋体" w:cs="宋体"/>
          <w:szCs w:val="32"/>
        </w:rPr>
      </w:pPr>
      <w:r>
        <w:rPr>
          <w:rFonts w:ascii="宋体" w:hAnsi="宋体" w:cs="宋体" w:hint="eastAsia"/>
          <w:szCs w:val="32"/>
        </w:rPr>
        <w:t>5.4</w:t>
      </w:r>
      <w:r>
        <w:rPr>
          <w:rFonts w:ascii="宋体" w:hAnsi="宋体" w:cs="宋体" w:hint="eastAsia"/>
          <w:szCs w:val="32"/>
        </w:rPr>
        <w:t xml:space="preserve">.2  </w:t>
      </w:r>
      <w:r>
        <w:rPr>
          <w:rFonts w:ascii="宋体" w:hAnsi="宋体" w:cs="宋体" w:hint="eastAsia"/>
          <w:szCs w:val="32"/>
        </w:rPr>
        <w:t>水面清澈、基本无飘浮物和沉淀物。</w:t>
      </w:r>
    </w:p>
    <w:p w:rsidR="00D13D8C" w:rsidRDefault="003308B4">
      <w:pPr>
        <w:ind w:firstLineChars="200" w:firstLine="420"/>
        <w:rPr>
          <w:rFonts w:ascii="宋体" w:hAnsi="宋体" w:cs="宋体"/>
          <w:szCs w:val="32"/>
        </w:rPr>
      </w:pPr>
      <w:r>
        <w:rPr>
          <w:rFonts w:ascii="宋体" w:hAnsi="宋体" w:cs="宋体" w:hint="eastAsia"/>
          <w:szCs w:val="32"/>
        </w:rPr>
        <w:t xml:space="preserve">5.5  </w:t>
      </w:r>
      <w:r>
        <w:rPr>
          <w:rFonts w:ascii="宋体" w:hAnsi="宋体" w:cs="宋体" w:hint="eastAsia"/>
          <w:szCs w:val="32"/>
        </w:rPr>
        <w:t>园林设施维护：</w:t>
      </w:r>
    </w:p>
    <w:p w:rsidR="00D13D8C" w:rsidRDefault="003308B4">
      <w:pPr>
        <w:ind w:firstLineChars="200" w:firstLine="420"/>
        <w:rPr>
          <w:rFonts w:ascii="宋体" w:hAnsi="宋体" w:cs="宋体"/>
          <w:szCs w:val="32"/>
        </w:rPr>
      </w:pPr>
      <w:r>
        <w:rPr>
          <w:rFonts w:ascii="宋体" w:hAnsi="宋体" w:cs="宋体" w:hint="eastAsia"/>
          <w:szCs w:val="32"/>
        </w:rPr>
        <w:t xml:space="preserve">5.5.1  </w:t>
      </w:r>
      <w:r>
        <w:rPr>
          <w:rFonts w:ascii="宋体" w:hAnsi="宋体" w:cs="宋体" w:hint="eastAsia"/>
          <w:szCs w:val="32"/>
        </w:rPr>
        <w:t>栏杆、园路、桌椅、井盖、假山、园灯和牌饰等园林设施基本完整，无明显乱张贴、乱涂写、乱刻画现象，基本做到</w:t>
      </w:r>
      <w:proofErr w:type="gramStart"/>
      <w:r>
        <w:rPr>
          <w:rFonts w:ascii="宋体" w:hAnsi="宋体" w:cs="宋体" w:hint="eastAsia"/>
          <w:szCs w:val="32"/>
        </w:rPr>
        <w:t>及时维护</w:t>
      </w:r>
      <w:proofErr w:type="gramEnd"/>
      <w:r>
        <w:rPr>
          <w:rFonts w:ascii="宋体" w:hAnsi="宋体" w:cs="宋体" w:hint="eastAsia"/>
          <w:szCs w:val="32"/>
        </w:rPr>
        <w:t>和油饰；</w:t>
      </w:r>
    </w:p>
    <w:p w:rsidR="00D13D8C" w:rsidRDefault="003308B4">
      <w:pPr>
        <w:ind w:firstLineChars="200" w:firstLine="420"/>
        <w:rPr>
          <w:rFonts w:ascii="宋体" w:hAnsi="宋体" w:cs="宋体"/>
          <w:szCs w:val="32"/>
        </w:rPr>
      </w:pPr>
      <w:r>
        <w:rPr>
          <w:rFonts w:ascii="宋体" w:hAnsi="宋体" w:cs="宋体" w:hint="eastAsia"/>
          <w:szCs w:val="32"/>
        </w:rPr>
        <w:t xml:space="preserve">5.5.2  </w:t>
      </w:r>
      <w:r>
        <w:rPr>
          <w:rFonts w:ascii="宋体" w:hAnsi="宋体" w:cs="宋体" w:hint="eastAsia"/>
          <w:szCs w:val="32"/>
        </w:rPr>
        <w:t>园内亮灯率在</w:t>
      </w:r>
      <w:r>
        <w:rPr>
          <w:rFonts w:ascii="宋体" w:hAnsi="宋体" w:cs="宋体" w:hint="eastAsia"/>
          <w:szCs w:val="32"/>
        </w:rPr>
        <w:t>95%</w:t>
      </w:r>
      <w:r>
        <w:rPr>
          <w:rFonts w:ascii="宋体" w:hAnsi="宋体" w:cs="宋体" w:hint="eastAsia"/>
          <w:szCs w:val="32"/>
        </w:rPr>
        <w:t>以上，彩灯、喷泉按规定开放。</w:t>
      </w:r>
    </w:p>
    <w:p w:rsidR="00D13D8C" w:rsidRDefault="003308B4">
      <w:pPr>
        <w:ind w:firstLineChars="200" w:firstLine="420"/>
        <w:contextualSpacing/>
        <w:rPr>
          <w:rFonts w:ascii="宋体" w:hAnsi="宋体" w:cs="宋体"/>
          <w:szCs w:val="32"/>
        </w:rPr>
      </w:pPr>
      <w:r>
        <w:rPr>
          <w:rFonts w:ascii="宋体" w:hAnsi="宋体" w:cs="宋体" w:hint="eastAsia"/>
          <w:szCs w:val="32"/>
        </w:rPr>
        <w:t xml:space="preserve">5.6  </w:t>
      </w:r>
      <w:r>
        <w:rPr>
          <w:rFonts w:ascii="宋体" w:hAnsi="宋体" w:cs="宋体" w:hint="eastAsia"/>
          <w:szCs w:val="32"/>
        </w:rPr>
        <w:t>其它：</w:t>
      </w:r>
    </w:p>
    <w:p w:rsidR="00D13D8C" w:rsidRDefault="003308B4">
      <w:pPr>
        <w:ind w:firstLineChars="200" w:firstLine="420"/>
        <w:contextualSpacing/>
        <w:rPr>
          <w:rFonts w:ascii="宋体" w:hAnsi="宋体" w:cs="宋体"/>
          <w:szCs w:val="32"/>
        </w:rPr>
      </w:pPr>
      <w:r>
        <w:rPr>
          <w:rFonts w:ascii="宋体" w:hAnsi="宋体" w:cs="宋体" w:hint="eastAsia"/>
          <w:szCs w:val="32"/>
        </w:rPr>
        <w:t xml:space="preserve">5.6.1  </w:t>
      </w:r>
      <w:r>
        <w:rPr>
          <w:rFonts w:ascii="宋体" w:hAnsi="宋体" w:cs="宋体" w:hint="eastAsia"/>
          <w:szCs w:val="32"/>
        </w:rPr>
        <w:t>无擅自占用绿地现象，无明显人为损坏。对轻微或偶发的难以控制的人为损坏，能及时发现和处理；绿地、草坪内无堆物堆料、搭棚侵占等；</w:t>
      </w:r>
    </w:p>
    <w:p w:rsidR="00D13D8C" w:rsidRDefault="003308B4">
      <w:pPr>
        <w:ind w:firstLineChars="200" w:firstLine="420"/>
        <w:contextualSpacing/>
        <w:rPr>
          <w:rFonts w:ascii="宋体" w:hAnsi="宋体" w:cs="宋体"/>
          <w:szCs w:val="32"/>
        </w:rPr>
      </w:pPr>
      <w:r>
        <w:rPr>
          <w:rFonts w:ascii="宋体" w:hAnsi="宋体" w:cs="宋体" w:hint="eastAsia"/>
          <w:szCs w:val="32"/>
        </w:rPr>
        <w:t xml:space="preserve">5.6.2  </w:t>
      </w:r>
      <w:r>
        <w:rPr>
          <w:rFonts w:ascii="宋体" w:hAnsi="宋体" w:cs="宋体" w:hint="eastAsia"/>
          <w:szCs w:val="32"/>
        </w:rPr>
        <w:t>管理制度落实，有养护管理台帐，养护人员穿着有反光条工作服，做到文明作业；</w:t>
      </w:r>
    </w:p>
    <w:p w:rsidR="00D13D8C" w:rsidRDefault="003308B4">
      <w:pPr>
        <w:ind w:firstLineChars="200" w:firstLine="420"/>
        <w:contextualSpacing/>
        <w:rPr>
          <w:rFonts w:ascii="宋体" w:hAnsi="宋体"/>
        </w:rPr>
      </w:pPr>
      <w:r>
        <w:rPr>
          <w:rFonts w:ascii="宋体" w:hAnsi="宋体" w:cs="宋体"/>
          <w:szCs w:val="32"/>
        </w:rPr>
        <w:t>5</w:t>
      </w:r>
      <w:r>
        <w:rPr>
          <w:rFonts w:ascii="宋体" w:hAnsi="宋体" w:cs="宋体"/>
          <w:szCs w:val="32"/>
        </w:rPr>
        <w:t xml:space="preserve">.6.3 </w:t>
      </w:r>
      <w:r>
        <w:rPr>
          <w:rFonts w:ascii="宋体" w:hAnsi="宋体" w:cs="宋体" w:hint="eastAsia"/>
          <w:szCs w:val="32"/>
        </w:rPr>
        <w:t>人行道、道路</w:t>
      </w:r>
      <w:proofErr w:type="gramStart"/>
      <w:r>
        <w:rPr>
          <w:rFonts w:ascii="宋体" w:hAnsi="宋体" w:cs="宋体" w:hint="eastAsia"/>
          <w:szCs w:val="32"/>
        </w:rPr>
        <w:t>两边侧石及</w:t>
      </w:r>
      <w:proofErr w:type="gramEnd"/>
      <w:r>
        <w:rPr>
          <w:rFonts w:ascii="宋体" w:hAnsi="宋体" w:cs="宋体" w:hint="eastAsia"/>
          <w:szCs w:val="32"/>
        </w:rPr>
        <w:t>河道两岸杂草清理；</w:t>
      </w:r>
      <w:r>
        <w:rPr>
          <w:rFonts w:ascii="宋体" w:hAnsi="宋体" w:cs="宋体"/>
          <w:szCs w:val="32"/>
        </w:rPr>
        <w:br/>
        <w:t xml:space="preserve">    </w:t>
      </w:r>
      <w:r>
        <w:rPr>
          <w:rFonts w:ascii="宋体" w:hAnsi="宋体" w:cs="宋体" w:hint="eastAsia"/>
          <w:szCs w:val="32"/>
        </w:rPr>
        <w:t xml:space="preserve">5.6.4  </w:t>
      </w:r>
      <w:r>
        <w:rPr>
          <w:rFonts w:ascii="宋体" w:hAnsi="宋体" w:cs="宋体" w:hint="eastAsia"/>
          <w:szCs w:val="32"/>
        </w:rPr>
        <w:t>有防台措施、应急预案，对危树及时采取修枝、加固或申报更换等措施，遇灾害性天气及时组织进行抢扶。</w:t>
      </w:r>
    </w:p>
    <w:p w:rsidR="00D13D8C" w:rsidRDefault="003308B4">
      <w:pPr>
        <w:pStyle w:val="2TimesNewRoman5020"/>
        <w:numPr>
          <w:ilvl w:val="0"/>
          <w:numId w:val="0"/>
        </w:numPr>
        <w:rPr>
          <w:rFonts w:ascii="宋体" w:hAnsi="宋体" w:cs="Times New Roman"/>
          <w:sz w:val="21"/>
          <w:szCs w:val="24"/>
        </w:rPr>
      </w:pPr>
      <w:bookmarkStart w:id="46" w:name="_Toc16687231"/>
      <w:r>
        <w:rPr>
          <w:rFonts w:ascii="宋体" w:hAnsi="宋体" w:cs="Times New Roman" w:hint="eastAsia"/>
          <w:sz w:val="21"/>
          <w:szCs w:val="24"/>
        </w:rPr>
        <w:t>6.</w:t>
      </w:r>
      <w:r>
        <w:rPr>
          <w:rFonts w:ascii="宋体" w:hAnsi="宋体" w:cs="Times New Roman" w:hint="eastAsia"/>
          <w:sz w:val="21"/>
          <w:szCs w:val="24"/>
        </w:rPr>
        <w:t>人员配备要求</w:t>
      </w:r>
      <w:bookmarkEnd w:id="44"/>
      <w:bookmarkEnd w:id="45"/>
      <w:bookmarkEnd w:id="46"/>
    </w:p>
    <w:p w:rsidR="00D13D8C" w:rsidRDefault="003308B4">
      <w:pPr>
        <w:ind w:left="420"/>
        <w:rPr>
          <w:rFonts w:ascii="宋体" w:hAnsi="宋体"/>
        </w:rPr>
      </w:pPr>
      <w:r>
        <w:rPr>
          <w:rFonts w:ascii="宋体" w:hAnsi="宋体" w:hint="eastAsia"/>
        </w:rPr>
        <w:t>1</w:t>
      </w:r>
      <w:r>
        <w:rPr>
          <w:rFonts w:ascii="宋体" w:hAnsi="宋体" w:hint="eastAsia"/>
        </w:rPr>
        <w:t>）、园林中级工程师及以上一名，技术员一名必须配备。</w:t>
      </w:r>
    </w:p>
    <w:p w:rsidR="00D13D8C" w:rsidRDefault="003308B4">
      <w:pPr>
        <w:ind w:left="420"/>
        <w:rPr>
          <w:rFonts w:ascii="宋体" w:hAnsi="宋体"/>
        </w:rPr>
      </w:pPr>
      <w:r>
        <w:rPr>
          <w:rFonts w:ascii="宋体" w:hAnsi="宋体" w:hint="eastAsia"/>
        </w:rPr>
        <w:t>负责制订整个园内绿地的养护方案及管理制度和落实园内各项工作的开展，建立工作台帐等。</w:t>
      </w:r>
    </w:p>
    <w:p w:rsidR="00D13D8C" w:rsidRDefault="003308B4">
      <w:pPr>
        <w:ind w:left="420"/>
        <w:rPr>
          <w:rFonts w:ascii="宋体" w:hAnsi="宋体"/>
        </w:rPr>
      </w:pPr>
      <w:r>
        <w:rPr>
          <w:rFonts w:ascii="宋体" w:hAnsi="宋体" w:hint="eastAsia"/>
        </w:rPr>
        <w:t>2</w:t>
      </w:r>
      <w:r>
        <w:rPr>
          <w:rFonts w:ascii="宋体" w:hAnsi="宋体" w:hint="eastAsia"/>
        </w:rPr>
        <w:t>）、其他人员的配备，如苗木管护人员、草坪管护人员、草坪苗木熟练修剪工、虫害杂草防治操作人员等的配备由投标人自行确定，组成项目管理机构，并在现场设置</w:t>
      </w:r>
      <w:r>
        <w:rPr>
          <w:rFonts w:ascii="宋体" w:hAnsi="宋体" w:hint="eastAsia"/>
        </w:rPr>
        <w:t>50</w:t>
      </w:r>
      <w:r>
        <w:rPr>
          <w:rFonts w:ascii="宋体" w:hAnsi="宋体" w:hint="eastAsia"/>
        </w:rPr>
        <w:t>㎡及以上办公地点。</w:t>
      </w:r>
    </w:p>
    <w:p w:rsidR="00D13D8C" w:rsidRDefault="003308B4">
      <w:pPr>
        <w:pStyle w:val="2TimesNewRoman5020"/>
        <w:numPr>
          <w:ilvl w:val="0"/>
          <w:numId w:val="0"/>
        </w:numPr>
        <w:rPr>
          <w:rFonts w:ascii="宋体" w:hAnsi="宋体" w:cs="Times New Roman"/>
          <w:sz w:val="21"/>
          <w:szCs w:val="24"/>
        </w:rPr>
      </w:pPr>
      <w:bookmarkStart w:id="47" w:name="_Toc13078"/>
      <w:r>
        <w:rPr>
          <w:rFonts w:ascii="宋体" w:hAnsi="宋体" w:cs="Times New Roman" w:hint="eastAsia"/>
          <w:sz w:val="21"/>
          <w:szCs w:val="24"/>
        </w:rPr>
        <w:t xml:space="preserve"> </w:t>
      </w:r>
      <w:bookmarkStart w:id="48" w:name="_Toc29729"/>
      <w:bookmarkStart w:id="49" w:name="_Toc16687232"/>
      <w:r>
        <w:rPr>
          <w:rFonts w:ascii="宋体" w:hAnsi="宋体" w:cs="Times New Roman" w:hint="eastAsia"/>
          <w:sz w:val="21"/>
          <w:szCs w:val="24"/>
        </w:rPr>
        <w:t>7.</w:t>
      </w:r>
      <w:r>
        <w:rPr>
          <w:rFonts w:ascii="宋体" w:hAnsi="宋体" w:cs="Times New Roman" w:hint="eastAsia"/>
          <w:sz w:val="21"/>
          <w:szCs w:val="24"/>
        </w:rPr>
        <w:t>机械设备配备要求</w:t>
      </w:r>
      <w:bookmarkEnd w:id="47"/>
      <w:bookmarkEnd w:id="48"/>
      <w:bookmarkEnd w:id="49"/>
    </w:p>
    <w:p w:rsidR="00D13D8C" w:rsidRDefault="003308B4">
      <w:pPr>
        <w:ind w:left="420"/>
        <w:rPr>
          <w:rFonts w:ascii="宋体" w:hAnsi="宋体"/>
        </w:rPr>
      </w:pPr>
      <w:r>
        <w:rPr>
          <w:rFonts w:ascii="宋体" w:hAnsi="宋体" w:hint="eastAsia"/>
        </w:rPr>
        <w:t>1</w:t>
      </w:r>
      <w:r>
        <w:rPr>
          <w:rFonts w:ascii="宋体" w:hAnsi="宋体" w:hint="eastAsia"/>
        </w:rPr>
        <w:t>）、高压打药机：苗木病虫害防治，每</w:t>
      </w:r>
      <w:r>
        <w:rPr>
          <w:rFonts w:ascii="宋体" w:hAnsi="宋体" w:hint="eastAsia"/>
        </w:rPr>
        <w:t>500</w:t>
      </w:r>
      <w:r>
        <w:rPr>
          <w:rFonts w:ascii="宋体" w:hAnsi="宋体" w:hint="eastAsia"/>
        </w:rPr>
        <w:t>株配</w:t>
      </w:r>
      <w:r>
        <w:rPr>
          <w:rFonts w:ascii="宋体" w:hAnsi="宋体" w:hint="eastAsia"/>
        </w:rPr>
        <w:t>2</w:t>
      </w:r>
      <w:r>
        <w:rPr>
          <w:rFonts w:ascii="宋体" w:hAnsi="宋体" w:hint="eastAsia"/>
        </w:rPr>
        <w:t>台；</w:t>
      </w:r>
    </w:p>
    <w:p w:rsidR="00D13D8C" w:rsidRDefault="003308B4">
      <w:pPr>
        <w:ind w:left="420"/>
        <w:rPr>
          <w:rFonts w:ascii="宋体" w:hAnsi="宋体"/>
        </w:rPr>
      </w:pPr>
      <w:r>
        <w:rPr>
          <w:rFonts w:ascii="宋体" w:hAnsi="宋体" w:hint="eastAsia"/>
        </w:rPr>
        <w:t>2</w:t>
      </w:r>
      <w:r>
        <w:rPr>
          <w:rFonts w:ascii="宋体" w:hAnsi="宋体" w:hint="eastAsia"/>
        </w:rPr>
        <w:t>）、草坪修剪机：每</w:t>
      </w:r>
      <w:r>
        <w:rPr>
          <w:rFonts w:ascii="宋体" w:hAnsi="宋体" w:hint="eastAsia"/>
        </w:rPr>
        <w:t>3</w:t>
      </w:r>
      <w:r>
        <w:rPr>
          <w:rFonts w:ascii="宋体" w:hAnsi="宋体" w:hint="eastAsia"/>
        </w:rPr>
        <w:t>万平方草坪配</w:t>
      </w:r>
      <w:r>
        <w:rPr>
          <w:rFonts w:ascii="宋体" w:hAnsi="宋体" w:hint="eastAsia"/>
        </w:rPr>
        <w:t>1</w:t>
      </w:r>
      <w:r>
        <w:rPr>
          <w:rFonts w:ascii="宋体" w:hAnsi="宋体" w:hint="eastAsia"/>
        </w:rPr>
        <w:t>台；</w:t>
      </w:r>
    </w:p>
    <w:p w:rsidR="00D13D8C" w:rsidRDefault="003308B4">
      <w:pPr>
        <w:ind w:left="420"/>
        <w:rPr>
          <w:rFonts w:ascii="宋体" w:hAnsi="宋体"/>
        </w:rPr>
      </w:pPr>
      <w:r>
        <w:rPr>
          <w:rFonts w:ascii="宋体" w:hAnsi="宋体" w:hint="eastAsia"/>
        </w:rPr>
        <w:t>3</w:t>
      </w:r>
      <w:r>
        <w:rPr>
          <w:rFonts w:ascii="宋体" w:hAnsi="宋体" w:hint="eastAsia"/>
        </w:rPr>
        <w:t>）、割灌机：</w:t>
      </w:r>
      <w:r>
        <w:rPr>
          <w:rFonts w:ascii="宋体" w:hAnsi="宋体" w:hint="eastAsia"/>
        </w:rPr>
        <w:t>1</w:t>
      </w:r>
      <w:r>
        <w:rPr>
          <w:rFonts w:ascii="宋体" w:hAnsi="宋体" w:hint="eastAsia"/>
        </w:rPr>
        <w:t>台，修整草坪边角；</w:t>
      </w:r>
    </w:p>
    <w:p w:rsidR="00D13D8C" w:rsidRDefault="003308B4">
      <w:pPr>
        <w:ind w:left="420"/>
        <w:rPr>
          <w:rFonts w:ascii="宋体" w:hAnsi="宋体"/>
        </w:rPr>
      </w:pPr>
      <w:r>
        <w:rPr>
          <w:rFonts w:ascii="宋体" w:hAnsi="宋体" w:hint="eastAsia"/>
        </w:rPr>
        <w:t>4</w:t>
      </w:r>
      <w:r>
        <w:rPr>
          <w:rFonts w:ascii="宋体" w:hAnsi="宋体" w:hint="eastAsia"/>
        </w:rPr>
        <w:t>）、水泵：备用；</w:t>
      </w:r>
    </w:p>
    <w:p w:rsidR="00D13D8C" w:rsidRDefault="003308B4">
      <w:pPr>
        <w:ind w:left="420"/>
        <w:rPr>
          <w:rFonts w:ascii="宋体" w:hAnsi="宋体"/>
        </w:rPr>
      </w:pPr>
      <w:r>
        <w:rPr>
          <w:rFonts w:ascii="宋体" w:hAnsi="宋体" w:hint="eastAsia"/>
        </w:rPr>
        <w:t>5</w:t>
      </w:r>
      <w:r>
        <w:rPr>
          <w:rFonts w:ascii="宋体" w:hAnsi="宋体" w:hint="eastAsia"/>
        </w:rPr>
        <w:t>）、洒水车：</w:t>
      </w:r>
      <w:r>
        <w:rPr>
          <w:rFonts w:ascii="宋体" w:hAnsi="宋体" w:hint="eastAsia"/>
        </w:rPr>
        <w:t>1</w:t>
      </w:r>
      <w:r>
        <w:rPr>
          <w:rFonts w:ascii="宋体" w:hAnsi="宋体" w:hint="eastAsia"/>
        </w:rPr>
        <w:t>台</w:t>
      </w:r>
    </w:p>
    <w:p w:rsidR="00D13D8C" w:rsidRDefault="003308B4">
      <w:pPr>
        <w:ind w:left="420"/>
        <w:rPr>
          <w:rFonts w:ascii="宋体" w:hAnsi="宋体"/>
        </w:rPr>
      </w:pPr>
      <w:r>
        <w:rPr>
          <w:rFonts w:ascii="宋体" w:hAnsi="宋体" w:hint="eastAsia"/>
        </w:rPr>
        <w:t>6</w:t>
      </w:r>
      <w:r>
        <w:rPr>
          <w:rFonts w:ascii="宋体" w:hAnsi="宋体" w:hint="eastAsia"/>
        </w:rPr>
        <w:t>）、草坪打孔机：用于草坪生长的环境出现板结时使用；</w:t>
      </w:r>
    </w:p>
    <w:p w:rsidR="00D13D8C" w:rsidRDefault="003308B4">
      <w:pPr>
        <w:ind w:left="420"/>
        <w:rPr>
          <w:rFonts w:ascii="宋体" w:hAnsi="宋体"/>
        </w:rPr>
      </w:pPr>
      <w:r>
        <w:rPr>
          <w:rFonts w:ascii="宋体" w:hAnsi="宋体" w:hint="eastAsia"/>
        </w:rPr>
        <w:t>7</w:t>
      </w:r>
      <w:r>
        <w:rPr>
          <w:rFonts w:ascii="宋体" w:hAnsi="宋体" w:hint="eastAsia"/>
        </w:rPr>
        <w:t>）、</w:t>
      </w:r>
      <w:proofErr w:type="gramStart"/>
      <w:r>
        <w:rPr>
          <w:rFonts w:ascii="宋体" w:hAnsi="宋体" w:hint="eastAsia"/>
        </w:rPr>
        <w:t>疏草机</w:t>
      </w:r>
      <w:proofErr w:type="gramEnd"/>
      <w:r>
        <w:rPr>
          <w:rFonts w:ascii="宋体" w:hAnsi="宋体" w:hint="eastAsia"/>
        </w:rPr>
        <w:t>：用于草坪出现枯草层，厚度达到</w:t>
      </w:r>
      <w:r>
        <w:rPr>
          <w:rFonts w:ascii="宋体" w:hAnsi="宋体" w:hint="eastAsia"/>
        </w:rPr>
        <w:t>1cm</w:t>
      </w:r>
      <w:r>
        <w:rPr>
          <w:rFonts w:ascii="宋体" w:hAnsi="宋体" w:hint="eastAsia"/>
        </w:rPr>
        <w:t>时使用；</w:t>
      </w:r>
    </w:p>
    <w:p w:rsidR="00D13D8C" w:rsidRDefault="003308B4">
      <w:pPr>
        <w:ind w:left="420"/>
        <w:rPr>
          <w:rFonts w:ascii="宋体" w:hAnsi="宋体"/>
        </w:rPr>
      </w:pPr>
      <w:r>
        <w:rPr>
          <w:rFonts w:ascii="宋体" w:hAnsi="宋体" w:hint="eastAsia"/>
        </w:rPr>
        <w:t>8</w:t>
      </w:r>
      <w:r>
        <w:rPr>
          <w:rFonts w:ascii="宋体" w:hAnsi="宋体" w:hint="eastAsia"/>
        </w:rPr>
        <w:t>）、绿篱机：修剪色块用的机械，每</w:t>
      </w:r>
      <w:r>
        <w:rPr>
          <w:rFonts w:ascii="宋体" w:hAnsi="宋体" w:hint="eastAsia"/>
        </w:rPr>
        <w:t>200</w:t>
      </w:r>
      <w:r>
        <w:rPr>
          <w:rFonts w:ascii="宋体" w:hAnsi="宋体" w:hint="eastAsia"/>
        </w:rPr>
        <w:t>平方配</w:t>
      </w:r>
      <w:r>
        <w:rPr>
          <w:rFonts w:ascii="宋体" w:hAnsi="宋体" w:hint="eastAsia"/>
        </w:rPr>
        <w:t>1</w:t>
      </w:r>
      <w:r>
        <w:rPr>
          <w:rFonts w:ascii="宋体" w:hAnsi="宋体" w:hint="eastAsia"/>
        </w:rPr>
        <w:t>台；</w:t>
      </w:r>
    </w:p>
    <w:p w:rsidR="00D13D8C" w:rsidRDefault="003308B4">
      <w:pPr>
        <w:ind w:left="420"/>
        <w:rPr>
          <w:rFonts w:ascii="宋体" w:hAnsi="宋体"/>
        </w:rPr>
      </w:pPr>
      <w:r>
        <w:rPr>
          <w:rFonts w:ascii="宋体" w:hAnsi="宋体" w:hint="eastAsia"/>
        </w:rPr>
        <w:t>9</w:t>
      </w:r>
      <w:r>
        <w:rPr>
          <w:rFonts w:ascii="宋体" w:hAnsi="宋体" w:hint="eastAsia"/>
        </w:rPr>
        <w:t>）、电锯：用于修整木树的枯枝；</w:t>
      </w:r>
    </w:p>
    <w:p w:rsidR="00D13D8C" w:rsidRDefault="003308B4">
      <w:pPr>
        <w:ind w:left="420"/>
        <w:rPr>
          <w:rFonts w:ascii="宋体" w:hAnsi="宋体"/>
        </w:rPr>
      </w:pPr>
      <w:r>
        <w:rPr>
          <w:rFonts w:ascii="宋体" w:hAnsi="宋体" w:hint="eastAsia"/>
        </w:rPr>
        <w:t>10</w:t>
      </w:r>
      <w:r>
        <w:rPr>
          <w:rFonts w:ascii="宋体" w:hAnsi="宋体" w:hint="eastAsia"/>
        </w:rPr>
        <w:t>）、高枝剪、水管（大、小）等各类园林用的其他用具。</w:t>
      </w:r>
    </w:p>
    <w:p w:rsidR="00D13D8C" w:rsidRDefault="003308B4">
      <w:pPr>
        <w:ind w:left="420"/>
        <w:rPr>
          <w:rFonts w:ascii="宋体" w:hAnsi="宋体"/>
        </w:rPr>
      </w:pPr>
      <w:r>
        <w:rPr>
          <w:rFonts w:ascii="宋体" w:hAnsi="宋体" w:hint="eastAsia"/>
        </w:rPr>
        <w:t>11</w:t>
      </w:r>
      <w:r>
        <w:rPr>
          <w:rFonts w:ascii="宋体" w:hAnsi="宋体" w:hint="eastAsia"/>
        </w:rPr>
        <w:t>）、具体的设备配备要求按照业主的要求配备。</w:t>
      </w:r>
      <w:bookmarkStart w:id="50" w:name="_Toc16213"/>
    </w:p>
    <w:p w:rsidR="00D13D8C" w:rsidRDefault="003308B4">
      <w:pPr>
        <w:rPr>
          <w:rFonts w:ascii="宋体" w:hAnsi="宋体"/>
        </w:rPr>
      </w:pPr>
      <w:r>
        <w:rPr>
          <w:rFonts w:ascii="宋体" w:hAnsi="宋体" w:hint="eastAsia"/>
        </w:rPr>
        <w:t xml:space="preserve"> </w:t>
      </w:r>
      <w:bookmarkStart w:id="51" w:name="_Toc22539"/>
      <w:r>
        <w:rPr>
          <w:rFonts w:ascii="宋体" w:hAnsi="宋体" w:hint="eastAsia"/>
        </w:rPr>
        <w:t>8.</w:t>
      </w:r>
      <w:r>
        <w:rPr>
          <w:rFonts w:ascii="宋体" w:hAnsi="宋体" w:hint="eastAsia"/>
        </w:rPr>
        <w:t>具体详见《台州市园林绿化养护管理技术规程》</w:t>
      </w:r>
      <w:bookmarkEnd w:id="50"/>
      <w:bookmarkEnd w:id="51"/>
      <w:r>
        <w:rPr>
          <w:rFonts w:ascii="宋体" w:hAnsi="宋体" w:hint="eastAsia"/>
        </w:rPr>
        <w:t>、台建</w:t>
      </w:r>
      <w:proofErr w:type="gramStart"/>
      <w:r>
        <w:rPr>
          <w:rFonts w:ascii="宋体" w:hAnsi="宋体" w:hint="eastAsia"/>
        </w:rPr>
        <w:t>规</w:t>
      </w:r>
      <w:proofErr w:type="gramEnd"/>
      <w:r>
        <w:rPr>
          <w:rFonts w:ascii="宋体" w:hAnsi="宋体" w:hint="eastAsia"/>
        </w:rPr>
        <w:t>〔</w:t>
      </w:r>
      <w:r>
        <w:rPr>
          <w:rFonts w:ascii="宋体" w:hAnsi="宋体" w:hint="eastAsia"/>
        </w:rPr>
        <w:t>2010</w:t>
      </w:r>
      <w:r>
        <w:rPr>
          <w:rFonts w:ascii="宋体" w:hAnsi="宋体" w:hint="eastAsia"/>
        </w:rPr>
        <w:t>〕</w:t>
      </w:r>
      <w:r>
        <w:rPr>
          <w:rFonts w:ascii="宋体" w:hAnsi="宋体" w:hint="eastAsia"/>
        </w:rPr>
        <w:t>336</w:t>
      </w:r>
      <w:r>
        <w:rPr>
          <w:rFonts w:ascii="宋体" w:hAnsi="宋体" w:hint="eastAsia"/>
        </w:rPr>
        <w:t>号《关于印发台州市城市绿地等级标准（试行）的通知》</w:t>
      </w:r>
    </w:p>
    <w:p w:rsidR="00D13D8C" w:rsidRDefault="00D13D8C">
      <w:pPr>
        <w:spacing w:line="400" w:lineRule="exact"/>
        <w:rPr>
          <w:rFonts w:ascii="宋体" w:hAnsi="宋体" w:cs="宋体"/>
          <w:b/>
          <w:bCs/>
        </w:rPr>
      </w:pPr>
    </w:p>
    <w:p w:rsidR="00D13D8C" w:rsidRDefault="00D13D8C">
      <w:pPr>
        <w:pStyle w:val="a0"/>
      </w:pPr>
    </w:p>
    <w:p w:rsidR="00D13D8C" w:rsidRDefault="003308B4">
      <w:pPr>
        <w:pStyle w:val="2"/>
        <w:ind w:firstLine="321"/>
        <w:rPr>
          <w:rFonts w:cs="宋体"/>
        </w:rPr>
      </w:pPr>
      <w:bookmarkStart w:id="52" w:name="_Toc7159"/>
      <w:bookmarkStart w:id="53" w:name="_Toc16687233"/>
      <w:r>
        <w:rPr>
          <w:rFonts w:cs="宋体" w:hint="eastAsia"/>
        </w:rPr>
        <w:t>第二节</w:t>
      </w:r>
      <w:r>
        <w:rPr>
          <w:rFonts w:cs="宋体" w:hint="eastAsia"/>
        </w:rPr>
        <w:t xml:space="preserve">  </w:t>
      </w:r>
      <w:r>
        <w:rPr>
          <w:rFonts w:cs="宋体" w:hint="eastAsia"/>
        </w:rPr>
        <w:t>商务要求</w:t>
      </w:r>
      <w:bookmarkEnd w:id="52"/>
      <w:bookmarkEnd w:id="53"/>
    </w:p>
    <w:p w:rsidR="00D13D8C" w:rsidRDefault="003308B4">
      <w:pPr>
        <w:numPr>
          <w:ilvl w:val="0"/>
          <w:numId w:val="4"/>
        </w:numPr>
        <w:snapToGrid w:val="0"/>
        <w:spacing w:line="400" w:lineRule="exact"/>
        <w:ind w:firstLineChars="200" w:firstLine="420"/>
        <w:rPr>
          <w:rFonts w:ascii="宋体"/>
          <w:kern w:val="0"/>
          <w:szCs w:val="21"/>
        </w:rPr>
      </w:pPr>
      <w:r>
        <w:rPr>
          <w:rFonts w:ascii="宋体" w:hint="eastAsia"/>
          <w:kern w:val="0"/>
          <w:szCs w:val="21"/>
        </w:rPr>
        <w:t>养护期：</w:t>
      </w:r>
      <w:r>
        <w:rPr>
          <w:rFonts w:ascii="宋体" w:hAnsi="宋体" w:cs="宋体" w:hint="eastAsia"/>
          <w:kern w:val="0"/>
          <w:szCs w:val="21"/>
        </w:rPr>
        <w:t>24</w:t>
      </w:r>
      <w:r>
        <w:rPr>
          <w:rFonts w:ascii="宋体" w:hAnsi="宋体" w:cs="宋体" w:hint="eastAsia"/>
          <w:kern w:val="0"/>
          <w:szCs w:val="21"/>
        </w:rPr>
        <w:t>个月。</w:t>
      </w:r>
    </w:p>
    <w:p w:rsidR="00D13D8C" w:rsidRDefault="003308B4">
      <w:pPr>
        <w:numPr>
          <w:ilvl w:val="0"/>
          <w:numId w:val="4"/>
        </w:numPr>
        <w:snapToGrid w:val="0"/>
        <w:spacing w:line="400" w:lineRule="exact"/>
        <w:ind w:firstLineChars="200" w:firstLine="420"/>
        <w:rPr>
          <w:rFonts w:ascii="宋体"/>
          <w:kern w:val="0"/>
          <w:szCs w:val="21"/>
        </w:rPr>
      </w:pPr>
      <w:r>
        <w:rPr>
          <w:rFonts w:ascii="宋体" w:hint="eastAsia"/>
          <w:kern w:val="0"/>
          <w:szCs w:val="21"/>
        </w:rPr>
        <w:t>服务地点：</w:t>
      </w:r>
      <w:r>
        <w:rPr>
          <w:rFonts w:ascii="宋体" w:hint="eastAsia"/>
          <w:b/>
          <w:bCs/>
          <w:kern w:val="0"/>
          <w:szCs w:val="21"/>
        </w:rPr>
        <w:t>三门县沿海工业城</w:t>
      </w:r>
    </w:p>
    <w:p w:rsidR="00D13D8C" w:rsidRDefault="003308B4">
      <w:pPr>
        <w:numPr>
          <w:ilvl w:val="0"/>
          <w:numId w:val="4"/>
        </w:numPr>
        <w:snapToGrid w:val="0"/>
        <w:spacing w:line="400" w:lineRule="exact"/>
        <w:ind w:firstLineChars="200" w:firstLine="420"/>
        <w:rPr>
          <w:rFonts w:ascii="宋体"/>
          <w:kern w:val="0"/>
          <w:szCs w:val="21"/>
        </w:rPr>
      </w:pPr>
      <w:r>
        <w:rPr>
          <w:rFonts w:ascii="宋体" w:hint="eastAsia"/>
          <w:kern w:val="0"/>
          <w:szCs w:val="21"/>
        </w:rPr>
        <w:t>履约保证金：合同签订前，中标方需提交中标价的</w:t>
      </w:r>
      <w:r>
        <w:rPr>
          <w:rFonts w:ascii="宋体" w:hint="eastAsia"/>
          <w:kern w:val="0"/>
          <w:szCs w:val="21"/>
        </w:rPr>
        <w:t>10%</w:t>
      </w:r>
      <w:r>
        <w:rPr>
          <w:rFonts w:ascii="宋体" w:hint="eastAsia"/>
          <w:kern w:val="0"/>
          <w:szCs w:val="21"/>
        </w:rPr>
        <w:t>作为本项目的履约保证金，汇入采购方指定的账户。</w:t>
      </w:r>
    </w:p>
    <w:p w:rsidR="00D13D8C" w:rsidRDefault="003308B4">
      <w:pPr>
        <w:numPr>
          <w:ilvl w:val="0"/>
          <w:numId w:val="4"/>
        </w:numPr>
        <w:snapToGrid w:val="0"/>
        <w:spacing w:line="400" w:lineRule="exact"/>
        <w:ind w:firstLineChars="200" w:firstLine="420"/>
        <w:rPr>
          <w:rFonts w:ascii="宋体"/>
          <w:kern w:val="0"/>
          <w:szCs w:val="21"/>
        </w:rPr>
      </w:pPr>
      <w:r>
        <w:rPr>
          <w:rFonts w:ascii="宋体" w:hint="eastAsia"/>
          <w:kern w:val="0"/>
          <w:szCs w:val="21"/>
        </w:rPr>
        <w:t>付款方式：</w:t>
      </w:r>
      <w:r>
        <w:rPr>
          <w:rFonts w:ascii="宋体"/>
          <w:kern w:val="0"/>
          <w:szCs w:val="21"/>
        </w:rPr>
        <w:t xml:space="preserve"> </w:t>
      </w:r>
    </w:p>
    <w:p w:rsidR="00D13D8C" w:rsidRDefault="003308B4">
      <w:pPr>
        <w:snapToGrid w:val="0"/>
        <w:spacing w:line="400" w:lineRule="exact"/>
        <w:ind w:left="400"/>
        <w:rPr>
          <w:rFonts w:ascii="宋体"/>
          <w:kern w:val="0"/>
          <w:szCs w:val="21"/>
        </w:rPr>
      </w:pPr>
      <w:r>
        <w:rPr>
          <w:rFonts w:ascii="宋体" w:hint="eastAsia"/>
          <w:kern w:val="0"/>
          <w:szCs w:val="21"/>
        </w:rPr>
        <w:t>（养护工程款的支付：一年按四个季度计算，每季平均分摊总价，并按季度考核分数结算（本工程按月考核，每季度考核分数取</w:t>
      </w:r>
      <w:proofErr w:type="gramStart"/>
      <w:r>
        <w:rPr>
          <w:rFonts w:ascii="宋体" w:hint="eastAsia"/>
          <w:kern w:val="0"/>
          <w:szCs w:val="21"/>
        </w:rPr>
        <w:t>季度内月考核</w:t>
      </w:r>
      <w:proofErr w:type="gramEnd"/>
      <w:r>
        <w:rPr>
          <w:rFonts w:ascii="宋体" w:hint="eastAsia"/>
          <w:kern w:val="0"/>
          <w:szCs w:val="21"/>
        </w:rPr>
        <w:t>分数的平均值），于下一季度首月</w:t>
      </w:r>
      <w:r>
        <w:rPr>
          <w:rFonts w:ascii="宋体" w:hint="eastAsia"/>
          <w:kern w:val="0"/>
          <w:szCs w:val="21"/>
        </w:rPr>
        <w:t>10</w:t>
      </w:r>
      <w:r>
        <w:rPr>
          <w:rFonts w:ascii="宋体" w:hint="eastAsia"/>
          <w:kern w:val="0"/>
          <w:szCs w:val="21"/>
        </w:rPr>
        <w:t>日前支付，考核评分标准详见合同附件一，支付原则如下：</w:t>
      </w:r>
    </w:p>
    <w:p w:rsidR="00D13D8C" w:rsidRDefault="003308B4">
      <w:pPr>
        <w:snapToGrid w:val="0"/>
        <w:spacing w:line="400" w:lineRule="exact"/>
        <w:ind w:left="400"/>
        <w:rPr>
          <w:rFonts w:ascii="宋体"/>
          <w:kern w:val="0"/>
          <w:szCs w:val="21"/>
        </w:rPr>
      </w:pPr>
      <w:r>
        <w:rPr>
          <w:rFonts w:ascii="宋体" w:hint="eastAsia"/>
          <w:kern w:val="0"/>
          <w:szCs w:val="21"/>
        </w:rPr>
        <w:t>1</w:t>
      </w:r>
      <w:r>
        <w:rPr>
          <w:rFonts w:ascii="宋体" w:hint="eastAsia"/>
          <w:kern w:val="0"/>
          <w:szCs w:val="21"/>
        </w:rPr>
        <w:t>）考核得分</w:t>
      </w:r>
      <w:r>
        <w:rPr>
          <w:rFonts w:ascii="宋体" w:hint="eastAsia"/>
          <w:kern w:val="0"/>
          <w:szCs w:val="21"/>
        </w:rPr>
        <w:t>90</w:t>
      </w:r>
      <w:r>
        <w:rPr>
          <w:rFonts w:ascii="宋体" w:hint="eastAsia"/>
          <w:kern w:val="0"/>
          <w:szCs w:val="21"/>
        </w:rPr>
        <w:t>分（含）以上，发包人向承包人全额支</w:t>
      </w:r>
      <w:proofErr w:type="gramStart"/>
      <w:r>
        <w:rPr>
          <w:rFonts w:ascii="宋体" w:hint="eastAsia"/>
          <w:kern w:val="0"/>
          <w:szCs w:val="21"/>
        </w:rPr>
        <w:t>付本</w:t>
      </w:r>
      <w:proofErr w:type="gramEnd"/>
      <w:r>
        <w:rPr>
          <w:rFonts w:ascii="宋体" w:hint="eastAsia"/>
          <w:kern w:val="0"/>
          <w:szCs w:val="21"/>
        </w:rPr>
        <w:t>季度养护工程款；</w:t>
      </w:r>
    </w:p>
    <w:p w:rsidR="00D13D8C" w:rsidRDefault="003308B4">
      <w:pPr>
        <w:snapToGrid w:val="0"/>
        <w:spacing w:line="400" w:lineRule="exact"/>
        <w:ind w:left="420"/>
        <w:rPr>
          <w:rFonts w:ascii="宋体"/>
          <w:kern w:val="0"/>
          <w:szCs w:val="21"/>
        </w:rPr>
      </w:pPr>
      <w:r>
        <w:rPr>
          <w:rFonts w:ascii="宋体" w:hint="eastAsia"/>
          <w:kern w:val="0"/>
          <w:szCs w:val="21"/>
        </w:rPr>
        <w:t>2</w:t>
      </w:r>
      <w:r>
        <w:rPr>
          <w:rFonts w:ascii="宋体" w:hint="eastAsia"/>
          <w:kern w:val="0"/>
          <w:szCs w:val="21"/>
        </w:rPr>
        <w:t>）考核得分</w:t>
      </w:r>
      <w:r>
        <w:rPr>
          <w:rFonts w:ascii="宋体" w:hint="eastAsia"/>
          <w:kern w:val="0"/>
          <w:szCs w:val="21"/>
        </w:rPr>
        <w:t>80</w:t>
      </w:r>
      <w:r>
        <w:rPr>
          <w:rFonts w:ascii="宋体" w:hint="eastAsia"/>
          <w:kern w:val="0"/>
          <w:szCs w:val="21"/>
        </w:rPr>
        <w:t>～</w:t>
      </w:r>
      <w:r>
        <w:rPr>
          <w:rFonts w:ascii="宋体" w:hint="eastAsia"/>
          <w:kern w:val="0"/>
          <w:szCs w:val="21"/>
        </w:rPr>
        <w:t>89</w:t>
      </w:r>
      <w:r>
        <w:rPr>
          <w:rFonts w:ascii="宋体" w:hint="eastAsia"/>
          <w:kern w:val="0"/>
          <w:szCs w:val="21"/>
        </w:rPr>
        <w:t>分，以</w:t>
      </w:r>
      <w:r>
        <w:rPr>
          <w:rFonts w:ascii="宋体" w:hint="eastAsia"/>
          <w:kern w:val="0"/>
          <w:szCs w:val="21"/>
        </w:rPr>
        <w:t>90</w:t>
      </w:r>
      <w:r>
        <w:rPr>
          <w:rFonts w:ascii="宋体" w:hint="eastAsia"/>
          <w:kern w:val="0"/>
          <w:szCs w:val="21"/>
        </w:rPr>
        <w:t>分为界，每降低</w:t>
      </w:r>
      <w:r>
        <w:rPr>
          <w:rFonts w:ascii="宋体" w:hint="eastAsia"/>
          <w:kern w:val="0"/>
          <w:szCs w:val="21"/>
        </w:rPr>
        <w:t>1</w:t>
      </w:r>
      <w:r>
        <w:rPr>
          <w:rFonts w:ascii="宋体" w:hint="eastAsia"/>
          <w:kern w:val="0"/>
          <w:szCs w:val="21"/>
        </w:rPr>
        <w:t>分扣除本季度养护工程款的</w:t>
      </w:r>
      <w:r>
        <w:rPr>
          <w:rFonts w:ascii="宋体" w:hint="eastAsia"/>
          <w:kern w:val="0"/>
          <w:szCs w:val="21"/>
        </w:rPr>
        <w:t>1%</w:t>
      </w:r>
      <w:r>
        <w:rPr>
          <w:rFonts w:ascii="宋体" w:hint="eastAsia"/>
          <w:kern w:val="0"/>
          <w:szCs w:val="21"/>
        </w:rPr>
        <w:t>，</w:t>
      </w:r>
    </w:p>
    <w:p w:rsidR="00D13D8C" w:rsidRDefault="003308B4">
      <w:pPr>
        <w:snapToGrid w:val="0"/>
        <w:spacing w:line="400" w:lineRule="exact"/>
        <w:ind w:left="400"/>
        <w:rPr>
          <w:rFonts w:ascii="宋体"/>
          <w:kern w:val="0"/>
          <w:szCs w:val="21"/>
        </w:rPr>
      </w:pPr>
      <w:r>
        <w:rPr>
          <w:rFonts w:ascii="宋体" w:hint="eastAsia"/>
          <w:kern w:val="0"/>
          <w:szCs w:val="21"/>
        </w:rPr>
        <w:t>3</w:t>
      </w:r>
      <w:r>
        <w:rPr>
          <w:rFonts w:ascii="宋体" w:hint="eastAsia"/>
          <w:kern w:val="0"/>
          <w:szCs w:val="21"/>
        </w:rPr>
        <w:t>）考核得分</w:t>
      </w:r>
      <w:r>
        <w:rPr>
          <w:rFonts w:ascii="宋体" w:hint="eastAsia"/>
          <w:kern w:val="0"/>
          <w:szCs w:val="21"/>
        </w:rPr>
        <w:t>80</w:t>
      </w:r>
      <w:r>
        <w:rPr>
          <w:rFonts w:ascii="宋体" w:hint="eastAsia"/>
          <w:kern w:val="0"/>
          <w:szCs w:val="21"/>
        </w:rPr>
        <w:t>分以下为不合格，发包人</w:t>
      </w:r>
      <w:proofErr w:type="gramStart"/>
      <w:r>
        <w:rPr>
          <w:rFonts w:ascii="宋体" w:hint="eastAsia"/>
          <w:kern w:val="0"/>
          <w:szCs w:val="21"/>
        </w:rPr>
        <w:t>不予支付本</w:t>
      </w:r>
      <w:proofErr w:type="gramEnd"/>
      <w:r>
        <w:rPr>
          <w:rFonts w:ascii="宋体" w:hint="eastAsia"/>
          <w:kern w:val="0"/>
          <w:szCs w:val="21"/>
        </w:rPr>
        <w:t>季度养护工程款，连续三个月考核不合格的，发包人可单方终止合同。</w:t>
      </w:r>
    </w:p>
    <w:p w:rsidR="00D13D8C" w:rsidRDefault="003308B4">
      <w:pPr>
        <w:snapToGrid w:val="0"/>
        <w:spacing w:line="400" w:lineRule="exact"/>
        <w:ind w:left="400"/>
        <w:rPr>
          <w:rFonts w:ascii="宋体"/>
          <w:kern w:val="0"/>
          <w:szCs w:val="21"/>
        </w:rPr>
      </w:pPr>
      <w:r>
        <w:rPr>
          <w:rFonts w:ascii="宋体" w:hint="eastAsia"/>
          <w:kern w:val="0"/>
          <w:szCs w:val="21"/>
        </w:rPr>
        <w:t>承包人收取每期养护工程款时应开具正式</w:t>
      </w:r>
      <w:r>
        <w:rPr>
          <w:rFonts w:ascii="宋体" w:hint="eastAsia"/>
          <w:kern w:val="0"/>
          <w:szCs w:val="21"/>
        </w:rPr>
        <w:t>发票。</w:t>
      </w:r>
    </w:p>
    <w:p w:rsidR="00D13D8C" w:rsidRDefault="003308B4">
      <w:pPr>
        <w:snapToGrid w:val="0"/>
        <w:spacing w:line="400" w:lineRule="exact"/>
        <w:ind w:firstLineChars="150" w:firstLine="315"/>
        <w:rPr>
          <w:rFonts w:ascii="宋体"/>
          <w:kern w:val="0"/>
          <w:szCs w:val="21"/>
        </w:rPr>
      </w:pPr>
      <w:r>
        <w:rPr>
          <w:rFonts w:ascii="宋体" w:hint="eastAsia"/>
          <w:kern w:val="0"/>
          <w:szCs w:val="21"/>
        </w:rPr>
        <w:t>5</w:t>
      </w:r>
      <w:r>
        <w:rPr>
          <w:rFonts w:ascii="宋体" w:hint="eastAsia"/>
          <w:kern w:val="0"/>
          <w:szCs w:val="21"/>
        </w:rPr>
        <w:t>、安全责任：成交人外业调查期间发生的人身意外事故由其自行负责，与采购人无关。</w:t>
      </w:r>
    </w:p>
    <w:p w:rsidR="00D13D8C" w:rsidRDefault="003308B4">
      <w:pPr>
        <w:snapToGrid w:val="0"/>
        <w:spacing w:line="400" w:lineRule="exact"/>
        <w:ind w:firstLineChars="150" w:firstLine="315"/>
        <w:rPr>
          <w:rFonts w:ascii="宋体"/>
          <w:kern w:val="0"/>
          <w:szCs w:val="21"/>
        </w:rPr>
      </w:pPr>
      <w:r>
        <w:rPr>
          <w:rFonts w:ascii="宋体" w:hint="eastAsia"/>
          <w:kern w:val="0"/>
          <w:szCs w:val="21"/>
        </w:rPr>
        <w:t>6</w:t>
      </w:r>
      <w:r>
        <w:rPr>
          <w:rFonts w:ascii="宋体" w:hint="eastAsia"/>
          <w:kern w:val="0"/>
          <w:szCs w:val="21"/>
        </w:rPr>
        <w:t>、现场踏勘：供应商自行组织现场踏勘，踏勘现场所发生的费用由供应商自己承担。</w:t>
      </w:r>
    </w:p>
    <w:p w:rsidR="00D13D8C" w:rsidRDefault="003308B4">
      <w:pPr>
        <w:snapToGrid w:val="0"/>
        <w:spacing w:line="400" w:lineRule="exact"/>
        <w:ind w:firstLineChars="150" w:firstLine="315"/>
        <w:rPr>
          <w:rFonts w:ascii="宋体"/>
          <w:kern w:val="0"/>
          <w:szCs w:val="21"/>
        </w:rPr>
      </w:pPr>
      <w:r>
        <w:rPr>
          <w:rFonts w:ascii="宋体" w:hint="eastAsia"/>
          <w:kern w:val="0"/>
          <w:szCs w:val="21"/>
        </w:rPr>
        <w:t>7</w:t>
      </w:r>
      <w:r>
        <w:rPr>
          <w:rFonts w:ascii="宋体" w:hint="eastAsia"/>
          <w:kern w:val="0"/>
          <w:szCs w:val="21"/>
        </w:rPr>
        <w:t>、项目报价要求：供应商应要根据项目内容要求、项目特点和企业自身条件确定报价。其报价应包括相关的一切费税的总报价，如有漏项，视同已包含在本项目的总报价中。</w:t>
      </w:r>
      <w:bookmarkStart w:id="54" w:name="_Toc11868"/>
    </w:p>
    <w:p w:rsidR="00D13D8C" w:rsidRDefault="00D13D8C">
      <w:pPr>
        <w:pStyle w:val="a0"/>
      </w:pPr>
    </w:p>
    <w:p w:rsidR="00D13D8C" w:rsidRDefault="003308B4">
      <w:pPr>
        <w:outlineLvl w:val="0"/>
        <w:rPr>
          <w:sz w:val="32"/>
          <w:szCs w:val="32"/>
        </w:rPr>
      </w:pPr>
      <w:bookmarkStart w:id="55" w:name="_Toc20156"/>
      <w:bookmarkStart w:id="56" w:name="_Toc9265"/>
      <w:bookmarkStart w:id="57" w:name="_Toc16687234"/>
      <w:bookmarkStart w:id="58" w:name="_Toc471737178"/>
      <w:bookmarkStart w:id="59" w:name="_Toc471737023"/>
      <w:bookmarkStart w:id="60" w:name="_Toc471737574"/>
      <w:r>
        <w:rPr>
          <w:rFonts w:hint="eastAsia"/>
          <w:sz w:val="28"/>
          <w:szCs w:val="28"/>
        </w:rPr>
        <w:t>附件</w:t>
      </w:r>
      <w:r>
        <w:rPr>
          <w:rFonts w:hint="eastAsia"/>
          <w:sz w:val="28"/>
          <w:szCs w:val="28"/>
        </w:rPr>
        <w:t>1</w:t>
      </w:r>
      <w:bookmarkEnd w:id="55"/>
      <w:bookmarkEnd w:id="56"/>
      <w:bookmarkEnd w:id="57"/>
      <w:r>
        <w:rPr>
          <w:rFonts w:hint="eastAsia"/>
          <w:sz w:val="28"/>
          <w:szCs w:val="28"/>
        </w:rPr>
        <w:t xml:space="preserve">　　</w:t>
      </w:r>
      <w:proofErr w:type="gramStart"/>
      <w:r>
        <w:rPr>
          <w:rFonts w:hint="eastAsia"/>
          <w:sz w:val="28"/>
          <w:szCs w:val="28"/>
        </w:rPr>
        <w:t xml:space="preserve">　</w:t>
      </w:r>
      <w:r>
        <w:rPr>
          <w:rFonts w:hint="eastAsia"/>
          <w:sz w:val="32"/>
          <w:szCs w:val="32"/>
        </w:rPr>
        <w:t xml:space="preserve">　</w:t>
      </w:r>
      <w:proofErr w:type="gramEnd"/>
    </w:p>
    <w:p w:rsidR="00D13D8C" w:rsidRDefault="003308B4">
      <w:pPr>
        <w:jc w:val="center"/>
        <w:outlineLvl w:val="0"/>
        <w:rPr>
          <w:sz w:val="28"/>
          <w:szCs w:val="28"/>
        </w:rPr>
      </w:pPr>
      <w:bookmarkStart w:id="61" w:name="_Toc16687235"/>
      <w:bookmarkStart w:id="62" w:name="_Toc29898"/>
      <w:bookmarkStart w:id="63" w:name="_Toc32506"/>
      <w:r>
        <w:rPr>
          <w:rFonts w:ascii="宋体" w:hAnsi="宋体" w:hint="eastAsia"/>
          <w:sz w:val="36"/>
          <w:szCs w:val="36"/>
        </w:rPr>
        <w:t>三门县沿海工业城园林绿化养护考评表（</w:t>
      </w:r>
      <w:bookmarkEnd w:id="58"/>
      <w:bookmarkEnd w:id="59"/>
      <w:bookmarkEnd w:id="60"/>
      <w:r>
        <w:rPr>
          <w:rFonts w:ascii="宋体" w:hAnsi="宋体" w:hint="eastAsia"/>
          <w:sz w:val="36"/>
          <w:szCs w:val="36"/>
        </w:rPr>
        <w:t xml:space="preserve"> </w:t>
      </w:r>
      <w:r>
        <w:rPr>
          <w:rFonts w:ascii="宋体" w:hAnsi="宋体" w:hint="eastAsia"/>
          <w:sz w:val="36"/>
          <w:szCs w:val="36"/>
        </w:rPr>
        <w:t>月）</w:t>
      </w:r>
      <w:bookmarkEnd w:id="61"/>
      <w:bookmarkEnd w:id="62"/>
      <w:bookmarkEnd w:id="63"/>
    </w:p>
    <w:tbl>
      <w:tblPr>
        <w:tblpPr w:leftFromText="180" w:rightFromText="180" w:vertAnchor="text" w:horzAnchor="page" w:tblpX="1545" w:tblpY="304"/>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45"/>
        <w:gridCol w:w="2434"/>
        <w:gridCol w:w="442"/>
        <w:gridCol w:w="694"/>
        <w:gridCol w:w="2205"/>
        <w:gridCol w:w="585"/>
        <w:gridCol w:w="495"/>
        <w:gridCol w:w="495"/>
        <w:gridCol w:w="873"/>
      </w:tblGrid>
      <w:tr w:rsidR="00D13D8C">
        <w:trPr>
          <w:cantSplit/>
          <w:trHeight w:hRule="exact" w:val="1006"/>
        </w:trPr>
        <w:tc>
          <w:tcPr>
            <w:tcW w:w="1343" w:type="dxa"/>
            <w:gridSpan w:val="2"/>
          </w:tcPr>
          <w:p w:rsidR="00D13D8C" w:rsidRDefault="003308B4">
            <w:pPr>
              <w:jc w:val="center"/>
              <w:rPr>
                <w:rFonts w:ascii="宋体" w:hAnsi="宋体"/>
                <w:spacing w:val="30"/>
                <w:kern w:val="40"/>
                <w:sz w:val="24"/>
              </w:rPr>
            </w:pPr>
            <w:r>
              <w:rPr>
                <w:rFonts w:ascii="宋体" w:hAnsi="宋体" w:hint="eastAsia"/>
                <w:spacing w:val="30"/>
                <w:kern w:val="40"/>
                <w:sz w:val="24"/>
              </w:rPr>
              <w:t>评分</w:t>
            </w:r>
          </w:p>
          <w:p w:rsidR="00D13D8C" w:rsidRDefault="003308B4">
            <w:pPr>
              <w:jc w:val="center"/>
              <w:rPr>
                <w:rFonts w:ascii="宋体" w:hAnsi="宋体"/>
                <w:spacing w:val="30"/>
                <w:kern w:val="40"/>
                <w:sz w:val="24"/>
              </w:rPr>
            </w:pPr>
            <w:r>
              <w:rPr>
                <w:rFonts w:ascii="宋体" w:hAnsi="宋体" w:hint="eastAsia"/>
                <w:spacing w:val="30"/>
                <w:kern w:val="40"/>
                <w:sz w:val="24"/>
              </w:rPr>
              <w:t>栏目</w:t>
            </w:r>
          </w:p>
        </w:tc>
        <w:tc>
          <w:tcPr>
            <w:tcW w:w="2876" w:type="dxa"/>
            <w:gridSpan w:val="2"/>
            <w:vAlign w:val="center"/>
          </w:tcPr>
          <w:p w:rsidR="00D13D8C" w:rsidRDefault="003308B4">
            <w:pPr>
              <w:jc w:val="center"/>
              <w:rPr>
                <w:rFonts w:ascii="宋体" w:hAnsi="宋体"/>
                <w:spacing w:val="30"/>
                <w:kern w:val="40"/>
                <w:sz w:val="24"/>
              </w:rPr>
            </w:pPr>
            <w:r>
              <w:rPr>
                <w:rFonts w:ascii="宋体" w:hAnsi="宋体" w:hint="eastAsia"/>
                <w:spacing w:val="30"/>
                <w:kern w:val="40"/>
                <w:sz w:val="24"/>
              </w:rPr>
              <w:t>考评标准</w:t>
            </w:r>
          </w:p>
        </w:tc>
        <w:tc>
          <w:tcPr>
            <w:tcW w:w="2899" w:type="dxa"/>
            <w:gridSpan w:val="2"/>
          </w:tcPr>
          <w:p w:rsidR="00D13D8C" w:rsidRDefault="00D13D8C">
            <w:pPr>
              <w:jc w:val="center"/>
              <w:rPr>
                <w:rFonts w:ascii="宋体" w:hAnsi="宋体"/>
                <w:spacing w:val="30"/>
                <w:kern w:val="40"/>
                <w:sz w:val="24"/>
              </w:rPr>
            </w:pPr>
          </w:p>
          <w:p w:rsidR="00D13D8C" w:rsidRDefault="003308B4">
            <w:pPr>
              <w:jc w:val="center"/>
              <w:rPr>
                <w:rFonts w:ascii="宋体" w:hAnsi="宋体"/>
                <w:spacing w:val="30"/>
                <w:kern w:val="40"/>
              </w:rPr>
            </w:pPr>
            <w:r>
              <w:rPr>
                <w:rFonts w:ascii="宋体" w:hAnsi="宋体" w:hint="eastAsia"/>
                <w:spacing w:val="30"/>
                <w:kern w:val="40"/>
                <w:sz w:val="24"/>
              </w:rPr>
              <w:t>评分标准</w:t>
            </w:r>
          </w:p>
        </w:tc>
        <w:tc>
          <w:tcPr>
            <w:tcW w:w="585" w:type="dxa"/>
          </w:tcPr>
          <w:p w:rsidR="00D13D8C" w:rsidRDefault="003308B4">
            <w:pPr>
              <w:jc w:val="center"/>
              <w:rPr>
                <w:rFonts w:ascii="宋体" w:hAnsi="宋体"/>
                <w:spacing w:val="30"/>
                <w:kern w:val="40"/>
                <w:sz w:val="24"/>
              </w:rPr>
            </w:pPr>
            <w:r>
              <w:rPr>
                <w:rFonts w:ascii="宋体" w:hAnsi="宋体" w:hint="eastAsia"/>
                <w:spacing w:val="30"/>
                <w:kern w:val="40"/>
                <w:sz w:val="24"/>
              </w:rPr>
              <w:t>标准分</w:t>
            </w:r>
          </w:p>
        </w:tc>
        <w:tc>
          <w:tcPr>
            <w:tcW w:w="495" w:type="dxa"/>
          </w:tcPr>
          <w:p w:rsidR="00D13D8C" w:rsidRDefault="003308B4">
            <w:pPr>
              <w:jc w:val="center"/>
              <w:rPr>
                <w:rFonts w:ascii="宋体" w:hAnsi="宋体"/>
                <w:spacing w:val="30"/>
                <w:kern w:val="40"/>
                <w:sz w:val="24"/>
              </w:rPr>
            </w:pPr>
            <w:r>
              <w:rPr>
                <w:rFonts w:ascii="宋体" w:hAnsi="宋体" w:hint="eastAsia"/>
                <w:spacing w:val="30"/>
                <w:kern w:val="40"/>
                <w:sz w:val="24"/>
              </w:rPr>
              <w:t>扣分</w:t>
            </w:r>
          </w:p>
        </w:tc>
        <w:tc>
          <w:tcPr>
            <w:tcW w:w="495" w:type="dxa"/>
          </w:tcPr>
          <w:p w:rsidR="00D13D8C" w:rsidRDefault="003308B4">
            <w:pPr>
              <w:jc w:val="center"/>
              <w:rPr>
                <w:rFonts w:ascii="宋体" w:hAnsi="宋体"/>
                <w:spacing w:val="30"/>
                <w:kern w:val="40"/>
                <w:sz w:val="24"/>
              </w:rPr>
            </w:pPr>
            <w:r>
              <w:rPr>
                <w:rFonts w:ascii="宋体" w:hAnsi="宋体" w:hint="eastAsia"/>
                <w:spacing w:val="30"/>
                <w:kern w:val="40"/>
                <w:sz w:val="24"/>
              </w:rPr>
              <w:t>实得分</w:t>
            </w:r>
          </w:p>
        </w:tc>
        <w:tc>
          <w:tcPr>
            <w:tcW w:w="873" w:type="dxa"/>
          </w:tcPr>
          <w:p w:rsidR="00D13D8C" w:rsidRDefault="003308B4">
            <w:pPr>
              <w:jc w:val="center"/>
              <w:rPr>
                <w:rFonts w:ascii="宋体" w:hAnsi="宋体"/>
                <w:spacing w:val="30"/>
                <w:kern w:val="40"/>
                <w:sz w:val="24"/>
              </w:rPr>
            </w:pPr>
            <w:r>
              <w:rPr>
                <w:rFonts w:ascii="宋体" w:hAnsi="宋体" w:hint="eastAsia"/>
                <w:spacing w:val="30"/>
                <w:kern w:val="40"/>
                <w:sz w:val="24"/>
              </w:rPr>
              <w:t>扣分</w:t>
            </w:r>
          </w:p>
          <w:p w:rsidR="00D13D8C" w:rsidRDefault="003308B4">
            <w:pPr>
              <w:jc w:val="center"/>
              <w:rPr>
                <w:rFonts w:ascii="宋体" w:hAnsi="宋体"/>
                <w:spacing w:val="30"/>
                <w:kern w:val="40"/>
                <w:sz w:val="24"/>
              </w:rPr>
            </w:pPr>
            <w:r>
              <w:rPr>
                <w:rFonts w:ascii="宋体" w:hAnsi="宋体" w:hint="eastAsia"/>
                <w:spacing w:val="30"/>
                <w:kern w:val="40"/>
                <w:sz w:val="24"/>
              </w:rPr>
              <w:t>原因</w:t>
            </w:r>
          </w:p>
        </w:tc>
      </w:tr>
      <w:tr w:rsidR="00D13D8C">
        <w:trPr>
          <w:cantSplit/>
          <w:trHeight w:val="70"/>
        </w:trPr>
        <w:tc>
          <w:tcPr>
            <w:tcW w:w="698" w:type="dxa"/>
            <w:vMerge w:val="restart"/>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3308B4">
            <w:pPr>
              <w:jc w:val="center"/>
              <w:rPr>
                <w:rFonts w:ascii="宋体" w:hAnsi="宋体"/>
                <w:kern w:val="40"/>
              </w:rPr>
            </w:pPr>
            <w:r>
              <w:rPr>
                <w:rFonts w:ascii="宋体" w:hAnsi="宋体" w:hint="eastAsia"/>
                <w:kern w:val="40"/>
              </w:rPr>
              <w:t>一、植物养护管理</w:t>
            </w:r>
          </w:p>
        </w:tc>
        <w:tc>
          <w:tcPr>
            <w:tcW w:w="645" w:type="dxa"/>
            <w:vAlign w:val="center"/>
          </w:tcPr>
          <w:p w:rsidR="00D13D8C" w:rsidRDefault="003308B4">
            <w:pPr>
              <w:jc w:val="center"/>
              <w:rPr>
                <w:rFonts w:ascii="宋体" w:hAnsi="宋体"/>
                <w:kern w:val="0"/>
              </w:rPr>
            </w:pPr>
            <w:r>
              <w:rPr>
                <w:rFonts w:ascii="宋体" w:hAnsi="宋体" w:hint="eastAsia"/>
                <w:kern w:val="0"/>
              </w:rPr>
              <w:t>树木保存率</w:t>
            </w:r>
          </w:p>
        </w:tc>
        <w:tc>
          <w:tcPr>
            <w:tcW w:w="2876" w:type="dxa"/>
            <w:gridSpan w:val="2"/>
            <w:vAlign w:val="center"/>
          </w:tcPr>
          <w:p w:rsidR="00D13D8C" w:rsidRDefault="003308B4">
            <w:pPr>
              <w:jc w:val="center"/>
              <w:rPr>
                <w:rFonts w:ascii="宋体" w:hAnsi="宋体"/>
                <w:kern w:val="40"/>
              </w:rPr>
            </w:pPr>
            <w:r>
              <w:rPr>
                <w:rFonts w:ascii="宋体" w:hAnsi="宋体" w:hint="eastAsia"/>
                <w:kern w:val="40"/>
              </w:rPr>
              <w:t>各类乔灌木</w:t>
            </w:r>
            <w:r>
              <w:rPr>
                <w:rFonts w:ascii="宋体" w:hAnsi="宋体" w:hint="eastAsia"/>
                <w:spacing w:val="30"/>
                <w:kern w:val="40"/>
                <w:sz w:val="24"/>
              </w:rPr>
              <w:t>花草</w:t>
            </w:r>
            <w:r>
              <w:rPr>
                <w:rFonts w:ascii="宋体" w:hAnsi="宋体" w:hint="eastAsia"/>
                <w:kern w:val="40"/>
              </w:rPr>
              <w:t>保存率</w:t>
            </w:r>
            <w:r>
              <w:rPr>
                <w:rFonts w:ascii="宋体" w:hAnsi="宋体" w:hint="eastAsia"/>
                <w:kern w:val="40"/>
              </w:rPr>
              <w:t>95%</w:t>
            </w:r>
            <w:r>
              <w:rPr>
                <w:rFonts w:ascii="宋体" w:hAnsi="宋体" w:hint="eastAsia"/>
                <w:kern w:val="40"/>
              </w:rPr>
              <w:t>以上</w:t>
            </w:r>
          </w:p>
        </w:tc>
        <w:tc>
          <w:tcPr>
            <w:tcW w:w="2899" w:type="dxa"/>
            <w:gridSpan w:val="2"/>
          </w:tcPr>
          <w:p w:rsidR="00D13D8C" w:rsidRDefault="003308B4">
            <w:pPr>
              <w:jc w:val="center"/>
              <w:rPr>
                <w:rFonts w:ascii="宋体" w:hAnsi="宋体"/>
                <w:kern w:val="40"/>
              </w:rPr>
            </w:pPr>
            <w:r>
              <w:rPr>
                <w:rFonts w:ascii="宋体" w:hAnsi="宋体" w:hint="eastAsia"/>
                <w:kern w:val="40"/>
              </w:rPr>
              <w:t>胸径</w:t>
            </w:r>
            <w:r>
              <w:rPr>
                <w:rFonts w:ascii="宋体" w:hAnsi="宋体" w:hint="eastAsia"/>
                <w:kern w:val="40"/>
              </w:rPr>
              <w:t>15cm</w:t>
            </w:r>
            <w:r>
              <w:rPr>
                <w:rFonts w:ascii="宋体" w:hAnsi="宋体" w:hint="eastAsia"/>
                <w:kern w:val="40"/>
              </w:rPr>
              <w:t>以上（含）的乔木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2</w:t>
            </w:r>
            <w:r>
              <w:rPr>
                <w:rFonts w:ascii="宋体" w:hAnsi="宋体" w:hint="eastAsia"/>
                <w:kern w:val="40"/>
              </w:rPr>
              <w:t>分，胸径</w:t>
            </w:r>
            <w:r>
              <w:rPr>
                <w:rFonts w:ascii="宋体" w:hAnsi="宋体" w:hint="eastAsia"/>
                <w:kern w:val="40"/>
              </w:rPr>
              <w:t>15cm</w:t>
            </w:r>
            <w:r>
              <w:rPr>
                <w:rFonts w:ascii="宋体" w:hAnsi="宋体" w:hint="eastAsia"/>
                <w:kern w:val="40"/>
              </w:rPr>
              <w:t>以下乔木及冠</w:t>
            </w:r>
            <w:proofErr w:type="gramStart"/>
            <w:r>
              <w:rPr>
                <w:rFonts w:ascii="宋体" w:hAnsi="宋体" w:hint="eastAsia"/>
                <w:kern w:val="40"/>
              </w:rPr>
              <w:t>径</w:t>
            </w:r>
            <w:proofErr w:type="gramEnd"/>
            <w:r>
              <w:rPr>
                <w:rFonts w:ascii="宋体" w:hAnsi="宋体" w:hint="eastAsia"/>
                <w:kern w:val="40"/>
              </w:rPr>
              <w:t>大于</w:t>
            </w:r>
            <w:r>
              <w:rPr>
                <w:rFonts w:ascii="宋体" w:hAnsi="宋体" w:hint="eastAsia"/>
                <w:kern w:val="40"/>
              </w:rPr>
              <w:t>60cm</w:t>
            </w:r>
            <w:r>
              <w:rPr>
                <w:rFonts w:ascii="宋体" w:hAnsi="宋体" w:hint="eastAsia"/>
                <w:kern w:val="40"/>
              </w:rPr>
              <w:t>的灌木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1</w:t>
            </w:r>
            <w:r>
              <w:rPr>
                <w:rFonts w:ascii="宋体" w:hAnsi="宋体" w:hint="eastAsia"/>
                <w:kern w:val="40"/>
              </w:rPr>
              <w:t>分，</w:t>
            </w:r>
            <w:proofErr w:type="gramStart"/>
            <w:r>
              <w:rPr>
                <w:rFonts w:ascii="宋体" w:hAnsi="宋体" w:hint="eastAsia"/>
                <w:kern w:val="40"/>
              </w:rPr>
              <w:t>冠径少于</w:t>
            </w:r>
            <w:proofErr w:type="gramEnd"/>
            <w:r>
              <w:rPr>
                <w:rFonts w:ascii="宋体" w:hAnsi="宋体" w:hint="eastAsia"/>
                <w:kern w:val="40"/>
              </w:rPr>
              <w:t>60cm</w:t>
            </w:r>
            <w:r>
              <w:rPr>
                <w:rFonts w:ascii="宋体" w:hAnsi="宋体" w:hint="eastAsia"/>
                <w:kern w:val="40"/>
              </w:rPr>
              <w:t>的灌木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0.5</w:t>
            </w:r>
            <w:r>
              <w:rPr>
                <w:rFonts w:ascii="宋体" w:hAnsi="宋体" w:hint="eastAsia"/>
                <w:kern w:val="40"/>
              </w:rPr>
              <w:t>分，保存率低于</w:t>
            </w:r>
            <w:r>
              <w:rPr>
                <w:rFonts w:ascii="宋体" w:hAnsi="宋体" w:hint="eastAsia"/>
                <w:kern w:val="40"/>
              </w:rPr>
              <w:t>90%</w:t>
            </w:r>
            <w:r>
              <w:rPr>
                <w:rFonts w:ascii="宋体" w:hAnsi="宋体" w:hint="eastAsia"/>
                <w:kern w:val="40"/>
              </w:rPr>
              <w:t>的为考核不合格</w:t>
            </w:r>
          </w:p>
        </w:tc>
        <w:tc>
          <w:tcPr>
            <w:tcW w:w="585" w:type="dxa"/>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0"/>
              </w:rPr>
            </w:pPr>
            <w:r>
              <w:rPr>
                <w:rFonts w:ascii="宋体" w:hAnsi="宋体" w:hint="eastAsia"/>
                <w:kern w:val="0"/>
              </w:rPr>
              <w:t>整形修剪</w:t>
            </w:r>
          </w:p>
        </w:tc>
        <w:tc>
          <w:tcPr>
            <w:tcW w:w="2876" w:type="dxa"/>
            <w:gridSpan w:val="2"/>
            <w:vAlign w:val="center"/>
          </w:tcPr>
          <w:p w:rsidR="00D13D8C" w:rsidRDefault="003308B4">
            <w:pPr>
              <w:jc w:val="center"/>
              <w:rPr>
                <w:rFonts w:ascii="宋体" w:hAnsi="宋体"/>
                <w:kern w:val="40"/>
              </w:rPr>
            </w:pPr>
            <w:r>
              <w:rPr>
                <w:rFonts w:ascii="宋体" w:hAnsi="宋体" w:hint="eastAsia"/>
                <w:kern w:val="40"/>
              </w:rPr>
              <w:t>整形树花灌木及绿带及时修剪形态优美，边脚清晰</w:t>
            </w:r>
          </w:p>
        </w:tc>
        <w:tc>
          <w:tcPr>
            <w:tcW w:w="2899" w:type="dxa"/>
            <w:gridSpan w:val="2"/>
          </w:tcPr>
          <w:p w:rsidR="00D13D8C" w:rsidRDefault="003308B4">
            <w:pPr>
              <w:jc w:val="center"/>
              <w:rPr>
                <w:rFonts w:ascii="宋体" w:hAnsi="宋体"/>
                <w:kern w:val="40"/>
              </w:rPr>
            </w:pPr>
            <w:r>
              <w:rPr>
                <w:rFonts w:ascii="宋体" w:hAnsi="宋体" w:hint="eastAsia"/>
                <w:kern w:val="40"/>
              </w:rPr>
              <w:t>修剪</w:t>
            </w:r>
            <w:proofErr w:type="gramStart"/>
            <w:r>
              <w:rPr>
                <w:rFonts w:ascii="宋体" w:hAnsi="宋体" w:hint="eastAsia"/>
                <w:kern w:val="40"/>
              </w:rPr>
              <w:t>后裸枝明显</w:t>
            </w:r>
            <w:proofErr w:type="gramEnd"/>
            <w:r>
              <w:rPr>
                <w:rFonts w:ascii="宋体" w:hAnsi="宋体" w:hint="eastAsia"/>
                <w:kern w:val="40"/>
              </w:rPr>
              <w:t>每处扣</w:t>
            </w:r>
            <w:r>
              <w:rPr>
                <w:rFonts w:ascii="宋体" w:hAnsi="宋体" w:hint="eastAsia"/>
                <w:kern w:val="40"/>
              </w:rPr>
              <w:t>1</w:t>
            </w:r>
            <w:r>
              <w:rPr>
                <w:rFonts w:ascii="宋体" w:hAnsi="宋体" w:hint="eastAsia"/>
                <w:kern w:val="40"/>
              </w:rPr>
              <w:t>分，徒长枝超过</w:t>
            </w:r>
            <w:r>
              <w:rPr>
                <w:rFonts w:ascii="宋体" w:hAnsi="宋体" w:hint="eastAsia"/>
                <w:kern w:val="40"/>
              </w:rPr>
              <w:t>10cm</w:t>
            </w:r>
            <w:r>
              <w:rPr>
                <w:rFonts w:ascii="宋体" w:hAnsi="宋体" w:hint="eastAsia"/>
                <w:kern w:val="40"/>
              </w:rPr>
              <w:t>每处扣</w:t>
            </w:r>
            <w:r>
              <w:rPr>
                <w:rFonts w:ascii="宋体" w:hAnsi="宋体" w:hint="eastAsia"/>
                <w:kern w:val="40"/>
              </w:rPr>
              <w:t>1</w:t>
            </w:r>
            <w:r>
              <w:rPr>
                <w:rFonts w:ascii="宋体" w:hAnsi="宋体" w:hint="eastAsia"/>
                <w:kern w:val="40"/>
              </w:rPr>
              <w:t>分。绿带破残每处扣</w:t>
            </w:r>
            <w:r>
              <w:rPr>
                <w:rFonts w:ascii="宋体" w:hAnsi="宋体" w:hint="eastAsia"/>
                <w:kern w:val="40"/>
              </w:rPr>
              <w:t>2</w:t>
            </w:r>
            <w:r>
              <w:rPr>
                <w:rFonts w:ascii="宋体" w:hAnsi="宋体" w:hint="eastAsia"/>
                <w:kern w:val="40"/>
              </w:rPr>
              <w:t>分，未使用园林机械修剪不得分</w:t>
            </w:r>
          </w:p>
        </w:tc>
        <w:tc>
          <w:tcPr>
            <w:tcW w:w="585" w:type="dxa"/>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1247"/>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876" w:type="dxa"/>
            <w:gridSpan w:val="2"/>
            <w:vAlign w:val="center"/>
          </w:tcPr>
          <w:p w:rsidR="00D13D8C" w:rsidRDefault="003308B4">
            <w:pPr>
              <w:jc w:val="center"/>
              <w:rPr>
                <w:rFonts w:ascii="宋体" w:hAnsi="宋体"/>
                <w:snapToGrid w:val="0"/>
                <w:kern w:val="0"/>
              </w:rPr>
            </w:pPr>
            <w:r>
              <w:rPr>
                <w:rFonts w:ascii="宋体" w:hAnsi="宋体" w:hint="eastAsia"/>
                <w:snapToGrid w:val="0"/>
                <w:kern w:val="0"/>
              </w:rPr>
              <w:t>乔灌木的枯枝、损伤枝、病</w:t>
            </w:r>
            <w:proofErr w:type="gramStart"/>
            <w:r>
              <w:rPr>
                <w:rFonts w:ascii="宋体" w:hAnsi="宋体" w:hint="eastAsia"/>
                <w:snapToGrid w:val="0"/>
                <w:kern w:val="0"/>
              </w:rPr>
              <w:t>枝及时</w:t>
            </w:r>
            <w:proofErr w:type="gramEnd"/>
            <w:r>
              <w:rPr>
                <w:rFonts w:ascii="宋体" w:hAnsi="宋体" w:hint="eastAsia"/>
                <w:snapToGrid w:val="0"/>
                <w:kern w:val="0"/>
              </w:rPr>
              <w:t>修剪，无杂草</w:t>
            </w:r>
          </w:p>
        </w:tc>
        <w:tc>
          <w:tcPr>
            <w:tcW w:w="2899" w:type="dxa"/>
            <w:gridSpan w:val="2"/>
          </w:tcPr>
          <w:p w:rsidR="00D13D8C" w:rsidRDefault="003308B4">
            <w:pPr>
              <w:jc w:val="center"/>
              <w:rPr>
                <w:rFonts w:ascii="宋体" w:hAnsi="宋体"/>
                <w:kern w:val="40"/>
              </w:rPr>
            </w:pPr>
            <w:r>
              <w:rPr>
                <w:rFonts w:ascii="宋体" w:hAnsi="宋体" w:hint="eastAsia"/>
                <w:kern w:val="40"/>
              </w:rPr>
              <w:t>发现未及时修剪的每株扣</w:t>
            </w:r>
            <w:r>
              <w:rPr>
                <w:rFonts w:ascii="宋体" w:hAnsi="宋体" w:hint="eastAsia"/>
                <w:kern w:val="40"/>
              </w:rPr>
              <w:t>0.5</w:t>
            </w:r>
            <w:r>
              <w:rPr>
                <w:rFonts w:ascii="宋体" w:hAnsi="宋体" w:hint="eastAsia"/>
                <w:kern w:val="40"/>
              </w:rPr>
              <w:t>分，每平方米杂草</w:t>
            </w:r>
            <w:r>
              <w:rPr>
                <w:rFonts w:ascii="宋体" w:hAnsi="宋体" w:hint="eastAsia"/>
                <w:kern w:val="40"/>
              </w:rPr>
              <w:t>3</w:t>
            </w:r>
            <w:r>
              <w:rPr>
                <w:rFonts w:ascii="宋体" w:hAnsi="宋体" w:hint="eastAsia"/>
                <w:kern w:val="40"/>
              </w:rPr>
              <w:t>棵以上</w:t>
            </w:r>
            <w:r>
              <w:rPr>
                <w:rFonts w:ascii="宋体" w:hAnsi="宋体" w:hint="eastAsia"/>
                <w:kern w:val="40"/>
              </w:rPr>
              <w:t>5</w:t>
            </w:r>
            <w:r>
              <w:rPr>
                <w:rFonts w:ascii="宋体" w:hAnsi="宋体" w:hint="eastAsia"/>
                <w:kern w:val="40"/>
              </w:rPr>
              <w:t>棵以下每处扣</w:t>
            </w:r>
            <w:r>
              <w:rPr>
                <w:rFonts w:ascii="宋体" w:hAnsi="宋体" w:hint="eastAsia"/>
                <w:kern w:val="40"/>
              </w:rPr>
              <w:t>0.5</w:t>
            </w:r>
            <w:r>
              <w:rPr>
                <w:rFonts w:ascii="宋体" w:hAnsi="宋体" w:hint="eastAsia"/>
                <w:kern w:val="40"/>
              </w:rPr>
              <w:t>分，</w:t>
            </w:r>
            <w:r>
              <w:rPr>
                <w:rFonts w:ascii="宋体" w:hAnsi="宋体" w:hint="eastAsia"/>
                <w:kern w:val="40"/>
              </w:rPr>
              <w:t>5</w:t>
            </w:r>
            <w:r>
              <w:rPr>
                <w:rFonts w:ascii="宋体" w:hAnsi="宋体" w:hint="eastAsia"/>
                <w:kern w:val="40"/>
              </w:rPr>
              <w:t>棵以上扣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tcPr>
          <w:p w:rsidR="00D13D8C" w:rsidRDefault="003308B4">
            <w:pPr>
              <w:jc w:val="center"/>
              <w:rPr>
                <w:rFonts w:ascii="宋体" w:hAnsi="宋体"/>
                <w:kern w:val="40"/>
              </w:rPr>
            </w:pPr>
            <w:r>
              <w:rPr>
                <w:rFonts w:ascii="宋体" w:hAnsi="宋体" w:hint="eastAsia"/>
                <w:kern w:val="40"/>
              </w:rPr>
              <w:t>病虫害防治</w:t>
            </w:r>
          </w:p>
        </w:tc>
        <w:tc>
          <w:tcPr>
            <w:tcW w:w="2876" w:type="dxa"/>
            <w:gridSpan w:val="2"/>
          </w:tcPr>
          <w:p w:rsidR="00D13D8C" w:rsidRDefault="003308B4">
            <w:pPr>
              <w:jc w:val="center"/>
              <w:rPr>
                <w:rFonts w:ascii="宋体" w:hAnsi="宋体"/>
                <w:kern w:val="40"/>
              </w:rPr>
            </w:pPr>
            <w:r>
              <w:rPr>
                <w:rFonts w:ascii="宋体" w:hAnsi="宋体" w:hint="eastAsia"/>
                <w:kern w:val="40"/>
              </w:rPr>
              <w:t>主要植物无明显病虫害，做到及时防治，危害率控制在</w:t>
            </w:r>
            <w:r>
              <w:rPr>
                <w:rFonts w:ascii="宋体" w:hAnsi="宋体" w:hint="eastAsia"/>
                <w:kern w:val="40"/>
              </w:rPr>
              <w:t>5%</w:t>
            </w:r>
            <w:r>
              <w:rPr>
                <w:rFonts w:ascii="宋体" w:hAnsi="宋体" w:hint="eastAsia"/>
                <w:kern w:val="40"/>
              </w:rPr>
              <w:t>以下</w:t>
            </w:r>
          </w:p>
        </w:tc>
        <w:tc>
          <w:tcPr>
            <w:tcW w:w="2899" w:type="dxa"/>
            <w:gridSpan w:val="2"/>
          </w:tcPr>
          <w:p w:rsidR="00D13D8C" w:rsidRDefault="003308B4">
            <w:pPr>
              <w:jc w:val="center"/>
              <w:rPr>
                <w:rFonts w:ascii="宋体" w:hAnsi="宋体"/>
                <w:kern w:val="40"/>
              </w:rPr>
            </w:pPr>
            <w:r>
              <w:rPr>
                <w:rFonts w:ascii="宋体" w:hAnsi="宋体" w:hint="eastAsia"/>
                <w:kern w:val="40"/>
              </w:rPr>
              <w:t>每个植物品种病虫害危害率超过</w:t>
            </w:r>
            <w:r>
              <w:rPr>
                <w:rFonts w:ascii="宋体" w:hAnsi="宋体" w:hint="eastAsia"/>
                <w:kern w:val="40"/>
              </w:rPr>
              <w:t>5%</w:t>
            </w:r>
            <w:r>
              <w:rPr>
                <w:rFonts w:ascii="宋体" w:hAnsi="宋体" w:hint="eastAsia"/>
                <w:kern w:val="40"/>
              </w:rPr>
              <w:t>低于</w:t>
            </w:r>
            <w:r>
              <w:rPr>
                <w:rFonts w:ascii="宋体" w:hAnsi="宋体" w:hint="eastAsia"/>
                <w:kern w:val="40"/>
              </w:rPr>
              <w:t>10%</w:t>
            </w:r>
            <w:r>
              <w:rPr>
                <w:rFonts w:ascii="宋体" w:hAnsi="宋体" w:hint="eastAsia"/>
                <w:kern w:val="40"/>
              </w:rPr>
              <w:t>的扣</w:t>
            </w:r>
            <w:r>
              <w:rPr>
                <w:rFonts w:ascii="宋体" w:hAnsi="宋体" w:hint="eastAsia"/>
                <w:kern w:val="40"/>
              </w:rPr>
              <w:t>1</w:t>
            </w:r>
            <w:r>
              <w:rPr>
                <w:rFonts w:ascii="宋体" w:hAnsi="宋体" w:hint="eastAsia"/>
                <w:kern w:val="40"/>
              </w:rPr>
              <w:t>分，超过</w:t>
            </w:r>
            <w:r>
              <w:rPr>
                <w:rFonts w:ascii="宋体" w:hAnsi="宋体" w:hint="eastAsia"/>
                <w:kern w:val="40"/>
              </w:rPr>
              <w:t>10%</w:t>
            </w:r>
            <w:r>
              <w:rPr>
                <w:rFonts w:ascii="宋体" w:hAnsi="宋体" w:hint="eastAsia"/>
                <w:kern w:val="40"/>
              </w:rPr>
              <w:t>的扣</w:t>
            </w:r>
            <w:r>
              <w:rPr>
                <w:rFonts w:ascii="宋体" w:hAnsi="宋体" w:hint="eastAsia"/>
                <w:kern w:val="40"/>
              </w:rPr>
              <w:t>2</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草坪地被植物养护</w:t>
            </w:r>
          </w:p>
        </w:tc>
        <w:tc>
          <w:tcPr>
            <w:tcW w:w="2876" w:type="dxa"/>
            <w:gridSpan w:val="2"/>
            <w:vAlign w:val="center"/>
          </w:tcPr>
          <w:p w:rsidR="00D13D8C" w:rsidRDefault="003308B4">
            <w:pPr>
              <w:jc w:val="center"/>
              <w:rPr>
                <w:rFonts w:ascii="宋体" w:hAnsi="宋体"/>
                <w:kern w:val="40"/>
              </w:rPr>
            </w:pPr>
            <w:r>
              <w:rPr>
                <w:rFonts w:ascii="宋体" w:hAnsi="宋体" w:hint="eastAsia"/>
                <w:kern w:val="40"/>
              </w:rPr>
              <w:t>草坪覆盖达到</w:t>
            </w:r>
            <w:r>
              <w:rPr>
                <w:rFonts w:ascii="宋体" w:hAnsi="宋体" w:hint="eastAsia"/>
                <w:kern w:val="40"/>
              </w:rPr>
              <w:t>95%</w:t>
            </w:r>
          </w:p>
        </w:tc>
        <w:tc>
          <w:tcPr>
            <w:tcW w:w="2899" w:type="dxa"/>
            <w:gridSpan w:val="2"/>
          </w:tcPr>
          <w:p w:rsidR="00D13D8C" w:rsidRDefault="003308B4">
            <w:pPr>
              <w:jc w:val="center"/>
              <w:rPr>
                <w:rFonts w:ascii="宋体" w:hAnsi="宋体"/>
                <w:kern w:val="40"/>
              </w:rPr>
            </w:pPr>
            <w:r>
              <w:rPr>
                <w:rFonts w:ascii="宋体" w:hAnsi="宋体" w:hint="eastAsia"/>
                <w:kern w:val="40"/>
              </w:rPr>
              <w:t>每减少一个百分点扣</w:t>
            </w:r>
            <w:r>
              <w:rPr>
                <w:rFonts w:ascii="宋体" w:hAnsi="宋体" w:hint="eastAsia"/>
                <w:kern w:val="40"/>
              </w:rPr>
              <w:t>1</w:t>
            </w:r>
            <w:r>
              <w:rPr>
                <w:rFonts w:ascii="宋体" w:hAnsi="宋体" w:hint="eastAsia"/>
                <w:kern w:val="40"/>
              </w:rPr>
              <w:t>分，低于</w:t>
            </w:r>
            <w:r>
              <w:rPr>
                <w:rFonts w:ascii="宋体" w:hAnsi="宋体" w:hint="eastAsia"/>
                <w:kern w:val="40"/>
              </w:rPr>
              <w:t>90%</w:t>
            </w:r>
            <w:r>
              <w:rPr>
                <w:rFonts w:ascii="宋体" w:hAnsi="宋体" w:hint="eastAsia"/>
                <w:kern w:val="40"/>
              </w:rPr>
              <w:t>的考核不合格。</w:t>
            </w:r>
            <w:r>
              <w:rPr>
                <w:rFonts w:hint="eastAsia"/>
                <w:szCs w:val="21"/>
              </w:rPr>
              <w:t>高低不平整、裸地等，扣</w:t>
            </w:r>
            <w:r>
              <w:rPr>
                <w:rFonts w:hint="eastAsia"/>
                <w:szCs w:val="21"/>
              </w:rPr>
              <w:t>0.2</w:t>
            </w:r>
            <w:r>
              <w:rPr>
                <w:rFonts w:hint="eastAsia"/>
                <w:szCs w:val="21"/>
              </w:rPr>
              <w:t>分</w:t>
            </w:r>
            <w:r>
              <w:rPr>
                <w:rFonts w:hint="eastAsia"/>
                <w:szCs w:val="21"/>
              </w:rPr>
              <w:t>/</w:t>
            </w:r>
            <w:r>
              <w:rPr>
                <w:rFonts w:hint="eastAsia"/>
                <w:szCs w:val="21"/>
              </w:rPr>
              <w:t>平方。</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876" w:type="dxa"/>
            <w:gridSpan w:val="2"/>
            <w:vAlign w:val="center"/>
          </w:tcPr>
          <w:p w:rsidR="00D13D8C" w:rsidRDefault="003308B4">
            <w:pPr>
              <w:jc w:val="center"/>
              <w:rPr>
                <w:rFonts w:ascii="宋体" w:hAnsi="宋体"/>
                <w:kern w:val="40"/>
              </w:rPr>
            </w:pPr>
            <w:r>
              <w:rPr>
                <w:rFonts w:ascii="宋体" w:hAnsi="宋体" w:hint="eastAsia"/>
                <w:kern w:val="40"/>
              </w:rPr>
              <w:t>地被植物覆盖达到</w:t>
            </w:r>
            <w:r>
              <w:rPr>
                <w:rFonts w:ascii="宋体" w:hAnsi="宋体" w:hint="eastAsia"/>
                <w:kern w:val="40"/>
              </w:rPr>
              <w:t>95%</w:t>
            </w:r>
          </w:p>
        </w:tc>
        <w:tc>
          <w:tcPr>
            <w:tcW w:w="2899" w:type="dxa"/>
            <w:gridSpan w:val="2"/>
          </w:tcPr>
          <w:p w:rsidR="00D13D8C" w:rsidRDefault="003308B4">
            <w:pPr>
              <w:jc w:val="center"/>
              <w:rPr>
                <w:rFonts w:ascii="宋体" w:hAnsi="宋体"/>
                <w:kern w:val="40"/>
              </w:rPr>
            </w:pPr>
            <w:r>
              <w:rPr>
                <w:rFonts w:ascii="宋体" w:hAnsi="宋体" w:hint="eastAsia"/>
                <w:kern w:val="40"/>
              </w:rPr>
              <w:t>抽查</w:t>
            </w:r>
            <w:r>
              <w:rPr>
                <w:rFonts w:ascii="宋体" w:hAnsi="宋体" w:hint="eastAsia"/>
                <w:kern w:val="40"/>
              </w:rPr>
              <w:t>10</w:t>
            </w:r>
            <w:r>
              <w:rPr>
                <w:rFonts w:ascii="宋体" w:hAnsi="宋体" w:hint="eastAsia"/>
                <w:kern w:val="40"/>
              </w:rPr>
              <w:t>处地被植物（每处</w:t>
            </w:r>
            <w:r>
              <w:rPr>
                <w:rFonts w:ascii="宋体" w:hAnsi="宋体" w:hint="eastAsia"/>
                <w:kern w:val="40"/>
              </w:rPr>
              <w:t>5m2</w:t>
            </w:r>
            <w:r>
              <w:rPr>
                <w:rFonts w:ascii="宋体" w:hAnsi="宋体" w:hint="eastAsia"/>
                <w:kern w:val="40"/>
              </w:rPr>
              <w:t>）达不到标准每处扣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876" w:type="dxa"/>
            <w:gridSpan w:val="2"/>
            <w:vAlign w:val="center"/>
          </w:tcPr>
          <w:p w:rsidR="00D13D8C" w:rsidRDefault="003308B4">
            <w:pPr>
              <w:jc w:val="center"/>
              <w:rPr>
                <w:rFonts w:ascii="宋体" w:hAnsi="宋体"/>
                <w:kern w:val="40"/>
              </w:rPr>
            </w:pPr>
            <w:r>
              <w:rPr>
                <w:rFonts w:ascii="宋体" w:hAnsi="宋体" w:hint="eastAsia"/>
                <w:kern w:val="40"/>
              </w:rPr>
              <w:t>草坪及时修剪平整，高度控制在</w:t>
            </w:r>
            <w:r>
              <w:rPr>
                <w:rFonts w:ascii="宋体" w:hAnsi="宋体" w:hint="eastAsia"/>
                <w:kern w:val="40"/>
              </w:rPr>
              <w:t>4-6cm</w:t>
            </w:r>
            <w:r>
              <w:rPr>
                <w:rFonts w:ascii="宋体" w:hAnsi="宋体" w:hint="eastAsia"/>
                <w:kern w:val="40"/>
              </w:rPr>
              <w:t>，绿地排水良好，树穴</w:t>
            </w:r>
            <w:proofErr w:type="gramStart"/>
            <w:r>
              <w:rPr>
                <w:rFonts w:ascii="宋体" w:hAnsi="宋体" w:hint="eastAsia"/>
                <w:kern w:val="40"/>
              </w:rPr>
              <w:t>侧石边不得</w:t>
            </w:r>
            <w:proofErr w:type="gramEnd"/>
            <w:r>
              <w:rPr>
                <w:rFonts w:ascii="宋体" w:hAnsi="宋体" w:hint="eastAsia"/>
                <w:kern w:val="40"/>
              </w:rPr>
              <w:t>留有徒长草</w:t>
            </w:r>
          </w:p>
        </w:tc>
        <w:tc>
          <w:tcPr>
            <w:tcW w:w="2899" w:type="dxa"/>
            <w:gridSpan w:val="2"/>
          </w:tcPr>
          <w:p w:rsidR="00D13D8C" w:rsidRDefault="003308B4">
            <w:pPr>
              <w:jc w:val="center"/>
              <w:rPr>
                <w:rFonts w:ascii="宋体" w:hAnsi="宋体"/>
                <w:kern w:val="40"/>
              </w:rPr>
            </w:pPr>
            <w:r>
              <w:rPr>
                <w:rFonts w:ascii="宋体" w:hAnsi="宋体" w:hint="eastAsia"/>
                <w:kern w:val="40"/>
              </w:rPr>
              <w:t>高度高于</w:t>
            </w:r>
            <w:r>
              <w:rPr>
                <w:rFonts w:ascii="宋体" w:hAnsi="宋体" w:hint="eastAsia"/>
                <w:kern w:val="40"/>
              </w:rPr>
              <w:t>6cm</w:t>
            </w:r>
            <w:r>
              <w:rPr>
                <w:rFonts w:ascii="宋体" w:hAnsi="宋体" w:hint="eastAsia"/>
                <w:kern w:val="40"/>
              </w:rPr>
              <w:t>的扣</w:t>
            </w:r>
            <w:r>
              <w:rPr>
                <w:rFonts w:ascii="宋体" w:hAnsi="宋体" w:hint="eastAsia"/>
                <w:kern w:val="40"/>
              </w:rPr>
              <w:t>1</w:t>
            </w:r>
            <w:r>
              <w:rPr>
                <w:rFonts w:ascii="宋体" w:hAnsi="宋体" w:hint="eastAsia"/>
                <w:kern w:val="40"/>
              </w:rPr>
              <w:t>分，绿地积水每处扣</w:t>
            </w:r>
            <w:r>
              <w:rPr>
                <w:rFonts w:ascii="宋体" w:hAnsi="宋体" w:hint="eastAsia"/>
                <w:kern w:val="40"/>
              </w:rPr>
              <w:t>1</w:t>
            </w:r>
            <w:r>
              <w:rPr>
                <w:rFonts w:ascii="宋体" w:hAnsi="宋体" w:hint="eastAsia"/>
                <w:kern w:val="40"/>
              </w:rPr>
              <w:t>分，树穴、</w:t>
            </w:r>
            <w:proofErr w:type="gramStart"/>
            <w:r>
              <w:rPr>
                <w:rFonts w:ascii="宋体" w:hAnsi="宋体" w:hint="eastAsia"/>
                <w:kern w:val="40"/>
              </w:rPr>
              <w:t>侧石边</w:t>
            </w:r>
            <w:proofErr w:type="gramEnd"/>
            <w:r>
              <w:rPr>
                <w:rFonts w:ascii="宋体" w:hAnsi="宋体" w:hint="eastAsia"/>
                <w:kern w:val="40"/>
              </w:rPr>
              <w:t>有徒长草每处扣</w:t>
            </w:r>
            <w:r>
              <w:rPr>
                <w:rFonts w:ascii="宋体" w:hAnsi="宋体" w:hint="eastAsia"/>
                <w:kern w:val="40"/>
              </w:rPr>
              <w:t>0.5</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876" w:type="dxa"/>
            <w:gridSpan w:val="2"/>
            <w:vAlign w:val="center"/>
          </w:tcPr>
          <w:p w:rsidR="00D13D8C" w:rsidRDefault="003308B4">
            <w:pPr>
              <w:jc w:val="center"/>
              <w:rPr>
                <w:rFonts w:ascii="宋体" w:hAnsi="宋体"/>
                <w:kern w:val="40"/>
              </w:rPr>
            </w:pPr>
            <w:r>
              <w:rPr>
                <w:rFonts w:ascii="宋体" w:hAnsi="宋体" w:hint="eastAsia"/>
                <w:kern w:val="40"/>
              </w:rPr>
              <w:t>绿地内无杂草，草坪纯洁度大于</w:t>
            </w:r>
            <w:r>
              <w:rPr>
                <w:rFonts w:ascii="宋体" w:hAnsi="宋体" w:hint="eastAsia"/>
                <w:kern w:val="40"/>
              </w:rPr>
              <w:t>95%</w:t>
            </w:r>
          </w:p>
        </w:tc>
        <w:tc>
          <w:tcPr>
            <w:tcW w:w="2899" w:type="dxa"/>
            <w:gridSpan w:val="2"/>
          </w:tcPr>
          <w:p w:rsidR="00D13D8C" w:rsidRDefault="003308B4">
            <w:pPr>
              <w:jc w:val="center"/>
              <w:rPr>
                <w:rFonts w:ascii="宋体" w:hAnsi="宋体"/>
                <w:kern w:val="40"/>
              </w:rPr>
            </w:pPr>
            <w:r>
              <w:rPr>
                <w:rFonts w:ascii="宋体" w:hAnsi="宋体" w:hint="eastAsia"/>
                <w:kern w:val="40"/>
              </w:rPr>
              <w:t>抽查</w:t>
            </w:r>
            <w:r>
              <w:rPr>
                <w:rFonts w:ascii="宋体" w:hAnsi="宋体" w:hint="eastAsia"/>
                <w:kern w:val="40"/>
              </w:rPr>
              <w:t>10</w:t>
            </w:r>
            <w:r>
              <w:rPr>
                <w:rFonts w:ascii="宋体" w:hAnsi="宋体" w:hint="eastAsia"/>
                <w:kern w:val="40"/>
              </w:rPr>
              <w:t>处草坪（每处</w:t>
            </w:r>
            <w:r>
              <w:rPr>
                <w:rFonts w:ascii="宋体" w:hAnsi="宋体" w:hint="eastAsia"/>
                <w:kern w:val="40"/>
              </w:rPr>
              <w:t>5m2</w:t>
            </w:r>
            <w:r>
              <w:rPr>
                <w:rFonts w:ascii="宋体" w:hAnsi="宋体" w:hint="eastAsia"/>
                <w:kern w:val="40"/>
              </w:rPr>
              <w:t>）纯洁度达不到标准的每处扣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其它</w:t>
            </w:r>
          </w:p>
        </w:tc>
        <w:tc>
          <w:tcPr>
            <w:tcW w:w="2876" w:type="dxa"/>
            <w:gridSpan w:val="2"/>
            <w:vAlign w:val="center"/>
          </w:tcPr>
          <w:p w:rsidR="00D13D8C" w:rsidRDefault="003308B4">
            <w:pPr>
              <w:jc w:val="center"/>
              <w:rPr>
                <w:rFonts w:ascii="宋体" w:hAnsi="宋体"/>
                <w:kern w:val="40"/>
              </w:rPr>
            </w:pPr>
            <w:r>
              <w:rPr>
                <w:rFonts w:ascii="宋体" w:hAnsi="宋体" w:hint="eastAsia"/>
                <w:kern w:val="40"/>
              </w:rPr>
              <w:t>乔木和珍贵树必须设立支撑</w:t>
            </w:r>
          </w:p>
        </w:tc>
        <w:tc>
          <w:tcPr>
            <w:tcW w:w="2899" w:type="dxa"/>
            <w:gridSpan w:val="2"/>
          </w:tcPr>
          <w:p w:rsidR="00D13D8C" w:rsidRDefault="003308B4">
            <w:pPr>
              <w:jc w:val="center"/>
              <w:rPr>
                <w:rFonts w:ascii="宋体" w:hAnsi="宋体"/>
                <w:kern w:val="40"/>
              </w:rPr>
            </w:pPr>
            <w:r>
              <w:rPr>
                <w:rFonts w:ascii="宋体" w:hAnsi="宋体" w:hint="eastAsia"/>
                <w:kern w:val="40"/>
              </w:rPr>
              <w:t>发现树木严重倾斜的每株扣</w:t>
            </w:r>
            <w:r>
              <w:rPr>
                <w:rFonts w:ascii="宋体" w:hAnsi="宋体" w:hint="eastAsia"/>
                <w:kern w:val="40"/>
              </w:rPr>
              <w:t>0.5</w:t>
            </w:r>
            <w:r>
              <w:rPr>
                <w:rFonts w:ascii="宋体" w:hAnsi="宋体" w:hint="eastAsia"/>
                <w:kern w:val="40"/>
              </w:rPr>
              <w:t>分，</w:t>
            </w:r>
            <w:proofErr w:type="gramStart"/>
            <w:r>
              <w:rPr>
                <w:rFonts w:ascii="宋体" w:hAnsi="宋体" w:hint="eastAsia"/>
                <w:kern w:val="40"/>
              </w:rPr>
              <w:t>倒状扣</w:t>
            </w:r>
            <w:r>
              <w:rPr>
                <w:rFonts w:ascii="宋体" w:hAnsi="宋体" w:hint="eastAsia"/>
                <w:kern w:val="40"/>
              </w:rPr>
              <w:t>1</w:t>
            </w:r>
            <w:r>
              <w:rPr>
                <w:rFonts w:ascii="宋体" w:hAnsi="宋体" w:hint="eastAsia"/>
                <w:kern w:val="40"/>
              </w:rPr>
              <w:t>分</w:t>
            </w:r>
            <w:proofErr w:type="gramEnd"/>
            <w:r>
              <w:rPr>
                <w:rFonts w:ascii="宋体" w:hAnsi="宋体" w:hint="eastAsia"/>
                <w:kern w:val="40"/>
              </w:rPr>
              <w:t>。</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val="420"/>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876" w:type="dxa"/>
            <w:gridSpan w:val="2"/>
            <w:vAlign w:val="center"/>
          </w:tcPr>
          <w:p w:rsidR="00D13D8C" w:rsidRDefault="003308B4">
            <w:pPr>
              <w:jc w:val="center"/>
              <w:rPr>
                <w:rFonts w:ascii="宋体" w:hAnsi="宋体"/>
                <w:kern w:val="40"/>
              </w:rPr>
            </w:pPr>
            <w:r>
              <w:rPr>
                <w:rFonts w:ascii="宋体" w:hAnsi="宋体" w:hint="eastAsia"/>
                <w:kern w:val="40"/>
              </w:rPr>
              <w:t>防止植物人为破坏践踏</w:t>
            </w:r>
          </w:p>
        </w:tc>
        <w:tc>
          <w:tcPr>
            <w:tcW w:w="2899" w:type="dxa"/>
            <w:gridSpan w:val="2"/>
          </w:tcPr>
          <w:p w:rsidR="00D13D8C" w:rsidRDefault="003308B4">
            <w:pPr>
              <w:jc w:val="center"/>
              <w:rPr>
                <w:rFonts w:ascii="宋体" w:hAnsi="宋体"/>
                <w:kern w:val="40"/>
              </w:rPr>
            </w:pPr>
            <w:r>
              <w:rPr>
                <w:rFonts w:ascii="宋体" w:hAnsi="宋体" w:hint="eastAsia"/>
                <w:kern w:val="40"/>
              </w:rPr>
              <w:t>每发现</w:t>
            </w:r>
            <w:r>
              <w:rPr>
                <w:rFonts w:ascii="宋体" w:hAnsi="宋体" w:hint="eastAsia"/>
                <w:kern w:val="40"/>
              </w:rPr>
              <w:t>1</w:t>
            </w:r>
            <w:r>
              <w:rPr>
                <w:rFonts w:ascii="宋体" w:hAnsi="宋体" w:hint="eastAsia"/>
                <w:kern w:val="40"/>
              </w:rPr>
              <w:t>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val="855"/>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植物长势</w:t>
            </w:r>
          </w:p>
        </w:tc>
        <w:tc>
          <w:tcPr>
            <w:tcW w:w="2876" w:type="dxa"/>
            <w:gridSpan w:val="2"/>
            <w:vMerge w:val="restart"/>
            <w:vAlign w:val="center"/>
          </w:tcPr>
          <w:p w:rsidR="00D13D8C" w:rsidRDefault="003308B4">
            <w:pPr>
              <w:jc w:val="center"/>
              <w:rPr>
                <w:rFonts w:ascii="宋体" w:hAnsi="宋体"/>
                <w:kern w:val="40"/>
              </w:rPr>
            </w:pPr>
            <w:r>
              <w:rPr>
                <w:rFonts w:ascii="宋体" w:hAnsi="宋体" w:hint="eastAsia"/>
                <w:kern w:val="40"/>
              </w:rPr>
              <w:t>植物生长良好枝叶茂盛</w:t>
            </w:r>
          </w:p>
        </w:tc>
        <w:tc>
          <w:tcPr>
            <w:tcW w:w="2899" w:type="dxa"/>
            <w:gridSpan w:val="2"/>
          </w:tcPr>
          <w:p w:rsidR="00D13D8C" w:rsidRDefault="003308B4">
            <w:pPr>
              <w:jc w:val="center"/>
              <w:rPr>
                <w:rFonts w:ascii="宋体" w:hAnsi="宋体"/>
                <w:kern w:val="40"/>
              </w:rPr>
            </w:pPr>
            <w:r>
              <w:rPr>
                <w:rFonts w:ascii="宋体" w:hAnsi="宋体" w:hint="eastAsia"/>
                <w:kern w:val="40"/>
              </w:rPr>
              <w:t>发现乔木或孤植灌木枝条稀疏或在非休眠季节出现明显的叶片枯黄的每处扣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val="restart"/>
          </w:tcPr>
          <w:p w:rsidR="00D13D8C" w:rsidRDefault="00D13D8C">
            <w:pPr>
              <w:jc w:val="center"/>
              <w:rPr>
                <w:rFonts w:ascii="宋体" w:hAnsi="宋体"/>
                <w:kern w:val="40"/>
              </w:rPr>
            </w:pPr>
          </w:p>
        </w:tc>
        <w:tc>
          <w:tcPr>
            <w:tcW w:w="495" w:type="dxa"/>
            <w:vMerge w:val="restart"/>
          </w:tcPr>
          <w:p w:rsidR="00D13D8C" w:rsidRDefault="00D13D8C">
            <w:pPr>
              <w:jc w:val="center"/>
              <w:rPr>
                <w:rFonts w:ascii="宋体" w:hAnsi="宋体"/>
                <w:kern w:val="40"/>
              </w:rPr>
            </w:pPr>
          </w:p>
        </w:tc>
        <w:tc>
          <w:tcPr>
            <w:tcW w:w="873" w:type="dxa"/>
            <w:vMerge w:val="restart"/>
          </w:tcPr>
          <w:p w:rsidR="00D13D8C" w:rsidRDefault="00D13D8C">
            <w:pPr>
              <w:jc w:val="center"/>
              <w:rPr>
                <w:rFonts w:ascii="宋体" w:hAnsi="宋体"/>
                <w:kern w:val="40"/>
              </w:rPr>
            </w:pPr>
          </w:p>
        </w:tc>
      </w:tr>
      <w:tr w:rsidR="00D13D8C">
        <w:trPr>
          <w:cantSplit/>
          <w:trHeight w:val="1266"/>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876" w:type="dxa"/>
            <w:gridSpan w:val="2"/>
            <w:vMerge/>
          </w:tcPr>
          <w:p w:rsidR="00D13D8C" w:rsidRDefault="00D13D8C">
            <w:pPr>
              <w:jc w:val="center"/>
              <w:rPr>
                <w:rFonts w:ascii="宋体" w:hAnsi="宋体"/>
                <w:kern w:val="40"/>
              </w:rPr>
            </w:pPr>
          </w:p>
        </w:tc>
        <w:tc>
          <w:tcPr>
            <w:tcW w:w="2899" w:type="dxa"/>
            <w:gridSpan w:val="2"/>
          </w:tcPr>
          <w:p w:rsidR="00D13D8C" w:rsidRDefault="003308B4">
            <w:pPr>
              <w:jc w:val="center"/>
              <w:rPr>
                <w:rFonts w:ascii="宋体" w:hAnsi="宋体" w:cs="宋体"/>
                <w:kern w:val="40"/>
              </w:rPr>
            </w:pPr>
            <w:proofErr w:type="gramStart"/>
            <w:r>
              <w:rPr>
                <w:rFonts w:ascii="宋体" w:hAnsi="宋体" w:cs="宋体" w:hint="eastAsia"/>
                <w:kern w:val="40"/>
              </w:rPr>
              <w:t>发现片植灌木</w:t>
            </w:r>
            <w:proofErr w:type="gramEnd"/>
            <w:r>
              <w:rPr>
                <w:rFonts w:ascii="宋体" w:hAnsi="宋体" w:cs="宋体" w:hint="eastAsia"/>
                <w:kern w:val="40"/>
              </w:rPr>
              <w:t>面积在</w:t>
            </w:r>
            <w:r>
              <w:rPr>
                <w:rFonts w:ascii="宋体" w:hAnsi="宋体" w:cs="宋体" w:hint="eastAsia"/>
                <w:kern w:val="40"/>
              </w:rPr>
              <w:t>1m2</w:t>
            </w:r>
            <w:r>
              <w:rPr>
                <w:rFonts w:ascii="宋体" w:hAnsi="宋体" w:cs="宋体" w:hint="eastAsia"/>
                <w:kern w:val="40"/>
              </w:rPr>
              <w:t>以上</w:t>
            </w:r>
            <w:r>
              <w:rPr>
                <w:rFonts w:ascii="宋体" w:hAnsi="宋体" w:cs="宋体" w:hint="eastAsia"/>
                <w:kern w:val="40"/>
              </w:rPr>
              <w:t>3m2</w:t>
            </w:r>
            <w:r>
              <w:rPr>
                <w:rFonts w:ascii="宋体" w:hAnsi="宋体" w:cs="宋体" w:hint="eastAsia"/>
                <w:kern w:val="40"/>
              </w:rPr>
              <w:t>以下枝条稀疏或在非</w:t>
            </w:r>
            <w:proofErr w:type="gramStart"/>
            <w:r>
              <w:rPr>
                <w:rFonts w:ascii="宋体" w:hAnsi="宋体" w:cs="宋体" w:hint="eastAsia"/>
                <w:kern w:val="40"/>
              </w:rPr>
              <w:t>非</w:t>
            </w:r>
            <w:proofErr w:type="gramEnd"/>
            <w:r>
              <w:rPr>
                <w:rFonts w:ascii="宋体" w:hAnsi="宋体" w:cs="宋体" w:hint="eastAsia"/>
                <w:kern w:val="40"/>
              </w:rPr>
              <w:t>休眠季节出现明显叶片枯黄的每处扣</w:t>
            </w:r>
            <w:r>
              <w:rPr>
                <w:rFonts w:ascii="宋体" w:hAnsi="宋体" w:cs="宋体" w:hint="eastAsia"/>
                <w:kern w:val="40"/>
              </w:rPr>
              <w:t>1</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tcPr>
          <w:p w:rsidR="00D13D8C" w:rsidRDefault="00D13D8C">
            <w:pPr>
              <w:jc w:val="center"/>
              <w:rPr>
                <w:rFonts w:ascii="宋体" w:hAnsi="宋体"/>
                <w:kern w:val="40"/>
              </w:rPr>
            </w:pPr>
          </w:p>
        </w:tc>
        <w:tc>
          <w:tcPr>
            <w:tcW w:w="495" w:type="dxa"/>
            <w:vMerge/>
          </w:tcPr>
          <w:p w:rsidR="00D13D8C" w:rsidRDefault="00D13D8C">
            <w:pPr>
              <w:jc w:val="center"/>
              <w:rPr>
                <w:rFonts w:ascii="宋体" w:hAnsi="宋体"/>
                <w:kern w:val="40"/>
              </w:rPr>
            </w:pPr>
          </w:p>
        </w:tc>
        <w:tc>
          <w:tcPr>
            <w:tcW w:w="873" w:type="dxa"/>
            <w:vMerge/>
          </w:tcPr>
          <w:p w:rsidR="00D13D8C" w:rsidRDefault="00D13D8C">
            <w:pPr>
              <w:jc w:val="center"/>
              <w:rPr>
                <w:rFonts w:ascii="宋体" w:hAnsi="宋体"/>
                <w:kern w:val="40"/>
              </w:rPr>
            </w:pPr>
          </w:p>
        </w:tc>
      </w:tr>
      <w:tr w:rsidR="00D13D8C">
        <w:trPr>
          <w:cantSplit/>
          <w:trHeight w:val="360"/>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876" w:type="dxa"/>
            <w:gridSpan w:val="2"/>
            <w:vMerge/>
          </w:tcPr>
          <w:p w:rsidR="00D13D8C" w:rsidRDefault="00D13D8C">
            <w:pPr>
              <w:jc w:val="center"/>
              <w:rPr>
                <w:rFonts w:ascii="宋体" w:hAnsi="宋体"/>
                <w:kern w:val="40"/>
              </w:rPr>
            </w:pPr>
          </w:p>
        </w:tc>
        <w:tc>
          <w:tcPr>
            <w:tcW w:w="2899" w:type="dxa"/>
            <w:gridSpan w:val="2"/>
          </w:tcPr>
          <w:p w:rsidR="00D13D8C" w:rsidRDefault="003308B4">
            <w:pPr>
              <w:jc w:val="center"/>
              <w:rPr>
                <w:rFonts w:ascii="宋体" w:hAnsi="宋体" w:cs="宋体"/>
                <w:kern w:val="40"/>
              </w:rPr>
            </w:pPr>
            <w:r>
              <w:rPr>
                <w:rFonts w:ascii="宋体" w:hAnsi="宋体" w:cs="宋体" w:hint="eastAsia"/>
                <w:kern w:val="40"/>
              </w:rPr>
              <w:t>发现地被植物和草坪在非休眠季节出现明显叶片枯黄现象，面积超过</w:t>
            </w:r>
            <w:r>
              <w:rPr>
                <w:rFonts w:ascii="宋体" w:hAnsi="宋体" w:cs="宋体" w:hint="eastAsia"/>
                <w:kern w:val="40"/>
              </w:rPr>
              <w:t>2m2</w:t>
            </w:r>
            <w:r>
              <w:rPr>
                <w:rFonts w:ascii="宋体" w:hAnsi="宋体" w:cs="宋体" w:hint="eastAsia"/>
                <w:kern w:val="40"/>
              </w:rPr>
              <w:t>以上的每处扣</w:t>
            </w:r>
            <w:r>
              <w:rPr>
                <w:rFonts w:ascii="宋体" w:hAnsi="宋体" w:cs="宋体" w:hint="eastAsia"/>
                <w:kern w:val="40"/>
              </w:rPr>
              <w:t>2</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tcPr>
          <w:p w:rsidR="00D13D8C" w:rsidRDefault="00D13D8C">
            <w:pPr>
              <w:jc w:val="center"/>
              <w:rPr>
                <w:rFonts w:ascii="宋体" w:hAnsi="宋体"/>
                <w:kern w:val="40"/>
              </w:rPr>
            </w:pPr>
          </w:p>
        </w:tc>
        <w:tc>
          <w:tcPr>
            <w:tcW w:w="495" w:type="dxa"/>
            <w:vMerge/>
          </w:tcPr>
          <w:p w:rsidR="00D13D8C" w:rsidRDefault="00D13D8C">
            <w:pPr>
              <w:jc w:val="center"/>
              <w:rPr>
                <w:rFonts w:ascii="宋体" w:hAnsi="宋体"/>
                <w:kern w:val="40"/>
              </w:rPr>
            </w:pPr>
          </w:p>
        </w:tc>
        <w:tc>
          <w:tcPr>
            <w:tcW w:w="873" w:type="dxa"/>
            <w:vMerge/>
          </w:tcPr>
          <w:p w:rsidR="00D13D8C" w:rsidRDefault="00D13D8C">
            <w:pPr>
              <w:jc w:val="center"/>
              <w:rPr>
                <w:rFonts w:ascii="宋体" w:hAnsi="宋体"/>
                <w:kern w:val="40"/>
              </w:rPr>
            </w:pPr>
          </w:p>
        </w:tc>
      </w:tr>
      <w:tr w:rsidR="00D13D8C">
        <w:trPr>
          <w:cantSplit/>
        </w:trPr>
        <w:tc>
          <w:tcPr>
            <w:tcW w:w="698" w:type="dxa"/>
            <w:vMerge/>
            <w:tcBorders>
              <w:bottom w:val="nil"/>
            </w:tcBorders>
          </w:tcPr>
          <w:p w:rsidR="00D13D8C" w:rsidRDefault="00D13D8C">
            <w:pPr>
              <w:jc w:val="center"/>
              <w:rPr>
                <w:rFonts w:ascii="宋体" w:hAnsi="宋体"/>
                <w:kern w:val="40"/>
              </w:rPr>
            </w:pPr>
          </w:p>
        </w:tc>
        <w:tc>
          <w:tcPr>
            <w:tcW w:w="645" w:type="dxa"/>
          </w:tcPr>
          <w:p w:rsidR="00D13D8C" w:rsidRDefault="003308B4">
            <w:pPr>
              <w:jc w:val="center"/>
              <w:rPr>
                <w:rFonts w:ascii="宋体" w:hAnsi="宋体"/>
                <w:kern w:val="40"/>
              </w:rPr>
            </w:pPr>
            <w:r>
              <w:rPr>
                <w:rFonts w:ascii="宋体" w:hAnsi="宋体" w:hint="eastAsia"/>
                <w:kern w:val="40"/>
              </w:rPr>
              <w:t>花卉</w:t>
            </w:r>
          </w:p>
        </w:tc>
        <w:tc>
          <w:tcPr>
            <w:tcW w:w="2876" w:type="dxa"/>
            <w:gridSpan w:val="2"/>
          </w:tcPr>
          <w:p w:rsidR="00D13D8C" w:rsidRDefault="003308B4">
            <w:pPr>
              <w:jc w:val="center"/>
              <w:rPr>
                <w:rFonts w:ascii="宋体" w:hAnsi="宋体"/>
                <w:kern w:val="40"/>
              </w:rPr>
            </w:pPr>
            <w:r>
              <w:rPr>
                <w:rFonts w:ascii="宋体" w:hAnsi="宋体" w:hint="eastAsia"/>
                <w:kern w:val="40"/>
              </w:rPr>
              <w:t>无明显缺株倒状的花苗，枯枝残花率小于</w:t>
            </w:r>
            <w:r>
              <w:rPr>
                <w:rFonts w:ascii="宋体" w:hAnsi="宋体" w:hint="eastAsia"/>
                <w:kern w:val="40"/>
              </w:rPr>
              <w:t>5%</w:t>
            </w:r>
          </w:p>
        </w:tc>
        <w:tc>
          <w:tcPr>
            <w:tcW w:w="2899" w:type="dxa"/>
            <w:gridSpan w:val="2"/>
            <w:vAlign w:val="center"/>
          </w:tcPr>
          <w:p w:rsidR="00D13D8C" w:rsidRDefault="003308B4">
            <w:pPr>
              <w:jc w:val="center"/>
              <w:rPr>
                <w:rFonts w:ascii="宋体" w:hAnsi="宋体" w:cs="宋体"/>
                <w:kern w:val="40"/>
              </w:rPr>
            </w:pPr>
            <w:r>
              <w:rPr>
                <w:rFonts w:ascii="宋体" w:hAnsi="宋体" w:cs="宋体" w:hint="eastAsia"/>
                <w:kern w:val="40"/>
              </w:rPr>
              <w:t>每发现</w:t>
            </w:r>
            <w:r>
              <w:rPr>
                <w:rFonts w:ascii="宋体" w:hAnsi="宋体" w:cs="宋体" w:hint="eastAsia"/>
                <w:kern w:val="40"/>
              </w:rPr>
              <w:t>1</w:t>
            </w:r>
            <w:r>
              <w:rPr>
                <w:rFonts w:ascii="宋体" w:hAnsi="宋体" w:cs="宋体" w:hint="eastAsia"/>
                <w:kern w:val="40"/>
              </w:rPr>
              <w:t>处扣</w:t>
            </w:r>
            <w:r>
              <w:rPr>
                <w:rFonts w:ascii="宋体" w:hAnsi="宋体" w:cs="宋体" w:hint="eastAsia"/>
                <w:kern w:val="40"/>
              </w:rPr>
              <w:t>1</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val="restart"/>
            <w:tcBorders>
              <w:top w:val="nil"/>
            </w:tcBorders>
            <w:vAlign w:val="center"/>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cs="宋体"/>
                <w:kern w:val="40"/>
              </w:rPr>
            </w:pPr>
            <w:r>
              <w:rPr>
                <w:rFonts w:ascii="宋体" w:hAnsi="宋体" w:cs="宋体" w:hint="eastAsia"/>
                <w:szCs w:val="21"/>
              </w:rPr>
              <w:t>人行道树</w:t>
            </w:r>
          </w:p>
        </w:tc>
        <w:tc>
          <w:tcPr>
            <w:tcW w:w="2876" w:type="dxa"/>
            <w:gridSpan w:val="2"/>
            <w:vAlign w:val="center"/>
          </w:tcPr>
          <w:p w:rsidR="00D13D8C" w:rsidRDefault="003308B4">
            <w:pPr>
              <w:jc w:val="center"/>
              <w:rPr>
                <w:rFonts w:ascii="宋体" w:hAnsi="宋体" w:cs="宋体"/>
                <w:kern w:val="40"/>
                <w:szCs w:val="21"/>
              </w:rPr>
            </w:pPr>
            <w:r>
              <w:rPr>
                <w:rFonts w:ascii="宋体" w:hAnsi="宋体" w:cs="宋体" w:hint="eastAsia"/>
                <w:szCs w:val="21"/>
              </w:rPr>
              <w:t>补栽不及时</w:t>
            </w:r>
          </w:p>
        </w:tc>
        <w:tc>
          <w:tcPr>
            <w:tcW w:w="2899" w:type="dxa"/>
            <w:gridSpan w:val="2"/>
            <w:vAlign w:val="center"/>
          </w:tcPr>
          <w:p w:rsidR="00D13D8C" w:rsidRDefault="003308B4">
            <w:pPr>
              <w:jc w:val="center"/>
              <w:rPr>
                <w:rFonts w:ascii="宋体" w:hAnsi="宋体" w:cs="宋体"/>
                <w:kern w:val="40"/>
                <w:szCs w:val="21"/>
              </w:rPr>
            </w:pPr>
            <w:r>
              <w:rPr>
                <w:rFonts w:ascii="宋体" w:hAnsi="宋体" w:cs="宋体" w:hint="eastAsia"/>
                <w:szCs w:val="21"/>
              </w:rPr>
              <w:t>每株扣</w:t>
            </w:r>
            <w:r>
              <w:rPr>
                <w:rFonts w:ascii="宋体" w:hAnsi="宋体" w:cs="宋体" w:hint="eastAsia"/>
                <w:szCs w:val="21"/>
              </w:rPr>
              <w:t>0.5</w:t>
            </w:r>
            <w:r>
              <w:rPr>
                <w:rFonts w:ascii="宋体" w:hAnsi="宋体" w:cs="宋体" w:hint="eastAsia"/>
                <w:szCs w:val="21"/>
              </w:rPr>
              <w:t>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876" w:type="dxa"/>
            <w:gridSpan w:val="2"/>
            <w:vAlign w:val="center"/>
          </w:tcPr>
          <w:p w:rsidR="00D13D8C" w:rsidRDefault="003308B4">
            <w:pPr>
              <w:jc w:val="center"/>
              <w:rPr>
                <w:rFonts w:ascii="宋体" w:hAnsi="宋体" w:cs="宋体"/>
                <w:szCs w:val="21"/>
              </w:rPr>
            </w:pPr>
            <w:r>
              <w:rPr>
                <w:rFonts w:ascii="宋体" w:hAnsi="宋体" w:cs="宋体" w:hint="eastAsia"/>
                <w:szCs w:val="21"/>
              </w:rPr>
              <w:t>修剪美观</w:t>
            </w:r>
            <w:proofErr w:type="gramStart"/>
            <w:r>
              <w:rPr>
                <w:rFonts w:ascii="宋体" w:hAnsi="宋体" w:cs="宋体" w:hint="eastAsia"/>
                <w:szCs w:val="21"/>
              </w:rPr>
              <w:t>度不好</w:t>
            </w:r>
            <w:proofErr w:type="gramEnd"/>
          </w:p>
        </w:tc>
        <w:tc>
          <w:tcPr>
            <w:tcW w:w="2899" w:type="dxa"/>
            <w:gridSpan w:val="2"/>
            <w:vAlign w:val="center"/>
          </w:tcPr>
          <w:p w:rsidR="00D13D8C" w:rsidRDefault="003308B4">
            <w:pPr>
              <w:jc w:val="center"/>
              <w:rPr>
                <w:rFonts w:ascii="宋体" w:hAnsi="宋体" w:cs="宋体"/>
                <w:szCs w:val="21"/>
              </w:rPr>
            </w:pPr>
            <w:r>
              <w:rPr>
                <w:rFonts w:ascii="宋体" w:hAnsi="宋体" w:cs="宋体" w:hint="eastAsia"/>
                <w:szCs w:val="21"/>
              </w:rPr>
              <w:t>每株扣</w:t>
            </w:r>
            <w:r>
              <w:rPr>
                <w:rFonts w:ascii="宋体" w:hAnsi="宋体" w:cs="宋体" w:hint="eastAsia"/>
                <w:szCs w:val="21"/>
              </w:rPr>
              <w:t>0.5</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876" w:type="dxa"/>
            <w:gridSpan w:val="2"/>
            <w:vAlign w:val="center"/>
          </w:tcPr>
          <w:p w:rsidR="00D13D8C" w:rsidRDefault="003308B4">
            <w:pPr>
              <w:jc w:val="center"/>
              <w:rPr>
                <w:rFonts w:ascii="宋体" w:hAnsi="宋体" w:cs="宋体"/>
                <w:szCs w:val="21"/>
              </w:rPr>
            </w:pPr>
            <w:r>
              <w:rPr>
                <w:rFonts w:ascii="宋体" w:hAnsi="宋体" w:cs="宋体" w:hint="eastAsia"/>
                <w:szCs w:val="21"/>
              </w:rPr>
              <w:t>施肥每年二次，时间性或季节性，发现漏、少施肥等</w:t>
            </w:r>
          </w:p>
        </w:tc>
        <w:tc>
          <w:tcPr>
            <w:tcW w:w="2899" w:type="dxa"/>
            <w:gridSpan w:val="2"/>
            <w:vAlign w:val="center"/>
          </w:tcPr>
          <w:p w:rsidR="00D13D8C" w:rsidRDefault="003308B4">
            <w:pPr>
              <w:jc w:val="center"/>
              <w:rPr>
                <w:rFonts w:ascii="宋体" w:hAnsi="宋体" w:cs="宋体"/>
                <w:szCs w:val="21"/>
              </w:rPr>
            </w:pPr>
            <w:r>
              <w:rPr>
                <w:rFonts w:ascii="宋体" w:hAnsi="宋体" w:cs="宋体" w:hint="eastAsia"/>
                <w:szCs w:val="21"/>
              </w:rPr>
              <w:t>每次扣</w:t>
            </w:r>
            <w:r>
              <w:rPr>
                <w:rFonts w:ascii="宋体" w:hAnsi="宋体" w:cs="宋体" w:hint="eastAsia"/>
                <w:szCs w:val="21"/>
              </w:rPr>
              <w:t>4</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876" w:type="dxa"/>
            <w:gridSpan w:val="2"/>
            <w:vAlign w:val="center"/>
          </w:tcPr>
          <w:p w:rsidR="00D13D8C" w:rsidRDefault="003308B4">
            <w:pPr>
              <w:jc w:val="center"/>
              <w:rPr>
                <w:rFonts w:ascii="宋体" w:hAnsi="宋体" w:cs="宋体"/>
                <w:szCs w:val="21"/>
              </w:rPr>
            </w:pPr>
            <w:r>
              <w:rPr>
                <w:rFonts w:ascii="宋体" w:hAnsi="宋体" w:cs="宋体" w:hint="eastAsia"/>
                <w:szCs w:val="21"/>
              </w:rPr>
              <w:t>树池土方流失、植被破坏、杂草等</w:t>
            </w:r>
          </w:p>
        </w:tc>
        <w:tc>
          <w:tcPr>
            <w:tcW w:w="2899" w:type="dxa"/>
            <w:gridSpan w:val="2"/>
            <w:vAlign w:val="center"/>
          </w:tcPr>
          <w:p w:rsidR="00D13D8C" w:rsidRDefault="003308B4">
            <w:pPr>
              <w:jc w:val="center"/>
              <w:rPr>
                <w:rFonts w:ascii="宋体" w:hAnsi="宋体" w:cs="宋体"/>
                <w:szCs w:val="21"/>
              </w:rPr>
            </w:pPr>
            <w:r>
              <w:rPr>
                <w:rFonts w:ascii="宋体" w:hAnsi="宋体" w:cs="宋体" w:hint="eastAsia"/>
                <w:szCs w:val="21"/>
              </w:rPr>
              <w:t>每株扣</w:t>
            </w:r>
            <w:r>
              <w:rPr>
                <w:rFonts w:ascii="宋体" w:hAnsi="宋体" w:cs="宋体" w:hint="eastAsia"/>
                <w:szCs w:val="21"/>
              </w:rPr>
              <w:t>0.3</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876" w:type="dxa"/>
            <w:gridSpan w:val="2"/>
            <w:vAlign w:val="center"/>
          </w:tcPr>
          <w:p w:rsidR="00D13D8C" w:rsidRDefault="003308B4">
            <w:pPr>
              <w:jc w:val="center"/>
              <w:rPr>
                <w:rFonts w:ascii="宋体" w:hAnsi="宋体" w:cs="宋体"/>
                <w:szCs w:val="21"/>
              </w:rPr>
            </w:pPr>
            <w:r>
              <w:rPr>
                <w:rFonts w:ascii="宋体" w:hAnsi="宋体" w:cs="宋体" w:hint="eastAsia"/>
                <w:szCs w:val="21"/>
              </w:rPr>
              <w:t>支撑残缺、不整齐，</w:t>
            </w:r>
            <w:proofErr w:type="gramStart"/>
            <w:r>
              <w:rPr>
                <w:rFonts w:ascii="宋体" w:hAnsi="宋体" w:cs="宋体" w:hint="eastAsia"/>
                <w:szCs w:val="21"/>
              </w:rPr>
              <w:t>保暖不</w:t>
            </w:r>
            <w:proofErr w:type="gramEnd"/>
            <w:r>
              <w:rPr>
                <w:rFonts w:ascii="宋体" w:hAnsi="宋体" w:cs="宋体" w:hint="eastAsia"/>
                <w:szCs w:val="21"/>
              </w:rPr>
              <w:t>到位等</w:t>
            </w:r>
          </w:p>
        </w:tc>
        <w:tc>
          <w:tcPr>
            <w:tcW w:w="2899" w:type="dxa"/>
            <w:gridSpan w:val="2"/>
            <w:vAlign w:val="center"/>
          </w:tcPr>
          <w:p w:rsidR="00D13D8C" w:rsidRDefault="003308B4">
            <w:pPr>
              <w:jc w:val="center"/>
              <w:rPr>
                <w:rFonts w:ascii="宋体" w:hAnsi="宋体" w:cs="宋体"/>
                <w:szCs w:val="21"/>
              </w:rPr>
            </w:pPr>
            <w:r>
              <w:rPr>
                <w:rFonts w:ascii="宋体" w:hAnsi="宋体" w:cs="宋体" w:hint="eastAsia"/>
                <w:szCs w:val="21"/>
              </w:rPr>
              <w:t>每处扣</w:t>
            </w:r>
            <w:r>
              <w:rPr>
                <w:rFonts w:ascii="宋体" w:hAnsi="宋体" w:cs="宋体" w:hint="eastAsia"/>
                <w:szCs w:val="21"/>
              </w:rPr>
              <w:t>0.2</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602"/>
        </w:trPr>
        <w:tc>
          <w:tcPr>
            <w:tcW w:w="698" w:type="dxa"/>
            <w:vMerge/>
            <w:tcBorders>
              <w:top w:val="nil"/>
            </w:tcBorders>
            <w:vAlign w:val="center"/>
          </w:tcPr>
          <w:p w:rsidR="00D13D8C" w:rsidRDefault="00D13D8C">
            <w:pPr>
              <w:jc w:val="center"/>
              <w:rPr>
                <w:rFonts w:ascii="宋体" w:hAnsi="宋体"/>
                <w:kern w:val="40"/>
              </w:rPr>
            </w:pPr>
          </w:p>
        </w:tc>
        <w:tc>
          <w:tcPr>
            <w:tcW w:w="645" w:type="dxa"/>
            <w:vAlign w:val="center"/>
          </w:tcPr>
          <w:p w:rsidR="00D13D8C" w:rsidRDefault="003308B4">
            <w:pPr>
              <w:jc w:val="center"/>
              <w:rPr>
                <w:rFonts w:ascii="宋体" w:hAnsi="宋体" w:cs="宋体"/>
                <w:szCs w:val="21"/>
              </w:rPr>
            </w:pPr>
            <w:r>
              <w:rPr>
                <w:rFonts w:ascii="宋体" w:hAnsi="宋体" w:cs="宋体" w:hint="eastAsia"/>
                <w:szCs w:val="21"/>
              </w:rPr>
              <w:t>草坪</w:t>
            </w:r>
          </w:p>
        </w:tc>
        <w:tc>
          <w:tcPr>
            <w:tcW w:w="5775" w:type="dxa"/>
            <w:gridSpan w:val="4"/>
            <w:vAlign w:val="center"/>
          </w:tcPr>
          <w:p w:rsidR="00D13D8C" w:rsidRDefault="003308B4">
            <w:pPr>
              <w:jc w:val="center"/>
              <w:rPr>
                <w:rFonts w:ascii="宋体" w:hAnsi="宋体" w:cs="宋体"/>
                <w:szCs w:val="21"/>
              </w:rPr>
            </w:pPr>
            <w:r>
              <w:rPr>
                <w:rFonts w:ascii="宋体" w:hAnsi="宋体" w:cs="宋体" w:hint="eastAsia"/>
                <w:szCs w:val="21"/>
              </w:rPr>
              <w:t>高低不平整、裸地等，扣</w:t>
            </w:r>
            <w:r>
              <w:rPr>
                <w:rFonts w:ascii="宋体" w:hAnsi="宋体" w:cs="宋体" w:hint="eastAsia"/>
                <w:szCs w:val="21"/>
              </w:rPr>
              <w:t>0.2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平方。</w:t>
            </w:r>
          </w:p>
        </w:tc>
        <w:tc>
          <w:tcPr>
            <w:tcW w:w="585" w:type="dxa"/>
            <w:vAlign w:val="center"/>
          </w:tcPr>
          <w:p w:rsidR="00D13D8C" w:rsidRDefault="003308B4">
            <w:pPr>
              <w:jc w:val="center"/>
              <w:rPr>
                <w:rFonts w:ascii="宋体" w:hAnsi="宋体"/>
                <w:kern w:val="40"/>
              </w:rPr>
            </w:pPr>
            <w:r>
              <w:rPr>
                <w:rFonts w:ascii="宋体" w:hAnsi="宋体" w:hint="eastAsia"/>
                <w:kern w:val="40"/>
              </w:rPr>
              <w:t>3</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tcPr>
          <w:p w:rsidR="00D13D8C" w:rsidRDefault="003308B4">
            <w:pPr>
              <w:jc w:val="center"/>
              <w:rPr>
                <w:rFonts w:ascii="宋体" w:hAnsi="宋体" w:cs="宋体"/>
                <w:kern w:val="40"/>
              </w:rPr>
            </w:pPr>
            <w:r>
              <w:rPr>
                <w:rFonts w:ascii="宋体" w:hAnsi="宋体" w:cs="宋体" w:hint="eastAsia"/>
                <w:kern w:val="40"/>
              </w:rPr>
              <w:t>二、园林设施维护管理</w:t>
            </w:r>
          </w:p>
        </w:tc>
        <w:tc>
          <w:tcPr>
            <w:tcW w:w="2434" w:type="dxa"/>
          </w:tcPr>
          <w:p w:rsidR="00D13D8C" w:rsidRDefault="003308B4">
            <w:pPr>
              <w:jc w:val="center"/>
              <w:rPr>
                <w:rFonts w:ascii="宋体" w:hAnsi="宋体" w:cs="宋体"/>
                <w:kern w:val="40"/>
              </w:rPr>
            </w:pPr>
            <w:r>
              <w:rPr>
                <w:rFonts w:ascii="宋体" w:hAnsi="宋体" w:cs="宋体" w:hint="eastAsia"/>
                <w:kern w:val="40"/>
              </w:rPr>
              <w:t>供水、供电、排水、灌溉等管网设施维护良好</w:t>
            </w:r>
          </w:p>
        </w:tc>
        <w:tc>
          <w:tcPr>
            <w:tcW w:w="3341" w:type="dxa"/>
            <w:gridSpan w:val="3"/>
          </w:tcPr>
          <w:p w:rsidR="00D13D8C" w:rsidRDefault="003308B4">
            <w:pPr>
              <w:jc w:val="center"/>
              <w:rPr>
                <w:rFonts w:ascii="宋体" w:hAnsi="宋体" w:cs="宋体"/>
                <w:kern w:val="40"/>
              </w:rPr>
            </w:pPr>
            <w:r>
              <w:rPr>
                <w:rFonts w:ascii="宋体" w:hAnsi="宋体" w:cs="宋体" w:hint="eastAsia"/>
                <w:kern w:val="40"/>
              </w:rPr>
              <w:t>每损坏一处未及时修复的扣</w:t>
            </w:r>
            <w:r>
              <w:rPr>
                <w:rFonts w:ascii="宋体" w:hAnsi="宋体" w:cs="宋体" w:hint="eastAsia"/>
                <w:kern w:val="40"/>
              </w:rPr>
              <w:t>2</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三、环卫保洁</w:t>
            </w:r>
          </w:p>
        </w:tc>
        <w:tc>
          <w:tcPr>
            <w:tcW w:w="2434" w:type="dxa"/>
          </w:tcPr>
          <w:p w:rsidR="00D13D8C" w:rsidRDefault="003308B4">
            <w:pPr>
              <w:rPr>
                <w:rFonts w:ascii="宋体" w:hAnsi="宋体" w:cs="宋体"/>
                <w:kern w:val="40"/>
              </w:rPr>
            </w:pPr>
            <w:r>
              <w:rPr>
                <w:rFonts w:ascii="宋体" w:hAnsi="宋体" w:cs="宋体" w:hint="eastAsia"/>
                <w:kern w:val="40"/>
              </w:rPr>
              <w:t>绿地清洁、地面卫生、无垃圾杂物</w:t>
            </w:r>
          </w:p>
        </w:tc>
        <w:tc>
          <w:tcPr>
            <w:tcW w:w="3341" w:type="dxa"/>
            <w:gridSpan w:val="3"/>
          </w:tcPr>
          <w:p w:rsidR="00D13D8C" w:rsidRDefault="003308B4">
            <w:pPr>
              <w:jc w:val="center"/>
              <w:rPr>
                <w:rFonts w:ascii="宋体" w:hAnsi="宋体" w:cs="宋体"/>
                <w:kern w:val="40"/>
              </w:rPr>
            </w:pPr>
            <w:r>
              <w:rPr>
                <w:rFonts w:ascii="宋体" w:hAnsi="宋体" w:cs="宋体" w:hint="eastAsia"/>
                <w:kern w:val="40"/>
              </w:rPr>
              <w:t>每发现一处明显杂物的扣</w:t>
            </w:r>
            <w:r>
              <w:rPr>
                <w:rFonts w:ascii="宋体" w:hAnsi="宋体" w:cs="宋体" w:hint="eastAsia"/>
                <w:kern w:val="40"/>
              </w:rPr>
              <w:t>1</w:t>
            </w:r>
            <w:r>
              <w:rPr>
                <w:rFonts w:ascii="宋体" w:hAnsi="宋体" w:cs="宋体" w:hint="eastAsia"/>
                <w:kern w:val="40"/>
              </w:rPr>
              <w:t>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kern w:val="40"/>
                <w:szCs w:val="21"/>
              </w:rPr>
            </w:pPr>
            <w:r>
              <w:rPr>
                <w:rFonts w:ascii="宋体" w:hAnsi="宋体" w:cs="宋体" w:hint="eastAsia"/>
                <w:szCs w:val="21"/>
              </w:rPr>
              <w:t>企业门口杂草没有清除，枯枝、枯叶、枯草等</w:t>
            </w:r>
          </w:p>
        </w:tc>
        <w:tc>
          <w:tcPr>
            <w:tcW w:w="3341" w:type="dxa"/>
            <w:gridSpan w:val="3"/>
          </w:tcPr>
          <w:p w:rsidR="00D13D8C" w:rsidRDefault="003308B4">
            <w:pPr>
              <w:jc w:val="center"/>
              <w:rPr>
                <w:rFonts w:ascii="宋体" w:hAnsi="宋体" w:cs="宋体"/>
                <w:kern w:val="40"/>
              </w:rPr>
            </w:pPr>
            <w:r>
              <w:rPr>
                <w:rFonts w:ascii="宋体" w:hAnsi="宋体" w:cs="宋体" w:hint="eastAsia"/>
                <w:szCs w:val="21"/>
              </w:rPr>
              <w:t>每处扣</w:t>
            </w:r>
            <w:r>
              <w:rPr>
                <w:rFonts w:ascii="宋体" w:hAnsi="宋体" w:cs="宋体" w:hint="eastAsia"/>
                <w:szCs w:val="21"/>
              </w:rPr>
              <w:t>1</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四、管理制度</w:t>
            </w:r>
          </w:p>
          <w:p w:rsidR="00D13D8C" w:rsidRDefault="00D13D8C">
            <w:pPr>
              <w:jc w:val="center"/>
              <w:rPr>
                <w:rFonts w:ascii="宋体" w:hAnsi="宋体" w:cs="宋体"/>
                <w:kern w:val="40"/>
              </w:rPr>
            </w:pPr>
          </w:p>
        </w:tc>
        <w:tc>
          <w:tcPr>
            <w:tcW w:w="2434" w:type="dxa"/>
          </w:tcPr>
          <w:p w:rsidR="00D13D8C" w:rsidRDefault="003308B4">
            <w:pPr>
              <w:jc w:val="center"/>
              <w:rPr>
                <w:rFonts w:ascii="宋体" w:hAnsi="宋体" w:cs="宋体"/>
                <w:kern w:val="40"/>
              </w:rPr>
            </w:pPr>
            <w:r>
              <w:rPr>
                <w:rFonts w:ascii="宋体" w:hAnsi="宋体" w:cs="宋体" w:hint="eastAsia"/>
                <w:kern w:val="40"/>
              </w:rPr>
              <w:t>卫生、整洁、养护制度健全并落实责任制</w:t>
            </w:r>
          </w:p>
        </w:tc>
        <w:tc>
          <w:tcPr>
            <w:tcW w:w="3341" w:type="dxa"/>
            <w:gridSpan w:val="3"/>
          </w:tcPr>
          <w:p w:rsidR="00D13D8C" w:rsidRDefault="003308B4">
            <w:pPr>
              <w:jc w:val="center"/>
              <w:rPr>
                <w:rFonts w:ascii="宋体" w:hAnsi="宋体" w:cs="宋体"/>
                <w:kern w:val="40"/>
              </w:rPr>
            </w:pPr>
            <w:r>
              <w:rPr>
                <w:rFonts w:ascii="宋体" w:hAnsi="宋体" w:cs="宋体" w:hint="eastAsia"/>
                <w:kern w:val="40"/>
              </w:rPr>
              <w:t>较好得</w:t>
            </w:r>
            <w:r>
              <w:rPr>
                <w:rFonts w:ascii="宋体" w:hAnsi="宋体" w:cs="宋体" w:hint="eastAsia"/>
                <w:kern w:val="40"/>
              </w:rPr>
              <w:t>3</w:t>
            </w:r>
            <w:r>
              <w:rPr>
                <w:rFonts w:ascii="宋体" w:hAnsi="宋体" w:cs="宋体" w:hint="eastAsia"/>
                <w:kern w:val="40"/>
              </w:rPr>
              <w:t>分，一般得</w:t>
            </w:r>
            <w:r>
              <w:rPr>
                <w:rFonts w:ascii="宋体" w:hAnsi="宋体" w:cs="宋体" w:hint="eastAsia"/>
                <w:kern w:val="40"/>
              </w:rPr>
              <w:t>1</w:t>
            </w:r>
            <w:r>
              <w:rPr>
                <w:rFonts w:ascii="宋体" w:hAnsi="宋体" w:cs="宋体" w:hint="eastAsia"/>
                <w:kern w:val="40"/>
              </w:rPr>
              <w:t>分，差不得分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jc w:val="center"/>
              <w:rPr>
                <w:rFonts w:ascii="宋体" w:hAnsi="宋体" w:cs="宋体"/>
                <w:kern w:val="40"/>
                <w:szCs w:val="21"/>
              </w:rPr>
            </w:pPr>
            <w:r>
              <w:rPr>
                <w:rFonts w:ascii="宋体" w:hAnsi="宋体" w:cs="宋体" w:hint="eastAsia"/>
                <w:szCs w:val="21"/>
              </w:rPr>
              <w:t>发现无工作台账，未穿统一制服</w:t>
            </w:r>
          </w:p>
        </w:tc>
        <w:tc>
          <w:tcPr>
            <w:tcW w:w="3341" w:type="dxa"/>
            <w:gridSpan w:val="3"/>
          </w:tcPr>
          <w:p w:rsidR="00D13D8C" w:rsidRDefault="003308B4">
            <w:pPr>
              <w:jc w:val="center"/>
              <w:rPr>
                <w:rFonts w:ascii="宋体" w:hAnsi="宋体" w:cs="宋体"/>
                <w:kern w:val="40"/>
              </w:rPr>
            </w:pPr>
            <w:r>
              <w:rPr>
                <w:rFonts w:ascii="宋体" w:hAnsi="宋体" w:cs="宋体" w:hint="eastAsia"/>
                <w:szCs w:val="21"/>
              </w:rPr>
              <w:t>每次扣</w:t>
            </w:r>
            <w:r>
              <w:rPr>
                <w:rFonts w:ascii="宋体" w:hAnsi="宋体" w:cs="宋体" w:hint="eastAsia"/>
                <w:szCs w:val="21"/>
              </w:rPr>
              <w:t>1</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发生安全事故，发现不文明施工作业等</w:t>
            </w:r>
          </w:p>
        </w:tc>
        <w:tc>
          <w:tcPr>
            <w:tcW w:w="3341" w:type="dxa"/>
            <w:gridSpan w:val="3"/>
          </w:tcPr>
          <w:p w:rsidR="00D13D8C" w:rsidRDefault="003308B4">
            <w:pPr>
              <w:jc w:val="center"/>
              <w:rPr>
                <w:rFonts w:ascii="宋体" w:hAnsi="宋体" w:cs="宋体"/>
                <w:szCs w:val="21"/>
              </w:rPr>
            </w:pPr>
            <w:r>
              <w:rPr>
                <w:rFonts w:ascii="宋体" w:hAnsi="宋体" w:cs="宋体" w:hint="eastAsia"/>
                <w:szCs w:val="21"/>
              </w:rPr>
              <w:t>每次扣</w:t>
            </w:r>
            <w:r>
              <w:rPr>
                <w:rFonts w:ascii="宋体" w:hAnsi="宋体" w:cs="宋体" w:hint="eastAsia"/>
                <w:szCs w:val="21"/>
              </w:rPr>
              <w:t>2</w:t>
            </w:r>
            <w:r>
              <w:rPr>
                <w:rFonts w:ascii="宋体" w:hAnsi="宋体" w:cs="宋体" w:hint="eastAsia"/>
                <w:szCs w:val="21"/>
              </w:rPr>
              <w:t>分，另外罚款</w:t>
            </w:r>
            <w:r>
              <w:rPr>
                <w:rFonts w:ascii="宋体" w:hAnsi="宋体" w:cs="宋体" w:hint="eastAsia"/>
                <w:szCs w:val="21"/>
              </w:rPr>
              <w:t>0.5</w:t>
            </w:r>
            <w:r>
              <w:rPr>
                <w:rFonts w:ascii="宋体" w:hAnsi="宋体" w:cs="宋体" w:hint="eastAsia"/>
                <w:szCs w:val="21"/>
              </w:rPr>
              <w:t>～</w:t>
            </w:r>
            <w:r>
              <w:rPr>
                <w:rFonts w:ascii="宋体" w:hAnsi="宋体" w:cs="宋体" w:hint="eastAsia"/>
                <w:szCs w:val="21"/>
              </w:rPr>
              <w:t>3</w:t>
            </w:r>
            <w:r>
              <w:rPr>
                <w:rFonts w:ascii="宋体" w:hAnsi="宋体" w:cs="宋体" w:hint="eastAsia"/>
                <w:szCs w:val="21"/>
              </w:rPr>
              <w:t>万元</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五、其他</w:t>
            </w:r>
          </w:p>
        </w:tc>
        <w:tc>
          <w:tcPr>
            <w:tcW w:w="2434" w:type="dxa"/>
          </w:tcPr>
          <w:p w:rsidR="00D13D8C" w:rsidRDefault="003308B4">
            <w:pPr>
              <w:rPr>
                <w:rFonts w:ascii="宋体" w:hAnsi="宋体" w:cs="宋体"/>
                <w:szCs w:val="21"/>
              </w:rPr>
            </w:pPr>
            <w:r>
              <w:rPr>
                <w:rFonts w:ascii="宋体" w:hAnsi="宋体" w:cs="宋体" w:hint="eastAsia"/>
                <w:szCs w:val="21"/>
              </w:rPr>
              <w:t>管护不善，被新闻媒体曝光或受政府部门通报批评等</w:t>
            </w:r>
          </w:p>
        </w:tc>
        <w:tc>
          <w:tcPr>
            <w:tcW w:w="3341" w:type="dxa"/>
            <w:gridSpan w:val="3"/>
          </w:tcPr>
          <w:p w:rsidR="00D13D8C" w:rsidRDefault="003308B4">
            <w:pPr>
              <w:jc w:val="center"/>
              <w:rPr>
                <w:rFonts w:ascii="宋体" w:hAnsi="宋体" w:cs="宋体"/>
                <w:szCs w:val="21"/>
              </w:rPr>
            </w:pPr>
            <w:r>
              <w:rPr>
                <w:rFonts w:ascii="宋体" w:hAnsi="宋体" w:cs="宋体" w:hint="eastAsia"/>
                <w:szCs w:val="21"/>
              </w:rPr>
              <w:t>每次总分扣</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受到局级</w:t>
            </w:r>
            <w:proofErr w:type="gramStart"/>
            <w:r>
              <w:rPr>
                <w:rFonts w:ascii="宋体" w:hAnsi="宋体" w:cs="宋体" w:hint="eastAsia"/>
                <w:szCs w:val="21"/>
              </w:rPr>
              <w:t>及以及</w:t>
            </w:r>
            <w:proofErr w:type="gramEnd"/>
            <w:r>
              <w:rPr>
                <w:rFonts w:ascii="宋体" w:hAnsi="宋体" w:cs="宋体" w:hint="eastAsia"/>
                <w:szCs w:val="21"/>
              </w:rPr>
              <w:t>单位通报表彰的</w:t>
            </w:r>
          </w:p>
        </w:tc>
        <w:tc>
          <w:tcPr>
            <w:tcW w:w="3341" w:type="dxa"/>
            <w:gridSpan w:val="3"/>
          </w:tcPr>
          <w:p w:rsidR="00D13D8C" w:rsidRDefault="003308B4">
            <w:pPr>
              <w:jc w:val="center"/>
              <w:rPr>
                <w:rFonts w:ascii="宋体" w:hAnsi="宋体" w:cs="宋体"/>
                <w:szCs w:val="21"/>
              </w:rPr>
            </w:pPr>
            <w:r>
              <w:rPr>
                <w:rFonts w:ascii="宋体" w:hAnsi="宋体" w:cs="宋体" w:hint="eastAsia"/>
                <w:szCs w:val="21"/>
              </w:rPr>
              <w:t>当月总分加</w:t>
            </w: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对甲方交办的其他事宜或上次提出的问题，未在规定时间内完成</w:t>
            </w:r>
          </w:p>
        </w:tc>
        <w:tc>
          <w:tcPr>
            <w:tcW w:w="3341" w:type="dxa"/>
            <w:gridSpan w:val="3"/>
          </w:tcPr>
          <w:p w:rsidR="00D13D8C" w:rsidRDefault="003308B4">
            <w:pPr>
              <w:jc w:val="center"/>
              <w:rPr>
                <w:rFonts w:ascii="宋体" w:hAnsi="宋体" w:cs="宋体"/>
                <w:szCs w:val="21"/>
              </w:rPr>
            </w:pPr>
            <w:r>
              <w:rPr>
                <w:rFonts w:ascii="宋体" w:hAnsi="宋体" w:cs="宋体" w:hint="eastAsia"/>
                <w:szCs w:val="21"/>
              </w:rPr>
              <w:t>每次扣当月养护费</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遇到擅自挖掘占用绿地等情况，未及时制止和上报的</w:t>
            </w:r>
          </w:p>
        </w:tc>
        <w:tc>
          <w:tcPr>
            <w:tcW w:w="3341" w:type="dxa"/>
            <w:gridSpan w:val="3"/>
          </w:tcPr>
          <w:p w:rsidR="00D13D8C" w:rsidRDefault="003308B4">
            <w:pPr>
              <w:jc w:val="center"/>
              <w:rPr>
                <w:rFonts w:ascii="宋体" w:hAnsi="宋体" w:cs="宋体"/>
                <w:szCs w:val="21"/>
              </w:rPr>
            </w:pPr>
            <w:r>
              <w:rPr>
                <w:rFonts w:ascii="宋体" w:hAnsi="宋体" w:cs="宋体" w:hint="eastAsia"/>
                <w:szCs w:val="21"/>
              </w:rPr>
              <w:t>每次扣当月养护费</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737"/>
        </w:trPr>
        <w:tc>
          <w:tcPr>
            <w:tcW w:w="1343" w:type="dxa"/>
            <w:gridSpan w:val="2"/>
            <w:vAlign w:val="center"/>
          </w:tcPr>
          <w:p w:rsidR="00D13D8C" w:rsidRDefault="003308B4">
            <w:pPr>
              <w:jc w:val="center"/>
              <w:rPr>
                <w:rFonts w:ascii="宋体" w:hAnsi="宋体"/>
                <w:kern w:val="40"/>
              </w:rPr>
            </w:pPr>
            <w:r>
              <w:rPr>
                <w:rFonts w:ascii="宋体" w:hAnsi="宋体" w:hint="eastAsia"/>
                <w:kern w:val="40"/>
              </w:rPr>
              <w:t>总得分</w:t>
            </w:r>
          </w:p>
        </w:tc>
        <w:tc>
          <w:tcPr>
            <w:tcW w:w="2434" w:type="dxa"/>
            <w:vAlign w:val="center"/>
          </w:tcPr>
          <w:p w:rsidR="00D13D8C" w:rsidRDefault="00D13D8C">
            <w:pPr>
              <w:jc w:val="center"/>
              <w:rPr>
                <w:rFonts w:ascii="宋体" w:hAnsi="宋体"/>
                <w:kern w:val="40"/>
              </w:rPr>
            </w:pPr>
          </w:p>
        </w:tc>
        <w:tc>
          <w:tcPr>
            <w:tcW w:w="1136" w:type="dxa"/>
            <w:gridSpan w:val="2"/>
            <w:vAlign w:val="center"/>
          </w:tcPr>
          <w:p w:rsidR="00D13D8C" w:rsidRDefault="003308B4">
            <w:pPr>
              <w:jc w:val="center"/>
              <w:rPr>
                <w:rFonts w:ascii="宋体" w:hAnsi="宋体"/>
                <w:kern w:val="40"/>
              </w:rPr>
            </w:pPr>
            <w:r>
              <w:rPr>
                <w:rFonts w:ascii="宋体" w:hAnsi="宋体" w:hint="eastAsia"/>
                <w:kern w:val="40"/>
              </w:rPr>
              <w:t>甲方签字</w:t>
            </w:r>
          </w:p>
        </w:tc>
        <w:tc>
          <w:tcPr>
            <w:tcW w:w="3285" w:type="dxa"/>
            <w:gridSpan w:val="3"/>
            <w:vAlign w:val="center"/>
          </w:tcPr>
          <w:p w:rsidR="00D13D8C" w:rsidRDefault="00D13D8C">
            <w:pPr>
              <w:jc w:val="center"/>
              <w:rPr>
                <w:rFonts w:ascii="宋体" w:hAnsi="宋体"/>
                <w:kern w:val="40"/>
              </w:rPr>
            </w:pPr>
          </w:p>
        </w:tc>
        <w:tc>
          <w:tcPr>
            <w:tcW w:w="495" w:type="dxa"/>
            <w:vAlign w:val="center"/>
          </w:tcPr>
          <w:p w:rsidR="00D13D8C" w:rsidRDefault="00D13D8C">
            <w:pPr>
              <w:jc w:val="center"/>
              <w:rPr>
                <w:rFonts w:ascii="宋体" w:hAnsi="宋体"/>
                <w:kern w:val="40"/>
              </w:rPr>
            </w:pPr>
          </w:p>
        </w:tc>
        <w:tc>
          <w:tcPr>
            <w:tcW w:w="873" w:type="dxa"/>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tc>
      </w:tr>
      <w:tr w:rsidR="00D13D8C">
        <w:trPr>
          <w:cantSplit/>
          <w:trHeight w:hRule="exact" w:val="737"/>
        </w:trPr>
        <w:tc>
          <w:tcPr>
            <w:tcW w:w="1343" w:type="dxa"/>
            <w:gridSpan w:val="2"/>
            <w:vAlign w:val="center"/>
          </w:tcPr>
          <w:p w:rsidR="00D13D8C" w:rsidRDefault="003308B4">
            <w:pPr>
              <w:jc w:val="center"/>
              <w:rPr>
                <w:rFonts w:ascii="宋体" w:hAnsi="宋体"/>
                <w:kern w:val="40"/>
              </w:rPr>
            </w:pPr>
            <w:r>
              <w:rPr>
                <w:rFonts w:ascii="宋体" w:hAnsi="宋体" w:hint="eastAsia"/>
                <w:kern w:val="40"/>
              </w:rPr>
              <w:t>评分日期</w:t>
            </w:r>
          </w:p>
        </w:tc>
        <w:tc>
          <w:tcPr>
            <w:tcW w:w="2434" w:type="dxa"/>
            <w:vAlign w:val="center"/>
          </w:tcPr>
          <w:p w:rsidR="00D13D8C" w:rsidRDefault="00D13D8C">
            <w:pPr>
              <w:jc w:val="center"/>
              <w:rPr>
                <w:rFonts w:ascii="宋体" w:hAnsi="宋体"/>
                <w:kern w:val="40"/>
              </w:rPr>
            </w:pPr>
          </w:p>
        </w:tc>
        <w:tc>
          <w:tcPr>
            <w:tcW w:w="1136" w:type="dxa"/>
            <w:gridSpan w:val="2"/>
            <w:vAlign w:val="center"/>
          </w:tcPr>
          <w:p w:rsidR="00D13D8C" w:rsidRDefault="003308B4">
            <w:pPr>
              <w:jc w:val="center"/>
              <w:rPr>
                <w:rFonts w:ascii="宋体" w:hAnsi="宋体"/>
                <w:kern w:val="40"/>
              </w:rPr>
            </w:pPr>
            <w:r>
              <w:rPr>
                <w:rFonts w:ascii="宋体" w:hAnsi="宋体" w:hint="eastAsia"/>
                <w:kern w:val="40"/>
              </w:rPr>
              <w:t>乙方签字</w:t>
            </w:r>
          </w:p>
        </w:tc>
        <w:tc>
          <w:tcPr>
            <w:tcW w:w="3285" w:type="dxa"/>
            <w:gridSpan w:val="3"/>
            <w:vAlign w:val="center"/>
          </w:tcPr>
          <w:p w:rsidR="00D13D8C" w:rsidRDefault="00D13D8C">
            <w:pPr>
              <w:jc w:val="center"/>
              <w:rPr>
                <w:rFonts w:ascii="宋体" w:hAnsi="宋体"/>
                <w:kern w:val="40"/>
              </w:rPr>
            </w:pPr>
          </w:p>
        </w:tc>
        <w:tc>
          <w:tcPr>
            <w:tcW w:w="495" w:type="dxa"/>
            <w:vAlign w:val="center"/>
          </w:tcPr>
          <w:p w:rsidR="00D13D8C" w:rsidRDefault="00D13D8C">
            <w:pPr>
              <w:jc w:val="center"/>
              <w:rPr>
                <w:rFonts w:ascii="宋体" w:hAnsi="宋体"/>
                <w:kern w:val="40"/>
              </w:rPr>
            </w:pPr>
          </w:p>
        </w:tc>
        <w:tc>
          <w:tcPr>
            <w:tcW w:w="873" w:type="dxa"/>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tc>
      </w:tr>
    </w:tbl>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3308B4">
      <w:pPr>
        <w:pStyle w:val="1"/>
        <w:rPr>
          <w:rFonts w:ascii="宋体" w:hAnsi="宋体" w:cs="宋体"/>
          <w:b w:val="0"/>
          <w:kern w:val="0"/>
          <w:sz w:val="18"/>
        </w:rPr>
      </w:pPr>
      <w:bookmarkStart w:id="64" w:name="_Toc16687236"/>
      <w:r>
        <w:rPr>
          <w:rFonts w:ascii="宋体" w:hAnsi="宋体" w:cs="宋体" w:hint="eastAsia"/>
          <w:bCs/>
          <w:kern w:val="0"/>
        </w:rPr>
        <w:t>第三部分</w:t>
      </w:r>
      <w:r>
        <w:rPr>
          <w:rFonts w:ascii="宋体" w:hAnsi="宋体" w:cs="宋体" w:hint="eastAsia"/>
          <w:bCs/>
          <w:kern w:val="0"/>
        </w:rPr>
        <w:t xml:space="preserve">  </w:t>
      </w:r>
      <w:r>
        <w:rPr>
          <w:rFonts w:ascii="宋体" w:hAnsi="宋体" w:cs="宋体" w:hint="eastAsia"/>
          <w:bCs/>
          <w:kern w:val="0"/>
        </w:rPr>
        <w:t>供应商须知</w:t>
      </w:r>
      <w:bookmarkEnd w:id="54"/>
      <w:bookmarkEnd w:id="64"/>
    </w:p>
    <w:p w:rsidR="00D13D8C" w:rsidRDefault="003308B4">
      <w:pPr>
        <w:pStyle w:val="2"/>
        <w:spacing w:before="120" w:after="120" w:line="240" w:lineRule="exact"/>
        <w:ind w:firstLine="321"/>
        <w:rPr>
          <w:rFonts w:cs="宋体"/>
        </w:rPr>
      </w:pPr>
      <w:bookmarkStart w:id="65" w:name="_Toc16687237"/>
      <w:bookmarkStart w:id="66" w:name="_Toc360715503"/>
      <w:bookmarkStart w:id="67" w:name="_Toc8643"/>
      <w:r>
        <w:rPr>
          <w:rFonts w:cs="宋体" w:hint="eastAsia"/>
        </w:rPr>
        <w:t>供应商须知前附表</w:t>
      </w:r>
      <w:bookmarkEnd w:id="65"/>
      <w:bookmarkEnd w:id="66"/>
      <w:bookmarkEnd w:id="6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381"/>
        <w:gridCol w:w="6507"/>
      </w:tblGrid>
      <w:tr w:rsidR="00D13D8C">
        <w:trPr>
          <w:trHeight w:val="523"/>
          <w:jc w:val="center"/>
        </w:trPr>
        <w:tc>
          <w:tcPr>
            <w:tcW w:w="751" w:type="dxa"/>
            <w:vAlign w:val="center"/>
          </w:tcPr>
          <w:p w:rsidR="00D13D8C" w:rsidRDefault="003308B4">
            <w:pPr>
              <w:spacing w:line="400" w:lineRule="exact"/>
              <w:jc w:val="center"/>
              <w:rPr>
                <w:rFonts w:ascii="宋体" w:hAnsi="宋体" w:cs="宋体"/>
                <w:szCs w:val="21"/>
              </w:rPr>
            </w:pPr>
            <w:r>
              <w:rPr>
                <w:rFonts w:ascii="宋体" w:hAnsi="宋体" w:cs="宋体" w:hint="eastAsia"/>
                <w:szCs w:val="21"/>
              </w:rPr>
              <w:t>序号</w:t>
            </w:r>
          </w:p>
        </w:tc>
        <w:tc>
          <w:tcPr>
            <w:tcW w:w="2381" w:type="dxa"/>
            <w:vAlign w:val="center"/>
          </w:tcPr>
          <w:p w:rsidR="00D13D8C" w:rsidRDefault="003308B4">
            <w:pPr>
              <w:spacing w:line="400" w:lineRule="exact"/>
              <w:jc w:val="center"/>
              <w:rPr>
                <w:rFonts w:ascii="宋体" w:hAnsi="宋体" w:cs="宋体"/>
                <w:szCs w:val="21"/>
              </w:rPr>
            </w:pPr>
            <w:r>
              <w:rPr>
                <w:rFonts w:ascii="宋体" w:hAnsi="宋体" w:cs="宋体" w:hint="eastAsia"/>
                <w:szCs w:val="21"/>
              </w:rPr>
              <w:t>内</w:t>
            </w:r>
            <w:r>
              <w:rPr>
                <w:rFonts w:ascii="宋体" w:hAnsi="宋体" w:cs="宋体" w:hint="eastAsia"/>
                <w:szCs w:val="21"/>
              </w:rPr>
              <w:t xml:space="preserve">  </w:t>
            </w:r>
            <w:r>
              <w:rPr>
                <w:rFonts w:ascii="宋体" w:hAnsi="宋体" w:cs="宋体" w:hint="eastAsia"/>
                <w:szCs w:val="21"/>
              </w:rPr>
              <w:t>容</w:t>
            </w:r>
          </w:p>
        </w:tc>
        <w:tc>
          <w:tcPr>
            <w:tcW w:w="6507" w:type="dxa"/>
            <w:vAlign w:val="center"/>
          </w:tcPr>
          <w:p w:rsidR="00D13D8C" w:rsidRDefault="003308B4">
            <w:pPr>
              <w:spacing w:line="400" w:lineRule="exact"/>
              <w:jc w:val="center"/>
              <w:rPr>
                <w:rFonts w:ascii="宋体" w:hAnsi="宋体" w:cs="宋体"/>
                <w:szCs w:val="21"/>
              </w:rPr>
            </w:pPr>
            <w:r>
              <w:rPr>
                <w:rFonts w:ascii="宋体" w:hAnsi="宋体" w:cs="宋体" w:hint="eastAsia"/>
                <w:szCs w:val="21"/>
              </w:rPr>
              <w:t>说明与要求</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项目名称</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szCs w:val="21"/>
              </w:rPr>
            </w:pPr>
            <w:r>
              <w:rPr>
                <w:rFonts w:ascii="宋体" w:hAnsi="宋体" w:cs="宋体" w:hint="eastAsia"/>
                <w:szCs w:val="21"/>
              </w:rPr>
              <w:t>三门县沿海工业城绿化工程养护项目</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u w:val="single"/>
              </w:rPr>
              <w:t>2</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采购单位</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szCs w:val="21"/>
              </w:rPr>
            </w:pPr>
            <w:r>
              <w:rPr>
                <w:rFonts w:ascii="宋体" w:hAnsi="宋体" w:cs="宋体" w:hint="eastAsia"/>
                <w:szCs w:val="21"/>
              </w:rPr>
              <w:t>三门县绿色产城建设有限公司</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3</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招标内容</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szCs w:val="21"/>
              </w:rPr>
            </w:pPr>
            <w:r>
              <w:rPr>
                <w:rFonts w:ascii="宋体" w:hAnsi="宋体" w:cs="宋体" w:hint="eastAsia"/>
                <w:bCs/>
                <w:szCs w:val="21"/>
              </w:rPr>
              <w:t>详见本招标文件“第二部分采购需求”内容</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4</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采购方式</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szCs w:val="21"/>
              </w:rPr>
            </w:pPr>
            <w:r>
              <w:rPr>
                <w:rFonts w:ascii="宋体" w:hAnsi="宋体" w:cs="宋体" w:hint="eastAsia"/>
                <w:szCs w:val="21"/>
              </w:rPr>
              <w:t>公开招标</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5</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▲养护期</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szCs w:val="21"/>
              </w:rPr>
            </w:pPr>
            <w:r>
              <w:rPr>
                <w:rFonts w:ascii="宋体" w:hAnsi="宋体" w:cs="宋体" w:hint="eastAsia"/>
                <w:bCs/>
                <w:szCs w:val="21"/>
              </w:rPr>
              <w:t>详见本招标文件“第二部分采购需求”内容</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6</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▲投标文件有效期</w:t>
            </w:r>
          </w:p>
        </w:tc>
        <w:tc>
          <w:tcPr>
            <w:tcW w:w="6507" w:type="dxa"/>
            <w:tcBorders>
              <w:bottom w:val="single" w:sz="4" w:space="0" w:color="auto"/>
            </w:tcBorders>
            <w:vAlign w:val="center"/>
          </w:tcPr>
          <w:p w:rsidR="00D13D8C" w:rsidRDefault="003308B4">
            <w:pPr>
              <w:pStyle w:val="ab"/>
              <w:snapToGrid w:val="0"/>
              <w:spacing w:beforeAutospacing="0" w:afterAutospacing="0" w:line="400" w:lineRule="exact"/>
              <w:rPr>
                <w:rFonts w:cs="宋体" w:hint="default"/>
                <w:bCs/>
                <w:kern w:val="2"/>
                <w:sz w:val="21"/>
                <w:szCs w:val="21"/>
              </w:rPr>
            </w:pPr>
            <w:r>
              <w:rPr>
                <w:rFonts w:cs="宋体"/>
                <w:bCs/>
                <w:kern w:val="2"/>
                <w:sz w:val="21"/>
                <w:szCs w:val="21"/>
              </w:rPr>
              <w:t>自投标文件提交截止之日起</w:t>
            </w:r>
            <w:r>
              <w:rPr>
                <w:rFonts w:cs="宋体"/>
                <w:bCs/>
                <w:kern w:val="2"/>
                <w:sz w:val="21"/>
                <w:szCs w:val="21"/>
              </w:rPr>
              <w:t>90</w:t>
            </w:r>
            <w:r>
              <w:rPr>
                <w:rFonts w:cs="宋体"/>
                <w:bCs/>
                <w:kern w:val="2"/>
                <w:sz w:val="21"/>
                <w:szCs w:val="21"/>
              </w:rPr>
              <w:t>天内有效。</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7</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履约保证金</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bCs/>
                <w:szCs w:val="21"/>
              </w:rPr>
            </w:pPr>
            <w:r>
              <w:rPr>
                <w:rFonts w:ascii="宋体" w:hAnsi="宋体" w:cs="宋体" w:hint="eastAsia"/>
                <w:bCs/>
                <w:szCs w:val="21"/>
              </w:rPr>
              <w:t>合同签订前，中标方需提交中标价的</w:t>
            </w:r>
            <w:r>
              <w:rPr>
                <w:rFonts w:ascii="宋体" w:hAnsi="宋体" w:cs="宋体" w:hint="eastAsia"/>
                <w:bCs/>
                <w:szCs w:val="21"/>
              </w:rPr>
              <w:t>10%</w:t>
            </w:r>
            <w:r>
              <w:rPr>
                <w:rFonts w:ascii="宋体" w:hAnsi="宋体" w:cs="宋体" w:hint="eastAsia"/>
                <w:bCs/>
                <w:szCs w:val="21"/>
              </w:rPr>
              <w:t>作为本项目的履约保证金，汇入采购方指定的账户。</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8</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bCs/>
                <w:szCs w:val="21"/>
              </w:rPr>
              <w:t>▲投标文件组成</w:t>
            </w:r>
          </w:p>
        </w:tc>
        <w:tc>
          <w:tcPr>
            <w:tcW w:w="6507" w:type="dxa"/>
            <w:tcBorders>
              <w:bottom w:val="single" w:sz="4" w:space="0" w:color="auto"/>
            </w:tcBorders>
            <w:vAlign w:val="center"/>
          </w:tcPr>
          <w:p w:rsidR="00D13D8C" w:rsidRDefault="003308B4">
            <w:pPr>
              <w:adjustRightInd w:val="0"/>
              <w:snapToGrid w:val="0"/>
              <w:spacing w:line="400" w:lineRule="exact"/>
              <w:rPr>
                <w:rFonts w:ascii="宋体" w:hAnsi="宋体" w:cs="宋体"/>
                <w:bCs/>
                <w:szCs w:val="21"/>
              </w:rPr>
            </w:pPr>
            <w:r>
              <w:rPr>
                <w:rFonts w:ascii="宋体" w:hAnsi="宋体" w:cs="宋体" w:hint="eastAsia"/>
                <w:bCs/>
                <w:szCs w:val="21"/>
                <w:lang w:val="zh-CN"/>
              </w:rPr>
              <w:t>资格证明文件共</w:t>
            </w:r>
            <w:r>
              <w:rPr>
                <w:rFonts w:ascii="宋体" w:hAnsi="宋体" w:cs="宋体" w:hint="eastAsia"/>
                <w:bCs/>
                <w:szCs w:val="21"/>
                <w:u w:val="single"/>
                <w:lang w:val="zh-CN"/>
              </w:rPr>
              <w:t xml:space="preserve"> </w:t>
            </w:r>
            <w:r>
              <w:rPr>
                <w:rFonts w:ascii="宋体" w:hAnsi="宋体" w:cs="宋体" w:hint="eastAsia"/>
                <w:bCs/>
                <w:szCs w:val="21"/>
                <w:u w:val="single"/>
              </w:rPr>
              <w:t>2</w:t>
            </w:r>
            <w:r>
              <w:rPr>
                <w:rFonts w:ascii="宋体" w:hAnsi="宋体" w:cs="宋体" w:hint="eastAsia"/>
                <w:bCs/>
                <w:szCs w:val="21"/>
                <w:u w:val="single"/>
                <w:lang w:val="zh-CN"/>
              </w:rPr>
              <w:t xml:space="preserve"> </w:t>
            </w:r>
            <w:r>
              <w:rPr>
                <w:rFonts w:ascii="宋体" w:hAnsi="宋体" w:cs="宋体" w:hint="eastAsia"/>
                <w:bCs/>
                <w:szCs w:val="21"/>
                <w:lang w:val="zh-CN"/>
              </w:rPr>
              <w:t>份（</w:t>
            </w:r>
            <w:proofErr w:type="gramStart"/>
            <w:r>
              <w:rPr>
                <w:rFonts w:ascii="宋体" w:hAnsi="宋体" w:cs="宋体" w:hint="eastAsia"/>
                <w:bCs/>
                <w:szCs w:val="21"/>
                <w:lang w:val="zh-CN"/>
              </w:rPr>
              <w:t>一</w:t>
            </w:r>
            <w:proofErr w:type="gramEnd"/>
            <w:r>
              <w:rPr>
                <w:rFonts w:ascii="宋体" w:hAnsi="宋体" w:cs="宋体" w:hint="eastAsia"/>
                <w:bCs/>
                <w:szCs w:val="21"/>
                <w:lang w:val="zh-CN"/>
              </w:rPr>
              <w:t>正本</w:t>
            </w:r>
            <w:proofErr w:type="gramStart"/>
            <w:r>
              <w:rPr>
                <w:rFonts w:ascii="宋体" w:hAnsi="宋体" w:cs="宋体" w:hint="eastAsia"/>
                <w:bCs/>
                <w:szCs w:val="21"/>
                <w:lang w:val="zh-CN"/>
              </w:rPr>
              <w:t>一</w:t>
            </w:r>
            <w:proofErr w:type="gramEnd"/>
            <w:r>
              <w:rPr>
                <w:rFonts w:ascii="宋体" w:hAnsi="宋体" w:cs="宋体" w:hint="eastAsia"/>
                <w:bCs/>
                <w:szCs w:val="21"/>
                <w:lang w:val="zh-CN"/>
              </w:rPr>
              <w:t>副本，封装成一袋），资信技术文件共</w:t>
            </w:r>
            <w:r>
              <w:rPr>
                <w:rFonts w:ascii="宋体" w:hAnsi="宋体" w:cs="宋体" w:hint="eastAsia"/>
                <w:bCs/>
                <w:szCs w:val="21"/>
                <w:u w:val="single"/>
                <w:lang w:val="zh-CN"/>
              </w:rPr>
              <w:t xml:space="preserve"> </w:t>
            </w:r>
            <w:r>
              <w:rPr>
                <w:rFonts w:ascii="宋体" w:hAnsi="宋体" w:cs="宋体" w:hint="eastAsia"/>
                <w:bCs/>
                <w:szCs w:val="21"/>
                <w:u w:val="single"/>
              </w:rPr>
              <w:t>5</w:t>
            </w:r>
            <w:r>
              <w:rPr>
                <w:rFonts w:ascii="宋体" w:hAnsi="宋体" w:cs="宋体" w:hint="eastAsia"/>
                <w:bCs/>
                <w:szCs w:val="21"/>
              </w:rPr>
              <w:t xml:space="preserve"> </w:t>
            </w:r>
            <w:r>
              <w:rPr>
                <w:rFonts w:ascii="宋体" w:hAnsi="宋体" w:cs="宋体" w:hint="eastAsia"/>
                <w:bCs/>
                <w:szCs w:val="21"/>
                <w:lang w:val="zh-CN"/>
              </w:rPr>
              <w:t>份（</w:t>
            </w:r>
            <w:proofErr w:type="gramStart"/>
            <w:r>
              <w:rPr>
                <w:rFonts w:ascii="宋体" w:hAnsi="宋体" w:cs="宋体" w:hint="eastAsia"/>
                <w:bCs/>
                <w:szCs w:val="21"/>
                <w:lang w:val="zh-CN"/>
              </w:rPr>
              <w:t>一</w:t>
            </w:r>
            <w:proofErr w:type="gramEnd"/>
            <w:r>
              <w:rPr>
                <w:rFonts w:ascii="宋体" w:hAnsi="宋体" w:cs="宋体" w:hint="eastAsia"/>
                <w:bCs/>
                <w:szCs w:val="21"/>
                <w:lang w:val="zh-CN"/>
              </w:rPr>
              <w:t>正本四副本，封装成一袋），报价文件共</w:t>
            </w:r>
            <w:r>
              <w:rPr>
                <w:rFonts w:ascii="宋体" w:hAnsi="宋体" w:cs="宋体" w:hint="eastAsia"/>
                <w:bCs/>
                <w:szCs w:val="21"/>
                <w:u w:val="single"/>
                <w:lang w:val="zh-CN"/>
              </w:rPr>
              <w:t xml:space="preserve"> </w:t>
            </w:r>
            <w:r>
              <w:rPr>
                <w:rFonts w:ascii="宋体" w:hAnsi="宋体" w:cs="宋体" w:hint="eastAsia"/>
                <w:bCs/>
                <w:szCs w:val="21"/>
                <w:u w:val="single"/>
              </w:rPr>
              <w:t xml:space="preserve">5 </w:t>
            </w:r>
            <w:r>
              <w:rPr>
                <w:rFonts w:ascii="宋体" w:hAnsi="宋体" w:cs="宋体" w:hint="eastAsia"/>
                <w:bCs/>
                <w:szCs w:val="21"/>
                <w:lang w:val="zh-CN"/>
              </w:rPr>
              <w:t>份（</w:t>
            </w:r>
            <w:proofErr w:type="gramStart"/>
            <w:r>
              <w:rPr>
                <w:rFonts w:ascii="宋体" w:hAnsi="宋体" w:cs="宋体" w:hint="eastAsia"/>
                <w:bCs/>
                <w:szCs w:val="21"/>
                <w:lang w:val="zh-CN"/>
              </w:rPr>
              <w:t>一</w:t>
            </w:r>
            <w:proofErr w:type="gramEnd"/>
            <w:r>
              <w:rPr>
                <w:rFonts w:ascii="宋体" w:hAnsi="宋体" w:cs="宋体" w:hint="eastAsia"/>
                <w:bCs/>
                <w:szCs w:val="21"/>
                <w:lang w:val="zh-CN"/>
              </w:rPr>
              <w:t>正本四副本，封装成一袋）。</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9</w:t>
            </w:r>
          </w:p>
        </w:tc>
        <w:tc>
          <w:tcPr>
            <w:tcW w:w="2381" w:type="dxa"/>
            <w:tcBorders>
              <w:bottom w:val="single" w:sz="4" w:space="0" w:color="auto"/>
            </w:tcBorders>
            <w:vAlign w:val="center"/>
          </w:tcPr>
          <w:p w:rsidR="00D13D8C" w:rsidRDefault="003308B4">
            <w:pPr>
              <w:spacing w:line="400" w:lineRule="exact"/>
              <w:jc w:val="center"/>
              <w:rPr>
                <w:rFonts w:ascii="宋体" w:hAnsi="宋体" w:cs="宋体"/>
                <w:b/>
                <w:szCs w:val="21"/>
              </w:rPr>
            </w:pPr>
            <w:r>
              <w:rPr>
                <w:rFonts w:ascii="宋体" w:hAnsi="宋体" w:cs="宋体" w:hint="eastAsia"/>
                <w:bCs/>
                <w:szCs w:val="21"/>
              </w:rPr>
              <w:t>▲投标文件提交截止时间及地点</w:t>
            </w:r>
          </w:p>
        </w:tc>
        <w:tc>
          <w:tcPr>
            <w:tcW w:w="6507" w:type="dxa"/>
            <w:tcBorders>
              <w:bottom w:val="single" w:sz="4" w:space="0" w:color="auto"/>
            </w:tcBorders>
            <w:vAlign w:val="center"/>
          </w:tcPr>
          <w:p w:rsidR="00D13D8C" w:rsidRDefault="003308B4">
            <w:pPr>
              <w:pStyle w:val="ab"/>
              <w:snapToGrid w:val="0"/>
              <w:spacing w:before="0" w:beforeAutospacing="0" w:after="0" w:afterAutospacing="0" w:line="400" w:lineRule="exact"/>
              <w:rPr>
                <w:rFonts w:cs="宋体" w:hint="default"/>
                <w:szCs w:val="21"/>
              </w:rPr>
            </w:pPr>
            <w:r>
              <w:rPr>
                <w:rFonts w:cs="宋体"/>
                <w:szCs w:val="21"/>
              </w:rPr>
              <w:t>详见招标公告</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10</w:t>
            </w:r>
          </w:p>
        </w:tc>
        <w:tc>
          <w:tcPr>
            <w:tcW w:w="2381" w:type="dxa"/>
            <w:tcBorders>
              <w:bottom w:val="single" w:sz="4" w:space="0" w:color="auto"/>
            </w:tcBorders>
            <w:vAlign w:val="center"/>
          </w:tcPr>
          <w:p w:rsidR="00D13D8C" w:rsidRDefault="003308B4">
            <w:pPr>
              <w:spacing w:line="400" w:lineRule="exact"/>
              <w:jc w:val="center"/>
              <w:rPr>
                <w:rFonts w:ascii="宋体" w:hAnsi="宋体" w:cs="宋体"/>
                <w:bCs/>
                <w:szCs w:val="21"/>
              </w:rPr>
            </w:pPr>
            <w:r>
              <w:rPr>
                <w:rFonts w:ascii="宋体" w:hAnsi="宋体" w:cs="宋体" w:hint="eastAsia"/>
                <w:bCs/>
                <w:szCs w:val="21"/>
              </w:rPr>
              <w:t>开标时间及地点</w:t>
            </w:r>
          </w:p>
        </w:tc>
        <w:tc>
          <w:tcPr>
            <w:tcW w:w="6507" w:type="dxa"/>
            <w:tcBorders>
              <w:bottom w:val="single" w:sz="4" w:space="0" w:color="auto"/>
            </w:tcBorders>
            <w:vAlign w:val="center"/>
          </w:tcPr>
          <w:p w:rsidR="00D13D8C" w:rsidRDefault="003308B4">
            <w:pPr>
              <w:pStyle w:val="ab"/>
              <w:snapToGrid w:val="0"/>
              <w:spacing w:before="0" w:beforeAutospacing="0" w:after="0" w:afterAutospacing="0" w:line="400" w:lineRule="exact"/>
              <w:rPr>
                <w:rFonts w:cs="宋体" w:hint="default"/>
                <w:bCs/>
                <w:sz w:val="21"/>
                <w:szCs w:val="21"/>
                <w:lang w:val="zh-CN"/>
              </w:rPr>
            </w:pPr>
            <w:r>
              <w:rPr>
                <w:rFonts w:cs="宋体"/>
                <w:szCs w:val="21"/>
              </w:rPr>
              <w:t>详见招标公告</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11</w:t>
            </w:r>
          </w:p>
        </w:tc>
        <w:tc>
          <w:tcPr>
            <w:tcW w:w="2381" w:type="dxa"/>
            <w:tcBorders>
              <w:bottom w:val="single" w:sz="4" w:space="0" w:color="auto"/>
            </w:tcBorders>
            <w:vAlign w:val="center"/>
          </w:tcPr>
          <w:p w:rsidR="00D13D8C" w:rsidRDefault="003308B4">
            <w:pPr>
              <w:snapToGrid w:val="0"/>
              <w:spacing w:line="400" w:lineRule="exact"/>
              <w:jc w:val="center"/>
              <w:rPr>
                <w:rFonts w:ascii="宋体" w:hAnsi="宋体" w:cs="宋体"/>
                <w:bCs/>
                <w:szCs w:val="21"/>
              </w:rPr>
            </w:pPr>
            <w:r>
              <w:rPr>
                <w:rFonts w:ascii="宋体" w:hAnsi="宋体" w:cs="宋体" w:hint="eastAsia"/>
                <w:bCs/>
                <w:szCs w:val="21"/>
              </w:rPr>
              <w:t>答疑与澄清</w:t>
            </w:r>
          </w:p>
        </w:tc>
        <w:tc>
          <w:tcPr>
            <w:tcW w:w="6507" w:type="dxa"/>
            <w:tcBorders>
              <w:bottom w:val="single" w:sz="4" w:space="0" w:color="auto"/>
            </w:tcBorders>
            <w:vAlign w:val="center"/>
          </w:tcPr>
          <w:p w:rsidR="00D13D8C" w:rsidRDefault="003308B4">
            <w:pPr>
              <w:spacing w:line="400" w:lineRule="exact"/>
              <w:rPr>
                <w:rFonts w:ascii="宋体" w:hAnsi="宋体" w:cs="宋体"/>
                <w:bCs/>
                <w:szCs w:val="21"/>
                <w:lang w:val="zh-CN"/>
              </w:rPr>
            </w:pPr>
            <w:r>
              <w:rPr>
                <w:rFonts w:ascii="宋体" w:hAnsi="宋体" w:cs="宋体"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w:t>
            </w:r>
            <w:r>
              <w:rPr>
                <w:rFonts w:ascii="宋体" w:hAnsi="宋体" w:cs="宋体" w:hint="eastAsia"/>
                <w:szCs w:val="21"/>
              </w:rPr>
              <w:t>6</w:t>
            </w:r>
            <w:r>
              <w:rPr>
                <w:rFonts w:ascii="宋体" w:hAnsi="宋体" w:cs="宋体" w:hint="eastAsia"/>
                <w:szCs w:val="21"/>
              </w:rPr>
              <w:t>个工作日）起</w:t>
            </w:r>
            <w:r>
              <w:rPr>
                <w:rFonts w:ascii="宋体" w:hAnsi="宋体" w:cs="宋体" w:hint="eastAsia"/>
                <w:szCs w:val="21"/>
              </w:rPr>
              <w:t>7</w:t>
            </w:r>
            <w:r>
              <w:rPr>
                <w:rFonts w:ascii="宋体" w:hAnsi="宋体" w:cs="宋体" w:hint="eastAsia"/>
                <w:szCs w:val="21"/>
              </w:rPr>
              <w:t>个工作日内，以书面形式向采购人和采购代理机构提出质疑。</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12</w:t>
            </w:r>
          </w:p>
        </w:tc>
        <w:tc>
          <w:tcPr>
            <w:tcW w:w="2381" w:type="dxa"/>
            <w:tcBorders>
              <w:bottom w:val="single" w:sz="4" w:space="0" w:color="auto"/>
            </w:tcBorders>
            <w:vAlign w:val="center"/>
          </w:tcPr>
          <w:p w:rsidR="00D13D8C" w:rsidRDefault="003308B4">
            <w:pPr>
              <w:autoSpaceDE w:val="0"/>
              <w:autoSpaceDN w:val="0"/>
              <w:adjustRightInd w:val="0"/>
              <w:spacing w:line="400" w:lineRule="exact"/>
              <w:jc w:val="center"/>
              <w:rPr>
                <w:rFonts w:ascii="宋体" w:hAnsi="宋体" w:cs="宋体"/>
                <w:bCs/>
                <w:szCs w:val="21"/>
              </w:rPr>
            </w:pPr>
            <w:r>
              <w:rPr>
                <w:rFonts w:ascii="宋体" w:hAnsi="宋体" w:cs="宋体" w:hint="eastAsia"/>
                <w:szCs w:val="21"/>
                <w:lang w:val="zh-CN"/>
              </w:rPr>
              <w:t>实质性条款</w:t>
            </w:r>
          </w:p>
        </w:tc>
        <w:tc>
          <w:tcPr>
            <w:tcW w:w="6507"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szCs w:val="21"/>
              </w:rPr>
            </w:pPr>
            <w:r>
              <w:rPr>
                <w:rFonts w:ascii="宋体" w:hAnsi="宋体" w:cs="宋体" w:hint="eastAsia"/>
                <w:szCs w:val="21"/>
                <w:lang w:val="zh-CN"/>
              </w:rPr>
              <w:t>带</w:t>
            </w:r>
            <w:r>
              <w:rPr>
                <w:rFonts w:ascii="宋体" w:hAnsi="宋体" w:cs="宋体" w:hint="eastAsia"/>
                <w:szCs w:val="21"/>
              </w:rPr>
              <w:t>▲是实质性条款，投标文件须</w:t>
            </w:r>
            <w:proofErr w:type="gramStart"/>
            <w:r>
              <w:rPr>
                <w:rFonts w:ascii="宋体" w:hAnsi="宋体" w:cs="宋体" w:hint="eastAsia"/>
                <w:szCs w:val="21"/>
              </w:rPr>
              <w:t>作出</w:t>
            </w:r>
            <w:proofErr w:type="gramEnd"/>
            <w:r>
              <w:rPr>
                <w:rFonts w:ascii="宋体" w:hAnsi="宋体" w:cs="宋体" w:hint="eastAsia"/>
                <w:szCs w:val="21"/>
              </w:rPr>
              <w:t>实质性响应，否则作无效标处理。</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13</w:t>
            </w:r>
          </w:p>
        </w:tc>
        <w:tc>
          <w:tcPr>
            <w:tcW w:w="2381"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bCs/>
                <w:szCs w:val="21"/>
              </w:rPr>
            </w:pPr>
            <w:r>
              <w:rPr>
                <w:rFonts w:ascii="宋体" w:hAnsi="宋体" w:cs="宋体" w:hint="eastAsia"/>
                <w:szCs w:val="21"/>
              </w:rPr>
              <w:t>▲项目上限价</w:t>
            </w:r>
          </w:p>
        </w:tc>
        <w:tc>
          <w:tcPr>
            <w:tcW w:w="6507"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szCs w:val="21"/>
              </w:rPr>
            </w:pPr>
            <w:r>
              <w:rPr>
                <w:rFonts w:ascii="宋体" w:hAnsi="宋体" w:cs="宋体" w:hint="eastAsia"/>
                <w:szCs w:val="21"/>
              </w:rPr>
              <w:t>上限价即为</w:t>
            </w:r>
            <w:r>
              <w:rPr>
                <w:rFonts w:ascii="宋体" w:hAnsi="宋体" w:cs="宋体"/>
                <w:szCs w:val="21"/>
                <w:u w:val="single"/>
              </w:rPr>
              <w:t>200</w:t>
            </w:r>
            <w:r>
              <w:rPr>
                <w:rFonts w:ascii="宋体" w:hAnsi="宋体" w:cs="宋体" w:hint="eastAsia"/>
                <w:szCs w:val="21"/>
                <w:u w:val="single"/>
              </w:rPr>
              <w:t>万元</w:t>
            </w:r>
            <w:r>
              <w:rPr>
                <w:rFonts w:ascii="宋体" w:hAnsi="宋体" w:cs="宋体" w:hint="eastAsia"/>
                <w:szCs w:val="21"/>
              </w:rPr>
              <w:t>。如投标人的投标报价超过上限价，其投标文件作无效标处理。</w:t>
            </w:r>
            <w:r>
              <w:rPr>
                <w:rFonts w:ascii="宋体" w:hAnsi="宋体" w:cs="宋体" w:hint="eastAsia"/>
                <w:szCs w:val="21"/>
              </w:rPr>
              <w:t xml:space="preserve"> </w:t>
            </w:r>
          </w:p>
        </w:tc>
      </w:tr>
      <w:tr w:rsidR="00D13D8C">
        <w:trPr>
          <w:cantSplit/>
          <w:trHeight w:val="454"/>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14</w:t>
            </w:r>
          </w:p>
        </w:tc>
        <w:tc>
          <w:tcPr>
            <w:tcW w:w="2381"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szCs w:val="21"/>
              </w:rPr>
            </w:pPr>
            <w:r>
              <w:rPr>
                <w:rFonts w:ascii="宋体" w:hAnsi="宋体" w:cs="宋体" w:hint="eastAsia"/>
                <w:szCs w:val="21"/>
              </w:rPr>
              <w:t>评标办法</w:t>
            </w:r>
          </w:p>
        </w:tc>
        <w:tc>
          <w:tcPr>
            <w:tcW w:w="6507"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szCs w:val="21"/>
              </w:rPr>
            </w:pPr>
            <w:r>
              <w:rPr>
                <w:rFonts w:ascii="宋体" w:hAnsi="宋体" w:cs="宋体" w:hint="eastAsia"/>
                <w:kern w:val="0"/>
                <w:szCs w:val="21"/>
              </w:rPr>
              <w:t>综合评分法</w:t>
            </w:r>
          </w:p>
        </w:tc>
      </w:tr>
      <w:tr w:rsidR="00D13D8C">
        <w:trPr>
          <w:cantSplit/>
          <w:trHeight w:val="415"/>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15</w:t>
            </w:r>
          </w:p>
        </w:tc>
        <w:tc>
          <w:tcPr>
            <w:tcW w:w="238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评标结果公示</w:t>
            </w:r>
          </w:p>
        </w:tc>
        <w:tc>
          <w:tcPr>
            <w:tcW w:w="6507" w:type="dxa"/>
            <w:tcBorders>
              <w:bottom w:val="single" w:sz="4" w:space="0" w:color="auto"/>
            </w:tcBorders>
            <w:vAlign w:val="center"/>
          </w:tcPr>
          <w:p w:rsidR="00D13D8C" w:rsidRDefault="003308B4">
            <w:pPr>
              <w:widowControl/>
              <w:spacing w:line="400" w:lineRule="exact"/>
              <w:ind w:firstLineChars="50" w:firstLine="105"/>
              <w:rPr>
                <w:rFonts w:ascii="宋体" w:hAnsi="宋体" w:cs="宋体"/>
                <w:szCs w:val="21"/>
              </w:rPr>
            </w:pPr>
            <w:r>
              <w:rPr>
                <w:rFonts w:ascii="宋体" w:hAnsi="宋体" w:cs="宋体" w:hint="eastAsia"/>
                <w:szCs w:val="21"/>
              </w:rPr>
              <w:t>评标结果公示：评标结果公示于三门县公共资源交易中心网站。</w:t>
            </w:r>
          </w:p>
        </w:tc>
      </w:tr>
      <w:tr w:rsidR="00D13D8C">
        <w:trPr>
          <w:cantSplit/>
          <w:trHeight w:val="613"/>
          <w:jc w:val="center"/>
        </w:trPr>
        <w:tc>
          <w:tcPr>
            <w:tcW w:w="751" w:type="dxa"/>
            <w:tcBorders>
              <w:bottom w:val="single" w:sz="4" w:space="0" w:color="auto"/>
            </w:tcBorders>
            <w:vAlign w:val="center"/>
          </w:tcPr>
          <w:p w:rsidR="00D13D8C" w:rsidRDefault="003308B4">
            <w:pPr>
              <w:spacing w:line="400" w:lineRule="exact"/>
              <w:jc w:val="center"/>
              <w:rPr>
                <w:rFonts w:ascii="宋体" w:hAnsi="宋体" w:cs="宋体"/>
                <w:szCs w:val="21"/>
              </w:rPr>
            </w:pPr>
            <w:r>
              <w:rPr>
                <w:rFonts w:ascii="宋体" w:hAnsi="宋体" w:cs="宋体" w:hint="eastAsia"/>
                <w:szCs w:val="21"/>
              </w:rPr>
              <w:t>16</w:t>
            </w:r>
          </w:p>
        </w:tc>
        <w:tc>
          <w:tcPr>
            <w:tcW w:w="2381" w:type="dxa"/>
            <w:tcBorders>
              <w:bottom w:val="single" w:sz="4" w:space="0" w:color="auto"/>
            </w:tcBorders>
            <w:vAlign w:val="center"/>
          </w:tcPr>
          <w:p w:rsidR="00D13D8C" w:rsidRDefault="003308B4">
            <w:pPr>
              <w:autoSpaceDE w:val="0"/>
              <w:autoSpaceDN w:val="0"/>
              <w:adjustRightInd w:val="0"/>
              <w:spacing w:line="400" w:lineRule="exact"/>
              <w:jc w:val="center"/>
              <w:rPr>
                <w:rFonts w:ascii="宋体" w:hAnsi="宋体" w:cs="宋体"/>
                <w:szCs w:val="21"/>
              </w:rPr>
            </w:pPr>
            <w:r>
              <w:rPr>
                <w:rFonts w:ascii="宋体" w:hAnsi="宋体" w:cs="宋体" w:hint="eastAsia"/>
                <w:szCs w:val="21"/>
              </w:rPr>
              <w:t>解释</w:t>
            </w:r>
          </w:p>
        </w:tc>
        <w:tc>
          <w:tcPr>
            <w:tcW w:w="6507" w:type="dxa"/>
            <w:tcBorders>
              <w:bottom w:val="single" w:sz="4" w:space="0" w:color="auto"/>
            </w:tcBorders>
            <w:vAlign w:val="center"/>
          </w:tcPr>
          <w:p w:rsidR="00D13D8C" w:rsidRDefault="003308B4">
            <w:pPr>
              <w:autoSpaceDE w:val="0"/>
              <w:autoSpaceDN w:val="0"/>
              <w:adjustRightInd w:val="0"/>
              <w:spacing w:line="400" w:lineRule="exact"/>
              <w:rPr>
                <w:rFonts w:ascii="宋体" w:hAnsi="宋体" w:cs="宋体"/>
                <w:szCs w:val="21"/>
                <w:u w:val="single"/>
              </w:rPr>
            </w:pPr>
            <w:proofErr w:type="gramStart"/>
            <w:r>
              <w:rPr>
                <w:rFonts w:ascii="宋体" w:hAnsi="宋体" w:cs="宋体" w:hint="eastAsia"/>
                <w:szCs w:val="21"/>
              </w:rPr>
              <w:t>本竞采购</w:t>
            </w:r>
            <w:proofErr w:type="gramEnd"/>
            <w:r>
              <w:rPr>
                <w:rFonts w:ascii="宋体" w:hAnsi="宋体" w:cs="宋体" w:hint="eastAsia"/>
                <w:szCs w:val="21"/>
              </w:rPr>
              <w:t>文件的解释权属于采购单位。</w:t>
            </w:r>
          </w:p>
        </w:tc>
      </w:tr>
      <w:tr w:rsidR="00D13D8C">
        <w:trPr>
          <w:trHeight w:val="575"/>
          <w:jc w:val="center"/>
        </w:trPr>
        <w:tc>
          <w:tcPr>
            <w:tcW w:w="751" w:type="dxa"/>
            <w:vAlign w:val="center"/>
          </w:tcPr>
          <w:p w:rsidR="00D13D8C" w:rsidRDefault="003308B4">
            <w:pPr>
              <w:spacing w:line="400" w:lineRule="exact"/>
              <w:jc w:val="center"/>
              <w:rPr>
                <w:rFonts w:ascii="宋体" w:hAnsi="宋体" w:cs="宋体"/>
                <w:szCs w:val="21"/>
              </w:rPr>
            </w:pPr>
            <w:r>
              <w:rPr>
                <w:rFonts w:ascii="宋体" w:hAnsi="宋体" w:cs="宋体" w:hint="eastAsia"/>
                <w:szCs w:val="21"/>
              </w:rPr>
              <w:t>17</w:t>
            </w:r>
          </w:p>
        </w:tc>
        <w:tc>
          <w:tcPr>
            <w:tcW w:w="2381" w:type="dxa"/>
            <w:vAlign w:val="center"/>
          </w:tcPr>
          <w:p w:rsidR="00D13D8C" w:rsidRDefault="003308B4">
            <w:pPr>
              <w:spacing w:line="400" w:lineRule="exact"/>
              <w:jc w:val="center"/>
              <w:rPr>
                <w:rFonts w:ascii="宋体" w:hAnsi="宋体" w:cs="宋体"/>
                <w:szCs w:val="21"/>
              </w:rPr>
            </w:pPr>
            <w:r>
              <w:rPr>
                <w:rFonts w:ascii="宋体" w:hAnsi="宋体" w:cs="宋体" w:hint="eastAsia"/>
                <w:szCs w:val="21"/>
              </w:rPr>
              <w:t>其也</w:t>
            </w:r>
          </w:p>
        </w:tc>
        <w:tc>
          <w:tcPr>
            <w:tcW w:w="6507" w:type="dxa"/>
            <w:vAlign w:val="center"/>
          </w:tcPr>
          <w:p w:rsidR="00D13D8C" w:rsidRDefault="003308B4">
            <w:pPr>
              <w:spacing w:line="400" w:lineRule="exact"/>
              <w:rPr>
                <w:rFonts w:ascii="宋体" w:hAnsi="宋体" w:cs="宋体"/>
                <w:szCs w:val="21"/>
              </w:rPr>
            </w:pPr>
            <w:r>
              <w:rPr>
                <w:rFonts w:ascii="宋体" w:hAnsi="宋体" w:cs="宋体" w:hint="eastAsia"/>
                <w:szCs w:val="21"/>
              </w:rPr>
              <w:t>招标代理费</w:t>
            </w:r>
            <w:r>
              <w:rPr>
                <w:rFonts w:ascii="宋体" w:hAnsi="宋体" w:cs="宋体" w:hint="eastAsia"/>
                <w:szCs w:val="21"/>
              </w:rPr>
              <w:t>20000</w:t>
            </w:r>
            <w:r>
              <w:rPr>
                <w:rFonts w:ascii="宋体" w:hAnsi="宋体" w:cs="宋体" w:hint="eastAsia"/>
                <w:szCs w:val="21"/>
              </w:rPr>
              <w:t>元</w:t>
            </w:r>
            <w:r>
              <w:rPr>
                <w:rFonts w:ascii="宋体" w:hAnsi="宋体" w:cs="宋体" w:hint="eastAsia"/>
                <w:szCs w:val="21"/>
              </w:rPr>
              <w:t>由中标人在领取中标通知书时</w:t>
            </w:r>
            <w:r>
              <w:rPr>
                <w:rFonts w:ascii="宋体" w:hAnsi="宋体" w:cs="宋体" w:hint="eastAsia"/>
                <w:szCs w:val="21"/>
              </w:rPr>
              <w:t>支</w:t>
            </w:r>
            <w:bookmarkStart w:id="68" w:name="_GoBack"/>
            <w:bookmarkEnd w:id="68"/>
            <w:r>
              <w:rPr>
                <w:rFonts w:ascii="宋体" w:hAnsi="宋体" w:cs="宋体" w:hint="eastAsia"/>
                <w:szCs w:val="21"/>
              </w:rPr>
              <w:t>付。</w:t>
            </w:r>
          </w:p>
        </w:tc>
      </w:tr>
    </w:tbl>
    <w:p w:rsidR="00D13D8C" w:rsidRDefault="003308B4">
      <w:pPr>
        <w:pStyle w:val="2"/>
        <w:ind w:firstLine="211"/>
        <w:rPr>
          <w:rFonts w:cs="宋体"/>
          <w:sz w:val="21"/>
          <w:szCs w:val="21"/>
        </w:rPr>
      </w:pPr>
      <w:bookmarkStart w:id="69" w:name="_Toc8126"/>
      <w:bookmarkStart w:id="70" w:name="_Toc16687238"/>
      <w:proofErr w:type="gramStart"/>
      <w:r>
        <w:rPr>
          <w:rFonts w:cs="宋体" w:hint="eastAsia"/>
          <w:sz w:val="21"/>
          <w:szCs w:val="21"/>
          <w:lang w:val="zh-CN"/>
        </w:rPr>
        <w:t>一</w:t>
      </w:r>
      <w:proofErr w:type="gramEnd"/>
      <w:r>
        <w:rPr>
          <w:rFonts w:cs="宋体" w:hint="eastAsia"/>
          <w:sz w:val="21"/>
          <w:szCs w:val="21"/>
          <w:lang w:val="zh-CN"/>
        </w:rPr>
        <w:t xml:space="preserve">   </w:t>
      </w:r>
      <w:r>
        <w:rPr>
          <w:rFonts w:cs="宋体" w:hint="eastAsia"/>
          <w:sz w:val="21"/>
          <w:szCs w:val="21"/>
          <w:lang w:val="zh-CN"/>
        </w:rPr>
        <w:t>总</w:t>
      </w:r>
      <w:r>
        <w:rPr>
          <w:rFonts w:cs="宋体" w:hint="eastAsia"/>
          <w:sz w:val="21"/>
          <w:szCs w:val="21"/>
          <w:lang w:val="zh-CN"/>
        </w:rPr>
        <w:t xml:space="preserve"> </w:t>
      </w:r>
      <w:r>
        <w:rPr>
          <w:rFonts w:cs="宋体" w:hint="eastAsia"/>
          <w:sz w:val="21"/>
          <w:szCs w:val="21"/>
          <w:lang w:val="zh-CN"/>
        </w:rPr>
        <w:t>则</w:t>
      </w:r>
      <w:bookmarkEnd w:id="69"/>
      <w:bookmarkEnd w:id="70"/>
    </w:p>
    <w:p w:rsidR="00D13D8C" w:rsidRDefault="003308B4">
      <w:pPr>
        <w:numPr>
          <w:ilvl w:val="0"/>
          <w:numId w:val="5"/>
        </w:numPr>
        <w:snapToGrid w:val="0"/>
        <w:spacing w:line="440" w:lineRule="exact"/>
        <w:ind w:firstLine="0"/>
        <w:rPr>
          <w:rFonts w:ascii="宋体" w:hAnsi="宋体" w:cs="宋体"/>
          <w:b/>
          <w:bCs/>
          <w:szCs w:val="21"/>
        </w:rPr>
      </w:pPr>
      <w:r>
        <w:rPr>
          <w:rFonts w:ascii="宋体" w:hAnsi="宋体" w:cs="宋体" w:hint="eastAsia"/>
          <w:b/>
          <w:bCs/>
          <w:szCs w:val="21"/>
        </w:rPr>
        <w:t>适用范围</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本采购文件适用于</w:t>
      </w:r>
      <w:r>
        <w:rPr>
          <w:rFonts w:ascii="宋体" w:hAnsi="宋体" w:cs="宋体" w:hint="eastAsia"/>
          <w:bCs/>
          <w:szCs w:val="21"/>
        </w:rPr>
        <w:t>本次</w:t>
      </w:r>
      <w:r>
        <w:rPr>
          <w:rFonts w:ascii="宋体" w:hAnsi="宋体" w:cs="宋体" w:hint="eastAsia"/>
          <w:szCs w:val="21"/>
        </w:rPr>
        <w:t>项目的招标、投标、评标、定标、验收、合同履约、付款等行为（法律、法规另有规定的，从其规定）。</w:t>
      </w:r>
    </w:p>
    <w:p w:rsidR="00D13D8C" w:rsidRDefault="003308B4">
      <w:pPr>
        <w:numPr>
          <w:ilvl w:val="0"/>
          <w:numId w:val="5"/>
        </w:numPr>
        <w:snapToGrid w:val="0"/>
        <w:spacing w:line="440" w:lineRule="exact"/>
        <w:ind w:firstLine="0"/>
        <w:rPr>
          <w:rFonts w:ascii="宋体" w:hAnsi="宋体" w:cs="宋体"/>
          <w:b/>
          <w:bCs/>
          <w:szCs w:val="21"/>
        </w:rPr>
      </w:pPr>
      <w:r>
        <w:rPr>
          <w:rFonts w:ascii="宋体" w:hAnsi="宋体" w:cs="宋体" w:hint="eastAsia"/>
          <w:b/>
          <w:bCs/>
          <w:szCs w:val="21"/>
        </w:rPr>
        <w:t>定义</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、招标采购单位系指组织本次招标的代理机构（“招标人”）或采购单位。</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、“投标人”系指向招标人提交投标文件的单位或个人。</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、“产品”系指供方按采购文件规定，须向采购人提供的一切设备、保险、税金、备品备件、工具、手册及其它有关技术资料和材料。</w:t>
      </w:r>
      <w:r>
        <w:rPr>
          <w:rFonts w:ascii="宋体" w:hAnsi="宋体" w:cs="宋体" w:hint="eastAsia"/>
          <w:szCs w:val="21"/>
        </w:rPr>
        <w:t xml:space="preserve">                   </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、“服务”系指采购文件规定投标人须承担的安装、调试、技术协助、校准、培训、技术指导以及其他类似的义务。</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、“项目”系指投标人按采购文件规定向采购人提供的产品和服务。</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、“书面形式”包括信函、传真等。</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、“▲”系指实质性要求条款。</w:t>
      </w:r>
    </w:p>
    <w:p w:rsidR="00D13D8C" w:rsidRDefault="003308B4">
      <w:pPr>
        <w:numPr>
          <w:ilvl w:val="0"/>
          <w:numId w:val="5"/>
        </w:numPr>
        <w:snapToGrid w:val="0"/>
        <w:spacing w:line="440" w:lineRule="exact"/>
        <w:ind w:firstLine="0"/>
        <w:rPr>
          <w:rFonts w:ascii="宋体" w:hAnsi="宋体" w:cs="宋体"/>
          <w:b/>
          <w:bCs/>
          <w:szCs w:val="21"/>
        </w:rPr>
      </w:pPr>
      <w:r>
        <w:rPr>
          <w:rFonts w:ascii="宋体" w:hAnsi="宋体" w:cs="宋体" w:hint="eastAsia"/>
          <w:b/>
          <w:bCs/>
          <w:szCs w:val="21"/>
        </w:rPr>
        <w:t>招标方式</w:t>
      </w:r>
    </w:p>
    <w:p w:rsidR="00D13D8C" w:rsidRDefault="003308B4">
      <w:pPr>
        <w:snapToGrid w:val="0"/>
        <w:spacing w:line="440" w:lineRule="exact"/>
        <w:jc w:val="left"/>
        <w:rPr>
          <w:rFonts w:ascii="宋体" w:hAnsi="宋体" w:cs="宋体"/>
          <w:szCs w:val="21"/>
        </w:rPr>
      </w:pPr>
      <w:r>
        <w:rPr>
          <w:rFonts w:ascii="宋体" w:hAnsi="宋体" w:cs="宋体" w:hint="eastAsia"/>
          <w:szCs w:val="21"/>
        </w:rPr>
        <w:t>本次招标采用公开招标方式进行。</w:t>
      </w:r>
    </w:p>
    <w:p w:rsidR="00D13D8C" w:rsidRDefault="003308B4">
      <w:pPr>
        <w:numPr>
          <w:ilvl w:val="0"/>
          <w:numId w:val="5"/>
        </w:numPr>
        <w:snapToGrid w:val="0"/>
        <w:spacing w:line="440" w:lineRule="exact"/>
        <w:ind w:firstLine="0"/>
        <w:rPr>
          <w:rFonts w:ascii="宋体" w:hAnsi="宋体" w:cs="宋体"/>
          <w:b/>
          <w:bCs/>
          <w:szCs w:val="21"/>
        </w:rPr>
      </w:pPr>
      <w:r>
        <w:rPr>
          <w:rFonts w:ascii="宋体" w:hAnsi="宋体" w:cs="宋体" w:hint="eastAsia"/>
          <w:b/>
          <w:bCs/>
          <w:szCs w:val="21"/>
        </w:rPr>
        <w:t>投标费用</w:t>
      </w:r>
    </w:p>
    <w:p w:rsidR="00D13D8C" w:rsidRDefault="003308B4">
      <w:pPr>
        <w:snapToGrid w:val="0"/>
        <w:spacing w:line="44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、不论投标结果如何，投标人均应自行承担所有与投标有关的全部费用（采购文件有相反规定除外）。</w:t>
      </w:r>
    </w:p>
    <w:p w:rsidR="00D13D8C" w:rsidRDefault="003308B4">
      <w:pPr>
        <w:numPr>
          <w:ilvl w:val="0"/>
          <w:numId w:val="5"/>
        </w:numPr>
        <w:snapToGrid w:val="0"/>
        <w:spacing w:line="440" w:lineRule="exact"/>
        <w:ind w:firstLine="0"/>
        <w:rPr>
          <w:rFonts w:ascii="宋体" w:hAnsi="宋体" w:cs="宋体"/>
          <w:b/>
          <w:bCs/>
          <w:szCs w:val="21"/>
          <w:lang w:val="zh-CN"/>
        </w:rPr>
      </w:pPr>
      <w:r>
        <w:rPr>
          <w:rFonts w:ascii="宋体" w:hAnsi="宋体" w:cs="宋体" w:hint="eastAsia"/>
          <w:b/>
          <w:bCs/>
          <w:szCs w:val="21"/>
          <w:lang w:val="zh-CN"/>
        </w:rPr>
        <w:t>联合体投标</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本项目不接受联合体投标。</w:t>
      </w:r>
    </w:p>
    <w:p w:rsidR="00D13D8C" w:rsidRDefault="003308B4">
      <w:pPr>
        <w:numPr>
          <w:ilvl w:val="0"/>
          <w:numId w:val="5"/>
        </w:numPr>
        <w:snapToGrid w:val="0"/>
        <w:spacing w:line="440" w:lineRule="exact"/>
        <w:ind w:firstLine="0"/>
        <w:rPr>
          <w:rFonts w:ascii="宋体" w:hAnsi="宋体" w:cs="宋体"/>
          <w:b/>
          <w:bCs/>
          <w:szCs w:val="21"/>
          <w:lang w:val="zh-CN"/>
        </w:rPr>
      </w:pPr>
      <w:r>
        <w:rPr>
          <w:rFonts w:ascii="宋体" w:hAnsi="宋体" w:cs="宋体" w:hint="eastAsia"/>
          <w:b/>
          <w:bCs/>
          <w:szCs w:val="21"/>
          <w:lang w:val="zh-CN"/>
        </w:rPr>
        <w:t>转包与分包</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本项目不允许转包。</w:t>
      </w:r>
    </w:p>
    <w:p w:rsidR="00D13D8C" w:rsidRDefault="003308B4">
      <w:pPr>
        <w:autoSpaceDE w:val="0"/>
        <w:autoSpaceDN w:val="0"/>
        <w:adjustRightInd w:val="0"/>
        <w:spacing w:line="440" w:lineRule="exact"/>
        <w:ind w:firstLine="480"/>
        <w:rPr>
          <w:rFonts w:ascii="宋体" w:hAnsi="宋体" w:cs="宋体"/>
          <w:b/>
          <w:szCs w:val="21"/>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本项目不可以分包。</w:t>
      </w:r>
    </w:p>
    <w:p w:rsidR="00D13D8C" w:rsidRDefault="003308B4">
      <w:pPr>
        <w:pStyle w:val="a6"/>
        <w:numPr>
          <w:ilvl w:val="0"/>
          <w:numId w:val="5"/>
        </w:numPr>
        <w:snapToGrid w:val="0"/>
        <w:spacing w:line="440" w:lineRule="exact"/>
        <w:ind w:firstLine="0"/>
        <w:jc w:val="left"/>
        <w:rPr>
          <w:rFonts w:hAnsi="宋体" w:cs="宋体"/>
          <w:b/>
          <w:szCs w:val="21"/>
        </w:rPr>
      </w:pPr>
      <w:r>
        <w:rPr>
          <w:rFonts w:hAnsi="宋体" w:cs="宋体" w:hint="eastAsia"/>
          <w:b/>
          <w:bCs/>
          <w:szCs w:val="21"/>
        </w:rPr>
        <w:t>特别说明</w:t>
      </w:r>
      <w:r>
        <w:rPr>
          <w:rFonts w:hAnsi="宋体" w:cs="宋体" w:hint="eastAsia"/>
          <w:b/>
          <w:bCs/>
          <w:szCs w:val="21"/>
        </w:rPr>
        <w:t xml:space="preserve"> </w:t>
      </w:r>
      <w:r>
        <w:rPr>
          <w:rFonts w:hAnsi="宋体" w:cs="宋体" w:hint="eastAsia"/>
          <w:b/>
          <w:szCs w:val="21"/>
        </w:rPr>
        <w:t xml:space="preserve">    </w:t>
      </w:r>
    </w:p>
    <w:p w:rsidR="00D13D8C" w:rsidRDefault="003308B4">
      <w:pPr>
        <w:pStyle w:val="a6"/>
        <w:numPr>
          <w:ilvl w:val="0"/>
          <w:numId w:val="6"/>
        </w:numPr>
        <w:snapToGrid w:val="0"/>
        <w:spacing w:line="440" w:lineRule="exact"/>
        <w:ind w:firstLineChars="200" w:firstLine="420"/>
        <w:rPr>
          <w:rFonts w:hAnsi="宋体" w:cs="宋体"/>
          <w:szCs w:val="21"/>
        </w:rPr>
      </w:pPr>
      <w:r>
        <w:rPr>
          <w:rFonts w:hAnsi="宋体" w:cs="宋体" w:hint="eastAsia"/>
          <w:szCs w:val="21"/>
        </w:rPr>
        <w:t>投标人投标所使用的资格、信誉、荣誉、业绩与企业认证必须为本法人所拥有。投标人投标所使用的采购项目实施人员必须为本法人员工（或必须为本法人或控股公司正式员工）。</w:t>
      </w:r>
    </w:p>
    <w:p w:rsidR="00D13D8C" w:rsidRDefault="003308B4">
      <w:pPr>
        <w:pStyle w:val="a6"/>
        <w:numPr>
          <w:ilvl w:val="0"/>
          <w:numId w:val="6"/>
        </w:numPr>
        <w:snapToGrid w:val="0"/>
        <w:spacing w:line="440" w:lineRule="exact"/>
        <w:ind w:firstLineChars="200" w:firstLine="420"/>
        <w:rPr>
          <w:rFonts w:hAnsi="宋体" w:cs="宋体"/>
          <w:szCs w:val="21"/>
        </w:rPr>
      </w:pPr>
      <w:r>
        <w:rPr>
          <w:rFonts w:hAnsi="宋体" w:cs="宋体" w:hint="eastAsia"/>
          <w:szCs w:val="21"/>
        </w:rPr>
        <w:t>投标人应仔细阅读采购文件的所有内容，按照采购文件的要求提交投标文件，并对所提供的全部资料的真实性承担法律责任。</w:t>
      </w:r>
    </w:p>
    <w:p w:rsidR="00D13D8C" w:rsidRDefault="003308B4">
      <w:pPr>
        <w:pStyle w:val="a6"/>
        <w:numPr>
          <w:ilvl w:val="0"/>
          <w:numId w:val="6"/>
        </w:numPr>
        <w:snapToGrid w:val="0"/>
        <w:spacing w:line="440" w:lineRule="exact"/>
        <w:ind w:firstLineChars="200" w:firstLine="420"/>
        <w:rPr>
          <w:rFonts w:hAnsi="宋体" w:cs="宋体"/>
          <w:szCs w:val="21"/>
        </w:rPr>
      </w:pPr>
      <w:r>
        <w:rPr>
          <w:rFonts w:hAnsi="宋体" w:cs="宋体" w:hint="eastAsia"/>
          <w:szCs w:val="21"/>
        </w:rPr>
        <w:t>投标人在投标活动中提供任何虚假材料</w:t>
      </w:r>
      <w:r>
        <w:rPr>
          <w:rFonts w:hAnsi="宋体" w:cs="宋体" w:hint="eastAsia"/>
          <w:szCs w:val="21"/>
        </w:rPr>
        <w:t>,</w:t>
      </w:r>
      <w:r>
        <w:rPr>
          <w:rFonts w:hAnsi="宋体" w:cs="宋体" w:hint="eastAsia"/>
          <w:szCs w:val="21"/>
        </w:rPr>
        <w:t>其投标无效，并报监管部门查处；中标后发现的</w:t>
      </w:r>
      <w:r>
        <w:rPr>
          <w:rFonts w:hAnsi="宋体" w:cs="宋体" w:hint="eastAsia"/>
          <w:szCs w:val="21"/>
        </w:rPr>
        <w:t>,</w:t>
      </w:r>
      <w:r>
        <w:rPr>
          <w:rFonts w:hAnsi="宋体" w:cs="宋体" w:hint="eastAsia"/>
          <w:szCs w:val="21"/>
        </w:rPr>
        <w:t>中标人须依照《中华人民共和国消费者权益保护法》第</w:t>
      </w:r>
      <w:r>
        <w:rPr>
          <w:rFonts w:hAnsi="宋体" w:cs="宋体" w:hint="eastAsia"/>
          <w:szCs w:val="21"/>
        </w:rPr>
        <w:t>49</w:t>
      </w:r>
      <w:r>
        <w:rPr>
          <w:rFonts w:hAnsi="宋体" w:cs="宋体" w:hint="eastAsia"/>
          <w:szCs w:val="21"/>
        </w:rPr>
        <w:t>条之规定赔偿采购人，且民事赔偿并不免除违法投标人的行政与刑事责任。</w:t>
      </w:r>
    </w:p>
    <w:p w:rsidR="00D13D8C" w:rsidRDefault="003308B4">
      <w:pPr>
        <w:numPr>
          <w:ilvl w:val="0"/>
          <w:numId w:val="6"/>
        </w:numPr>
        <w:spacing w:line="440" w:lineRule="exact"/>
        <w:ind w:firstLineChars="200" w:firstLine="420"/>
        <w:rPr>
          <w:rFonts w:ascii="宋体" w:hAnsi="宋体" w:cs="宋体"/>
          <w:szCs w:val="21"/>
        </w:rPr>
      </w:pPr>
      <w:r>
        <w:rPr>
          <w:rFonts w:ascii="宋体" w:hAnsi="宋体" w:cs="宋体" w:hint="eastAsia"/>
          <w:szCs w:val="21"/>
        </w:rPr>
        <w:t>为采购项目提供整体设计、规范编制或者项目管理、监理、检测等服务的供应商，不得再参加该采购项目的其他采购活动。</w:t>
      </w:r>
    </w:p>
    <w:p w:rsidR="00D13D8C" w:rsidRDefault="003308B4">
      <w:pPr>
        <w:numPr>
          <w:ilvl w:val="0"/>
          <w:numId w:val="6"/>
        </w:numPr>
        <w:spacing w:line="440" w:lineRule="exact"/>
        <w:ind w:firstLineChars="200" w:firstLine="420"/>
        <w:rPr>
          <w:rFonts w:ascii="宋体" w:hAnsi="宋体" w:cs="宋体"/>
          <w:szCs w:val="21"/>
        </w:rPr>
      </w:pPr>
      <w:r>
        <w:rPr>
          <w:rFonts w:ascii="宋体" w:hAnsi="宋体" w:cs="宋体" w:hint="eastAsia"/>
          <w:szCs w:val="21"/>
        </w:rPr>
        <w:t>根据财库〔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号《财政部关于在政府采购活动中查询及使用信用记录有关问题的通知》的要求，通过“信用中国”网站（</w:t>
      </w:r>
      <w:r>
        <w:rPr>
          <w:rFonts w:ascii="宋体" w:hAnsi="宋体" w:cs="宋体" w:hint="eastAsia"/>
          <w:szCs w:val="21"/>
        </w:rPr>
        <w:t>www.creditchina.gov.cn</w:t>
      </w:r>
      <w:r>
        <w:rPr>
          <w:rFonts w:ascii="宋体" w:hAnsi="宋体" w:cs="宋体" w:hint="eastAsia"/>
          <w:szCs w:val="21"/>
        </w:rPr>
        <w:t>）和中国政府采购网（</w:t>
      </w:r>
      <w:r>
        <w:rPr>
          <w:rFonts w:ascii="宋体" w:hAnsi="宋体" w:cs="宋体" w:hint="eastAsia"/>
          <w:szCs w:val="21"/>
        </w:rPr>
        <w:t>www.ccgp.gov.cn</w:t>
      </w:r>
      <w:r>
        <w:rPr>
          <w:rFonts w:ascii="宋体" w:hAnsi="宋体" w:cs="宋体" w:hint="eastAsia"/>
          <w:szCs w:val="21"/>
        </w:rPr>
        <w:t>）等渠道查询相关主体信用记录，截止时间点为投标截止时间。对列入失信被执行人、重大税收违法案件当事人名单、政府采购严重违法失信行为记录名单的供应商，拒绝其参与政府采购活动。</w:t>
      </w:r>
    </w:p>
    <w:p w:rsidR="00D13D8C" w:rsidRDefault="003308B4">
      <w:pPr>
        <w:numPr>
          <w:ilvl w:val="0"/>
          <w:numId w:val="6"/>
        </w:numPr>
        <w:spacing w:line="440" w:lineRule="exact"/>
        <w:ind w:firstLineChars="200" w:firstLine="420"/>
        <w:rPr>
          <w:rFonts w:ascii="宋体" w:hAnsi="宋体" w:cs="宋体"/>
          <w:szCs w:val="21"/>
        </w:rPr>
      </w:pPr>
      <w:r>
        <w:rPr>
          <w:rFonts w:ascii="宋体" w:hAnsi="宋体" w:cs="宋体" w:hint="eastAsia"/>
          <w:szCs w:val="21"/>
        </w:rPr>
        <w:t>政府采购政策及优惠：（</w:t>
      </w:r>
      <w:r>
        <w:rPr>
          <w:rFonts w:ascii="宋体" w:hAnsi="宋体" w:cs="宋体" w:hint="eastAsia"/>
          <w:szCs w:val="21"/>
        </w:rPr>
        <w:t>1</w:t>
      </w:r>
      <w:r>
        <w:rPr>
          <w:rFonts w:ascii="宋体" w:hAnsi="宋体" w:cs="宋体" w:hint="eastAsia"/>
          <w:szCs w:val="21"/>
        </w:rPr>
        <w:t>）关于小型、微型企业（简称小微企业）投标：小</w:t>
      </w:r>
      <w:proofErr w:type="gramStart"/>
      <w:r>
        <w:rPr>
          <w:rFonts w:ascii="宋体" w:hAnsi="宋体" w:cs="宋体" w:hint="eastAsia"/>
          <w:szCs w:val="21"/>
        </w:rPr>
        <w:t>微企业</w:t>
      </w:r>
      <w:proofErr w:type="gramEnd"/>
      <w:r>
        <w:rPr>
          <w:rFonts w:ascii="宋体" w:hAnsi="宋体" w:cs="宋体" w:hint="eastAsia"/>
          <w:szCs w:val="21"/>
        </w:rPr>
        <w:t>投标是指符合《中小企业划型标准规定》的投标人，通过投</w:t>
      </w:r>
      <w:r>
        <w:rPr>
          <w:rFonts w:ascii="宋体" w:hAnsi="宋体" w:cs="宋体" w:hint="eastAsia"/>
          <w:szCs w:val="21"/>
        </w:rPr>
        <w:t>标提供本企业制造的货物、承担的工程或者服务，或者提供其他小</w:t>
      </w:r>
      <w:proofErr w:type="gramStart"/>
      <w:r>
        <w:rPr>
          <w:rFonts w:ascii="宋体" w:hAnsi="宋体" w:cs="宋体" w:hint="eastAsia"/>
          <w:szCs w:val="21"/>
        </w:rPr>
        <w:t>微企业</w:t>
      </w:r>
      <w:proofErr w:type="gramEnd"/>
      <w:r>
        <w:rPr>
          <w:rFonts w:ascii="宋体" w:hAnsi="宋体" w:cs="宋体" w:hint="eastAsia"/>
          <w:szCs w:val="21"/>
        </w:rPr>
        <w:t>制造的货物。本项所指货物不包括使用大、中型企业注册商标的货物。小</w:t>
      </w:r>
      <w:proofErr w:type="gramStart"/>
      <w:r>
        <w:rPr>
          <w:rFonts w:ascii="宋体" w:hAnsi="宋体" w:cs="宋体" w:hint="eastAsia"/>
          <w:szCs w:val="21"/>
        </w:rPr>
        <w:t>微企业</w:t>
      </w:r>
      <w:proofErr w:type="gramEnd"/>
      <w:r>
        <w:rPr>
          <w:rFonts w:ascii="宋体" w:hAnsi="宋体" w:cs="宋体" w:hint="eastAsia"/>
          <w:szCs w:val="21"/>
        </w:rPr>
        <w:t>投标应提供《小微企业声明函》、国家企业信用信息公示系统——小</w:t>
      </w:r>
      <w:proofErr w:type="gramStart"/>
      <w:r>
        <w:rPr>
          <w:rFonts w:ascii="宋体" w:hAnsi="宋体" w:cs="宋体" w:hint="eastAsia"/>
          <w:szCs w:val="21"/>
        </w:rPr>
        <w:t>微企业</w:t>
      </w:r>
      <w:proofErr w:type="gramEnd"/>
      <w:r>
        <w:rPr>
          <w:rFonts w:ascii="宋体" w:hAnsi="宋体" w:cs="宋体" w:hint="eastAsia"/>
          <w:szCs w:val="21"/>
        </w:rPr>
        <w:t>名录</w:t>
      </w:r>
      <w:proofErr w:type="gramStart"/>
      <w:r>
        <w:rPr>
          <w:rFonts w:ascii="宋体" w:hAnsi="宋体" w:cs="宋体" w:hint="eastAsia"/>
          <w:szCs w:val="21"/>
        </w:rPr>
        <w:t>”</w:t>
      </w:r>
      <w:proofErr w:type="gramEnd"/>
      <w:r>
        <w:rPr>
          <w:rFonts w:ascii="宋体" w:hAnsi="宋体" w:cs="宋体" w:hint="eastAsia"/>
          <w:szCs w:val="21"/>
        </w:rPr>
        <w:t>页面查询结果（查询时间为投标前一周内，并加盖单位公章）等相关证明材料（评标委员会据此进行核查）、《产品适用政府采购政策情况表》（见附件），如投标人提供其他小</w:t>
      </w:r>
      <w:proofErr w:type="gramStart"/>
      <w:r>
        <w:rPr>
          <w:rFonts w:ascii="宋体" w:hAnsi="宋体" w:cs="宋体" w:hint="eastAsia"/>
          <w:szCs w:val="21"/>
        </w:rPr>
        <w:t>微企业</w:t>
      </w:r>
      <w:proofErr w:type="gramEnd"/>
      <w:r>
        <w:rPr>
          <w:rFonts w:ascii="宋体" w:hAnsi="宋体" w:cs="宋体" w:hint="eastAsia"/>
          <w:szCs w:val="21"/>
        </w:rPr>
        <w:t>制造的货物，应同时提供制造商的《小微企业声明函（制造商）》和国家企业信用信息公示系统——小</w:t>
      </w:r>
      <w:proofErr w:type="gramStart"/>
      <w:r>
        <w:rPr>
          <w:rFonts w:ascii="宋体" w:hAnsi="宋体" w:cs="宋体" w:hint="eastAsia"/>
          <w:szCs w:val="21"/>
        </w:rPr>
        <w:t>微企业</w:t>
      </w:r>
      <w:proofErr w:type="gramEnd"/>
      <w:r>
        <w:rPr>
          <w:rFonts w:ascii="宋体" w:hAnsi="宋体" w:cs="宋体" w:hint="eastAsia"/>
          <w:szCs w:val="21"/>
        </w:rPr>
        <w:t>名录</w:t>
      </w:r>
      <w:proofErr w:type="gramStart"/>
      <w:r>
        <w:rPr>
          <w:rFonts w:ascii="宋体" w:hAnsi="宋体" w:cs="宋体" w:hint="eastAsia"/>
          <w:szCs w:val="21"/>
        </w:rPr>
        <w:t>”</w:t>
      </w:r>
      <w:proofErr w:type="gramEnd"/>
      <w:r>
        <w:rPr>
          <w:rFonts w:ascii="宋体" w:hAnsi="宋体" w:cs="宋体" w:hint="eastAsia"/>
          <w:szCs w:val="21"/>
        </w:rPr>
        <w:t>页面查询结果（查询时间为投标前一周内，并加</w:t>
      </w:r>
      <w:r>
        <w:rPr>
          <w:rFonts w:ascii="宋体" w:hAnsi="宋体" w:cs="宋体" w:hint="eastAsia"/>
          <w:szCs w:val="21"/>
        </w:rPr>
        <w:t>盖单位公章）等相关证明材料（评标委员会据此进行核查）；（</w:t>
      </w:r>
      <w:r>
        <w:rPr>
          <w:rFonts w:ascii="宋体" w:hAnsi="宋体" w:cs="宋体" w:hint="eastAsia"/>
          <w:szCs w:val="21"/>
        </w:rPr>
        <w:t>2</w:t>
      </w:r>
      <w:r>
        <w:rPr>
          <w:rFonts w:ascii="宋体" w:hAnsi="宋体" w:cs="宋体" w:hint="eastAsia"/>
          <w:szCs w:val="21"/>
        </w:rPr>
        <w:t>）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Ansi="宋体" w:cs="宋体" w:hint="eastAsia"/>
          <w:szCs w:val="21"/>
        </w:rPr>
        <w:t>微企业</w:t>
      </w:r>
      <w:proofErr w:type="gramEnd"/>
      <w:r>
        <w:rPr>
          <w:rFonts w:ascii="宋体" w:hAnsi="宋体" w:cs="宋体" w:hint="eastAsia"/>
          <w:szCs w:val="21"/>
        </w:rPr>
        <w:t>政府采购优惠政策；（</w:t>
      </w:r>
      <w:r>
        <w:rPr>
          <w:rFonts w:ascii="宋体" w:hAnsi="宋体" w:cs="宋体" w:hint="eastAsia"/>
          <w:szCs w:val="21"/>
        </w:rPr>
        <w:t>3</w:t>
      </w:r>
      <w:r>
        <w:rPr>
          <w:rFonts w:ascii="宋体" w:hAnsi="宋体" w:cs="宋体" w:hint="eastAsia"/>
          <w:szCs w:val="21"/>
        </w:rPr>
        <w:t>）残疾人福利性单位在参加政府采购活动时，应提供《残疾人福利性单位声明函》（见附件）和《产品适用政府采购政策情况表》（见附件），视同小型、微型企业，享受小</w:t>
      </w:r>
      <w:proofErr w:type="gramStart"/>
      <w:r>
        <w:rPr>
          <w:rFonts w:ascii="宋体" w:hAnsi="宋体" w:cs="宋体" w:hint="eastAsia"/>
          <w:szCs w:val="21"/>
        </w:rPr>
        <w:t>微企业</w:t>
      </w:r>
      <w:proofErr w:type="gramEnd"/>
      <w:r>
        <w:rPr>
          <w:rFonts w:ascii="宋体" w:hAnsi="宋体" w:cs="宋体" w:hint="eastAsia"/>
          <w:szCs w:val="21"/>
        </w:rPr>
        <w:t>政府采购优惠政策。</w:t>
      </w:r>
    </w:p>
    <w:p w:rsidR="00D13D8C" w:rsidRDefault="003308B4">
      <w:pPr>
        <w:spacing w:line="440" w:lineRule="exact"/>
        <w:ind w:leftChars="200" w:left="420"/>
        <w:rPr>
          <w:rFonts w:ascii="宋体" w:hAnsi="宋体" w:cs="宋体"/>
          <w:szCs w:val="21"/>
        </w:rPr>
      </w:pPr>
      <w:r>
        <w:rPr>
          <w:rFonts w:ascii="宋体" w:hAnsi="宋体" w:cs="宋体" w:hint="eastAsia"/>
          <w:b/>
          <w:bCs/>
          <w:szCs w:val="21"/>
          <w:u w:val="single"/>
        </w:rPr>
        <w:t>具体优惠政策：对于小型微型企业产品的价格给予</w:t>
      </w:r>
      <w:r>
        <w:rPr>
          <w:rFonts w:ascii="宋体" w:hAnsi="宋体" w:cs="宋体" w:hint="eastAsia"/>
          <w:b/>
          <w:bCs/>
          <w:szCs w:val="21"/>
          <w:u w:val="single"/>
        </w:rPr>
        <w:t>6%</w:t>
      </w:r>
      <w:r>
        <w:rPr>
          <w:rFonts w:ascii="宋体" w:hAnsi="宋体" w:cs="宋体" w:hint="eastAsia"/>
          <w:b/>
          <w:bCs/>
          <w:szCs w:val="21"/>
          <w:u w:val="single"/>
        </w:rPr>
        <w:t>的扣除。</w:t>
      </w:r>
    </w:p>
    <w:p w:rsidR="00D13D8C" w:rsidRDefault="003308B4">
      <w:pPr>
        <w:pStyle w:val="a6"/>
        <w:numPr>
          <w:ilvl w:val="0"/>
          <w:numId w:val="5"/>
        </w:numPr>
        <w:snapToGrid w:val="0"/>
        <w:spacing w:line="440" w:lineRule="exact"/>
        <w:ind w:firstLine="0"/>
        <w:jc w:val="left"/>
        <w:rPr>
          <w:rFonts w:hAnsi="宋体" w:cs="宋体"/>
          <w:b/>
          <w:szCs w:val="21"/>
        </w:rPr>
      </w:pPr>
      <w:r>
        <w:rPr>
          <w:rFonts w:hAnsi="宋体" w:cs="宋体" w:hint="eastAsia"/>
          <w:b/>
          <w:szCs w:val="21"/>
          <w:lang w:val="zh-CN"/>
        </w:rPr>
        <w:t>质疑与投诉</w:t>
      </w:r>
    </w:p>
    <w:p w:rsidR="00D13D8C" w:rsidRDefault="003308B4">
      <w:pPr>
        <w:pStyle w:val="a6"/>
        <w:spacing w:line="440" w:lineRule="exact"/>
        <w:ind w:firstLineChars="200" w:firstLine="420"/>
        <w:rPr>
          <w:rFonts w:hAnsi="宋体" w:cs="宋体"/>
          <w:szCs w:val="21"/>
          <w:lang w:val="zh-CN"/>
        </w:rPr>
      </w:pPr>
      <w:bookmarkStart w:id="71" w:name="_Toc21866"/>
      <w:r>
        <w:rPr>
          <w:rFonts w:hAnsi="宋体" w:cs="宋体" w:hint="eastAsia"/>
          <w:szCs w:val="21"/>
          <w:lang w:val="zh-CN"/>
        </w:rPr>
        <w:t>1</w:t>
      </w:r>
      <w:r>
        <w:rPr>
          <w:rFonts w:hAnsi="宋体" w:cs="宋体" w:hint="eastAsia"/>
          <w:szCs w:val="21"/>
        </w:rPr>
        <w:t>.</w:t>
      </w:r>
      <w:r>
        <w:rPr>
          <w:rFonts w:hAnsi="宋体" w:cs="宋体" w:hint="eastAsia"/>
          <w:szCs w:val="21"/>
          <w:lang w:val="zh-CN"/>
        </w:rPr>
        <w:t>投标人认为采购文件、采购过程和中标结果使自己的权益受到损害的，可以在知道或者应知其权益受到损害之日起七个工作日内，以书面形式向采购代理机构提出质疑。</w:t>
      </w:r>
    </w:p>
    <w:p w:rsidR="00D13D8C" w:rsidRDefault="003308B4">
      <w:pPr>
        <w:pStyle w:val="a6"/>
        <w:spacing w:line="440" w:lineRule="exact"/>
        <w:ind w:firstLineChars="200" w:firstLine="420"/>
        <w:rPr>
          <w:rFonts w:hAnsi="宋体" w:cs="宋体"/>
          <w:szCs w:val="21"/>
          <w:lang w:val="zh-CN"/>
        </w:rPr>
      </w:pPr>
      <w:r>
        <w:rPr>
          <w:rFonts w:hAnsi="宋体" w:cs="宋体" w:hint="eastAsia"/>
          <w:szCs w:val="21"/>
          <w:lang w:val="zh-CN"/>
        </w:rPr>
        <w:t>2</w:t>
      </w:r>
      <w:r>
        <w:rPr>
          <w:rFonts w:hAnsi="宋体" w:cs="宋体" w:hint="eastAsia"/>
          <w:szCs w:val="21"/>
        </w:rPr>
        <w:t>.</w:t>
      </w:r>
      <w:r>
        <w:rPr>
          <w:rFonts w:hAnsi="宋体" w:cs="宋体" w:hint="eastAsia"/>
          <w:szCs w:val="21"/>
          <w:lang w:val="zh-CN"/>
        </w:rPr>
        <w:t>质疑供应商可直接提交、传真或邮寄方式提交质疑书（一式三份），以其他方式提出的质疑，采购代理机构可不予接受、答复。其中，以传真方式送达</w:t>
      </w:r>
      <w:proofErr w:type="gramStart"/>
      <w:r>
        <w:rPr>
          <w:rFonts w:hAnsi="宋体" w:cs="宋体" w:hint="eastAsia"/>
          <w:szCs w:val="21"/>
          <w:lang w:val="zh-CN"/>
        </w:rPr>
        <w:t>质疑书</w:t>
      </w:r>
      <w:proofErr w:type="gramEnd"/>
      <w:r>
        <w:rPr>
          <w:rFonts w:hAnsi="宋体" w:cs="宋体" w:hint="eastAsia"/>
          <w:szCs w:val="21"/>
          <w:lang w:val="zh-CN"/>
        </w:rPr>
        <w:t>的，应及时将</w:t>
      </w:r>
      <w:proofErr w:type="gramStart"/>
      <w:r>
        <w:rPr>
          <w:rFonts w:hAnsi="宋体" w:cs="宋体" w:hint="eastAsia"/>
          <w:szCs w:val="21"/>
          <w:lang w:val="zh-CN"/>
        </w:rPr>
        <w:t>质疑书</w:t>
      </w:r>
      <w:proofErr w:type="gramEnd"/>
      <w:r>
        <w:rPr>
          <w:rFonts w:hAnsi="宋体" w:cs="宋体" w:hint="eastAsia"/>
          <w:szCs w:val="21"/>
          <w:lang w:val="zh-CN"/>
        </w:rPr>
        <w:t>原件送达采购代理机构，采购代理机构以实际收到原件之日作为收到质疑的日期（在质疑期限届满前</w:t>
      </w:r>
      <w:proofErr w:type="gramStart"/>
      <w:r>
        <w:rPr>
          <w:rFonts w:hAnsi="宋体" w:cs="宋体" w:hint="eastAsia"/>
          <w:szCs w:val="21"/>
          <w:lang w:val="zh-CN"/>
        </w:rPr>
        <w:t>质疑书</w:t>
      </w:r>
      <w:proofErr w:type="gramEnd"/>
      <w:r>
        <w:rPr>
          <w:rFonts w:hAnsi="宋体" w:cs="宋体" w:hint="eastAsia"/>
          <w:szCs w:val="21"/>
          <w:lang w:val="zh-CN"/>
        </w:rPr>
        <w:t>已经传真成功的，质疑</w:t>
      </w:r>
      <w:proofErr w:type="gramStart"/>
      <w:r>
        <w:rPr>
          <w:rFonts w:hAnsi="宋体" w:cs="宋体" w:hint="eastAsia"/>
          <w:szCs w:val="21"/>
          <w:lang w:val="zh-CN"/>
        </w:rPr>
        <w:t>不</w:t>
      </w:r>
      <w:proofErr w:type="gramEnd"/>
      <w:r>
        <w:rPr>
          <w:rFonts w:hAnsi="宋体" w:cs="宋体" w:hint="eastAsia"/>
          <w:szCs w:val="21"/>
          <w:lang w:val="zh-CN"/>
        </w:rPr>
        <w:t>视为过期）；邮寄方式送达</w:t>
      </w:r>
      <w:proofErr w:type="gramStart"/>
      <w:r>
        <w:rPr>
          <w:rFonts w:hAnsi="宋体" w:cs="宋体" w:hint="eastAsia"/>
          <w:szCs w:val="21"/>
          <w:lang w:val="zh-CN"/>
        </w:rPr>
        <w:t>质疑书</w:t>
      </w:r>
      <w:proofErr w:type="gramEnd"/>
      <w:r>
        <w:rPr>
          <w:rFonts w:hAnsi="宋体" w:cs="宋体" w:hint="eastAsia"/>
          <w:szCs w:val="21"/>
          <w:lang w:val="zh-CN"/>
        </w:rPr>
        <w:t>的，以采购代理机构实际收到邮件之日作为收</w:t>
      </w:r>
      <w:r>
        <w:rPr>
          <w:rFonts w:hAnsi="宋体" w:cs="宋体" w:hint="eastAsia"/>
          <w:szCs w:val="21"/>
          <w:lang w:val="zh-CN"/>
        </w:rPr>
        <w:t>到质疑的日期。</w:t>
      </w:r>
    </w:p>
    <w:p w:rsidR="00D13D8C" w:rsidRDefault="003308B4">
      <w:pPr>
        <w:pStyle w:val="a6"/>
        <w:spacing w:line="440" w:lineRule="exact"/>
        <w:ind w:firstLineChars="200" w:firstLine="420"/>
        <w:rPr>
          <w:rFonts w:hAnsi="宋体" w:cs="宋体"/>
          <w:szCs w:val="21"/>
          <w:lang w:val="zh-CN"/>
        </w:rPr>
      </w:pPr>
      <w:r>
        <w:rPr>
          <w:rFonts w:hAnsi="宋体" w:cs="宋体" w:hint="eastAsia"/>
          <w:szCs w:val="21"/>
          <w:lang w:val="zh-CN"/>
        </w:rPr>
        <w:t>3</w:t>
      </w:r>
      <w:r>
        <w:rPr>
          <w:rFonts w:hAnsi="宋体" w:cs="宋体" w:hint="eastAsia"/>
          <w:szCs w:val="21"/>
        </w:rPr>
        <w:t>.</w:t>
      </w:r>
      <w:r>
        <w:rPr>
          <w:rFonts w:hAnsi="宋体" w:cs="宋体" w:hint="eastAsia"/>
          <w:szCs w:val="21"/>
          <w:lang w:val="zh-CN"/>
        </w:rPr>
        <w:t>采购代理机构在收到质疑供应商的书面质疑后</w:t>
      </w:r>
      <w:r>
        <w:rPr>
          <w:rFonts w:hAnsi="宋体" w:cs="宋体" w:hint="eastAsia"/>
          <w:szCs w:val="21"/>
          <w:lang w:val="zh-CN"/>
        </w:rPr>
        <w:t>7</w:t>
      </w:r>
      <w:r>
        <w:rPr>
          <w:rFonts w:hAnsi="宋体" w:cs="宋体" w:hint="eastAsia"/>
          <w:szCs w:val="21"/>
          <w:lang w:val="zh-CN"/>
        </w:rPr>
        <w:t>个工作日内</w:t>
      </w:r>
      <w:proofErr w:type="gramStart"/>
      <w:r>
        <w:rPr>
          <w:rFonts w:hAnsi="宋体" w:cs="宋体" w:hint="eastAsia"/>
          <w:szCs w:val="21"/>
          <w:lang w:val="zh-CN"/>
        </w:rPr>
        <w:t>作出</w:t>
      </w:r>
      <w:proofErr w:type="gramEnd"/>
      <w:r>
        <w:rPr>
          <w:rFonts w:hAnsi="宋体" w:cs="宋体" w:hint="eastAsia"/>
          <w:szCs w:val="21"/>
          <w:lang w:val="zh-CN"/>
        </w:rPr>
        <w:t>书面答复（涉及项目采购需求内容的由采购人答复），质疑人在收到答复后应于</w:t>
      </w:r>
      <w:r>
        <w:rPr>
          <w:rFonts w:hAnsi="宋体" w:cs="宋体" w:hint="eastAsia"/>
          <w:szCs w:val="21"/>
          <w:lang w:val="zh-CN"/>
        </w:rPr>
        <w:t xml:space="preserve">1 </w:t>
      </w:r>
      <w:r>
        <w:rPr>
          <w:rFonts w:hAnsi="宋体" w:cs="宋体" w:hint="eastAsia"/>
          <w:szCs w:val="21"/>
          <w:lang w:val="zh-CN"/>
        </w:rPr>
        <w:t>日内，以书面或传真形式（签署意见并加盖公章）向采购代理机构回复予以确认。过期未回复的，视为默认接受。</w:t>
      </w:r>
    </w:p>
    <w:p w:rsidR="00D13D8C" w:rsidRDefault="003308B4">
      <w:pPr>
        <w:spacing w:line="440" w:lineRule="exact"/>
        <w:ind w:firstLine="482"/>
        <w:rPr>
          <w:rFonts w:ascii="宋体" w:hAnsi="宋体" w:cs="宋体"/>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质疑供应商捏造事实、提供虚假材料进行质疑的，采购代理机构报告同级财政部门。情况属实的，列入不良行为记录并在指定的媒体上公告。</w:t>
      </w:r>
    </w:p>
    <w:p w:rsidR="00D13D8C" w:rsidRDefault="003308B4">
      <w:pPr>
        <w:spacing w:line="440" w:lineRule="exact"/>
        <w:ind w:firstLine="482"/>
        <w:rPr>
          <w:rFonts w:ascii="宋体" w:hAnsi="宋体" w:cs="宋体"/>
          <w:szCs w:val="21"/>
          <w:lang w:val="zh-CN"/>
        </w:rPr>
      </w:pPr>
      <w:r>
        <w:rPr>
          <w:rFonts w:ascii="宋体" w:hAnsi="宋体" w:cs="宋体" w:hint="eastAsia"/>
          <w:szCs w:val="21"/>
          <w:lang w:val="zh-CN"/>
        </w:rPr>
        <w:t>5</w:t>
      </w:r>
      <w:r>
        <w:rPr>
          <w:rFonts w:ascii="宋体" w:hAnsi="宋体" w:cs="宋体" w:hint="eastAsia"/>
          <w:szCs w:val="21"/>
        </w:rPr>
        <w:t>.</w:t>
      </w:r>
      <w:r>
        <w:rPr>
          <w:rFonts w:ascii="宋体" w:hAnsi="宋体" w:cs="宋体" w:hint="eastAsia"/>
          <w:kern w:val="0"/>
          <w:szCs w:val="21"/>
        </w:rPr>
        <w:t>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w:t>
      </w:r>
      <w:r>
        <w:rPr>
          <w:rFonts w:ascii="宋体" w:hAnsi="宋体" w:cs="宋体" w:hint="eastAsia"/>
          <w:kern w:val="0"/>
          <w:szCs w:val="21"/>
        </w:rPr>
        <w:t>向三门县绿色产城建设有限公司投诉。</w:t>
      </w:r>
    </w:p>
    <w:p w:rsidR="00D13D8C" w:rsidRDefault="003308B4">
      <w:pPr>
        <w:pStyle w:val="2"/>
        <w:ind w:firstLine="211"/>
        <w:rPr>
          <w:rFonts w:cs="宋体"/>
          <w:sz w:val="21"/>
          <w:szCs w:val="21"/>
        </w:rPr>
      </w:pPr>
      <w:bookmarkStart w:id="72" w:name="_Toc16687239"/>
      <w:r>
        <w:rPr>
          <w:rFonts w:cs="宋体" w:hint="eastAsia"/>
          <w:sz w:val="21"/>
          <w:szCs w:val="21"/>
        </w:rPr>
        <w:t>二、</w:t>
      </w:r>
      <w:bookmarkEnd w:id="71"/>
      <w:r>
        <w:rPr>
          <w:rFonts w:cs="宋体" w:hint="eastAsia"/>
          <w:sz w:val="21"/>
          <w:szCs w:val="21"/>
        </w:rPr>
        <w:t>采购文件</w:t>
      </w:r>
      <w:bookmarkEnd w:id="72"/>
    </w:p>
    <w:p w:rsidR="00D13D8C" w:rsidRDefault="003308B4">
      <w:pPr>
        <w:autoSpaceDE w:val="0"/>
        <w:autoSpaceDN w:val="0"/>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（一）采购文件：采购文件由采购文件总目录所列内容组成。</w:t>
      </w:r>
    </w:p>
    <w:p w:rsidR="00D13D8C" w:rsidRDefault="003308B4">
      <w:pPr>
        <w:autoSpaceDE w:val="0"/>
        <w:autoSpaceDN w:val="0"/>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（二）采购文件的澄清或修改</w:t>
      </w:r>
    </w:p>
    <w:p w:rsidR="00D13D8C" w:rsidRDefault="003308B4">
      <w:pPr>
        <w:autoSpaceDE w:val="0"/>
        <w:autoSpaceDN w:val="0"/>
        <w:adjustRightInd w:val="0"/>
        <w:spacing w:line="440" w:lineRule="exact"/>
        <w:ind w:firstLine="480"/>
        <w:rPr>
          <w:rFonts w:ascii="宋体"/>
          <w:szCs w:val="21"/>
          <w:lang w:val="zh-CN"/>
        </w:rPr>
      </w:pPr>
      <w:bookmarkStart w:id="73" w:name="_Toc15609"/>
      <w:r>
        <w:rPr>
          <w:rFonts w:ascii="宋体" w:hint="eastAsia"/>
          <w:szCs w:val="21"/>
          <w:lang w:val="zh-CN"/>
        </w:rPr>
        <w:t>1</w:t>
      </w:r>
      <w:r>
        <w:rPr>
          <w:rFonts w:ascii="宋体" w:hint="eastAsia"/>
          <w:szCs w:val="21"/>
        </w:rPr>
        <w:t>.</w:t>
      </w:r>
      <w:r>
        <w:rPr>
          <w:rFonts w:ascii="宋体" w:hint="eastAsia"/>
          <w:szCs w:val="21"/>
          <w:lang w:val="zh-CN"/>
        </w:rPr>
        <w:t>投标人如发现招标文件及其评标办法中存在含糊不清、相互矛盾、多种含义以及歧视性不公正条款或违法违规等有疑点需要质疑的，</w:t>
      </w:r>
      <w:r>
        <w:rPr>
          <w:rFonts w:ascii="宋体"/>
          <w:szCs w:val="21"/>
          <w:lang w:val="zh-CN"/>
        </w:rPr>
        <w:t>可以自收到采购文件之日（发售截止日之后收到采购文件的，以发售截止日为准）或者采购文件公告期限届满之日（</w:t>
      </w:r>
      <w:r>
        <w:rPr>
          <w:rFonts w:ascii="宋体" w:hint="eastAsia"/>
          <w:szCs w:val="21"/>
          <w:lang w:val="zh-CN"/>
        </w:rPr>
        <w:t>即</w:t>
      </w:r>
      <w:r>
        <w:rPr>
          <w:rFonts w:ascii="宋体"/>
          <w:szCs w:val="21"/>
          <w:lang w:val="zh-CN"/>
        </w:rPr>
        <w:t>为</w:t>
      </w:r>
      <w:r>
        <w:rPr>
          <w:rFonts w:ascii="宋体" w:hint="eastAsia"/>
          <w:szCs w:val="21"/>
          <w:lang w:val="zh-CN"/>
        </w:rPr>
        <w:t>招标</w:t>
      </w:r>
      <w:r>
        <w:rPr>
          <w:rFonts w:ascii="宋体"/>
          <w:szCs w:val="21"/>
          <w:lang w:val="zh-CN"/>
        </w:rPr>
        <w:t>公告发布后的第</w:t>
      </w:r>
      <w:r>
        <w:rPr>
          <w:rFonts w:ascii="宋体"/>
          <w:szCs w:val="21"/>
          <w:lang w:val="zh-CN"/>
        </w:rPr>
        <w:t>6</w:t>
      </w:r>
      <w:r>
        <w:rPr>
          <w:rFonts w:ascii="宋体"/>
          <w:szCs w:val="21"/>
          <w:lang w:val="zh-CN"/>
        </w:rPr>
        <w:t>个工作日）起</w:t>
      </w:r>
      <w:r>
        <w:rPr>
          <w:rFonts w:ascii="宋体"/>
          <w:szCs w:val="21"/>
          <w:lang w:val="zh-CN"/>
        </w:rPr>
        <w:t>7</w:t>
      </w:r>
      <w:r>
        <w:rPr>
          <w:rFonts w:ascii="宋体"/>
          <w:szCs w:val="21"/>
          <w:lang w:val="zh-CN"/>
        </w:rPr>
        <w:t>个工作日内，以书面形式向采购人和采购代理机构提出质疑。</w:t>
      </w:r>
      <w:r>
        <w:rPr>
          <w:rFonts w:ascii="宋体" w:hint="eastAsia"/>
          <w:szCs w:val="21"/>
          <w:lang w:val="zh-CN"/>
        </w:rPr>
        <w:t>逾期不得再对招标文件内容提出质疑，并视为对招标文件内容认可。</w:t>
      </w:r>
    </w:p>
    <w:p w:rsidR="00D13D8C" w:rsidRDefault="003308B4">
      <w:pPr>
        <w:autoSpaceDE w:val="0"/>
        <w:autoSpaceDN w:val="0"/>
        <w:adjustRightInd w:val="0"/>
        <w:spacing w:line="440" w:lineRule="exact"/>
        <w:ind w:firstLine="480"/>
        <w:rPr>
          <w:rFonts w:ascii="宋体"/>
          <w:szCs w:val="21"/>
          <w:lang w:val="zh-CN"/>
        </w:rPr>
      </w:pPr>
      <w:r>
        <w:rPr>
          <w:rFonts w:ascii="宋体" w:hint="eastAsia"/>
          <w:szCs w:val="21"/>
          <w:lang w:val="zh-CN"/>
        </w:rPr>
        <w:t>2</w:t>
      </w:r>
      <w:r>
        <w:rPr>
          <w:rFonts w:ascii="宋体" w:hint="eastAsia"/>
          <w:szCs w:val="21"/>
        </w:rPr>
        <w:t>.</w:t>
      </w:r>
      <w:r>
        <w:rPr>
          <w:rFonts w:ascii="宋体" w:hint="eastAsia"/>
          <w:szCs w:val="21"/>
          <w:lang w:val="zh-CN"/>
        </w:rPr>
        <w:t>采购代理机构对已发出的招标文件进行必要的澄清或者修改，澄清或者修改内容可能影响投标文件编制的，采购代理机构于投标截止时间至少</w:t>
      </w:r>
      <w:r>
        <w:rPr>
          <w:rFonts w:ascii="宋体" w:hint="eastAsia"/>
          <w:szCs w:val="21"/>
          <w:lang w:val="zh-CN"/>
        </w:rPr>
        <w:t>15</w:t>
      </w:r>
      <w:r>
        <w:rPr>
          <w:rFonts w:ascii="宋体" w:hint="eastAsia"/>
          <w:szCs w:val="21"/>
          <w:lang w:val="zh-CN"/>
        </w:rPr>
        <w:t>日前在</w:t>
      </w:r>
      <w:r>
        <w:rPr>
          <w:rFonts w:ascii="宋体" w:hint="eastAsia"/>
          <w:szCs w:val="21"/>
          <w:lang w:val="zh-CN"/>
        </w:rPr>
        <w:t xml:space="preserve"> </w:t>
      </w:r>
      <w:r>
        <w:rPr>
          <w:rFonts w:ascii="宋体" w:hint="eastAsia"/>
          <w:szCs w:val="21"/>
          <w:lang w:val="zh-CN"/>
        </w:rPr>
        <w:t>“三门县公共资源交易中心”网站上发布澄清或更正公告；不足</w:t>
      </w:r>
      <w:r>
        <w:rPr>
          <w:rFonts w:ascii="宋体" w:hint="eastAsia"/>
          <w:szCs w:val="21"/>
          <w:lang w:val="zh-CN"/>
        </w:rPr>
        <w:t>15</w:t>
      </w:r>
      <w:r>
        <w:rPr>
          <w:rFonts w:ascii="宋体" w:hint="eastAsia"/>
          <w:szCs w:val="21"/>
          <w:lang w:val="zh-CN"/>
        </w:rPr>
        <w:t>日的，采购代理机构有权顺延提交投标文件的截止时间。</w:t>
      </w:r>
    </w:p>
    <w:p w:rsidR="00D13D8C" w:rsidRDefault="003308B4">
      <w:pPr>
        <w:autoSpaceDE w:val="0"/>
        <w:autoSpaceDN w:val="0"/>
        <w:adjustRightInd w:val="0"/>
        <w:spacing w:line="440" w:lineRule="exact"/>
        <w:ind w:firstLine="480"/>
        <w:rPr>
          <w:rFonts w:ascii="宋体" w:hAnsi="宋体"/>
          <w:szCs w:val="21"/>
        </w:rPr>
      </w:pPr>
      <w:r>
        <w:rPr>
          <w:rFonts w:ascii="宋体" w:hint="eastAsia"/>
          <w:szCs w:val="21"/>
          <w:lang w:val="zh-CN"/>
        </w:rPr>
        <w:t>3</w:t>
      </w:r>
      <w:r>
        <w:rPr>
          <w:rFonts w:ascii="宋体" w:hint="eastAsia"/>
          <w:szCs w:val="21"/>
        </w:rPr>
        <w:t>.</w:t>
      </w:r>
      <w:r>
        <w:rPr>
          <w:rFonts w:ascii="宋体" w:hint="eastAsia"/>
          <w:szCs w:val="21"/>
          <w:lang w:val="zh-CN"/>
        </w:rPr>
        <w:t>当</w:t>
      </w:r>
      <w:r>
        <w:rPr>
          <w:rFonts w:ascii="宋体"/>
          <w:szCs w:val="21"/>
          <w:lang w:val="zh-CN"/>
        </w:rPr>
        <w:t>招标文件</w:t>
      </w:r>
      <w:r>
        <w:rPr>
          <w:rFonts w:ascii="宋体" w:hint="eastAsia"/>
          <w:szCs w:val="21"/>
          <w:lang w:val="zh-CN"/>
        </w:rPr>
        <w:t>与</w:t>
      </w:r>
      <w:r>
        <w:rPr>
          <w:rFonts w:ascii="宋体"/>
          <w:szCs w:val="21"/>
          <w:lang w:val="zh-CN"/>
        </w:rPr>
        <w:t>招标文件的澄清、修改、补充等在同一内容的表述上不一致时，以最后发出的</w:t>
      </w:r>
      <w:r>
        <w:rPr>
          <w:rFonts w:ascii="宋体" w:hint="eastAsia"/>
          <w:szCs w:val="21"/>
          <w:lang w:val="zh-CN"/>
        </w:rPr>
        <w:t>书面文件</w:t>
      </w:r>
      <w:r>
        <w:rPr>
          <w:rFonts w:ascii="宋体"/>
          <w:szCs w:val="21"/>
          <w:lang w:val="zh-CN"/>
        </w:rPr>
        <w:t>为准。</w:t>
      </w:r>
    </w:p>
    <w:p w:rsidR="00D13D8C" w:rsidRDefault="003308B4">
      <w:pPr>
        <w:pStyle w:val="2"/>
        <w:ind w:firstLine="211"/>
        <w:rPr>
          <w:rFonts w:cs="宋体"/>
          <w:sz w:val="21"/>
          <w:szCs w:val="21"/>
        </w:rPr>
      </w:pPr>
      <w:bookmarkStart w:id="74" w:name="_Toc16687240"/>
      <w:r>
        <w:rPr>
          <w:rFonts w:cs="宋体" w:hint="eastAsia"/>
          <w:sz w:val="21"/>
          <w:szCs w:val="21"/>
        </w:rPr>
        <w:t>三、投标文件</w:t>
      </w:r>
      <w:bookmarkEnd w:id="73"/>
      <w:bookmarkEnd w:id="74"/>
    </w:p>
    <w:p w:rsidR="00D13D8C" w:rsidRDefault="003308B4">
      <w:pPr>
        <w:autoSpaceDE w:val="0"/>
        <w:autoSpaceDN w:val="0"/>
        <w:adjustRightInd w:val="0"/>
        <w:spacing w:line="440" w:lineRule="exact"/>
        <w:ind w:firstLineChars="200" w:firstLine="420"/>
        <w:rPr>
          <w:rFonts w:ascii="宋体" w:hAnsi="宋体" w:cs="宋体"/>
          <w:b/>
          <w:szCs w:val="21"/>
          <w:lang w:val="zh-CN"/>
        </w:rPr>
      </w:pPr>
      <w:r>
        <w:rPr>
          <w:rFonts w:ascii="宋体" w:hAnsi="宋体" w:cs="宋体" w:hint="eastAsia"/>
          <w:kern w:val="0"/>
          <w:szCs w:val="21"/>
        </w:rPr>
        <w:t xml:space="preserve">  </w:t>
      </w:r>
      <w:r>
        <w:rPr>
          <w:rFonts w:ascii="宋体" w:hAnsi="宋体" w:cs="宋体" w:hint="eastAsia"/>
          <w:b/>
          <w:szCs w:val="21"/>
          <w:lang w:val="zh-CN"/>
        </w:rPr>
        <w:t>（一）基本要求</w:t>
      </w:r>
    </w:p>
    <w:p w:rsidR="00D13D8C" w:rsidRDefault="003308B4">
      <w:pPr>
        <w:spacing w:line="440" w:lineRule="exact"/>
        <w:ind w:firstLine="532"/>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rPr>
        <w:t>投标人应仔细阅读招标文件的所有内容，按照招标文件的要求编制和提交投标文件，并对所提供的全部资料的真实性承担法律责任。</w:t>
      </w:r>
    </w:p>
    <w:p w:rsidR="00D13D8C" w:rsidRDefault="003308B4">
      <w:pPr>
        <w:spacing w:line="440" w:lineRule="exact"/>
        <w:ind w:firstLine="532"/>
        <w:rPr>
          <w:rFonts w:ascii="宋体" w:hAnsi="宋体" w:cs="宋体"/>
          <w:szCs w:val="21"/>
        </w:rPr>
      </w:pPr>
      <w:r>
        <w:rPr>
          <w:rFonts w:ascii="宋体" w:hAnsi="宋体" w:cs="宋体" w:hint="eastAsia"/>
          <w:szCs w:val="21"/>
        </w:rPr>
        <w:t>2.</w:t>
      </w:r>
      <w:r>
        <w:rPr>
          <w:rFonts w:ascii="宋体" w:hAnsi="宋体" w:cs="宋体" w:hint="eastAsia"/>
          <w:szCs w:val="21"/>
        </w:rPr>
        <w:t>投</w:t>
      </w:r>
      <w:r>
        <w:rPr>
          <w:rFonts w:ascii="宋体" w:hAnsi="宋体" w:cs="宋体" w:hint="eastAsia"/>
          <w:szCs w:val="21"/>
        </w:rPr>
        <w:t>标文件、投标人与采购有关的往来通知、函件和文件均应使用中文。如涉及非中文内容的，投标人有义务将其内容翻译成中文，一切对非中文内容的误解，都将由投标人承担。</w:t>
      </w:r>
    </w:p>
    <w:p w:rsidR="00D13D8C" w:rsidRDefault="003308B4">
      <w:pPr>
        <w:autoSpaceDE w:val="0"/>
        <w:autoSpaceDN w:val="0"/>
        <w:adjustRightInd w:val="0"/>
        <w:spacing w:line="440" w:lineRule="exact"/>
        <w:ind w:firstLineChars="100" w:firstLine="211"/>
        <w:rPr>
          <w:rFonts w:ascii="宋体" w:hAnsi="宋体" w:cs="宋体"/>
          <w:szCs w:val="21"/>
        </w:rPr>
      </w:pPr>
      <w:r>
        <w:rPr>
          <w:rFonts w:ascii="宋体" w:hAnsi="宋体" w:cs="宋体" w:hint="eastAsia"/>
          <w:b/>
          <w:szCs w:val="21"/>
        </w:rPr>
        <w:t>▲</w:t>
      </w:r>
      <w:r>
        <w:rPr>
          <w:rFonts w:ascii="宋体" w:hAnsi="宋体" w:cs="宋体" w:hint="eastAsia"/>
          <w:szCs w:val="21"/>
        </w:rPr>
        <w:t>3.</w:t>
      </w:r>
      <w:r>
        <w:rPr>
          <w:rFonts w:ascii="宋体" w:hAnsi="宋体" w:cs="宋体" w:hint="eastAsia"/>
          <w:szCs w:val="21"/>
        </w:rPr>
        <w:t>计量单位：招标文件已有明确规定的，使用招标文件规定的计量单位；招标文件没有规定的，应采用中华人民共和国法定计量单位（货币单位：人民币元），否则视同未响应。</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不按招标文件要求提供的投标文件可能导致被拒绝。</w:t>
      </w:r>
    </w:p>
    <w:p w:rsidR="00D13D8C" w:rsidRDefault="003308B4">
      <w:pPr>
        <w:autoSpaceDE w:val="0"/>
        <w:autoSpaceDN w:val="0"/>
        <w:adjustRightInd w:val="0"/>
        <w:spacing w:line="440" w:lineRule="exact"/>
        <w:ind w:firstLineChars="200" w:firstLine="422"/>
        <w:rPr>
          <w:rFonts w:ascii="宋体" w:hAnsi="宋体" w:cs="宋体"/>
          <w:b/>
          <w:szCs w:val="21"/>
          <w:lang w:val="zh-CN"/>
        </w:rPr>
      </w:pPr>
      <w:r>
        <w:rPr>
          <w:rFonts w:ascii="宋体" w:hAnsi="宋体" w:cs="宋体" w:hint="eastAsia"/>
          <w:b/>
          <w:szCs w:val="21"/>
          <w:lang w:val="zh-CN"/>
        </w:rPr>
        <w:t>（二）投标文件的组成</w:t>
      </w:r>
    </w:p>
    <w:p w:rsidR="00D13D8C" w:rsidRDefault="003308B4">
      <w:pPr>
        <w:snapToGrid w:val="0"/>
        <w:spacing w:line="440" w:lineRule="exact"/>
        <w:ind w:firstLineChars="200" w:firstLine="422"/>
        <w:rPr>
          <w:rFonts w:ascii="宋体" w:hAnsi="宋体" w:cs="宋体"/>
          <w:b/>
          <w:szCs w:val="21"/>
          <w:u w:val="single"/>
        </w:rPr>
      </w:pPr>
      <w:r>
        <w:rPr>
          <w:rFonts w:ascii="宋体" w:hAnsi="宋体" w:cs="宋体" w:hint="eastAsia"/>
          <w:b/>
          <w:szCs w:val="21"/>
        </w:rPr>
        <w:t>注：投标文件由资格证明文件、资信技术文件、报价文件组成。</w:t>
      </w:r>
    </w:p>
    <w:p w:rsidR="00D13D8C" w:rsidRDefault="003308B4">
      <w:pPr>
        <w:snapToGrid w:val="0"/>
        <w:spacing w:line="44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、资格证明文件的组成：</w:t>
      </w:r>
    </w:p>
    <w:p w:rsidR="00D13D8C" w:rsidRDefault="003308B4">
      <w:pPr>
        <w:spacing w:line="440" w:lineRule="exact"/>
        <w:ind w:firstLine="53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）投标声明书（见附件</w:t>
      </w:r>
      <w:r>
        <w:rPr>
          <w:rFonts w:ascii="宋体" w:hAnsi="宋体" w:cs="宋体" w:hint="eastAsia"/>
          <w:szCs w:val="21"/>
        </w:rPr>
        <w:t>2</w:t>
      </w:r>
      <w:r>
        <w:rPr>
          <w:rFonts w:ascii="宋体" w:hAnsi="宋体" w:cs="宋体" w:hint="eastAsia"/>
          <w:szCs w:val="21"/>
        </w:rPr>
        <w:t>）；</w:t>
      </w:r>
    </w:p>
    <w:p w:rsidR="00D13D8C" w:rsidRDefault="003308B4">
      <w:pPr>
        <w:spacing w:line="440" w:lineRule="exact"/>
        <w:ind w:firstLine="53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）提供有效的营业执照复印件；如事业单位参加投标的，则提供有效的《事业单位法人证书》复印件；</w:t>
      </w:r>
    </w:p>
    <w:p w:rsidR="00D13D8C" w:rsidRDefault="003308B4">
      <w:pPr>
        <w:spacing w:line="440" w:lineRule="exact"/>
        <w:ind w:firstLine="532"/>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）参加政府采购活动前</w:t>
      </w:r>
      <w:r>
        <w:rPr>
          <w:rFonts w:ascii="宋体" w:hAnsi="宋体" w:cs="宋体" w:hint="eastAsia"/>
          <w:szCs w:val="21"/>
        </w:rPr>
        <w:t>3</w:t>
      </w:r>
      <w:r>
        <w:rPr>
          <w:rFonts w:ascii="宋体" w:hAnsi="宋体" w:cs="宋体" w:hint="eastAsia"/>
          <w:szCs w:val="21"/>
        </w:rPr>
        <w:t>年内在经营活动中没有重大违法记录的书面声明（声明书格式见附件</w:t>
      </w:r>
      <w:r>
        <w:rPr>
          <w:rFonts w:ascii="宋体" w:hAnsi="宋体" w:cs="宋体" w:hint="eastAsia"/>
          <w:szCs w:val="21"/>
        </w:rPr>
        <w:t>3</w:t>
      </w:r>
      <w:r>
        <w:rPr>
          <w:rFonts w:ascii="宋体" w:hAnsi="宋体" w:cs="宋体" w:hint="eastAsia"/>
          <w:szCs w:val="21"/>
        </w:rPr>
        <w:t>）；</w:t>
      </w:r>
    </w:p>
    <w:p w:rsidR="00D13D8C" w:rsidRDefault="003308B4">
      <w:pPr>
        <w:snapToGrid w:val="0"/>
        <w:spacing w:line="440" w:lineRule="exact"/>
        <w:ind w:firstLineChars="200" w:firstLine="420"/>
        <w:rPr>
          <w:rFonts w:ascii="宋体" w:hAnsi="宋体" w:cs="宋体"/>
          <w:kern w:val="0"/>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）提供采购公告中符合供应商特定条件的有效资质证书复印件</w:t>
      </w:r>
      <w:r>
        <w:rPr>
          <w:rFonts w:ascii="宋体" w:hAnsi="宋体" w:cs="宋体" w:hint="eastAsia"/>
          <w:b/>
          <w:bCs/>
          <w:szCs w:val="21"/>
        </w:rPr>
        <w:t>（投标供应商特定条件中有要求的必须提供），</w:t>
      </w:r>
      <w:r>
        <w:rPr>
          <w:rFonts w:ascii="宋体" w:hAnsi="宋体" w:cs="宋体" w:hint="eastAsia"/>
          <w:szCs w:val="21"/>
        </w:rPr>
        <w:t>以及需要说明的其他资料；</w:t>
      </w:r>
    </w:p>
    <w:p w:rsidR="00D13D8C" w:rsidRDefault="003308B4">
      <w:pPr>
        <w:snapToGrid w:val="0"/>
        <w:spacing w:line="44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、资信技术文件的组成：</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投标人基本情况表（附件</w:t>
      </w:r>
      <w:r>
        <w:rPr>
          <w:rFonts w:ascii="宋体" w:hAnsi="宋体" w:cs="宋体" w:hint="eastAsia"/>
          <w:szCs w:val="21"/>
        </w:rPr>
        <w:t>4</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项目负责人简历表（附件</w:t>
      </w:r>
      <w:r>
        <w:rPr>
          <w:rFonts w:ascii="宋体" w:hAnsi="宋体" w:cs="宋体" w:hint="eastAsia"/>
          <w:szCs w:val="21"/>
        </w:rPr>
        <w:t>5</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拟投入项目实施人员一览表（附件</w:t>
      </w:r>
      <w:r>
        <w:rPr>
          <w:rFonts w:ascii="宋体" w:hAnsi="宋体" w:cs="宋体" w:hint="eastAsia"/>
          <w:szCs w:val="21"/>
        </w:rPr>
        <w:t>6</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进场机具、设备明细表（附件</w:t>
      </w:r>
      <w:r>
        <w:rPr>
          <w:rFonts w:ascii="宋体" w:hAnsi="宋体" w:cs="宋体" w:hint="eastAsia"/>
          <w:szCs w:val="21"/>
        </w:rPr>
        <w:t>7</w:t>
      </w:r>
      <w:r>
        <w:rPr>
          <w:rFonts w:ascii="宋体" w:hAnsi="宋体" w:cs="宋体" w:hint="eastAsia"/>
          <w:szCs w:val="21"/>
        </w:rPr>
        <w:t>）；</w:t>
      </w:r>
      <w:r>
        <w:rPr>
          <w:rFonts w:ascii="宋体" w:hAnsi="宋体" w:cs="宋体" w:hint="eastAsia"/>
          <w:szCs w:val="21"/>
        </w:rPr>
        <w:t xml:space="preserve"> </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投标人项目业绩及证明材料（附件</w:t>
      </w:r>
      <w:r>
        <w:rPr>
          <w:rFonts w:ascii="宋体" w:hAnsi="宋体" w:cs="宋体" w:hint="eastAsia"/>
          <w:szCs w:val="21"/>
        </w:rPr>
        <w:t>8</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技术需求响应表（附件</w:t>
      </w:r>
      <w:r>
        <w:rPr>
          <w:rFonts w:ascii="宋体" w:hAnsi="宋体" w:cs="宋体" w:hint="eastAsia"/>
          <w:szCs w:val="21"/>
        </w:rPr>
        <w:t>9</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商务响应表（附件</w:t>
      </w: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服务承诺和合理化建议书（附件</w:t>
      </w:r>
      <w:r>
        <w:rPr>
          <w:rFonts w:ascii="宋体" w:hAnsi="宋体" w:cs="宋体" w:hint="eastAsia"/>
          <w:szCs w:val="21"/>
        </w:rPr>
        <w:t>11</w:t>
      </w:r>
      <w:r>
        <w:rPr>
          <w:rFonts w:ascii="宋体" w:hAnsi="宋体" w:cs="宋体" w:hint="eastAsia"/>
          <w:szCs w:val="21"/>
        </w:rPr>
        <w:t>）；</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针对本项目养护管理组织实施方案、具体实施计划和养护方案、规章制度、投标人需要说明的其他内容。</w:t>
      </w:r>
    </w:p>
    <w:p w:rsidR="00D13D8C" w:rsidRDefault="003308B4">
      <w:pPr>
        <w:numPr>
          <w:ilvl w:val="0"/>
          <w:numId w:val="7"/>
        </w:numPr>
        <w:spacing w:line="440" w:lineRule="exact"/>
        <w:ind w:firstLineChars="200" w:firstLine="420"/>
        <w:rPr>
          <w:rFonts w:ascii="宋体" w:hAnsi="宋体" w:cs="宋体"/>
          <w:szCs w:val="21"/>
        </w:rPr>
      </w:pPr>
      <w:r>
        <w:rPr>
          <w:rFonts w:ascii="宋体" w:hAnsi="宋体" w:cs="宋体" w:hint="eastAsia"/>
          <w:szCs w:val="21"/>
        </w:rPr>
        <w:t>投标人认为有必要提供的其它资料（包括可能影响投标人资信技术文件评分的各类证明材料）。</w:t>
      </w:r>
    </w:p>
    <w:p w:rsidR="00D13D8C" w:rsidRDefault="003308B4">
      <w:pPr>
        <w:spacing w:line="440" w:lineRule="exact"/>
        <w:ind w:firstLineChars="50" w:firstLine="105"/>
        <w:rPr>
          <w:rFonts w:ascii="宋体" w:hAnsi="宋体" w:cs="宋体"/>
          <w:b/>
          <w:szCs w:val="21"/>
        </w:rPr>
      </w:pPr>
      <w:r>
        <w:rPr>
          <w:rFonts w:ascii="宋体" w:hAnsi="宋体" w:cs="宋体" w:hint="eastAsia"/>
          <w:b/>
          <w:szCs w:val="21"/>
        </w:rPr>
        <w:t>3</w:t>
      </w:r>
      <w:r>
        <w:rPr>
          <w:rFonts w:ascii="宋体" w:hAnsi="宋体" w:cs="宋体" w:hint="eastAsia"/>
          <w:b/>
          <w:szCs w:val="21"/>
        </w:rPr>
        <w:t>、报价文件的组成：</w:t>
      </w:r>
    </w:p>
    <w:p w:rsidR="00D13D8C" w:rsidRDefault="003308B4">
      <w:pPr>
        <w:autoSpaceDE w:val="0"/>
        <w:autoSpaceDN w:val="0"/>
        <w:adjustRightInd w:val="0"/>
        <w:snapToGrid w:val="0"/>
        <w:spacing w:line="440" w:lineRule="exact"/>
        <w:rPr>
          <w:rFonts w:ascii="宋体" w:hAnsi="宋体" w:cs="宋体"/>
          <w:szCs w:val="21"/>
        </w:rPr>
      </w:pPr>
      <w:r>
        <w:rPr>
          <w:rFonts w:ascii="宋体" w:hAnsi="宋体" w:cs="宋体" w:hint="eastAsia"/>
          <w:b/>
          <w:szCs w:val="21"/>
        </w:rPr>
        <w:t>▲</w:t>
      </w:r>
      <w:r>
        <w:rPr>
          <w:rFonts w:ascii="宋体" w:hAnsi="宋体" w:cs="宋体" w:hint="eastAsia"/>
          <w:kern w:val="0"/>
          <w:szCs w:val="21"/>
        </w:rPr>
        <w:t>此报价为投标人一次性报出唯一的最终价格，包含其它一切所要涉及到的费用，有选择的报价将被拒绝。</w:t>
      </w:r>
    </w:p>
    <w:p w:rsidR="00D13D8C" w:rsidRDefault="003308B4">
      <w:pPr>
        <w:spacing w:line="440" w:lineRule="exact"/>
        <w:ind w:firstLineChars="150" w:firstLine="315"/>
        <w:rPr>
          <w:rFonts w:ascii="宋体" w:hAnsi="宋体" w:cs="宋体"/>
          <w:szCs w:val="21"/>
        </w:rPr>
      </w:pPr>
      <w:r>
        <w:rPr>
          <w:rFonts w:ascii="宋体" w:hAnsi="宋体" w:cs="宋体" w:hint="eastAsia"/>
          <w:szCs w:val="21"/>
        </w:rPr>
        <w:t>①开标一览表（附件</w:t>
      </w:r>
      <w:r>
        <w:rPr>
          <w:rFonts w:ascii="宋体" w:hAnsi="宋体" w:cs="宋体" w:hint="eastAsia"/>
          <w:szCs w:val="21"/>
        </w:rPr>
        <w:t>12</w:t>
      </w:r>
      <w:r>
        <w:rPr>
          <w:rFonts w:ascii="宋体" w:hAnsi="宋体" w:cs="宋体" w:hint="eastAsia"/>
          <w:szCs w:val="21"/>
        </w:rPr>
        <w:t>）；</w:t>
      </w:r>
    </w:p>
    <w:p w:rsidR="00D13D8C" w:rsidRDefault="003308B4">
      <w:pPr>
        <w:spacing w:line="440" w:lineRule="exact"/>
        <w:ind w:firstLineChars="150" w:firstLine="315"/>
        <w:rPr>
          <w:rFonts w:ascii="宋体" w:hAnsi="宋体" w:cs="宋体"/>
          <w:szCs w:val="21"/>
        </w:rPr>
      </w:pPr>
      <w:r>
        <w:rPr>
          <w:rFonts w:ascii="宋体" w:hAnsi="宋体" w:cs="宋体" w:hint="eastAsia"/>
          <w:szCs w:val="21"/>
        </w:rPr>
        <w:t>②投标报价明细表（附件</w:t>
      </w:r>
      <w:r>
        <w:rPr>
          <w:rFonts w:ascii="宋体" w:hAnsi="宋体" w:cs="宋体" w:hint="eastAsia"/>
          <w:szCs w:val="21"/>
        </w:rPr>
        <w:t>13</w:t>
      </w:r>
      <w:r>
        <w:rPr>
          <w:rFonts w:ascii="宋体" w:hAnsi="宋体" w:cs="宋体" w:hint="eastAsia"/>
          <w:szCs w:val="21"/>
        </w:rPr>
        <w:t>）；</w:t>
      </w:r>
    </w:p>
    <w:p w:rsidR="00D13D8C" w:rsidRDefault="003308B4">
      <w:pPr>
        <w:spacing w:line="440" w:lineRule="exact"/>
        <w:ind w:firstLineChars="150" w:firstLine="315"/>
        <w:rPr>
          <w:rFonts w:ascii="宋体" w:hAnsi="宋体" w:cs="宋体"/>
          <w:szCs w:val="21"/>
        </w:rPr>
      </w:pPr>
      <w:r>
        <w:rPr>
          <w:rFonts w:ascii="宋体" w:hAnsi="宋体" w:cs="宋体" w:hint="eastAsia"/>
          <w:szCs w:val="21"/>
        </w:rPr>
        <w:t>③小</w:t>
      </w:r>
      <w:proofErr w:type="gramStart"/>
      <w:r>
        <w:rPr>
          <w:rFonts w:ascii="宋体" w:hAnsi="宋体" w:cs="宋体" w:hint="eastAsia"/>
          <w:szCs w:val="21"/>
        </w:rPr>
        <w:t>微企业</w:t>
      </w:r>
      <w:proofErr w:type="gramEnd"/>
      <w:r>
        <w:rPr>
          <w:rFonts w:ascii="宋体" w:hAnsi="宋体" w:cs="宋体" w:hint="eastAsia"/>
          <w:szCs w:val="21"/>
        </w:rPr>
        <w:t>声明函（附件</w:t>
      </w:r>
      <w:r>
        <w:rPr>
          <w:rFonts w:ascii="宋体" w:hAnsi="宋体" w:cs="宋体" w:hint="eastAsia"/>
          <w:szCs w:val="21"/>
        </w:rPr>
        <w:t>14</w:t>
      </w:r>
      <w:r>
        <w:rPr>
          <w:rFonts w:ascii="宋体" w:hAnsi="宋体" w:cs="宋体" w:hint="eastAsia"/>
          <w:szCs w:val="21"/>
        </w:rPr>
        <w:t>）（如有）；</w:t>
      </w:r>
    </w:p>
    <w:p w:rsidR="00D13D8C" w:rsidRDefault="003308B4">
      <w:pPr>
        <w:spacing w:line="440" w:lineRule="exact"/>
        <w:ind w:firstLineChars="150" w:firstLine="315"/>
        <w:rPr>
          <w:rFonts w:ascii="宋体" w:hAnsi="宋体" w:cs="宋体"/>
          <w:szCs w:val="21"/>
        </w:rPr>
      </w:pPr>
      <w:r>
        <w:rPr>
          <w:rFonts w:ascii="宋体" w:hAnsi="宋体" w:cs="宋体" w:hint="eastAsia"/>
          <w:szCs w:val="21"/>
        </w:rPr>
        <w:t>④残疾人福利性单位声明函（附件</w:t>
      </w:r>
      <w:r>
        <w:rPr>
          <w:rFonts w:ascii="宋体" w:hAnsi="宋体" w:cs="宋体" w:hint="eastAsia"/>
          <w:szCs w:val="21"/>
        </w:rPr>
        <w:t>15</w:t>
      </w:r>
      <w:r>
        <w:rPr>
          <w:rFonts w:ascii="宋体" w:hAnsi="宋体" w:cs="宋体" w:hint="eastAsia"/>
          <w:szCs w:val="21"/>
        </w:rPr>
        <w:t>）（如有）；</w:t>
      </w:r>
    </w:p>
    <w:p w:rsidR="00D13D8C" w:rsidRDefault="003308B4">
      <w:pPr>
        <w:spacing w:line="440" w:lineRule="exact"/>
        <w:ind w:firstLineChars="150" w:firstLine="315"/>
        <w:rPr>
          <w:rFonts w:ascii="宋体" w:hAnsi="宋体" w:cs="宋体"/>
          <w:szCs w:val="21"/>
        </w:rPr>
      </w:pPr>
      <w:r>
        <w:rPr>
          <w:rFonts w:ascii="宋体" w:hAnsi="宋体" w:cs="宋体" w:hint="eastAsia"/>
          <w:szCs w:val="21"/>
        </w:rPr>
        <w:t>⑤产品适用政府采购政策情况表；（附件</w:t>
      </w:r>
      <w:r>
        <w:rPr>
          <w:rFonts w:ascii="宋体" w:hAnsi="宋体" w:cs="宋体" w:hint="eastAsia"/>
          <w:szCs w:val="21"/>
        </w:rPr>
        <w:t>16</w:t>
      </w:r>
      <w:r>
        <w:rPr>
          <w:rFonts w:ascii="宋体" w:hAnsi="宋体" w:cs="宋体" w:hint="eastAsia"/>
          <w:szCs w:val="21"/>
        </w:rPr>
        <w:t>）（如有）；</w:t>
      </w:r>
    </w:p>
    <w:p w:rsidR="00D13D8C" w:rsidRDefault="003308B4">
      <w:pPr>
        <w:tabs>
          <w:tab w:val="left" w:pos="1898"/>
        </w:tabs>
        <w:autoSpaceDE w:val="0"/>
        <w:autoSpaceDN w:val="0"/>
        <w:adjustRightInd w:val="0"/>
        <w:snapToGrid w:val="0"/>
        <w:spacing w:line="440" w:lineRule="exact"/>
        <w:rPr>
          <w:rFonts w:ascii="宋体" w:hAnsi="宋体" w:cs="宋体"/>
          <w:b/>
          <w:kern w:val="0"/>
          <w:szCs w:val="21"/>
        </w:rPr>
      </w:pPr>
      <w:r>
        <w:rPr>
          <w:rFonts w:ascii="宋体" w:hAnsi="宋体" w:cs="宋体" w:hint="eastAsia"/>
          <w:kern w:val="0"/>
          <w:szCs w:val="21"/>
        </w:rPr>
        <w:t>注：所涉及招标文件第四“评标方法、评标标准”相关评分证明材料和</w:t>
      </w:r>
      <w:r>
        <w:rPr>
          <w:rFonts w:ascii="宋体" w:hAnsi="宋体" w:cs="宋体" w:hint="eastAsia"/>
          <w:b/>
          <w:kern w:val="0"/>
          <w:szCs w:val="21"/>
        </w:rPr>
        <w:t>证书材料的复印件，均加盖单位公章，并随带原件供评标委员会随时验审。如未按规定要求提供原件的，则扣除相应的分值。</w:t>
      </w:r>
    </w:p>
    <w:p w:rsidR="00D13D8C" w:rsidRDefault="003308B4">
      <w:pPr>
        <w:snapToGrid w:val="0"/>
        <w:spacing w:line="440" w:lineRule="exact"/>
        <w:rPr>
          <w:rFonts w:ascii="宋体" w:hAnsi="宋体" w:cs="宋体"/>
          <w:b/>
          <w:bCs/>
          <w:szCs w:val="21"/>
        </w:rPr>
      </w:pPr>
      <w:r>
        <w:rPr>
          <w:rFonts w:ascii="宋体" w:hAnsi="宋体" w:cs="宋体" w:hint="eastAsia"/>
          <w:b/>
          <w:bCs/>
          <w:szCs w:val="21"/>
        </w:rPr>
        <w:t>（三）投标报价</w:t>
      </w:r>
    </w:p>
    <w:p w:rsidR="00D13D8C" w:rsidRDefault="003308B4">
      <w:pPr>
        <w:pStyle w:val="a6"/>
        <w:numPr>
          <w:ilvl w:val="0"/>
          <w:numId w:val="8"/>
        </w:numPr>
        <w:snapToGrid w:val="0"/>
        <w:spacing w:line="440" w:lineRule="exact"/>
        <w:ind w:firstLineChars="200" w:firstLine="420"/>
        <w:jc w:val="left"/>
        <w:rPr>
          <w:rFonts w:hAnsi="宋体" w:cs="宋体"/>
          <w:szCs w:val="21"/>
        </w:rPr>
      </w:pPr>
      <w:r>
        <w:rPr>
          <w:rFonts w:hAnsi="宋体" w:cs="宋体" w:hint="eastAsia"/>
          <w:szCs w:val="21"/>
        </w:rPr>
        <w:t>投标报价应按招标文件中相关附表格式填写。</w:t>
      </w:r>
    </w:p>
    <w:p w:rsidR="00D13D8C" w:rsidRDefault="003308B4">
      <w:pPr>
        <w:numPr>
          <w:ilvl w:val="0"/>
          <w:numId w:val="8"/>
        </w:numPr>
        <w:spacing w:line="440" w:lineRule="exact"/>
        <w:ind w:firstLineChars="200" w:firstLine="420"/>
        <w:rPr>
          <w:rFonts w:ascii="宋体" w:hAnsi="宋体" w:cs="宋体"/>
          <w:szCs w:val="21"/>
          <w:u w:val="single"/>
          <w:lang w:val="zh-CN"/>
        </w:rPr>
      </w:pPr>
      <w:r>
        <w:rPr>
          <w:rFonts w:ascii="宋体" w:hAnsi="宋体" w:cs="宋体" w:hint="eastAsia"/>
          <w:szCs w:val="21"/>
        </w:rPr>
        <w:t>▲</w:t>
      </w:r>
      <w:r>
        <w:rPr>
          <w:rFonts w:ascii="宋体" w:hAnsi="宋体" w:cs="宋体" w:hint="eastAsia"/>
          <w:szCs w:val="21"/>
          <w:u w:val="single"/>
          <w:lang w:val="zh-CN"/>
        </w:rPr>
        <w:t>投标报价是包含完成本项目工作任务所发生的一切费用（含劳务、材料、设备、配件、备件、损耗（包括水、电等）、仓储、运输（包括垃圾外运）、维护、税费、保险、利润等）、招标代理费及不可预见费等所需的全部费用，投保人应充分考虑在项目执行过程中出现的不可预见等费用，全部费用已包含在开标一览表的投标总报价中。</w:t>
      </w:r>
    </w:p>
    <w:p w:rsidR="00D13D8C" w:rsidRDefault="003308B4">
      <w:pPr>
        <w:numPr>
          <w:ilvl w:val="0"/>
          <w:numId w:val="8"/>
        </w:numPr>
        <w:spacing w:line="440" w:lineRule="exact"/>
        <w:ind w:firstLineChars="200" w:firstLine="420"/>
        <w:rPr>
          <w:rFonts w:ascii="宋体" w:hAnsi="宋体" w:cs="宋体"/>
          <w:szCs w:val="21"/>
          <w:lang w:val="zh-CN"/>
        </w:rPr>
      </w:pPr>
      <w:r>
        <w:rPr>
          <w:rFonts w:ascii="宋体" w:hAnsi="宋体" w:cs="宋体" w:hint="eastAsia"/>
          <w:szCs w:val="21"/>
        </w:rPr>
        <w:t>▲</w:t>
      </w:r>
      <w:r>
        <w:rPr>
          <w:rFonts w:ascii="宋体" w:hAnsi="宋体" w:cs="宋体" w:hint="eastAsia"/>
          <w:szCs w:val="21"/>
          <w:lang w:val="zh-CN"/>
        </w:rPr>
        <w:t>投标文件只允许有一个报价，有选择的报价将不予接受。</w:t>
      </w:r>
    </w:p>
    <w:p w:rsidR="00D13D8C" w:rsidRDefault="003308B4">
      <w:pPr>
        <w:numPr>
          <w:ilvl w:val="0"/>
          <w:numId w:val="8"/>
        </w:num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zh-CN"/>
        </w:rPr>
        <w:t>本项目设有上限价，</w:t>
      </w:r>
      <w:r>
        <w:rPr>
          <w:rFonts w:ascii="宋体" w:hAnsi="宋体" w:cs="宋体" w:hint="eastAsia"/>
          <w:bCs/>
          <w:szCs w:val="21"/>
        </w:rPr>
        <w:t>上限价见前附表</w:t>
      </w:r>
      <w:r>
        <w:rPr>
          <w:rFonts w:ascii="宋体" w:hAnsi="宋体" w:cs="宋体" w:hint="eastAsia"/>
          <w:szCs w:val="21"/>
          <w:lang w:val="zh-CN"/>
        </w:rPr>
        <w:t>。若投标报价超过</w:t>
      </w:r>
      <w:r>
        <w:rPr>
          <w:rFonts w:ascii="宋体" w:hAnsi="宋体" w:cs="宋体" w:hint="eastAsia"/>
          <w:bCs/>
          <w:szCs w:val="21"/>
        </w:rPr>
        <w:t>上</w:t>
      </w:r>
      <w:r>
        <w:rPr>
          <w:rFonts w:ascii="宋体" w:hAnsi="宋体" w:cs="宋体" w:hint="eastAsia"/>
          <w:szCs w:val="21"/>
          <w:lang w:val="zh-CN"/>
        </w:rPr>
        <w:t>限价的，其投标文件作无效标处理。</w:t>
      </w:r>
    </w:p>
    <w:p w:rsidR="00D13D8C" w:rsidRDefault="003308B4">
      <w:pPr>
        <w:numPr>
          <w:ilvl w:val="0"/>
          <w:numId w:val="8"/>
        </w:numPr>
        <w:tabs>
          <w:tab w:val="left" w:pos="1898"/>
        </w:tabs>
        <w:autoSpaceDE w:val="0"/>
        <w:autoSpaceDN w:val="0"/>
        <w:adjustRightInd w:val="0"/>
        <w:spacing w:line="440" w:lineRule="exact"/>
        <w:ind w:firstLineChars="200" w:firstLine="420"/>
        <w:rPr>
          <w:rFonts w:ascii="宋体" w:hAnsi="宋体" w:cs="宋体"/>
          <w:szCs w:val="21"/>
        </w:rPr>
      </w:pPr>
      <w:r>
        <w:rPr>
          <w:rFonts w:ascii="宋体" w:hAnsi="宋体" w:cs="宋体" w:hint="eastAsia"/>
          <w:kern w:val="0"/>
          <w:szCs w:val="21"/>
        </w:rPr>
        <w:t>相关报价单需打印或用不退色的墨水填写，投标报价单不得涂改和增删，如有错漏必须修改，修改处须由同</w:t>
      </w:r>
      <w:proofErr w:type="gramStart"/>
      <w:r>
        <w:rPr>
          <w:rFonts w:ascii="宋体" w:hAnsi="宋体" w:cs="宋体" w:hint="eastAsia"/>
          <w:kern w:val="0"/>
          <w:szCs w:val="21"/>
        </w:rPr>
        <w:t>一签署</w:t>
      </w:r>
      <w:proofErr w:type="gramEnd"/>
      <w:r>
        <w:rPr>
          <w:rFonts w:ascii="宋体" w:hAnsi="宋体" w:cs="宋体" w:hint="eastAsia"/>
          <w:kern w:val="0"/>
          <w:szCs w:val="21"/>
        </w:rPr>
        <w:t>人签字或盖章。由于字迹模糊或表达不清引起的后果由投标人负责。</w:t>
      </w:r>
    </w:p>
    <w:p w:rsidR="00D13D8C" w:rsidRDefault="003308B4">
      <w:pPr>
        <w:tabs>
          <w:tab w:val="left" w:pos="1418"/>
        </w:tabs>
        <w:autoSpaceDE w:val="0"/>
        <w:autoSpaceDN w:val="0"/>
        <w:adjustRightInd w:val="0"/>
        <w:snapToGrid w:val="0"/>
        <w:spacing w:line="440" w:lineRule="exact"/>
        <w:rPr>
          <w:rFonts w:ascii="宋体" w:hAnsi="宋体" w:cs="宋体"/>
          <w:b/>
          <w:szCs w:val="21"/>
          <w:lang w:val="zh-CN"/>
        </w:rPr>
      </w:pPr>
      <w:r>
        <w:rPr>
          <w:rFonts w:ascii="宋体" w:hAnsi="宋体" w:cs="宋体" w:hint="eastAsia"/>
          <w:b/>
          <w:kern w:val="0"/>
          <w:szCs w:val="21"/>
        </w:rPr>
        <w:t>（四）</w:t>
      </w:r>
      <w:r>
        <w:rPr>
          <w:rFonts w:ascii="宋体" w:hAnsi="宋体" w:cs="宋体" w:hint="eastAsia"/>
          <w:b/>
          <w:szCs w:val="21"/>
          <w:lang w:val="zh-CN"/>
        </w:rPr>
        <w:t>投标文件的有效期</w:t>
      </w:r>
    </w:p>
    <w:p w:rsidR="00D13D8C" w:rsidRDefault="003308B4">
      <w:pPr>
        <w:autoSpaceDE w:val="0"/>
        <w:autoSpaceDN w:val="0"/>
        <w:adjustRightInd w:val="0"/>
        <w:spacing w:line="44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自投标文件提交截止之日起</w:t>
      </w:r>
      <w:r>
        <w:rPr>
          <w:rFonts w:ascii="宋体" w:hAnsi="宋体" w:cs="宋体" w:hint="eastAsia"/>
          <w:szCs w:val="21"/>
          <w:lang w:val="zh-CN"/>
        </w:rPr>
        <w:t>90</w:t>
      </w:r>
      <w:r>
        <w:rPr>
          <w:rFonts w:ascii="宋体" w:hAnsi="宋体" w:cs="宋体" w:hint="eastAsia"/>
          <w:szCs w:val="21"/>
          <w:lang w:val="zh-CN"/>
        </w:rPr>
        <w:t>天投标文件应保持有效。有效期短于这个规定期限的投标文件将被拒绝。中标人的投标文件有</w:t>
      </w:r>
      <w:r>
        <w:rPr>
          <w:rFonts w:ascii="宋体" w:hAnsi="宋体" w:cs="宋体" w:hint="eastAsia"/>
          <w:szCs w:val="21"/>
          <w:lang w:val="en-GB"/>
        </w:rPr>
        <w:t>效期顺延至合同履行完毕，在此有效期内未经同意，投标文件的一切内容和补充承诺均为持续有效且不予改变。</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在特殊情况下，采购人可与投标人协商延长投标文件的有效期</w:t>
      </w:r>
      <w:r>
        <w:rPr>
          <w:rFonts w:ascii="宋体" w:hAnsi="宋体" w:cs="宋体" w:hint="eastAsia"/>
          <w:szCs w:val="21"/>
          <w:lang w:val="zh-CN"/>
        </w:rPr>
        <w:t>,</w:t>
      </w:r>
      <w:r>
        <w:rPr>
          <w:rFonts w:ascii="宋体" w:hAnsi="宋体" w:cs="宋体" w:hint="eastAsia"/>
          <w:szCs w:val="21"/>
          <w:lang w:val="zh-CN"/>
        </w:rPr>
        <w:t>这种要求和答复均应以书面形式进行。</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投标人可拒</w:t>
      </w:r>
      <w:r>
        <w:rPr>
          <w:rFonts w:ascii="宋体" w:hAnsi="宋体" w:cs="宋体" w:hint="eastAsia"/>
          <w:szCs w:val="21"/>
          <w:lang w:val="zh-CN"/>
        </w:rPr>
        <w:t>绝接受延期要求。同意延长有效期的投标人不能修改投标文件和承诺的内容。</w:t>
      </w:r>
    </w:p>
    <w:p w:rsidR="00D13D8C" w:rsidRDefault="003308B4">
      <w:pPr>
        <w:autoSpaceDE w:val="0"/>
        <w:autoSpaceDN w:val="0"/>
        <w:adjustRightInd w:val="0"/>
        <w:spacing w:line="440" w:lineRule="exact"/>
        <w:ind w:firstLineChars="200" w:firstLine="422"/>
        <w:rPr>
          <w:rFonts w:ascii="宋体" w:hAnsi="宋体" w:cs="宋体"/>
          <w:b/>
          <w:szCs w:val="21"/>
          <w:lang w:val="zh-CN"/>
        </w:rPr>
      </w:pPr>
      <w:r>
        <w:rPr>
          <w:rFonts w:ascii="宋体" w:hAnsi="宋体" w:cs="宋体" w:hint="eastAsia"/>
          <w:b/>
          <w:szCs w:val="21"/>
          <w:lang w:val="zh-CN"/>
        </w:rPr>
        <w:t>（五）投标文件的份数和签署</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投标文件的份数</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①投标人应按招标文件规定的内容和要求编制、装订投标文件。投标文件中所有文字及表格应采用白色标准</w:t>
      </w:r>
      <w:r>
        <w:rPr>
          <w:rFonts w:ascii="宋体" w:hAnsi="宋体" w:cs="宋体" w:hint="eastAsia"/>
          <w:szCs w:val="21"/>
          <w:lang w:val="zh-CN"/>
        </w:rPr>
        <w:t>A4</w:t>
      </w:r>
      <w:r>
        <w:rPr>
          <w:rFonts w:ascii="宋体" w:hAnsi="宋体" w:cs="宋体" w:hint="eastAsia"/>
          <w:szCs w:val="21"/>
          <w:lang w:val="zh-CN"/>
        </w:rPr>
        <w:t>纸（如有图纸可采用</w:t>
      </w:r>
      <w:r>
        <w:rPr>
          <w:rFonts w:ascii="宋体" w:hAnsi="宋体" w:cs="宋体" w:hint="eastAsia"/>
          <w:szCs w:val="21"/>
          <w:lang w:val="zh-CN"/>
        </w:rPr>
        <w:t>A3</w:t>
      </w:r>
      <w:r>
        <w:rPr>
          <w:rFonts w:ascii="宋体" w:hAnsi="宋体" w:cs="宋体" w:hint="eastAsia"/>
          <w:szCs w:val="21"/>
          <w:lang w:val="zh-CN"/>
        </w:rPr>
        <w:t>纸）进行打印或印刷</w:t>
      </w:r>
      <w:r>
        <w:rPr>
          <w:rFonts w:ascii="宋体" w:hAnsi="宋体" w:cs="宋体" w:hint="eastAsia"/>
          <w:szCs w:val="21"/>
        </w:rPr>
        <w:t>(</w:t>
      </w:r>
      <w:r>
        <w:rPr>
          <w:rFonts w:ascii="宋体" w:hAnsi="宋体" w:cs="宋体" w:hint="eastAsia"/>
          <w:szCs w:val="21"/>
        </w:rPr>
        <w:t>建议双面打印或印刷）</w:t>
      </w:r>
      <w:r>
        <w:rPr>
          <w:rFonts w:ascii="宋体" w:hAnsi="宋体" w:cs="宋体" w:hint="eastAsia"/>
          <w:szCs w:val="21"/>
          <w:lang w:val="zh-CN"/>
        </w:rPr>
        <w:t>，并逐页连续标注页码。</w:t>
      </w:r>
      <w:r>
        <w:rPr>
          <w:rStyle w:val="1Char1"/>
          <w:rFonts w:ascii="宋体" w:hAnsi="宋体" w:cs="宋体" w:hint="eastAsia"/>
          <w:sz w:val="21"/>
          <w:szCs w:val="21"/>
        </w:rPr>
        <w:t>封面不得简装，不得活页装订</w:t>
      </w:r>
      <w:r>
        <w:rPr>
          <w:rFonts w:ascii="宋体" w:hAnsi="宋体" w:cs="宋体" w:hint="eastAsia"/>
          <w:szCs w:val="21"/>
          <w:lang w:val="zh-CN"/>
        </w:rPr>
        <w:t>。因投标文件内容不完整、编排混乱导致投标文件被误读、漏读或者查找不到相关内容的责任由投标人自行承担。</w:t>
      </w:r>
    </w:p>
    <w:p w:rsidR="00D13D8C" w:rsidRDefault="003308B4">
      <w:pPr>
        <w:autoSpaceDE w:val="0"/>
        <w:autoSpaceDN w:val="0"/>
        <w:adjustRightInd w:val="0"/>
        <w:spacing w:line="440" w:lineRule="exact"/>
        <w:ind w:firstLineChars="98" w:firstLine="207"/>
        <w:rPr>
          <w:rFonts w:ascii="宋体" w:hAnsi="宋体" w:cs="宋体"/>
          <w:szCs w:val="21"/>
          <w:lang w:val="zh-CN"/>
        </w:rPr>
      </w:pPr>
      <w:r>
        <w:rPr>
          <w:rFonts w:ascii="宋体" w:hAnsi="宋体" w:cs="宋体" w:hint="eastAsia"/>
          <w:b/>
          <w:szCs w:val="21"/>
          <w:lang w:val="zh-CN"/>
        </w:rPr>
        <w:t>▲②资格证明文件、资信技术文件、报价文件必须分别编制并分开单独装订成册：资格证明文件</w:t>
      </w:r>
      <w:r>
        <w:rPr>
          <w:rFonts w:ascii="宋体" w:hAnsi="宋体" w:cs="宋体" w:hint="eastAsia"/>
          <w:b/>
          <w:szCs w:val="21"/>
          <w:lang w:val="zh-CN"/>
        </w:rPr>
        <w:t>共</w:t>
      </w:r>
      <w:r>
        <w:rPr>
          <w:rFonts w:ascii="宋体" w:hAnsi="宋体" w:cs="宋体" w:hint="eastAsia"/>
          <w:b/>
          <w:szCs w:val="21"/>
          <w:u w:val="single"/>
          <w:lang w:val="zh-CN"/>
        </w:rPr>
        <w:t xml:space="preserve"> </w:t>
      </w:r>
      <w:r>
        <w:rPr>
          <w:rFonts w:ascii="宋体" w:hAnsi="宋体" w:cs="宋体" w:hint="eastAsia"/>
          <w:b/>
          <w:szCs w:val="21"/>
          <w:u w:val="single"/>
        </w:rPr>
        <w:t>2</w:t>
      </w:r>
      <w:r>
        <w:rPr>
          <w:rFonts w:ascii="宋体" w:hAnsi="宋体" w:cs="宋体" w:hint="eastAsia"/>
          <w:b/>
          <w:szCs w:val="21"/>
          <w:u w:val="single"/>
          <w:lang w:val="zh-CN"/>
        </w:rPr>
        <w:t xml:space="preserve"> </w:t>
      </w:r>
      <w:r>
        <w:rPr>
          <w:rFonts w:ascii="宋体" w:hAnsi="宋体" w:cs="宋体" w:hint="eastAsia"/>
          <w:b/>
          <w:szCs w:val="21"/>
          <w:lang w:val="zh-CN"/>
        </w:rPr>
        <w:t>份（</w:t>
      </w:r>
      <w:proofErr w:type="gramStart"/>
      <w:r>
        <w:rPr>
          <w:rFonts w:ascii="宋体" w:hAnsi="宋体" w:cs="宋体" w:hint="eastAsia"/>
          <w:b/>
          <w:szCs w:val="21"/>
          <w:lang w:val="zh-CN"/>
        </w:rPr>
        <w:t>一</w:t>
      </w:r>
      <w:proofErr w:type="gramEnd"/>
      <w:r>
        <w:rPr>
          <w:rFonts w:ascii="宋体" w:hAnsi="宋体" w:cs="宋体" w:hint="eastAsia"/>
          <w:b/>
          <w:szCs w:val="21"/>
          <w:lang w:val="zh-CN"/>
        </w:rPr>
        <w:t>正本</w:t>
      </w:r>
      <w:proofErr w:type="gramStart"/>
      <w:r>
        <w:rPr>
          <w:rFonts w:ascii="宋体" w:hAnsi="宋体" w:cs="宋体" w:hint="eastAsia"/>
          <w:b/>
          <w:szCs w:val="21"/>
          <w:lang w:val="zh-CN"/>
        </w:rPr>
        <w:t>一</w:t>
      </w:r>
      <w:proofErr w:type="gramEnd"/>
      <w:r>
        <w:rPr>
          <w:rFonts w:ascii="宋体" w:hAnsi="宋体" w:cs="宋体" w:hint="eastAsia"/>
          <w:b/>
          <w:szCs w:val="21"/>
          <w:lang w:val="zh-CN"/>
        </w:rPr>
        <w:t>副本，封装成一袋），资信技术文件共</w:t>
      </w:r>
      <w:r>
        <w:rPr>
          <w:rFonts w:ascii="宋体" w:hAnsi="宋体" w:cs="宋体" w:hint="eastAsia"/>
          <w:b/>
          <w:szCs w:val="21"/>
          <w:u w:val="single"/>
          <w:lang w:val="zh-CN"/>
        </w:rPr>
        <w:t xml:space="preserve"> </w:t>
      </w:r>
      <w:r>
        <w:rPr>
          <w:rFonts w:ascii="宋体" w:hAnsi="宋体" w:cs="宋体" w:hint="eastAsia"/>
          <w:b/>
          <w:szCs w:val="21"/>
          <w:u w:val="single"/>
        </w:rPr>
        <w:t xml:space="preserve">5 </w:t>
      </w:r>
      <w:r>
        <w:rPr>
          <w:rFonts w:ascii="宋体" w:hAnsi="宋体" w:cs="宋体" w:hint="eastAsia"/>
          <w:b/>
          <w:szCs w:val="21"/>
          <w:lang w:val="zh-CN"/>
        </w:rPr>
        <w:t>份（</w:t>
      </w:r>
      <w:proofErr w:type="gramStart"/>
      <w:r>
        <w:rPr>
          <w:rFonts w:ascii="宋体" w:hAnsi="宋体" w:cs="宋体" w:hint="eastAsia"/>
          <w:b/>
          <w:szCs w:val="21"/>
          <w:lang w:val="zh-CN"/>
        </w:rPr>
        <w:t>一</w:t>
      </w:r>
      <w:proofErr w:type="gramEnd"/>
      <w:r>
        <w:rPr>
          <w:rFonts w:ascii="宋体" w:hAnsi="宋体" w:cs="宋体" w:hint="eastAsia"/>
          <w:b/>
          <w:szCs w:val="21"/>
          <w:lang w:val="zh-CN"/>
        </w:rPr>
        <w:t>正本四副本，封装成一袋），报价文件共</w:t>
      </w:r>
      <w:r>
        <w:rPr>
          <w:rFonts w:ascii="宋体" w:hAnsi="宋体" w:cs="宋体" w:hint="eastAsia"/>
          <w:b/>
          <w:szCs w:val="21"/>
          <w:u w:val="single"/>
          <w:lang w:val="zh-CN"/>
        </w:rPr>
        <w:t xml:space="preserve"> </w:t>
      </w:r>
      <w:r>
        <w:rPr>
          <w:rFonts w:ascii="宋体" w:hAnsi="宋体" w:cs="宋体" w:hint="eastAsia"/>
          <w:b/>
          <w:szCs w:val="21"/>
          <w:u w:val="single"/>
        </w:rPr>
        <w:t xml:space="preserve">5 </w:t>
      </w:r>
      <w:r>
        <w:rPr>
          <w:rFonts w:ascii="宋体" w:hAnsi="宋体" w:cs="宋体" w:hint="eastAsia"/>
          <w:b/>
          <w:szCs w:val="21"/>
          <w:lang w:val="zh-CN"/>
        </w:rPr>
        <w:t>份（</w:t>
      </w:r>
      <w:proofErr w:type="gramStart"/>
      <w:r>
        <w:rPr>
          <w:rFonts w:ascii="宋体" w:hAnsi="宋体" w:cs="宋体" w:hint="eastAsia"/>
          <w:b/>
          <w:szCs w:val="21"/>
          <w:lang w:val="zh-CN"/>
        </w:rPr>
        <w:t>一</w:t>
      </w:r>
      <w:proofErr w:type="gramEnd"/>
      <w:r>
        <w:rPr>
          <w:rFonts w:ascii="宋体" w:hAnsi="宋体" w:cs="宋体" w:hint="eastAsia"/>
          <w:b/>
          <w:szCs w:val="21"/>
          <w:lang w:val="zh-CN"/>
        </w:rPr>
        <w:t>正本四副本，封装成一袋）。投标文件的正本封面必须注明“正本”字样，副本可以采用正本的复印件。</w:t>
      </w:r>
    </w:p>
    <w:p w:rsidR="00D13D8C" w:rsidRDefault="003308B4">
      <w:pPr>
        <w:autoSpaceDE w:val="0"/>
        <w:autoSpaceDN w:val="0"/>
        <w:adjustRightInd w:val="0"/>
        <w:spacing w:line="440" w:lineRule="exact"/>
        <w:ind w:firstLineChars="200" w:firstLine="420"/>
        <w:rPr>
          <w:rFonts w:ascii="宋体" w:hAnsi="宋体" w:cs="宋体"/>
          <w:szCs w:val="21"/>
          <w:lang w:val="zh-CN"/>
        </w:rPr>
      </w:pPr>
      <w:r>
        <w:rPr>
          <w:rFonts w:ascii="宋体" w:hAnsi="宋体" w:cs="宋体" w:hint="eastAsia"/>
          <w:szCs w:val="21"/>
          <w:lang w:val="zh-CN"/>
        </w:rPr>
        <w:t>③投标文件封面，可参照附件内容。注明</w:t>
      </w:r>
      <w:r>
        <w:rPr>
          <w:rFonts w:ascii="宋体" w:hAnsi="宋体" w:cs="宋体" w:hint="eastAsia"/>
          <w:szCs w:val="21"/>
          <w:lang w:val="zh-CN"/>
        </w:rPr>
        <w:t xml:space="preserve"> </w:t>
      </w:r>
      <w:r>
        <w:rPr>
          <w:rFonts w:ascii="宋体" w:hAnsi="宋体" w:cs="宋体" w:hint="eastAsia"/>
          <w:szCs w:val="21"/>
          <w:lang w:val="zh-CN"/>
        </w:rPr>
        <w:t>“项目编号”、“项目名称”、“正本”或“副本”、“</w:t>
      </w:r>
      <w:r>
        <w:rPr>
          <w:rFonts w:ascii="宋体" w:hAnsi="宋体" w:cs="宋体" w:hint="eastAsia"/>
          <w:szCs w:val="21"/>
        </w:rPr>
        <w:t>资格证明文件”或</w:t>
      </w:r>
      <w:r>
        <w:rPr>
          <w:rFonts w:ascii="宋体" w:hAnsi="宋体" w:cs="宋体" w:hint="eastAsia"/>
          <w:szCs w:val="21"/>
          <w:lang w:val="zh-CN"/>
        </w:rPr>
        <w:t>“</w:t>
      </w:r>
      <w:r>
        <w:rPr>
          <w:rFonts w:ascii="宋体" w:hAnsi="宋体" w:cs="宋体" w:hint="eastAsia"/>
          <w:szCs w:val="21"/>
        </w:rPr>
        <w:t>资信技术文件”或“报价文件”、“标项号</w:t>
      </w:r>
      <w:r>
        <w:rPr>
          <w:rFonts w:ascii="宋体" w:hAnsi="宋体" w:cs="宋体" w:hint="eastAsia"/>
          <w:bCs/>
          <w:szCs w:val="21"/>
          <w:lang w:val="zh-CN"/>
        </w:rPr>
        <w:t>（如有）</w:t>
      </w:r>
      <w:r>
        <w:rPr>
          <w:rFonts w:ascii="宋体" w:hAnsi="宋体" w:cs="宋体" w:hint="eastAsia"/>
          <w:szCs w:val="21"/>
        </w:rPr>
        <w:t>”、</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D13D8C" w:rsidRDefault="003308B4">
      <w:pPr>
        <w:autoSpaceDE w:val="0"/>
        <w:autoSpaceDN w:val="0"/>
        <w:adjustRightInd w:val="0"/>
        <w:spacing w:line="440" w:lineRule="exact"/>
        <w:ind w:firstLineChars="200" w:firstLine="420"/>
        <w:rPr>
          <w:rFonts w:ascii="宋体" w:hAnsi="宋体" w:cs="宋体"/>
          <w:szCs w:val="21"/>
          <w:lang w:val="zh-CN"/>
        </w:rPr>
      </w:pPr>
      <w:r>
        <w:rPr>
          <w:rFonts w:ascii="宋体" w:hAnsi="宋体" w:cs="宋体" w:hint="eastAsia"/>
          <w:szCs w:val="21"/>
          <w:lang w:val="zh-CN"/>
        </w:rPr>
        <w:t>④正本和副本内容有出入，以正本为准。</w:t>
      </w:r>
    </w:p>
    <w:p w:rsidR="00D13D8C" w:rsidRDefault="003308B4">
      <w:pPr>
        <w:autoSpaceDE w:val="0"/>
        <w:autoSpaceDN w:val="0"/>
        <w:adjustRightInd w:val="0"/>
        <w:spacing w:line="440" w:lineRule="exact"/>
        <w:ind w:firstLineChars="100" w:firstLine="210"/>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投标文件的签署、盖章</w:t>
      </w:r>
    </w:p>
    <w:p w:rsidR="00D13D8C" w:rsidRDefault="003308B4">
      <w:pPr>
        <w:autoSpaceDE w:val="0"/>
        <w:autoSpaceDN w:val="0"/>
        <w:adjustRightInd w:val="0"/>
        <w:spacing w:line="440" w:lineRule="exact"/>
        <w:ind w:firstLineChars="200" w:firstLine="420"/>
        <w:rPr>
          <w:rFonts w:ascii="宋体" w:hAnsi="宋体" w:cs="宋体"/>
          <w:szCs w:val="21"/>
          <w:u w:val="single"/>
          <w:lang w:val="zh-CN"/>
        </w:rPr>
      </w:pPr>
      <w:r>
        <w:rPr>
          <w:rFonts w:ascii="宋体" w:hAnsi="宋体" w:cs="宋体" w:hint="eastAsia"/>
          <w:szCs w:val="21"/>
          <w:u w:val="single"/>
          <w:lang w:val="zh-CN"/>
        </w:rPr>
        <w:t>投标文件封面和内部有要求盖章或签字的地方必须加盖投标人的公章以及法定代表人或全权代表（盖章或签字）。</w:t>
      </w:r>
    </w:p>
    <w:p w:rsidR="00D13D8C" w:rsidRDefault="003308B4">
      <w:pPr>
        <w:autoSpaceDE w:val="0"/>
        <w:autoSpaceDN w:val="0"/>
        <w:adjustRightInd w:val="0"/>
        <w:spacing w:line="440" w:lineRule="exact"/>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投标文件的外包装、密封</w:t>
      </w:r>
    </w:p>
    <w:p w:rsidR="00D13D8C" w:rsidRDefault="003308B4">
      <w:pPr>
        <w:autoSpaceDE w:val="0"/>
        <w:autoSpaceDN w:val="0"/>
        <w:adjustRightInd w:val="0"/>
        <w:spacing w:line="440" w:lineRule="exact"/>
        <w:ind w:firstLineChars="96" w:firstLine="202"/>
        <w:rPr>
          <w:rFonts w:ascii="宋体" w:hAnsi="宋体" w:cs="宋体"/>
          <w:szCs w:val="21"/>
          <w:u w:val="single"/>
        </w:rPr>
      </w:pPr>
      <w:r>
        <w:rPr>
          <w:rFonts w:ascii="宋体" w:hAnsi="宋体" w:cs="宋体" w:hint="eastAsia"/>
          <w:b/>
          <w:szCs w:val="21"/>
          <w:lang w:val="zh-CN"/>
        </w:rPr>
        <w:t>▲①</w:t>
      </w:r>
      <w:proofErr w:type="gramStart"/>
      <w:r>
        <w:rPr>
          <w:rFonts w:ascii="宋体" w:hAnsi="宋体" w:cs="宋体" w:hint="eastAsia"/>
          <w:b/>
          <w:szCs w:val="21"/>
        </w:rPr>
        <w:t>项目如分标</w:t>
      </w:r>
      <w:proofErr w:type="gramEnd"/>
      <w:r>
        <w:rPr>
          <w:rFonts w:ascii="宋体" w:hAnsi="宋体" w:cs="宋体" w:hint="eastAsia"/>
          <w:b/>
          <w:szCs w:val="21"/>
        </w:rPr>
        <w:t>项，</w:t>
      </w:r>
      <w:proofErr w:type="gramStart"/>
      <w:r>
        <w:rPr>
          <w:rFonts w:ascii="宋体" w:hAnsi="宋体" w:cs="宋体" w:hint="eastAsia"/>
          <w:b/>
          <w:szCs w:val="21"/>
        </w:rPr>
        <w:t>各标项投标</w:t>
      </w:r>
      <w:proofErr w:type="gramEnd"/>
      <w:r>
        <w:rPr>
          <w:rFonts w:ascii="宋体" w:hAnsi="宋体" w:cs="宋体" w:hint="eastAsia"/>
          <w:b/>
          <w:szCs w:val="21"/>
        </w:rPr>
        <w:t>文件必须分开编制，并按上述份数要求单独密封包装。</w:t>
      </w:r>
    </w:p>
    <w:p w:rsidR="00D13D8C" w:rsidRDefault="003308B4">
      <w:pPr>
        <w:autoSpaceDE w:val="0"/>
        <w:autoSpaceDN w:val="0"/>
        <w:adjustRightInd w:val="0"/>
        <w:spacing w:line="440" w:lineRule="exact"/>
        <w:ind w:firstLineChars="100" w:firstLine="211"/>
        <w:rPr>
          <w:rFonts w:ascii="宋体" w:hAnsi="宋体" w:cs="宋体"/>
          <w:b/>
          <w:bCs/>
          <w:szCs w:val="21"/>
          <w:lang w:val="zh-CN"/>
        </w:rPr>
      </w:pPr>
      <w:bookmarkStart w:id="75" w:name="_Toc255819825"/>
      <w:bookmarkStart w:id="76" w:name="_Toc255821819"/>
      <w:bookmarkStart w:id="77" w:name="_Toc306901454"/>
      <w:bookmarkStart w:id="78" w:name="_Toc302983101"/>
      <w:r>
        <w:rPr>
          <w:rFonts w:ascii="宋体" w:hAnsi="宋体" w:cs="宋体" w:hint="eastAsia"/>
          <w:b/>
          <w:szCs w:val="21"/>
          <w:lang w:val="zh-CN"/>
        </w:rPr>
        <w:t>▲</w:t>
      </w:r>
      <w:r>
        <w:rPr>
          <w:rFonts w:ascii="宋体" w:hAnsi="宋体" w:cs="宋体" w:hint="eastAsia"/>
          <w:b/>
          <w:bCs/>
          <w:szCs w:val="21"/>
          <w:lang w:val="zh-CN"/>
        </w:rPr>
        <w:t>②“资格证明文件”、“资信技术文件”、“报价文件”的外包装密封处须加盖投标人公章</w:t>
      </w:r>
      <w:r>
        <w:rPr>
          <w:rStyle w:val="1Char1"/>
          <w:rFonts w:ascii="宋体" w:hAnsi="宋体" w:cs="宋体" w:hint="eastAsia"/>
          <w:sz w:val="21"/>
          <w:szCs w:val="21"/>
        </w:rPr>
        <w:t>或投标全权代表签字</w:t>
      </w:r>
      <w:r>
        <w:rPr>
          <w:rFonts w:ascii="宋体" w:hAnsi="宋体" w:cs="宋体" w:hint="eastAsia"/>
          <w:b/>
          <w:bCs/>
          <w:szCs w:val="21"/>
          <w:lang w:val="zh-CN"/>
        </w:rPr>
        <w:t>。</w:t>
      </w:r>
    </w:p>
    <w:p w:rsidR="00D13D8C" w:rsidRDefault="003308B4" w:rsidP="003308B4">
      <w:pPr>
        <w:autoSpaceDE w:val="0"/>
        <w:autoSpaceDN w:val="0"/>
        <w:adjustRightInd w:val="0"/>
        <w:spacing w:line="440" w:lineRule="exact"/>
        <w:ind w:firstLineChars="196" w:firstLine="412"/>
        <w:rPr>
          <w:rFonts w:ascii="宋体" w:hAnsi="宋体" w:cs="宋体"/>
          <w:bCs/>
          <w:szCs w:val="21"/>
          <w:lang w:val="zh-CN"/>
        </w:rPr>
      </w:pPr>
      <w:r>
        <w:rPr>
          <w:rFonts w:ascii="宋体" w:hAnsi="宋体" w:cs="宋体" w:hint="eastAsia"/>
          <w:bCs/>
          <w:szCs w:val="21"/>
          <w:lang w:val="zh-CN"/>
        </w:rPr>
        <w:t>③</w:t>
      </w:r>
      <w:r>
        <w:rPr>
          <w:rFonts w:ascii="宋体" w:hAnsi="宋体" w:cs="宋体" w:hint="eastAsia"/>
          <w:szCs w:val="21"/>
          <w:lang w:val="zh-CN"/>
        </w:rPr>
        <w:t>外包装封</w:t>
      </w:r>
      <w:r>
        <w:rPr>
          <w:rFonts w:ascii="宋体" w:hAnsi="宋体" w:cs="宋体" w:hint="eastAsia"/>
          <w:bCs/>
          <w:szCs w:val="21"/>
          <w:lang w:val="zh-CN"/>
        </w:rPr>
        <w:t>面可参照附件内容注明“项目编号”、“</w:t>
      </w:r>
      <w:r>
        <w:rPr>
          <w:rFonts w:ascii="宋体" w:hAnsi="宋体" w:cs="宋体" w:hint="eastAsia"/>
          <w:bCs/>
          <w:szCs w:val="21"/>
          <w:lang w:val="zh-CN"/>
        </w:rPr>
        <w:t xml:space="preserve"> </w:t>
      </w:r>
      <w:r>
        <w:rPr>
          <w:rFonts w:ascii="宋体" w:hAnsi="宋体" w:cs="宋体" w:hint="eastAsia"/>
          <w:bCs/>
          <w:szCs w:val="21"/>
          <w:lang w:val="zh-CN"/>
        </w:rPr>
        <w:t>项目名称”、</w:t>
      </w:r>
      <w:r>
        <w:rPr>
          <w:rFonts w:ascii="宋体" w:hAnsi="宋体" w:cs="宋体" w:hint="eastAsia"/>
          <w:bCs/>
          <w:szCs w:val="21"/>
          <w:lang w:val="zh-CN"/>
        </w:rPr>
        <w:t xml:space="preserve"> </w:t>
      </w:r>
      <w:r>
        <w:rPr>
          <w:rFonts w:ascii="宋体" w:hAnsi="宋体" w:cs="宋体" w:hint="eastAsia"/>
          <w:bCs/>
          <w:szCs w:val="21"/>
          <w:lang w:val="zh-CN"/>
        </w:rPr>
        <w:t>“正本”或“副本”或“正副本”、“资格证明文件”或“资信技术文件”或“报价文件”、</w:t>
      </w:r>
      <w:r>
        <w:rPr>
          <w:rFonts w:ascii="宋体" w:hAnsi="宋体" w:cs="宋体" w:hint="eastAsia"/>
          <w:bCs/>
          <w:szCs w:val="21"/>
          <w:lang w:val="zh-CN"/>
        </w:rPr>
        <w:t xml:space="preserve"> </w:t>
      </w:r>
      <w:r>
        <w:rPr>
          <w:rFonts w:ascii="宋体" w:hAnsi="宋体" w:cs="宋体" w:hint="eastAsia"/>
          <w:bCs/>
          <w:szCs w:val="21"/>
          <w:lang w:val="zh-CN"/>
        </w:rPr>
        <w:t>“标项号（如有）”、“</w:t>
      </w:r>
      <w:r>
        <w:rPr>
          <w:rFonts w:ascii="宋体" w:hAnsi="宋体" w:cs="宋体" w:hint="eastAsia"/>
          <w:bCs/>
          <w:szCs w:val="21"/>
          <w:lang w:val="zh-CN"/>
        </w:rPr>
        <w:t xml:space="preserve"> </w:t>
      </w:r>
      <w:r>
        <w:rPr>
          <w:rFonts w:ascii="宋体" w:hAnsi="宋体" w:cs="宋体" w:hint="eastAsia"/>
          <w:bCs/>
          <w:szCs w:val="21"/>
          <w:lang w:val="zh-CN"/>
        </w:rPr>
        <w:t>投标人名称”</w:t>
      </w:r>
      <w:r>
        <w:rPr>
          <w:rFonts w:ascii="宋体" w:hAnsi="宋体" w:cs="宋体" w:hint="eastAsia"/>
          <w:bCs/>
          <w:szCs w:val="21"/>
          <w:lang w:val="zh-CN"/>
        </w:rPr>
        <w:t xml:space="preserve"> </w:t>
      </w:r>
      <w:r>
        <w:rPr>
          <w:rFonts w:ascii="宋体" w:hAnsi="宋体" w:cs="宋体" w:hint="eastAsia"/>
          <w:bCs/>
          <w:szCs w:val="21"/>
          <w:lang w:val="zh-CN"/>
        </w:rPr>
        <w:t>、“开标时启封”等字样。</w:t>
      </w:r>
    </w:p>
    <w:p w:rsidR="00D13D8C" w:rsidRDefault="003308B4" w:rsidP="003308B4">
      <w:pPr>
        <w:autoSpaceDE w:val="0"/>
        <w:autoSpaceDN w:val="0"/>
        <w:adjustRightInd w:val="0"/>
        <w:spacing w:line="440" w:lineRule="exact"/>
        <w:ind w:firstLineChars="196" w:firstLine="412"/>
        <w:rPr>
          <w:rFonts w:ascii="宋体" w:hAnsi="宋体" w:cs="宋体"/>
          <w:bCs/>
          <w:szCs w:val="21"/>
          <w:lang w:val="zh-CN"/>
        </w:rPr>
      </w:pPr>
      <w:r>
        <w:rPr>
          <w:rFonts w:ascii="宋体" w:hAnsi="宋体" w:cs="宋体" w:hint="eastAsia"/>
          <w:szCs w:val="21"/>
          <w:lang w:val="zh-CN"/>
        </w:rPr>
        <w:t>④未按规定密封或标记的投标文件将被拒绝，由此造成的风险由投标人自行承担。</w:t>
      </w:r>
    </w:p>
    <w:p w:rsidR="00D13D8C" w:rsidRDefault="003308B4">
      <w:pPr>
        <w:autoSpaceDE w:val="0"/>
        <w:autoSpaceDN w:val="0"/>
        <w:adjustRightInd w:val="0"/>
        <w:spacing w:line="440" w:lineRule="exact"/>
        <w:ind w:firstLineChars="196" w:firstLine="413"/>
        <w:rPr>
          <w:rFonts w:ascii="宋体" w:hAnsi="宋体" w:cs="宋体"/>
          <w:bCs/>
          <w:szCs w:val="21"/>
          <w:lang w:val="zh-CN"/>
        </w:rPr>
      </w:pPr>
      <w:r>
        <w:rPr>
          <w:rFonts w:ascii="宋体" w:hAnsi="宋体" w:cs="宋体" w:hint="eastAsia"/>
          <w:b/>
          <w:bCs/>
          <w:szCs w:val="21"/>
          <w:lang w:val="zh-CN"/>
        </w:rPr>
        <w:t>（六）投标文件的</w:t>
      </w:r>
      <w:bookmarkEnd w:id="75"/>
      <w:bookmarkEnd w:id="76"/>
      <w:bookmarkEnd w:id="77"/>
      <w:bookmarkEnd w:id="78"/>
      <w:r>
        <w:rPr>
          <w:rFonts w:ascii="宋体" w:hAnsi="宋体" w:cs="宋体" w:hint="eastAsia"/>
          <w:b/>
          <w:bCs/>
          <w:szCs w:val="21"/>
          <w:lang w:val="zh-CN"/>
        </w:rPr>
        <w:t>提交</w:t>
      </w:r>
    </w:p>
    <w:p w:rsidR="00D13D8C" w:rsidRDefault="003308B4">
      <w:pPr>
        <w:autoSpaceDE w:val="0"/>
        <w:autoSpaceDN w:val="0"/>
        <w:adjustRightInd w:val="0"/>
        <w:spacing w:line="440" w:lineRule="exact"/>
        <w:ind w:firstLineChars="200" w:firstLine="422"/>
        <w:rPr>
          <w:rFonts w:ascii="宋体" w:hAnsi="宋体" w:cs="宋体"/>
          <w:b/>
          <w:szCs w:val="21"/>
          <w:lang w:val="zh-CN"/>
        </w:rPr>
      </w:pPr>
      <w:r>
        <w:rPr>
          <w:rFonts w:ascii="宋体" w:hAnsi="宋体" w:cs="宋体" w:hint="eastAsia"/>
          <w:b/>
          <w:szCs w:val="21"/>
          <w:lang w:val="zh-CN"/>
        </w:rPr>
        <w:t>1</w:t>
      </w:r>
      <w:r>
        <w:rPr>
          <w:rFonts w:ascii="宋体" w:hAnsi="宋体" w:cs="宋体" w:hint="eastAsia"/>
          <w:b/>
          <w:szCs w:val="21"/>
        </w:rPr>
        <w:t>.</w:t>
      </w:r>
      <w:r>
        <w:rPr>
          <w:rFonts w:ascii="宋体" w:hAnsi="宋体" w:cs="宋体" w:hint="eastAsia"/>
          <w:b/>
          <w:szCs w:val="21"/>
          <w:lang w:val="zh-CN"/>
        </w:rPr>
        <w:t>投标文件提交</w:t>
      </w:r>
    </w:p>
    <w:p w:rsidR="00D13D8C" w:rsidRDefault="003308B4" w:rsidP="003308B4">
      <w:pPr>
        <w:autoSpaceDE w:val="0"/>
        <w:autoSpaceDN w:val="0"/>
        <w:adjustRightInd w:val="0"/>
        <w:spacing w:line="440" w:lineRule="exact"/>
        <w:ind w:firstLineChars="98" w:firstLine="206"/>
        <w:rPr>
          <w:rFonts w:ascii="宋体" w:hAnsi="宋体" w:cs="宋体"/>
          <w:szCs w:val="21"/>
          <w:lang w:val="zh-CN"/>
        </w:rPr>
      </w:pPr>
      <w:r>
        <w:rPr>
          <w:rFonts w:ascii="宋体" w:hAnsi="宋体" w:cs="宋体" w:hint="eastAsia"/>
          <w:szCs w:val="21"/>
          <w:lang w:val="zh-CN"/>
        </w:rPr>
        <w:t>▲①在投标文件提交截止时间前，投标人应按招标文件规定的时间和地点提交投标文件。投标文件提交截止时间后，采购代理机构将拒收投标人的投标文件。</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②因密封不严、标记不明而造成过早启封、失密等情况，采购代理机构概不负责。</w:t>
      </w:r>
    </w:p>
    <w:p w:rsidR="00D13D8C" w:rsidRDefault="003308B4">
      <w:pPr>
        <w:autoSpaceDE w:val="0"/>
        <w:autoSpaceDN w:val="0"/>
        <w:adjustRightInd w:val="0"/>
        <w:spacing w:line="440" w:lineRule="exact"/>
        <w:ind w:firstLine="480"/>
        <w:rPr>
          <w:rFonts w:ascii="宋体" w:hAnsi="宋体" w:cs="宋体"/>
          <w:szCs w:val="21"/>
          <w:lang w:val="zh-CN"/>
        </w:rPr>
      </w:pPr>
      <w:r>
        <w:rPr>
          <w:rFonts w:ascii="宋体" w:hAnsi="宋体" w:cs="宋体" w:hint="eastAsia"/>
          <w:szCs w:val="21"/>
          <w:lang w:val="zh-CN"/>
        </w:rPr>
        <w:t>③如因故推迟投标文件提交截止时间的，招标采购单位和投标人的权利和义务将受到新的截止时间约束。</w:t>
      </w:r>
    </w:p>
    <w:p w:rsidR="00D13D8C" w:rsidRDefault="003308B4">
      <w:pPr>
        <w:autoSpaceDE w:val="0"/>
        <w:autoSpaceDN w:val="0"/>
        <w:adjustRightInd w:val="0"/>
        <w:spacing w:line="440" w:lineRule="exact"/>
        <w:ind w:firstLineChars="200" w:firstLine="422"/>
        <w:rPr>
          <w:rFonts w:ascii="宋体" w:hAnsi="宋体" w:cs="宋体"/>
          <w:b/>
          <w:bCs/>
          <w:szCs w:val="21"/>
          <w:lang w:val="zh-CN"/>
        </w:rPr>
      </w:pPr>
      <w:r>
        <w:rPr>
          <w:rFonts w:ascii="宋体" w:hAnsi="宋体" w:cs="宋体" w:hint="eastAsia"/>
          <w:b/>
          <w:szCs w:val="21"/>
          <w:lang w:val="zh-CN"/>
        </w:rPr>
        <w:t>2</w:t>
      </w:r>
      <w:r>
        <w:rPr>
          <w:rFonts w:ascii="宋体" w:hAnsi="宋体" w:cs="宋体" w:hint="eastAsia"/>
          <w:b/>
          <w:szCs w:val="21"/>
        </w:rPr>
        <w:t>.</w:t>
      </w:r>
      <w:r>
        <w:rPr>
          <w:rFonts w:ascii="宋体" w:hAnsi="宋体" w:cs="宋体" w:hint="eastAsia"/>
          <w:b/>
          <w:szCs w:val="21"/>
          <w:lang w:val="zh-CN"/>
        </w:rPr>
        <w:t>投标文件的修改或撤回</w:t>
      </w:r>
    </w:p>
    <w:p w:rsidR="00D13D8C" w:rsidRDefault="003308B4">
      <w:pPr>
        <w:spacing w:line="440" w:lineRule="exact"/>
        <w:ind w:firstLineChars="200" w:firstLine="420"/>
        <w:rPr>
          <w:rFonts w:ascii="宋体" w:hAnsi="宋体" w:cs="宋体"/>
          <w:szCs w:val="21"/>
          <w:lang w:val="zh-CN"/>
        </w:rPr>
      </w:pPr>
      <w:r>
        <w:rPr>
          <w:rFonts w:ascii="宋体" w:hAnsi="宋体" w:cs="宋体" w:hint="eastAsia"/>
          <w:szCs w:val="21"/>
          <w:lang w:val="zh-CN"/>
        </w:rPr>
        <w:t>①在提交投标文件截止时间前，投标人可对已提交的投标文件进行修改或撤回</w:t>
      </w:r>
      <w:r>
        <w:rPr>
          <w:rFonts w:ascii="宋体" w:hAnsi="宋体" w:cs="宋体" w:hint="eastAsia"/>
          <w:szCs w:val="21"/>
          <w:lang w:val="zh-CN"/>
        </w:rPr>
        <w:t>,</w:t>
      </w:r>
      <w:r>
        <w:rPr>
          <w:rFonts w:ascii="宋体" w:hAnsi="宋体" w:cs="宋体" w:hint="eastAsia"/>
          <w:szCs w:val="21"/>
          <w:lang w:val="zh-CN"/>
        </w:rPr>
        <w:t>修改或撤回应以书面形式通知采购代理机构。</w:t>
      </w:r>
    </w:p>
    <w:p w:rsidR="00D13D8C" w:rsidRDefault="003308B4">
      <w:pPr>
        <w:spacing w:line="440" w:lineRule="exact"/>
        <w:ind w:firstLineChars="200" w:firstLine="420"/>
        <w:rPr>
          <w:rFonts w:ascii="宋体" w:hAnsi="宋体" w:cs="宋体"/>
          <w:szCs w:val="21"/>
          <w:lang w:val="zh-CN"/>
        </w:rPr>
      </w:pPr>
      <w:r>
        <w:rPr>
          <w:rFonts w:ascii="宋体" w:hAnsi="宋体" w:cs="宋体" w:hint="eastAsia"/>
          <w:szCs w:val="21"/>
          <w:lang w:val="zh-CN"/>
        </w:rPr>
        <w:t>②修改后重新提交的投标文件应按招标文件的规定编制、密封、标记和提交。</w:t>
      </w:r>
    </w:p>
    <w:p w:rsidR="00D13D8C" w:rsidRDefault="003308B4">
      <w:pPr>
        <w:spacing w:line="440" w:lineRule="exact"/>
        <w:ind w:firstLineChars="200" w:firstLine="420"/>
        <w:rPr>
          <w:rFonts w:ascii="宋体" w:hAnsi="宋体" w:cs="宋体"/>
          <w:szCs w:val="21"/>
          <w:lang w:val="zh-CN"/>
        </w:rPr>
      </w:pPr>
      <w:r>
        <w:rPr>
          <w:rFonts w:ascii="宋体" w:hAnsi="宋体" w:cs="宋体" w:hint="eastAsia"/>
          <w:szCs w:val="21"/>
          <w:lang w:val="zh-CN"/>
        </w:rPr>
        <w:t>③在投标文件提交截止时间后</w:t>
      </w:r>
      <w:r>
        <w:rPr>
          <w:rFonts w:ascii="宋体" w:hAnsi="宋体" w:cs="宋体" w:hint="eastAsia"/>
          <w:szCs w:val="21"/>
          <w:lang w:val="zh-CN"/>
        </w:rPr>
        <w:t>,</w:t>
      </w:r>
      <w:r>
        <w:rPr>
          <w:rFonts w:ascii="宋体" w:hAnsi="宋体" w:cs="宋体" w:hint="eastAsia"/>
          <w:szCs w:val="21"/>
          <w:lang w:val="zh-CN"/>
        </w:rPr>
        <w:t>投标人不得修改或撤回已提交的投标文件。</w:t>
      </w:r>
    </w:p>
    <w:p w:rsidR="00D13D8C" w:rsidRDefault="003308B4">
      <w:pPr>
        <w:autoSpaceDE w:val="0"/>
        <w:autoSpaceDN w:val="0"/>
        <w:adjustRightInd w:val="0"/>
        <w:spacing w:line="440" w:lineRule="exact"/>
        <w:ind w:firstLineChars="200" w:firstLine="420"/>
        <w:rPr>
          <w:rFonts w:ascii="宋体" w:hAnsi="宋体" w:cs="宋体"/>
          <w:szCs w:val="21"/>
        </w:rPr>
      </w:pPr>
      <w:r>
        <w:rPr>
          <w:rFonts w:ascii="宋体" w:hAnsi="宋体" w:cs="宋体" w:hint="eastAsia"/>
          <w:szCs w:val="21"/>
          <w:lang w:val="zh-CN"/>
        </w:rPr>
        <w:t>④投标文件不得涂改，若有修改错漏处，须加盖投标人公章。投标文件因字迹模糊或表达不清引起的后果由投标人负责。</w:t>
      </w:r>
    </w:p>
    <w:p w:rsidR="00D13D8C" w:rsidRDefault="003308B4">
      <w:pPr>
        <w:autoSpaceDE w:val="0"/>
        <w:autoSpaceDN w:val="0"/>
        <w:adjustRightInd w:val="0"/>
        <w:spacing w:line="360" w:lineRule="auto"/>
        <w:ind w:firstLine="118"/>
        <w:jc w:val="center"/>
        <w:outlineLvl w:val="1"/>
        <w:rPr>
          <w:rFonts w:ascii="宋体"/>
          <w:sz w:val="24"/>
          <w:lang w:val="zh-CN"/>
        </w:rPr>
      </w:pPr>
      <w:bookmarkStart w:id="79" w:name="_Toc255819826"/>
      <w:bookmarkStart w:id="80" w:name="_Toc255459642"/>
      <w:bookmarkStart w:id="81" w:name="_Toc306901455"/>
      <w:bookmarkStart w:id="82" w:name="_Toc255821820"/>
      <w:bookmarkStart w:id="83" w:name="_Toc302983102"/>
      <w:bookmarkStart w:id="84" w:name="_Toc173810697"/>
      <w:bookmarkStart w:id="85" w:name="_Toc16687241"/>
      <w:r>
        <w:rPr>
          <w:rFonts w:ascii="宋体" w:hint="eastAsia"/>
          <w:b/>
          <w:bCs/>
          <w:sz w:val="24"/>
          <w:lang w:val="zh-CN"/>
        </w:rPr>
        <w:t>四、开标</w:t>
      </w:r>
      <w:bookmarkEnd w:id="79"/>
      <w:bookmarkEnd w:id="80"/>
      <w:bookmarkEnd w:id="81"/>
      <w:bookmarkEnd w:id="82"/>
      <w:bookmarkEnd w:id="83"/>
      <w:bookmarkEnd w:id="84"/>
      <w:bookmarkEnd w:id="85"/>
    </w:p>
    <w:p w:rsidR="00D13D8C" w:rsidRDefault="003308B4">
      <w:pPr>
        <w:autoSpaceDE w:val="0"/>
        <w:autoSpaceDN w:val="0"/>
        <w:adjustRightInd w:val="0"/>
        <w:spacing w:line="440" w:lineRule="exact"/>
        <w:ind w:firstLineChars="200" w:firstLine="420"/>
        <w:rPr>
          <w:rFonts w:ascii="宋体" w:hAnsi="宋体"/>
          <w:szCs w:val="21"/>
          <w:u w:val="single"/>
        </w:rPr>
      </w:pPr>
      <w:r>
        <w:rPr>
          <w:rFonts w:ascii="宋体" w:hAnsi="宋体" w:hint="eastAsia"/>
          <w:szCs w:val="21"/>
          <w:u w:val="single"/>
        </w:rPr>
        <w:t>1.</w:t>
      </w:r>
      <w:r>
        <w:rPr>
          <w:rFonts w:ascii="宋体" w:hAnsi="宋体" w:hint="eastAsia"/>
          <w:szCs w:val="21"/>
          <w:u w:val="single"/>
        </w:rPr>
        <w:t>采购代理机构将在“招标公告”规定的时间和地点进行开标，</w:t>
      </w:r>
      <w:r>
        <w:rPr>
          <w:rFonts w:hAnsi="宋体"/>
          <w:szCs w:val="21"/>
          <w:u w:val="single"/>
        </w:rPr>
        <w:t>开标会由</w:t>
      </w:r>
      <w:r>
        <w:rPr>
          <w:rFonts w:hAnsi="宋体" w:hint="eastAsia"/>
          <w:szCs w:val="21"/>
          <w:u w:val="single"/>
        </w:rPr>
        <w:t>采购代理机构工作人员</w:t>
      </w:r>
      <w:r>
        <w:rPr>
          <w:rFonts w:hAnsi="宋体"/>
          <w:szCs w:val="21"/>
          <w:u w:val="single"/>
        </w:rPr>
        <w:t>主持</w:t>
      </w:r>
      <w:r>
        <w:rPr>
          <w:rFonts w:hAnsi="宋体" w:hint="eastAsia"/>
          <w:szCs w:val="21"/>
          <w:u w:val="single"/>
        </w:rPr>
        <w:t>，</w:t>
      </w:r>
      <w:r>
        <w:rPr>
          <w:rFonts w:ascii="宋体" w:hAnsi="宋体" w:hint="eastAsia"/>
          <w:szCs w:val="21"/>
          <w:u w:val="single"/>
        </w:rPr>
        <w:t>所有投标人均应准时参加开标会。投标截止时间前各投标人的法定代表人</w:t>
      </w:r>
      <w:r>
        <w:rPr>
          <w:rFonts w:ascii="Arial" w:hAnsi="Arial" w:cs="Arial" w:hint="eastAsia"/>
          <w:szCs w:val="21"/>
          <w:u w:val="single"/>
        </w:rPr>
        <w:t>（或营业执照中明确的负责人）</w:t>
      </w:r>
      <w:r>
        <w:rPr>
          <w:rFonts w:ascii="宋体" w:hAnsi="宋体" w:hint="eastAsia"/>
          <w:szCs w:val="21"/>
          <w:u w:val="single"/>
        </w:rPr>
        <w:t>或其全权代表应出具身份证原件，若为全权代表参加的还须提供《授权委托书》原件（格式参照相关附件内容）。</w:t>
      </w:r>
      <w:r>
        <w:rPr>
          <w:rFonts w:ascii="宋体" w:hAnsi="宋体" w:hint="eastAsia"/>
          <w:b/>
          <w:bCs/>
          <w:szCs w:val="21"/>
          <w:u w:val="single"/>
        </w:rPr>
        <w:t>授权委托书可以与投标文件分开单独提交，也可以编入资格证明文件中。</w:t>
      </w:r>
      <w:r>
        <w:rPr>
          <w:rFonts w:ascii="宋体" w:hAnsi="宋体" w:hint="eastAsia"/>
          <w:szCs w:val="21"/>
          <w:u w:val="single"/>
        </w:rPr>
        <w:t>投标人的法定代表人</w:t>
      </w:r>
      <w:r>
        <w:rPr>
          <w:rFonts w:ascii="Arial" w:hAnsi="Arial" w:cs="Arial" w:hint="eastAsia"/>
          <w:szCs w:val="21"/>
          <w:u w:val="single"/>
        </w:rPr>
        <w:t>（或营业执照中明确的负责人）</w:t>
      </w:r>
      <w:r>
        <w:rPr>
          <w:rFonts w:ascii="宋体" w:hAnsi="宋体" w:hint="eastAsia"/>
          <w:szCs w:val="21"/>
          <w:u w:val="single"/>
        </w:rPr>
        <w:t>或其全权代表未参加开标会议或迟到的，事后不得对采购相关人员、项目开标过程和评标结果提出异议。评标委员会成员不得参加开标活动。</w:t>
      </w:r>
    </w:p>
    <w:p w:rsidR="00D13D8C" w:rsidRDefault="003308B4" w:rsidP="003308B4">
      <w:pPr>
        <w:autoSpaceDE w:val="0"/>
        <w:autoSpaceDN w:val="0"/>
        <w:adjustRightInd w:val="0"/>
        <w:spacing w:line="440" w:lineRule="exact"/>
        <w:ind w:firstLineChars="198" w:firstLine="416"/>
        <w:rPr>
          <w:rFonts w:ascii="宋体" w:hAnsi="宋体"/>
          <w:szCs w:val="21"/>
        </w:rPr>
      </w:pPr>
      <w:r>
        <w:rPr>
          <w:rFonts w:ascii="宋体" w:hAnsi="宋体" w:hint="eastAsia"/>
          <w:szCs w:val="21"/>
        </w:rPr>
        <w:t>2.</w:t>
      </w:r>
      <w:r>
        <w:rPr>
          <w:rFonts w:ascii="宋体" w:hAnsi="宋体" w:hint="eastAsia"/>
          <w:szCs w:val="21"/>
        </w:rPr>
        <w:t>本次开标采用先拆封评审资格证明文件和资信技术文件，后拆封评审报价文件的方式进行。</w:t>
      </w:r>
    </w:p>
    <w:p w:rsidR="00D13D8C" w:rsidRDefault="003308B4" w:rsidP="003308B4">
      <w:pPr>
        <w:autoSpaceDE w:val="0"/>
        <w:autoSpaceDN w:val="0"/>
        <w:adjustRightInd w:val="0"/>
        <w:spacing w:line="440" w:lineRule="exact"/>
        <w:ind w:firstLineChars="198" w:firstLine="416"/>
        <w:rPr>
          <w:rFonts w:ascii="宋体" w:hAnsi="宋体"/>
          <w:szCs w:val="21"/>
        </w:rPr>
      </w:pPr>
      <w:r>
        <w:rPr>
          <w:rFonts w:ascii="宋体" w:hAnsi="宋体" w:hint="eastAsia"/>
          <w:szCs w:val="21"/>
        </w:rPr>
        <w:t>3.</w:t>
      </w:r>
      <w:r>
        <w:rPr>
          <w:rFonts w:ascii="宋体" w:hAnsi="宋体" w:hint="eastAsia"/>
          <w:szCs w:val="21"/>
        </w:rPr>
        <w:t>核验出席开标活动现场的各投标人代表及相关单位人员身份，并组织其分别登记、签到，无关人员可拒绝其进入现场。</w:t>
      </w:r>
    </w:p>
    <w:p w:rsidR="00D13D8C" w:rsidRDefault="003308B4" w:rsidP="003308B4">
      <w:pPr>
        <w:autoSpaceDE w:val="0"/>
        <w:autoSpaceDN w:val="0"/>
        <w:adjustRightInd w:val="0"/>
        <w:spacing w:line="440" w:lineRule="exact"/>
        <w:ind w:firstLineChars="198" w:firstLine="416"/>
        <w:rPr>
          <w:rFonts w:ascii="宋体" w:hAnsi="宋体"/>
          <w:szCs w:val="21"/>
        </w:rPr>
      </w:pPr>
      <w:r>
        <w:rPr>
          <w:rFonts w:ascii="宋体" w:hAnsi="宋体" w:hint="eastAsia"/>
          <w:szCs w:val="21"/>
        </w:rPr>
        <w:t>4.</w:t>
      </w:r>
      <w:r>
        <w:rPr>
          <w:rFonts w:ascii="宋体" w:hAnsi="宋体" w:hint="eastAsia"/>
          <w:szCs w:val="21"/>
        </w:rPr>
        <w:t>采购代理机构工作人员接收投标文件并登记，并由供应商代表对递交记录情况进行签字确认。</w:t>
      </w:r>
    </w:p>
    <w:p w:rsidR="00D13D8C" w:rsidRDefault="003308B4">
      <w:pPr>
        <w:pStyle w:val="a6"/>
        <w:snapToGrid w:val="0"/>
        <w:spacing w:line="440" w:lineRule="exact"/>
        <w:ind w:firstLineChars="200" w:firstLine="420"/>
        <w:rPr>
          <w:rFonts w:hAnsi="宋体"/>
          <w:szCs w:val="21"/>
        </w:rPr>
      </w:pPr>
      <w:r>
        <w:rPr>
          <w:rFonts w:hAnsi="宋体" w:hint="eastAsia"/>
          <w:szCs w:val="21"/>
        </w:rPr>
        <w:t>5.</w:t>
      </w:r>
      <w:r>
        <w:rPr>
          <w:rFonts w:hAnsi="宋体"/>
          <w:szCs w:val="21"/>
        </w:rPr>
        <w:t>主持人宣布</w:t>
      </w:r>
      <w:r>
        <w:rPr>
          <w:rFonts w:hAnsi="宋体" w:hint="eastAsia"/>
          <w:szCs w:val="21"/>
        </w:rPr>
        <w:t>开标，介绍开标现场的人员情况，宣读提交投标文件的投标人名单、开标纪律、应当回避的情形等注意事项，组织投标人签署不存在影响公平竞争的《政府采购活动现场确认声明书》。</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6.</w:t>
      </w:r>
      <w:r>
        <w:rPr>
          <w:rFonts w:hAnsi="宋体" w:cs="宋体" w:hint="eastAsia"/>
          <w:szCs w:val="21"/>
        </w:rPr>
        <w:t>提请投标人或者其推选的代表检查投标文件密封情况。</w:t>
      </w:r>
      <w:r>
        <w:rPr>
          <w:rFonts w:hAnsi="宋体" w:cs="宋体" w:hint="eastAsia"/>
          <w:szCs w:val="21"/>
        </w:rPr>
        <w:t xml:space="preserve"> </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7.</w:t>
      </w:r>
      <w:r>
        <w:rPr>
          <w:rFonts w:hAnsi="宋体" w:cs="宋体" w:hint="eastAsia"/>
          <w:szCs w:val="21"/>
        </w:rPr>
        <w:t>按投标人提交投标文件的先后顺序当众拆封、清点资格证明文件以及资信技术文件（</w:t>
      </w:r>
      <w:r>
        <w:rPr>
          <w:rFonts w:hAnsi="宋体" w:cs="宋体" w:hint="eastAsia"/>
          <w:szCs w:val="21"/>
        </w:rPr>
        <w:t>包括正本、副本）数量，将其中密封的报价文件现场集中封存保管等候拆封。拆封后的资信技术文件由现场工作人员护送至指定的评审地点。对于正副本数量和装订不符合招标文件要求的投标文件，由现场工作人员当场退还投标人代表并由其签字确认。</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8.</w:t>
      </w:r>
      <w:r>
        <w:rPr>
          <w:rFonts w:hAnsi="宋体" w:cs="宋体" w:hint="eastAsia"/>
          <w:szCs w:val="21"/>
        </w:rPr>
        <w:t>开标结束后，采购人和采购代理机构依法对投标人的资格进行审查。</w:t>
      </w:r>
    </w:p>
    <w:p w:rsidR="00D13D8C" w:rsidRDefault="003308B4">
      <w:pPr>
        <w:autoSpaceDE w:val="0"/>
        <w:autoSpaceDN w:val="0"/>
        <w:adjustRightInd w:val="0"/>
        <w:spacing w:line="440" w:lineRule="exact"/>
        <w:ind w:firstLineChars="200" w:firstLine="420"/>
        <w:rPr>
          <w:rFonts w:ascii="宋体" w:hAnsi="宋体" w:cs="宋体"/>
          <w:szCs w:val="21"/>
        </w:rPr>
      </w:pPr>
      <w:r>
        <w:rPr>
          <w:rFonts w:ascii="宋体" w:hAnsi="宋体" w:cs="宋体" w:hint="eastAsia"/>
          <w:szCs w:val="21"/>
          <w:lang w:val="zh-CN"/>
        </w:rPr>
        <w:t>9</w:t>
      </w:r>
      <w:r>
        <w:rPr>
          <w:rFonts w:ascii="宋体" w:hAnsi="宋体" w:cs="宋体" w:hint="eastAsia"/>
          <w:szCs w:val="21"/>
        </w:rPr>
        <w:t>.</w:t>
      </w:r>
      <w:r>
        <w:rPr>
          <w:rFonts w:ascii="宋体" w:hAnsi="宋体" w:cs="宋体" w:hint="eastAsia"/>
          <w:szCs w:val="21"/>
        </w:rPr>
        <w:t>资信技术文件评审结束后，主持人宣告资信技术文件评审无效投标人名称及理由，投标人代表可收回未拆封的报价文件并签字确认；公布经资信技术文件评审符合采购需求的投标人名单以及资信技术文件得分情况。</w:t>
      </w:r>
    </w:p>
    <w:p w:rsidR="00D13D8C" w:rsidRDefault="003308B4">
      <w:pPr>
        <w:autoSpaceDE w:val="0"/>
        <w:autoSpaceDN w:val="0"/>
        <w:adjustRightInd w:val="0"/>
        <w:spacing w:line="440" w:lineRule="exact"/>
        <w:ind w:firstLineChars="200" w:firstLine="420"/>
        <w:rPr>
          <w:rFonts w:ascii="宋体" w:hAnsi="宋体" w:cs="宋体"/>
          <w:szCs w:val="21"/>
          <w:lang w:val="zh-CN"/>
        </w:rPr>
      </w:pPr>
      <w:r>
        <w:rPr>
          <w:rFonts w:ascii="宋体" w:hAnsi="宋体" w:cs="宋体" w:hint="eastAsia"/>
          <w:szCs w:val="21"/>
        </w:rPr>
        <w:t>10.</w:t>
      </w:r>
      <w:r>
        <w:rPr>
          <w:rFonts w:ascii="宋体" w:hAnsi="宋体" w:cs="宋体" w:hint="eastAsia"/>
          <w:szCs w:val="21"/>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ascii="宋体" w:hAnsi="宋体" w:cs="宋体" w:hint="eastAsia"/>
          <w:szCs w:val="21"/>
          <w:lang w:val="zh-CN"/>
        </w:rPr>
        <w:t>投标人代表未到场或拒绝签字确认的，不影响评标过程</w:t>
      </w:r>
      <w:r>
        <w:rPr>
          <w:rFonts w:ascii="宋体" w:hAnsi="宋体" w:cs="宋体" w:hint="eastAsia"/>
          <w:szCs w:val="21"/>
        </w:rPr>
        <w:t>）。唱</w:t>
      </w:r>
      <w:proofErr w:type="gramStart"/>
      <w:r>
        <w:rPr>
          <w:rFonts w:ascii="宋体" w:hAnsi="宋体" w:cs="宋体" w:hint="eastAsia"/>
          <w:szCs w:val="21"/>
        </w:rPr>
        <w:t>标结束</w:t>
      </w:r>
      <w:proofErr w:type="gramEnd"/>
      <w:r>
        <w:rPr>
          <w:rFonts w:ascii="宋体" w:hAnsi="宋体" w:cs="宋体" w:hint="eastAsia"/>
          <w:szCs w:val="21"/>
        </w:rPr>
        <w:t>后，现场工作人员将报价文件及开标记录表护送至指定评审地点，由评标委员会对报价的合理性、准确性等进行审查核实。</w:t>
      </w:r>
    </w:p>
    <w:p w:rsidR="00D13D8C" w:rsidRDefault="003308B4">
      <w:pPr>
        <w:autoSpaceDE w:val="0"/>
        <w:autoSpaceDN w:val="0"/>
        <w:adjustRightInd w:val="0"/>
        <w:spacing w:line="44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主持人公布投标报价得分、综合得分以及中标候选人排序名单。</w:t>
      </w:r>
    </w:p>
    <w:p w:rsidR="00D13D8C" w:rsidRDefault="003308B4">
      <w:pPr>
        <w:autoSpaceDE w:val="0"/>
        <w:autoSpaceDN w:val="0"/>
        <w:adjustRightInd w:val="0"/>
        <w:spacing w:line="44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开标会议结束。</w:t>
      </w:r>
    </w:p>
    <w:p w:rsidR="00D13D8C" w:rsidRDefault="003308B4">
      <w:pPr>
        <w:pStyle w:val="2"/>
        <w:ind w:firstLine="211"/>
        <w:rPr>
          <w:rFonts w:cs="宋体"/>
          <w:sz w:val="21"/>
          <w:szCs w:val="21"/>
          <w:lang w:val="zh-CN"/>
        </w:rPr>
      </w:pPr>
      <w:bookmarkStart w:id="86" w:name="_Toc16687242"/>
      <w:r>
        <w:rPr>
          <w:rFonts w:cs="宋体" w:hint="eastAsia"/>
          <w:sz w:val="21"/>
          <w:szCs w:val="21"/>
          <w:lang w:val="zh-CN"/>
        </w:rPr>
        <w:t>五、评标</w:t>
      </w:r>
      <w:bookmarkEnd w:id="86"/>
    </w:p>
    <w:p w:rsidR="00D13D8C" w:rsidRDefault="003308B4">
      <w:pPr>
        <w:autoSpaceDE w:val="0"/>
        <w:autoSpaceDN w:val="0"/>
        <w:adjustRightInd w:val="0"/>
        <w:spacing w:line="440" w:lineRule="exact"/>
        <w:ind w:firstLineChars="200" w:firstLine="420"/>
        <w:jc w:val="left"/>
        <w:rPr>
          <w:rFonts w:ascii="宋体" w:hAnsi="宋体" w:cs="宋体"/>
          <w:szCs w:val="21"/>
          <w:u w:val="single"/>
        </w:rPr>
      </w:pPr>
      <w:r>
        <w:rPr>
          <w:rFonts w:ascii="宋体" w:hAnsi="宋体" w:cs="宋体" w:hint="eastAsia"/>
          <w:szCs w:val="21"/>
          <w:lang w:val="zh-CN"/>
        </w:rPr>
        <w:t>评标工作由按有关规定组建的评标委员会负责。评标委员会由采购人熟悉相关业务的代表，以及有关技术、经济等方面的专家组成</w:t>
      </w:r>
      <w:r>
        <w:rPr>
          <w:rFonts w:ascii="宋体" w:hAnsi="宋体" w:cs="宋体" w:hint="eastAsia"/>
          <w:szCs w:val="21"/>
        </w:rPr>
        <w:t>。</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（一）组织评标程序</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采购代理机构将按照招标文件规定的时间、地点和程序组织评标，各评审专家及相关人员应参加评审活动并接受核验、签到，无关人员不得进入评审现场。</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核验出席评审活动现场的评标委员会各成员和相关监督人员身份，并要求其登记、签到，按规定统一收缴、保存其通讯工具，无关人员一律拒绝其进入评审现场。</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介绍评审现场的人员情况，宣布评审工作纪律，告知评审人员应当回避情形；组织推选评标委员</w:t>
      </w:r>
      <w:r>
        <w:rPr>
          <w:rFonts w:ascii="宋体" w:hAnsi="宋体" w:cs="宋体" w:hint="eastAsia"/>
          <w:szCs w:val="21"/>
          <w:lang w:val="zh-CN"/>
        </w:rPr>
        <w:t>会组长。</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宣读提交投标文件的供应商名单，组织评标委员会各位成员签订《政府采购评审人员廉洁自律承诺书》。</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5</w:t>
      </w:r>
      <w:r>
        <w:rPr>
          <w:rFonts w:ascii="宋体" w:hAnsi="宋体" w:cs="宋体" w:hint="eastAsia"/>
          <w:szCs w:val="21"/>
        </w:rPr>
        <w:t>.</w:t>
      </w:r>
      <w:r>
        <w:rPr>
          <w:rFonts w:ascii="宋体" w:hAnsi="宋体" w:cs="宋体" w:hint="eastAsia"/>
          <w:szCs w:val="21"/>
          <w:lang w:val="zh-CN"/>
        </w:rPr>
        <w:t>评标委员会组长组织评审人员独立评审。评标</w:t>
      </w:r>
      <w:r>
        <w:rPr>
          <w:rFonts w:ascii="宋体" w:hAnsi="宋体" w:cs="宋体" w:hint="eastAsia"/>
          <w:szCs w:val="21"/>
          <w:lang w:val="zh-CN"/>
        </w:rPr>
        <w:t>委员会对拟认定为投标文件无效，应组织相关供应商代表进行陈述、澄清或申辩；采购代理机构可协助评标委员会组长对打分结果进行校对、核对。</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6</w:t>
      </w:r>
      <w:r>
        <w:rPr>
          <w:rFonts w:ascii="宋体" w:hAnsi="宋体" w:cs="宋体" w:hint="eastAsia"/>
          <w:szCs w:val="21"/>
        </w:rPr>
        <w:t>.</w:t>
      </w:r>
      <w:r>
        <w:rPr>
          <w:rFonts w:ascii="宋体" w:hAnsi="宋体" w:cs="宋体" w:hint="eastAsia"/>
          <w:szCs w:val="21"/>
          <w:lang w:val="zh-CN"/>
        </w:rPr>
        <w:t>做好评审现场相关记录，协助评标委员会组长做好评审报告起草、有关内容电脑文字录入等工作，并要求评标委员会各成员签字确认。</w:t>
      </w:r>
    </w:p>
    <w:p w:rsidR="00D13D8C" w:rsidRDefault="003308B4">
      <w:pPr>
        <w:autoSpaceDE w:val="0"/>
        <w:autoSpaceDN w:val="0"/>
        <w:adjustRightInd w:val="0"/>
        <w:spacing w:line="440" w:lineRule="exact"/>
        <w:ind w:firstLineChars="200" w:firstLine="420"/>
        <w:jc w:val="left"/>
        <w:rPr>
          <w:rFonts w:ascii="宋体" w:hAnsi="宋体" w:cs="宋体"/>
          <w:szCs w:val="21"/>
          <w:lang w:val="zh-CN"/>
        </w:rPr>
      </w:pPr>
      <w:r>
        <w:rPr>
          <w:rFonts w:ascii="宋体" w:hAnsi="宋体" w:cs="宋体" w:hint="eastAsia"/>
          <w:szCs w:val="21"/>
          <w:lang w:val="zh-CN"/>
        </w:rPr>
        <w:t>7</w:t>
      </w:r>
      <w:r>
        <w:rPr>
          <w:rFonts w:ascii="宋体" w:hAnsi="宋体" w:cs="宋体" w:hint="eastAsia"/>
          <w:szCs w:val="21"/>
        </w:rPr>
        <w:t>.</w:t>
      </w:r>
      <w:r>
        <w:rPr>
          <w:rFonts w:ascii="宋体" w:hAnsi="宋体" w:cs="宋体" w:hint="eastAsia"/>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rsidR="00D13D8C" w:rsidRDefault="003308B4">
      <w:pPr>
        <w:spacing w:line="440" w:lineRule="exact"/>
        <w:ind w:right="84" w:firstLineChars="200" w:firstLine="422"/>
        <w:rPr>
          <w:rFonts w:ascii="宋体" w:hAnsi="宋体" w:cs="宋体"/>
          <w:szCs w:val="21"/>
        </w:rPr>
      </w:pPr>
      <w:r>
        <w:rPr>
          <w:rFonts w:ascii="宋体" w:hAnsi="宋体" w:cs="宋体" w:hint="eastAsia"/>
          <w:b/>
          <w:szCs w:val="21"/>
          <w:lang w:val="zh-CN"/>
        </w:rPr>
        <w:t>（二）评标委员会评审程序</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在评审专家中推选评标委员会组长，优先推选资深专家为组长</w:t>
      </w:r>
      <w:r>
        <w:rPr>
          <w:rFonts w:ascii="宋体" w:hAnsi="宋体" w:cs="宋体" w:hint="eastAsia"/>
          <w:szCs w:val="21"/>
        </w:rPr>
        <w:t>。</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评审人员对各投标人投标文件的有效性、完整性和响应程度进行审查，确定是否对招标文件</w:t>
      </w:r>
      <w:proofErr w:type="gramStart"/>
      <w:r>
        <w:rPr>
          <w:rFonts w:ascii="宋体" w:hAnsi="宋体" w:cs="宋体" w:hint="eastAsia"/>
          <w:szCs w:val="21"/>
        </w:rPr>
        <w:t>作出</w:t>
      </w:r>
      <w:proofErr w:type="gramEnd"/>
      <w:r>
        <w:rPr>
          <w:rFonts w:ascii="宋体" w:hAnsi="宋体" w:cs="宋体" w:hint="eastAsia"/>
          <w:szCs w:val="21"/>
        </w:rPr>
        <w:t>实质性响应。</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评审人员按招标文件规定的评审方法和评审标准，依法独立对各投标人投标文件进行评估、比较，并给予评价或打分，不受任何单位和个人的干预。</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评审人员对各投标人投标文件非实质性内容有</w:t>
      </w:r>
      <w:proofErr w:type="gramStart"/>
      <w:r>
        <w:rPr>
          <w:rFonts w:ascii="宋体" w:hAnsi="宋体" w:cs="宋体" w:hint="eastAsia"/>
          <w:szCs w:val="21"/>
        </w:rPr>
        <w:t>疑</w:t>
      </w:r>
      <w:proofErr w:type="gramEnd"/>
      <w:r>
        <w:rPr>
          <w:rFonts w:ascii="宋体" w:hAnsi="宋体" w:cs="宋体" w:hint="eastAsia"/>
          <w:szCs w:val="21"/>
        </w:rPr>
        <w:t>议或异议，或者审查发现明显的文字或计算错误等，及时向评标委员会组长提出。经评标委员会商议认为需要投标人</w:t>
      </w:r>
      <w:proofErr w:type="gramStart"/>
      <w:r>
        <w:rPr>
          <w:rFonts w:ascii="宋体" w:hAnsi="宋体" w:cs="宋体" w:hint="eastAsia"/>
          <w:szCs w:val="21"/>
        </w:rPr>
        <w:t>作出</w:t>
      </w:r>
      <w:proofErr w:type="gramEnd"/>
      <w:r>
        <w:rPr>
          <w:rFonts w:ascii="宋体" w:hAnsi="宋体" w:cs="宋体" w:hint="eastAsia"/>
          <w:szCs w:val="21"/>
        </w:rPr>
        <w:t>必要澄清或说明的，应通知该投标人以书面形式</w:t>
      </w:r>
      <w:proofErr w:type="gramStart"/>
      <w:r>
        <w:rPr>
          <w:rFonts w:ascii="宋体" w:hAnsi="宋体" w:cs="宋体" w:hint="eastAsia"/>
          <w:szCs w:val="21"/>
        </w:rPr>
        <w:t>作出</w:t>
      </w:r>
      <w:proofErr w:type="gramEnd"/>
      <w:r>
        <w:rPr>
          <w:rFonts w:ascii="宋体" w:hAnsi="宋体" w:cs="宋体" w:hint="eastAsia"/>
          <w:szCs w:val="21"/>
        </w:rPr>
        <w:t>澄清或说明。</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评审人员需对采购代理机构工作人员唱标或统计的评审结果进行确认，现场监督员应对评审结果签署监督意见。如发现分值汇总计算错误、分项评分超出评分标准范围、客观评分不一致以及存在评分畸高、</w:t>
      </w:r>
      <w:proofErr w:type="gramStart"/>
      <w:r>
        <w:rPr>
          <w:rFonts w:ascii="宋体" w:hAnsi="宋体" w:cs="宋体" w:hint="eastAsia"/>
          <w:szCs w:val="21"/>
        </w:rPr>
        <w:t>畸</w:t>
      </w:r>
      <w:proofErr w:type="gramEnd"/>
      <w:r>
        <w:rPr>
          <w:rFonts w:ascii="宋体" w:hAnsi="宋体" w:cs="宋体" w:hint="eastAsia"/>
          <w:szCs w:val="21"/>
        </w:rPr>
        <w:t>低情形的，应由相关人员当场改正或</w:t>
      </w:r>
      <w:proofErr w:type="gramStart"/>
      <w:r>
        <w:rPr>
          <w:rFonts w:ascii="宋体" w:hAnsi="宋体" w:cs="宋体" w:hint="eastAsia"/>
          <w:szCs w:val="21"/>
        </w:rPr>
        <w:t>作出</w:t>
      </w:r>
      <w:proofErr w:type="gramEnd"/>
      <w:r>
        <w:rPr>
          <w:rFonts w:ascii="宋体" w:hAnsi="宋体" w:cs="宋体" w:hint="eastAsia"/>
          <w:szCs w:val="21"/>
        </w:rPr>
        <w:t>说明；拒不改正又不作说明的，由现场监督员如实记载后存入项目档案资料。</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评标委员会根据评审汇总情况和招标文件规定确定中标候选人排序名单。</w:t>
      </w:r>
    </w:p>
    <w:p w:rsidR="00D13D8C" w:rsidRDefault="003308B4">
      <w:pPr>
        <w:spacing w:line="440" w:lineRule="exact"/>
        <w:ind w:right="84"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起草评审报告，所有评审人员须在评审报告上签字确认。</w:t>
      </w:r>
    </w:p>
    <w:p w:rsidR="00D13D8C" w:rsidRDefault="003308B4">
      <w:pPr>
        <w:autoSpaceDE w:val="0"/>
        <w:autoSpaceDN w:val="0"/>
        <w:adjustRightInd w:val="0"/>
        <w:spacing w:line="440" w:lineRule="exact"/>
        <w:ind w:firstLineChars="200" w:firstLine="422"/>
        <w:rPr>
          <w:rFonts w:ascii="宋体" w:hAnsi="宋体" w:cs="宋体"/>
          <w:b/>
          <w:szCs w:val="21"/>
          <w:lang w:val="zh-CN"/>
        </w:rPr>
      </w:pPr>
      <w:r>
        <w:rPr>
          <w:rFonts w:ascii="宋体" w:hAnsi="宋体" w:cs="宋体" w:hint="eastAsia"/>
          <w:b/>
          <w:szCs w:val="21"/>
          <w:lang w:val="zh-CN"/>
        </w:rPr>
        <w:t>（三）无效标与废标</w:t>
      </w:r>
    </w:p>
    <w:p w:rsidR="00D13D8C" w:rsidRDefault="003308B4">
      <w:pPr>
        <w:spacing w:line="440" w:lineRule="exact"/>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发生下列情况之一的投标文件被视为无效标：</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）投标文件未按招标文件要求签署、盖章的；</w:t>
      </w:r>
    </w:p>
    <w:p w:rsidR="00D13D8C" w:rsidRDefault="003308B4">
      <w:pPr>
        <w:autoSpaceDE w:val="0"/>
        <w:autoSpaceDN w:val="0"/>
        <w:spacing w:line="440" w:lineRule="exact"/>
        <w:ind w:firstLineChars="200" w:firstLine="420"/>
        <w:textAlignment w:val="bottom"/>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）不具备招标文件中规定资格要求的；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）报价超过招标文件中规定的预算金额或者最高限价的；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）未实质性响应招标文件中打“</w:t>
      </w:r>
      <w:r>
        <w:rPr>
          <w:rFonts w:ascii="宋体" w:hAnsi="宋体" w:cs="宋体" w:hint="eastAsia"/>
          <w:szCs w:val="21"/>
          <w:lang w:val="zh-CN"/>
        </w:rPr>
        <w:t>▲</w:t>
      </w:r>
      <w:r>
        <w:rPr>
          <w:rFonts w:ascii="宋体" w:hAnsi="宋体" w:cs="宋体" w:hint="eastAsia"/>
          <w:szCs w:val="21"/>
        </w:rPr>
        <w:t>”条款或者投标文件含有采购人不能接受的附加条件的；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）投标文件实质性内容填写不全或模糊不清，无法辨认的；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）投标技术方案不明确，存在一个或一个以及备选（替代）投标方案的；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）投标有效期、项目工期、质保期、付款方式等条款不能满足招标文件要求的；</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）法律、法规和招标文件规定的其他无效情形。</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）评审时如发现供应商的报价明</w:t>
      </w:r>
      <w:r>
        <w:rPr>
          <w:rFonts w:ascii="宋体" w:hAnsi="宋体" w:cs="宋体" w:hint="eastAsia"/>
          <w:szCs w:val="21"/>
        </w:rPr>
        <w:t>显高于其市场报价或低于成本价的，评标委员会可以要求该供应商书面说明并提供相关证明材料。该供应商不能合理说明原因并提供证明材料的；</w:t>
      </w:r>
    </w:p>
    <w:p w:rsidR="00D13D8C" w:rsidRDefault="003308B4">
      <w:pPr>
        <w:spacing w:line="44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发生下列情况之一的视为废标：</w:t>
      </w:r>
    </w:p>
    <w:p w:rsidR="00D13D8C" w:rsidRDefault="003308B4">
      <w:pPr>
        <w:autoSpaceDE w:val="0"/>
        <w:autoSpaceDN w:val="0"/>
        <w:spacing w:line="440" w:lineRule="exact"/>
        <w:ind w:firstLineChars="200" w:firstLine="420"/>
        <w:textAlignment w:val="bottom"/>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）出现影响采购公正的违法、违规、欺骗行为的；</w:t>
      </w:r>
    </w:p>
    <w:p w:rsidR="00D13D8C" w:rsidRDefault="003308B4">
      <w:pPr>
        <w:autoSpaceDE w:val="0"/>
        <w:autoSpaceDN w:val="0"/>
        <w:spacing w:line="440" w:lineRule="exact"/>
        <w:ind w:firstLineChars="200" w:firstLine="420"/>
        <w:textAlignment w:val="bottom"/>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）因重大变故，采购任务取消的；</w:t>
      </w:r>
    </w:p>
    <w:p w:rsidR="00D13D8C" w:rsidRDefault="003308B4">
      <w:pPr>
        <w:autoSpaceDE w:val="0"/>
        <w:autoSpaceDN w:val="0"/>
        <w:adjustRightInd w:val="0"/>
        <w:spacing w:line="440" w:lineRule="exact"/>
        <w:ind w:firstLineChars="200" w:firstLine="420"/>
        <w:rPr>
          <w:rFonts w:ascii="宋体" w:hAnsi="宋体" w:cs="宋体"/>
          <w:b/>
          <w:szCs w:val="21"/>
          <w:lang w:val="zh-CN"/>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）提交投标文件供应商或符合资格条件供应商或实质性响应供应商不足三家的。</w:t>
      </w:r>
    </w:p>
    <w:p w:rsidR="00D13D8C" w:rsidRDefault="003308B4">
      <w:pPr>
        <w:autoSpaceDE w:val="0"/>
        <w:autoSpaceDN w:val="0"/>
        <w:adjustRightInd w:val="0"/>
        <w:spacing w:line="440" w:lineRule="exact"/>
        <w:ind w:right="84" w:firstLine="480"/>
        <w:rPr>
          <w:rFonts w:ascii="宋体" w:hAnsi="宋体" w:cs="宋体"/>
          <w:b/>
          <w:szCs w:val="21"/>
          <w:lang w:val="zh-CN"/>
        </w:rPr>
      </w:pPr>
      <w:r>
        <w:rPr>
          <w:rFonts w:ascii="宋体" w:hAnsi="宋体" w:cs="宋体" w:hint="eastAsia"/>
          <w:b/>
          <w:szCs w:val="21"/>
          <w:lang w:val="zh-CN"/>
        </w:rPr>
        <w:t>（四）错误修正</w:t>
      </w:r>
    </w:p>
    <w:p w:rsidR="00D13D8C" w:rsidRDefault="003308B4">
      <w:pPr>
        <w:autoSpaceDE w:val="0"/>
        <w:autoSpaceDN w:val="0"/>
        <w:adjustRightInd w:val="0"/>
        <w:spacing w:line="440" w:lineRule="exact"/>
        <w:ind w:firstLine="482"/>
        <w:rPr>
          <w:rFonts w:ascii="宋体" w:hAnsi="宋体" w:cs="宋体"/>
          <w:kern w:val="0"/>
          <w:szCs w:val="21"/>
          <w:lang w:val="zh-CN"/>
        </w:rPr>
      </w:pPr>
      <w:r>
        <w:rPr>
          <w:rFonts w:ascii="宋体" w:hAnsi="宋体" w:cs="宋体" w:hint="eastAsia"/>
          <w:kern w:val="0"/>
          <w:szCs w:val="21"/>
        </w:rPr>
        <w:t>投标文件报价出现前后不一致的，按照下列规定修正：</w:t>
      </w:r>
    </w:p>
    <w:p w:rsidR="00D13D8C" w:rsidRDefault="003308B4">
      <w:pPr>
        <w:autoSpaceDE w:val="0"/>
        <w:autoSpaceDN w:val="0"/>
        <w:adjustRightInd w:val="0"/>
        <w:spacing w:line="440" w:lineRule="exact"/>
        <w:ind w:firstLine="482"/>
        <w:rPr>
          <w:rFonts w:ascii="宋体" w:hAnsi="宋体" w:cs="宋体"/>
          <w:kern w:val="0"/>
          <w:szCs w:val="21"/>
        </w:rPr>
      </w:pPr>
      <w:r>
        <w:rPr>
          <w:rFonts w:ascii="宋体" w:hAnsi="宋体" w:cs="宋体" w:hint="eastAsia"/>
          <w:kern w:val="0"/>
          <w:szCs w:val="21"/>
        </w:rPr>
        <w:t>①投标文件中开标一览表内容与投标文件中相应内容不一致的，以开标一览表为准；</w:t>
      </w:r>
    </w:p>
    <w:p w:rsidR="00D13D8C" w:rsidRDefault="003308B4">
      <w:pPr>
        <w:autoSpaceDE w:val="0"/>
        <w:autoSpaceDN w:val="0"/>
        <w:adjustRightInd w:val="0"/>
        <w:spacing w:line="440" w:lineRule="exact"/>
        <w:ind w:firstLine="482"/>
        <w:rPr>
          <w:rFonts w:ascii="宋体" w:hAnsi="宋体" w:cs="宋体"/>
          <w:kern w:val="0"/>
          <w:szCs w:val="21"/>
        </w:rPr>
      </w:pPr>
      <w:r>
        <w:rPr>
          <w:rFonts w:ascii="宋体" w:hAnsi="宋体" w:cs="宋体" w:hint="eastAsia"/>
          <w:kern w:val="0"/>
          <w:szCs w:val="21"/>
        </w:rPr>
        <w:t>②大写金额和小写金额不一致的，以大写金额为准；</w:t>
      </w:r>
    </w:p>
    <w:p w:rsidR="00D13D8C" w:rsidRDefault="003308B4">
      <w:pPr>
        <w:autoSpaceDE w:val="0"/>
        <w:autoSpaceDN w:val="0"/>
        <w:adjustRightInd w:val="0"/>
        <w:spacing w:line="440" w:lineRule="exact"/>
        <w:ind w:firstLine="482"/>
        <w:rPr>
          <w:rFonts w:ascii="宋体" w:hAnsi="宋体" w:cs="宋体"/>
          <w:kern w:val="0"/>
          <w:szCs w:val="21"/>
        </w:rPr>
      </w:pPr>
      <w:r>
        <w:rPr>
          <w:rFonts w:ascii="宋体" w:hAnsi="宋体" w:cs="宋体" w:hint="eastAsia"/>
          <w:kern w:val="0"/>
          <w:szCs w:val="21"/>
        </w:rPr>
        <w:t>③单价金额小数点或者百分比有明显错位的，以开标一览表的总价为准，并修改单价；</w:t>
      </w:r>
    </w:p>
    <w:p w:rsidR="00D13D8C" w:rsidRDefault="003308B4">
      <w:pPr>
        <w:autoSpaceDE w:val="0"/>
        <w:autoSpaceDN w:val="0"/>
        <w:adjustRightInd w:val="0"/>
        <w:spacing w:line="440" w:lineRule="exact"/>
        <w:ind w:firstLine="482"/>
        <w:rPr>
          <w:rFonts w:ascii="宋体" w:hAnsi="宋体" w:cs="宋体"/>
          <w:kern w:val="0"/>
          <w:szCs w:val="21"/>
        </w:rPr>
      </w:pPr>
      <w:r>
        <w:rPr>
          <w:rFonts w:ascii="宋体" w:hAnsi="宋体" w:cs="宋体" w:hint="eastAsia"/>
          <w:kern w:val="0"/>
          <w:szCs w:val="21"/>
        </w:rPr>
        <w:t>④总价金额与按单价汇总金额不一致的，以单价金额计算结果为准；</w:t>
      </w:r>
    </w:p>
    <w:p w:rsidR="00D13D8C" w:rsidRDefault="003308B4">
      <w:pPr>
        <w:autoSpaceDE w:val="0"/>
        <w:autoSpaceDN w:val="0"/>
        <w:adjustRightInd w:val="0"/>
        <w:spacing w:line="440" w:lineRule="exact"/>
        <w:ind w:firstLine="482"/>
        <w:rPr>
          <w:rFonts w:ascii="宋体" w:hAnsi="宋体" w:cs="宋体"/>
          <w:b/>
          <w:szCs w:val="21"/>
          <w:lang w:val="zh-CN"/>
        </w:rPr>
      </w:pPr>
      <w:r>
        <w:rPr>
          <w:rFonts w:ascii="宋体" w:hAnsi="宋体" w:cs="宋体" w:hint="eastAsia"/>
          <w:kern w:val="0"/>
          <w:szCs w:val="21"/>
        </w:rPr>
        <w:t>如同时出现两种以上不一致的，按照前款规定的顺序修正。修正后的报价按照《政府采购货物和服务招标投标管理办法》（财政部令第</w:t>
      </w:r>
      <w:r>
        <w:rPr>
          <w:rFonts w:ascii="宋体" w:hAnsi="宋体" w:cs="宋体" w:hint="eastAsia"/>
          <w:kern w:val="0"/>
          <w:szCs w:val="21"/>
        </w:rPr>
        <w:t>87</w:t>
      </w:r>
      <w:r>
        <w:rPr>
          <w:rFonts w:ascii="宋体" w:hAnsi="宋体" w:cs="宋体" w:hint="eastAsia"/>
          <w:kern w:val="0"/>
          <w:szCs w:val="21"/>
        </w:rPr>
        <w:t>号）第五十一条第二款的规定经投标人确认后产生约束力，投标人不确认的，其投标无效。</w:t>
      </w:r>
    </w:p>
    <w:p w:rsidR="00D13D8C" w:rsidRDefault="003308B4">
      <w:pPr>
        <w:autoSpaceDE w:val="0"/>
        <w:autoSpaceDN w:val="0"/>
        <w:adjustRightInd w:val="0"/>
        <w:spacing w:line="440" w:lineRule="exact"/>
        <w:ind w:firstLineChars="200" w:firstLine="422"/>
        <w:rPr>
          <w:rFonts w:ascii="宋体" w:hAnsi="宋体" w:cs="宋体"/>
          <w:b/>
          <w:szCs w:val="21"/>
          <w:lang w:val="zh-CN"/>
        </w:rPr>
      </w:pPr>
      <w:r>
        <w:rPr>
          <w:rFonts w:ascii="宋体" w:hAnsi="宋体" w:cs="宋体" w:hint="eastAsia"/>
          <w:b/>
          <w:szCs w:val="21"/>
          <w:lang w:val="zh-CN"/>
        </w:rPr>
        <w:t>（五）评标原则和评标办法</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1.</w:t>
      </w:r>
      <w:r>
        <w:rPr>
          <w:rFonts w:hAnsi="宋体" w:cs="宋体" w:hint="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2.</w:t>
      </w:r>
      <w:r>
        <w:rPr>
          <w:rFonts w:hAnsi="宋体" w:cs="宋体" w:hint="eastAsia"/>
          <w:szCs w:val="21"/>
        </w:rPr>
        <w:t>评标办法：具体评标内容及评分标准等详见本招标文件“第四部分”。</w:t>
      </w:r>
    </w:p>
    <w:p w:rsidR="00D13D8C" w:rsidRDefault="003308B4">
      <w:pPr>
        <w:pStyle w:val="a6"/>
        <w:snapToGrid w:val="0"/>
        <w:spacing w:line="440" w:lineRule="exact"/>
        <w:ind w:firstLineChars="196" w:firstLine="413"/>
        <w:rPr>
          <w:rFonts w:hAnsi="宋体" w:cs="宋体"/>
          <w:b/>
          <w:szCs w:val="21"/>
        </w:rPr>
      </w:pPr>
      <w:r>
        <w:rPr>
          <w:rFonts w:hAnsi="宋体" w:cs="宋体" w:hint="eastAsia"/>
          <w:b/>
          <w:szCs w:val="21"/>
        </w:rPr>
        <w:t>（五）评标过程的监控</w:t>
      </w:r>
    </w:p>
    <w:p w:rsidR="00D13D8C" w:rsidRDefault="003308B4">
      <w:pPr>
        <w:autoSpaceDE w:val="0"/>
        <w:autoSpaceDN w:val="0"/>
        <w:adjustRightInd w:val="0"/>
        <w:spacing w:line="440" w:lineRule="exact"/>
        <w:ind w:firstLine="480"/>
        <w:rPr>
          <w:rFonts w:ascii="宋体" w:hAnsi="宋体" w:cs="宋体"/>
          <w:szCs w:val="21"/>
        </w:rPr>
      </w:pPr>
      <w:r>
        <w:rPr>
          <w:rFonts w:ascii="宋体" w:hAnsi="宋体" w:cs="宋体" w:hint="eastAsia"/>
          <w:szCs w:val="21"/>
        </w:rPr>
        <w:t>1.</w:t>
      </w:r>
      <w:r>
        <w:rPr>
          <w:rFonts w:ascii="宋体" w:hAnsi="宋体" w:cs="宋体" w:hint="eastAsia"/>
          <w:szCs w:val="21"/>
        </w:rPr>
        <w:t>本项目评标过程实行全程录音、录像监控，投标人在评标过程中所进行的试图影响评标结果的不公正活动，可能导致其投标被拒绝。</w:t>
      </w:r>
    </w:p>
    <w:p w:rsidR="00D13D8C" w:rsidRDefault="003308B4">
      <w:pPr>
        <w:autoSpaceDE w:val="0"/>
        <w:autoSpaceDN w:val="0"/>
        <w:adjustRightInd w:val="0"/>
        <w:spacing w:line="440" w:lineRule="exact"/>
        <w:ind w:firstLine="480"/>
        <w:rPr>
          <w:rFonts w:ascii="宋体" w:hAnsi="宋体" w:cs="宋体"/>
          <w:szCs w:val="21"/>
        </w:rPr>
      </w:pPr>
      <w:r>
        <w:rPr>
          <w:rFonts w:ascii="宋体" w:hAnsi="宋体" w:cs="宋体" w:hint="eastAsia"/>
          <w:szCs w:val="21"/>
        </w:rPr>
        <w:t>2.</w:t>
      </w:r>
      <w:r>
        <w:rPr>
          <w:rFonts w:ascii="宋体" w:hAnsi="宋体" w:cs="宋体" w:hint="eastAsia"/>
          <w:szCs w:val="21"/>
        </w:rPr>
        <w:t>评审过程中出现录音录像采集设备不能正常运行的，应当立即封存评审资料、中止评审活动，直至设备（或替代</w:t>
      </w:r>
      <w:r>
        <w:rPr>
          <w:rFonts w:ascii="宋体" w:hAnsi="宋体" w:cs="宋体" w:hint="eastAsia"/>
          <w:szCs w:val="21"/>
        </w:rPr>
        <w:t>设备）运转正常或转移至符合条件的场所后继续进行评审工作。</w:t>
      </w:r>
    </w:p>
    <w:p w:rsidR="00D13D8C" w:rsidRDefault="003308B4">
      <w:pPr>
        <w:pStyle w:val="2"/>
        <w:ind w:firstLine="211"/>
        <w:rPr>
          <w:rFonts w:cs="宋体"/>
          <w:sz w:val="21"/>
          <w:szCs w:val="21"/>
          <w:lang w:val="zh-CN"/>
        </w:rPr>
      </w:pPr>
      <w:bookmarkStart w:id="87" w:name="_Toc16687243"/>
      <w:r>
        <w:rPr>
          <w:rFonts w:cs="宋体" w:hint="eastAsia"/>
          <w:sz w:val="21"/>
          <w:szCs w:val="21"/>
          <w:lang w:val="zh-CN"/>
        </w:rPr>
        <w:t>六、定标</w:t>
      </w:r>
      <w:bookmarkEnd w:id="87"/>
    </w:p>
    <w:p w:rsidR="00D13D8C" w:rsidRDefault="003308B4">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采购代理机构在评审结束之日起</w:t>
      </w:r>
      <w:r>
        <w:rPr>
          <w:rFonts w:ascii="宋体" w:hAnsi="宋体" w:cs="宋体" w:hint="eastAsia"/>
          <w:szCs w:val="21"/>
        </w:rPr>
        <w:t>2</w:t>
      </w:r>
      <w:r>
        <w:rPr>
          <w:rFonts w:ascii="宋体" w:hAnsi="宋体" w:cs="宋体" w:hint="eastAsia"/>
          <w:szCs w:val="21"/>
        </w:rPr>
        <w:t>个工作日内将评审报告送交采购人，采购人自收到评审报告之日起</w:t>
      </w:r>
      <w:r>
        <w:rPr>
          <w:rFonts w:ascii="宋体" w:hAnsi="宋体" w:cs="宋体" w:hint="eastAsia"/>
          <w:szCs w:val="21"/>
        </w:rPr>
        <w:t>5</w:t>
      </w:r>
      <w:r>
        <w:rPr>
          <w:rFonts w:ascii="宋体" w:hAnsi="宋体" w:cs="宋体" w:hint="eastAsia"/>
          <w:szCs w:val="21"/>
        </w:rPr>
        <w:t>个工作日内在评审报告推荐的中标候选人中按顺序确定中标供应商。</w:t>
      </w:r>
    </w:p>
    <w:p w:rsidR="00D13D8C" w:rsidRDefault="003308B4">
      <w:pPr>
        <w:spacing w:line="440" w:lineRule="exact"/>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采购人确定中标供应商之日起</w:t>
      </w:r>
      <w:r>
        <w:rPr>
          <w:rFonts w:ascii="宋体" w:hAnsi="宋体" w:cs="宋体" w:hint="eastAsia"/>
          <w:szCs w:val="21"/>
        </w:rPr>
        <w:t>2</w:t>
      </w:r>
      <w:r>
        <w:rPr>
          <w:rFonts w:ascii="宋体" w:hAnsi="宋体" w:cs="宋体" w:hint="eastAsia"/>
          <w:szCs w:val="21"/>
        </w:rPr>
        <w:t>个工作日内，采购代理机构在</w:t>
      </w:r>
      <w:r>
        <w:rPr>
          <w:rFonts w:ascii="宋体" w:hAnsi="宋体" w:cs="宋体" w:hint="eastAsia"/>
          <w:szCs w:val="21"/>
        </w:rPr>
        <w:t xml:space="preserve"> </w:t>
      </w:r>
      <w:r>
        <w:rPr>
          <w:rFonts w:ascii="宋体" w:hAnsi="宋体" w:cs="宋体" w:hint="eastAsia"/>
          <w:szCs w:val="21"/>
        </w:rPr>
        <w:t>“三门县公共资源交易中心网”上发布中标结果公告。中标结果公告将包括中标人名称、地址和中标金额，主要中标标的</w:t>
      </w:r>
      <w:proofErr w:type="gramStart"/>
      <w:r>
        <w:rPr>
          <w:rFonts w:ascii="宋体" w:hAnsi="宋体" w:cs="宋体" w:hint="eastAsia"/>
          <w:szCs w:val="21"/>
        </w:rPr>
        <w:t>的</w:t>
      </w:r>
      <w:proofErr w:type="gramEnd"/>
      <w:r>
        <w:rPr>
          <w:rFonts w:ascii="宋体" w:hAnsi="宋体" w:cs="宋体" w:hint="eastAsia"/>
          <w:szCs w:val="21"/>
        </w:rPr>
        <w:t>名称、规格型号、数量、单价、服务要求以及评审专家名单等内容，但不包括国家秘密、商业秘密。</w:t>
      </w:r>
      <w:r>
        <w:rPr>
          <w:rFonts w:ascii="宋体" w:hAnsi="宋体" w:cs="宋体" w:hint="eastAsia"/>
          <w:szCs w:val="21"/>
          <w:u w:val="single"/>
        </w:rPr>
        <w:t>因中标结果公告需要，评审结果排名</w:t>
      </w:r>
      <w:r>
        <w:rPr>
          <w:rFonts w:ascii="宋体" w:hAnsi="宋体" w:cs="宋体" w:hint="eastAsia"/>
          <w:szCs w:val="21"/>
          <w:u w:val="single"/>
        </w:rPr>
        <w:t>第一的中标候选人在评审结束后</w:t>
      </w:r>
      <w:r>
        <w:rPr>
          <w:rFonts w:ascii="宋体" w:hAnsi="宋体" w:cs="宋体" w:hint="eastAsia"/>
          <w:szCs w:val="21"/>
          <w:u w:val="single"/>
        </w:rPr>
        <w:t>2</w:t>
      </w:r>
      <w:r>
        <w:rPr>
          <w:rFonts w:ascii="宋体" w:hAnsi="宋体" w:cs="宋体" w:hint="eastAsia"/>
          <w:szCs w:val="21"/>
          <w:u w:val="single"/>
        </w:rPr>
        <w:t>个工作日内将招标文件附件《中标供应商公告内容》填写完整后，以电子文档形式提交给采购代理机构项目负责人（或者发送至电子邮箱：</w:t>
      </w:r>
      <w:r>
        <w:rPr>
          <w:rFonts w:ascii="宋体" w:hAnsi="宋体" w:cs="宋体" w:hint="eastAsia"/>
          <w:szCs w:val="21"/>
          <w:u w:val="single"/>
        </w:rPr>
        <w:t xml:space="preserve">349980688@qq.com </w:t>
      </w:r>
      <w:r>
        <w:rPr>
          <w:rFonts w:ascii="宋体" w:hAnsi="宋体" w:cs="宋体" w:hint="eastAsia"/>
          <w:szCs w:val="21"/>
          <w:u w:val="single"/>
        </w:rPr>
        <w:t>）。未按时提供所造成的后果由供应商自行承担。</w:t>
      </w:r>
    </w:p>
    <w:p w:rsidR="00D13D8C" w:rsidRDefault="003308B4">
      <w:pPr>
        <w:spacing w:line="440" w:lineRule="exact"/>
        <w:ind w:firstLineChars="200" w:firstLine="420"/>
        <w:rPr>
          <w:rFonts w:ascii="宋体" w:hAnsi="宋体" w:cs="宋体"/>
          <w:b/>
          <w:szCs w:val="21"/>
        </w:rPr>
      </w:pPr>
      <w:r>
        <w:rPr>
          <w:rFonts w:ascii="宋体" w:hAnsi="宋体" w:cs="宋体" w:hint="eastAsia"/>
          <w:szCs w:val="21"/>
        </w:rPr>
        <w:t>3.</w:t>
      </w:r>
      <w:r>
        <w:rPr>
          <w:rFonts w:ascii="宋体" w:hAnsi="宋体" w:cs="宋体" w:hint="eastAsia"/>
          <w:szCs w:val="21"/>
        </w:rPr>
        <w:t>采购代理机构将在中标结果公告中附中标通知书，视同向中标供应商发出中标通知书，同时中标供应商应在中标结果公告发布后签订合同前，赴采购代理机构项目负责人处领取中标通知书。</w:t>
      </w:r>
    </w:p>
    <w:p w:rsidR="00D13D8C" w:rsidRDefault="003308B4">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中标通知书发出之日起至合同签订前，中标供应商不得开展项目实质性工作（如订货、施工等）。否则，造成的有关损</w:t>
      </w:r>
      <w:r>
        <w:rPr>
          <w:rFonts w:ascii="宋体" w:hAnsi="宋体" w:cs="宋体" w:hint="eastAsia"/>
          <w:szCs w:val="21"/>
        </w:rPr>
        <w:t>失由中标供应商自行承担。</w:t>
      </w:r>
    </w:p>
    <w:p w:rsidR="00D13D8C" w:rsidRDefault="003308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40" w:lineRule="exact"/>
        <w:jc w:val="center"/>
        <w:outlineLvl w:val="1"/>
        <w:rPr>
          <w:rFonts w:ascii="宋体" w:hAnsi="宋体" w:cs="宋体"/>
          <w:b/>
          <w:bCs/>
          <w:szCs w:val="21"/>
          <w:lang w:val="zh-CN"/>
        </w:rPr>
      </w:pPr>
      <w:bookmarkStart w:id="88" w:name="_Toc306901456"/>
      <w:bookmarkStart w:id="89" w:name="_Toc302983103"/>
      <w:bookmarkStart w:id="90" w:name="_Toc173810698"/>
      <w:bookmarkStart w:id="91" w:name="_Toc255459643"/>
      <w:bookmarkStart w:id="92" w:name="_Toc255819827"/>
      <w:bookmarkStart w:id="93" w:name="_Toc255821821"/>
      <w:bookmarkStart w:id="94" w:name="_Toc16687244"/>
      <w:r>
        <w:rPr>
          <w:rFonts w:ascii="宋体" w:hAnsi="宋体" w:cs="宋体" w:hint="eastAsia"/>
          <w:b/>
          <w:bCs/>
          <w:szCs w:val="21"/>
          <w:lang w:val="zh-CN"/>
        </w:rPr>
        <w:t>七、合同</w:t>
      </w:r>
      <w:bookmarkEnd w:id="88"/>
      <w:bookmarkEnd w:id="89"/>
      <w:bookmarkEnd w:id="90"/>
      <w:bookmarkEnd w:id="91"/>
      <w:bookmarkEnd w:id="92"/>
      <w:bookmarkEnd w:id="93"/>
      <w:r>
        <w:rPr>
          <w:rFonts w:ascii="宋体" w:hAnsi="宋体" w:cs="宋体" w:hint="eastAsia"/>
          <w:b/>
          <w:bCs/>
          <w:szCs w:val="21"/>
          <w:lang w:val="zh-CN"/>
        </w:rPr>
        <w:t>授予</w:t>
      </w:r>
      <w:bookmarkEnd w:id="94"/>
    </w:p>
    <w:p w:rsidR="00D13D8C" w:rsidRDefault="003308B4">
      <w:pPr>
        <w:snapToGrid w:val="0"/>
        <w:spacing w:line="440" w:lineRule="exact"/>
        <w:ind w:firstLineChars="196" w:firstLine="413"/>
        <w:rPr>
          <w:rFonts w:ascii="宋体" w:hAnsi="宋体" w:cs="宋体"/>
          <w:b/>
          <w:bCs/>
          <w:szCs w:val="21"/>
        </w:rPr>
      </w:pPr>
      <w:r>
        <w:rPr>
          <w:rFonts w:ascii="宋体" w:hAnsi="宋体" w:cs="宋体" w:hint="eastAsia"/>
          <w:b/>
          <w:bCs/>
          <w:szCs w:val="21"/>
        </w:rPr>
        <w:t>（一）签订合同</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采购人与中标供应商应当在《中标通知书》发出之日起</w:t>
      </w:r>
      <w:r>
        <w:rPr>
          <w:rFonts w:ascii="宋体" w:hAnsi="宋体" w:cs="宋体" w:hint="eastAsia"/>
          <w:szCs w:val="21"/>
        </w:rPr>
        <w:t>30</w:t>
      </w:r>
      <w:r>
        <w:rPr>
          <w:rFonts w:ascii="宋体" w:hAnsi="宋体" w:cs="宋体" w:hint="eastAsia"/>
          <w:szCs w:val="21"/>
        </w:rPr>
        <w:t>日内到采购人或采购代理机构处签订政府采购合同。同时，采购代理机构对合同内容进行审查，如发现与采购结果和投标承诺内容不一致的，应予以纠正。</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中标供应商无故拖延、拒签合同的，采购代理机构和采购人有权取消其中标资格。</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中标供应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宋体" w:hAnsi="宋体" w:cs="宋体" w:hint="eastAsia"/>
          <w:szCs w:val="21"/>
        </w:rPr>
        <w:t>作出</w:t>
      </w:r>
      <w:proofErr w:type="gramEnd"/>
      <w:r>
        <w:rPr>
          <w:rFonts w:ascii="宋体" w:hAnsi="宋体" w:cs="宋体" w:hint="eastAsia"/>
          <w:szCs w:val="21"/>
        </w:rPr>
        <w:t>处理。</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询问或者质疑事项可能影响中标结果的，采购人应当暂停签订合同，已经签订合同的，应当中止履行合同（中标结果的质疑期为中标结果公告期限届满之日起七个工作日）。</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采购人应当自政府采购合同签订之日起</w:t>
      </w:r>
      <w:r>
        <w:rPr>
          <w:rFonts w:ascii="宋体" w:hAnsi="宋体" w:cs="宋体" w:hint="eastAsia"/>
          <w:szCs w:val="21"/>
        </w:rPr>
        <w:t>2</w:t>
      </w:r>
      <w:r>
        <w:rPr>
          <w:rFonts w:ascii="宋体" w:hAnsi="宋体" w:cs="宋体" w:hint="eastAsia"/>
          <w:szCs w:val="21"/>
        </w:rPr>
        <w:t>个工作日内，将政府采购合同在浙江省政府采购网公告，但政府采购合同中涉及国家秘密、商业秘密的内容除外。如合同</w:t>
      </w:r>
      <w:r>
        <w:rPr>
          <w:rFonts w:ascii="宋体" w:hAnsi="宋体" w:cs="宋体" w:hint="eastAsia"/>
          <w:szCs w:val="21"/>
        </w:rPr>
        <w:t>签订方（采购人或中标供应商）认为合同内容涉及国家秘密、商业秘密的，请在采购人将合同送采购代理机构</w:t>
      </w:r>
      <w:proofErr w:type="gramStart"/>
      <w:r>
        <w:rPr>
          <w:rFonts w:ascii="宋体" w:hAnsi="宋体" w:cs="宋体" w:hint="eastAsia"/>
          <w:szCs w:val="21"/>
        </w:rPr>
        <w:t>鉴证</w:t>
      </w:r>
      <w:proofErr w:type="gramEnd"/>
      <w:r>
        <w:rPr>
          <w:rFonts w:ascii="宋体" w:hAnsi="宋体" w:cs="宋体" w:hint="eastAsia"/>
          <w:szCs w:val="21"/>
        </w:rPr>
        <w:t>的同时附书面说明告知，否则相关责任由合同签订方自行承担。</w:t>
      </w:r>
    </w:p>
    <w:p w:rsidR="00D13D8C" w:rsidRDefault="003308B4">
      <w:pPr>
        <w:snapToGrid w:val="0"/>
        <w:spacing w:line="440" w:lineRule="exact"/>
        <w:ind w:firstLineChars="200" w:firstLine="422"/>
        <w:rPr>
          <w:rFonts w:ascii="宋体" w:hAnsi="宋体" w:cs="宋体"/>
          <w:szCs w:val="21"/>
          <w:lang w:val="zh-CN"/>
        </w:rPr>
      </w:pPr>
      <w:r>
        <w:rPr>
          <w:rFonts w:ascii="宋体" w:hAnsi="宋体" w:cs="宋体" w:hint="eastAsia"/>
          <w:b/>
          <w:szCs w:val="21"/>
          <w:lang w:val="zh-CN"/>
        </w:rPr>
        <w:t>（二）履约保证金</w:t>
      </w:r>
    </w:p>
    <w:p w:rsidR="00D13D8C" w:rsidRDefault="003308B4">
      <w:pPr>
        <w:pStyle w:val="a6"/>
        <w:snapToGrid w:val="0"/>
        <w:spacing w:line="440" w:lineRule="exact"/>
        <w:ind w:firstLineChars="200" w:firstLine="420"/>
        <w:rPr>
          <w:rFonts w:hAnsi="宋体" w:cs="宋体"/>
          <w:szCs w:val="21"/>
        </w:rPr>
      </w:pPr>
      <w:r>
        <w:rPr>
          <w:rFonts w:hAnsi="宋体" w:cs="宋体" w:hint="eastAsia"/>
          <w:szCs w:val="21"/>
        </w:rPr>
        <w:t>1.</w:t>
      </w:r>
      <w:r>
        <w:rPr>
          <w:rFonts w:hAnsi="宋体" w:cs="宋体" w:hint="eastAsia"/>
          <w:b/>
          <w:szCs w:val="21"/>
        </w:rPr>
        <w:t>履约保证金：合同价的</w:t>
      </w:r>
      <w:r>
        <w:rPr>
          <w:rFonts w:hAnsi="宋体" w:cs="宋体" w:hint="eastAsia"/>
          <w:b/>
          <w:szCs w:val="21"/>
        </w:rPr>
        <w:t>10%</w:t>
      </w:r>
      <w:r>
        <w:rPr>
          <w:rFonts w:hAnsi="宋体" w:cs="宋体" w:hint="eastAsia"/>
          <w:b/>
          <w:szCs w:val="21"/>
        </w:rPr>
        <w:t>（应当以支票、汇票、本票或者金融机构出具的保函等非现金形式提交）。</w:t>
      </w:r>
    </w:p>
    <w:p w:rsidR="00D13D8C" w:rsidRDefault="003308B4">
      <w:pPr>
        <w:snapToGrid w:val="0"/>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履约保证金不予退还的情形：</w:t>
      </w:r>
      <w:r>
        <w:rPr>
          <w:rFonts w:ascii="宋体" w:hAnsi="宋体" w:cs="宋体" w:hint="eastAsia"/>
          <w:szCs w:val="21"/>
        </w:rPr>
        <w:t>a.</w:t>
      </w:r>
      <w:r>
        <w:rPr>
          <w:rFonts w:ascii="宋体" w:hAnsi="宋体" w:cs="宋体" w:hint="eastAsia"/>
          <w:szCs w:val="21"/>
        </w:rPr>
        <w:t>拒绝履行合同义务的；</w:t>
      </w:r>
      <w:r>
        <w:rPr>
          <w:rFonts w:ascii="宋体" w:hAnsi="宋体" w:cs="宋体" w:hint="eastAsia"/>
          <w:szCs w:val="21"/>
        </w:rPr>
        <w:t>b.</w:t>
      </w:r>
      <w:r>
        <w:rPr>
          <w:rFonts w:ascii="宋体" w:hAnsi="宋体" w:cs="宋体" w:hint="eastAsia"/>
          <w:szCs w:val="21"/>
        </w:rPr>
        <w:t>质量验收不合格的。</w:t>
      </w:r>
    </w:p>
    <w:p w:rsidR="00D13D8C" w:rsidRDefault="003308B4">
      <w:pPr>
        <w:pStyle w:val="1"/>
        <w:rPr>
          <w:rFonts w:ascii="宋体" w:hAnsi="宋体" w:cs="宋体"/>
          <w:bCs/>
          <w:kern w:val="0"/>
        </w:rPr>
      </w:pPr>
      <w:bookmarkStart w:id="95" w:name="_Toc16687245"/>
      <w:r>
        <w:rPr>
          <w:rFonts w:ascii="宋体" w:hAnsi="宋体" w:cs="宋体" w:hint="eastAsia"/>
          <w:bCs/>
          <w:kern w:val="0"/>
        </w:rPr>
        <w:t>第四部分　评标方法、评标标准</w:t>
      </w:r>
      <w:bookmarkEnd w:id="95"/>
    </w:p>
    <w:p w:rsidR="00D13D8C" w:rsidRDefault="003308B4">
      <w:pPr>
        <w:pStyle w:val="3"/>
        <w:numPr>
          <w:ilvl w:val="0"/>
          <w:numId w:val="0"/>
        </w:numPr>
        <w:tabs>
          <w:tab w:val="left" w:pos="287"/>
        </w:tabs>
        <w:spacing w:before="360" w:after="0" w:line="360" w:lineRule="exact"/>
        <w:ind w:left="425"/>
        <w:jc w:val="left"/>
        <w:rPr>
          <w:rFonts w:ascii="黑体" w:eastAsia="黑体" w:hAnsi="宋体"/>
          <w:bCs w:val="0"/>
          <w:sz w:val="21"/>
          <w:szCs w:val="24"/>
        </w:rPr>
      </w:pPr>
      <w:bookmarkStart w:id="96" w:name="_Toc13931"/>
      <w:r>
        <w:rPr>
          <w:rFonts w:ascii="黑体" w:eastAsia="黑体" w:hAnsi="宋体" w:hint="eastAsia"/>
          <w:bCs w:val="0"/>
          <w:sz w:val="21"/>
          <w:szCs w:val="24"/>
        </w:rPr>
        <w:t>一、评标原则</w:t>
      </w:r>
      <w:bookmarkEnd w:id="96"/>
    </w:p>
    <w:p w:rsidR="00D13D8C" w:rsidRDefault="003308B4">
      <w:pPr>
        <w:pStyle w:val="a4"/>
        <w:spacing w:line="360" w:lineRule="exact"/>
        <w:rPr>
          <w:rFonts w:ascii="宋体" w:hAnsi="宋体" w:cs="Courier New"/>
          <w:lang w:val="zh-CN"/>
        </w:rPr>
      </w:pPr>
      <w:r>
        <w:rPr>
          <w:rFonts w:ascii="宋体" w:hAnsi="宋体" w:cs="Courier New" w:hint="eastAsia"/>
          <w:lang w:val="zh-CN"/>
        </w:rPr>
        <w:t>评标委员会将遵循公开、公平、公正的原则。</w:t>
      </w:r>
    </w:p>
    <w:p w:rsidR="00D13D8C" w:rsidRDefault="003308B4">
      <w:pPr>
        <w:pStyle w:val="a4"/>
        <w:spacing w:line="360" w:lineRule="exact"/>
        <w:rPr>
          <w:rFonts w:ascii="宋体" w:hAnsi="宋体" w:cs="Courier New"/>
          <w:lang w:val="zh-CN"/>
        </w:rPr>
      </w:pPr>
      <w:r>
        <w:rPr>
          <w:rFonts w:ascii="宋体" w:hAnsi="宋体" w:cs="Courier New" w:hint="eastAsia"/>
          <w:lang w:val="zh-CN"/>
        </w:rPr>
        <w:t>对参加投标的投标人所提供服务的技术实施方案、组织实施方案、服务承诺、资信情况、类似业绩等等进行综合分析考评，由评标委员会对</w:t>
      </w:r>
      <w:r>
        <w:rPr>
          <w:rFonts w:ascii="宋体" w:hAnsi="宋体" w:hint="eastAsia"/>
        </w:rPr>
        <w:t>技术商务资信标、</w:t>
      </w:r>
      <w:r>
        <w:rPr>
          <w:rFonts w:ascii="宋体" w:hAnsi="宋体" w:cs="Courier New" w:hint="eastAsia"/>
          <w:lang w:val="zh-CN"/>
        </w:rPr>
        <w:t>报价标</w:t>
      </w:r>
      <w:r>
        <w:rPr>
          <w:rFonts w:ascii="宋体" w:hAnsi="宋体" w:hint="eastAsia"/>
        </w:rPr>
        <w:t>等二部分</w:t>
      </w:r>
      <w:r>
        <w:rPr>
          <w:rFonts w:ascii="宋体" w:hAnsi="宋体" w:cs="Courier New" w:hint="eastAsia"/>
          <w:lang w:val="zh-CN"/>
        </w:rPr>
        <w:t>进行打分。</w:t>
      </w:r>
      <w:proofErr w:type="gramStart"/>
      <w:r>
        <w:rPr>
          <w:rFonts w:ascii="宋体" w:hAnsi="宋体" w:cs="Courier New" w:hint="eastAsia"/>
          <w:lang w:val="zh-CN"/>
        </w:rPr>
        <w:t>客观</w:t>
      </w:r>
      <w:r>
        <w:rPr>
          <w:rFonts w:ascii="宋体" w:hAnsi="宋体" w:cs="Courier New"/>
          <w:lang w:val="zh-CN"/>
        </w:rPr>
        <w:t>﹑</w:t>
      </w:r>
      <w:r>
        <w:rPr>
          <w:rFonts w:ascii="宋体" w:hAnsi="宋体" w:cs="Courier New" w:hint="eastAsia"/>
          <w:lang w:val="zh-CN"/>
        </w:rPr>
        <w:t>公正</w:t>
      </w:r>
      <w:proofErr w:type="gramEnd"/>
      <w:r>
        <w:rPr>
          <w:rFonts w:ascii="宋体" w:hAnsi="宋体" w:cs="Courier New" w:hint="eastAsia"/>
          <w:lang w:val="zh-CN"/>
        </w:rPr>
        <w:t>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w:t>
      </w:r>
      <w:proofErr w:type="gramStart"/>
      <w:r>
        <w:rPr>
          <w:rFonts w:ascii="宋体" w:hAnsi="宋体" w:cs="Courier New" w:hint="eastAsia"/>
          <w:lang w:val="zh-CN"/>
        </w:rPr>
        <w:t>方解释</w:t>
      </w:r>
      <w:proofErr w:type="gramEnd"/>
      <w:r>
        <w:rPr>
          <w:rFonts w:ascii="宋体" w:hAnsi="宋体" w:cs="Courier New" w:hint="eastAsia"/>
          <w:lang w:val="zh-CN"/>
        </w:rPr>
        <w:t>落标原因，不退还投标文件。</w:t>
      </w:r>
    </w:p>
    <w:p w:rsidR="00D13D8C" w:rsidRDefault="003308B4">
      <w:pPr>
        <w:pStyle w:val="3"/>
        <w:numPr>
          <w:ilvl w:val="0"/>
          <w:numId w:val="0"/>
        </w:numPr>
        <w:tabs>
          <w:tab w:val="left" w:pos="287"/>
        </w:tabs>
        <w:spacing w:before="360" w:after="0" w:line="360" w:lineRule="exact"/>
        <w:ind w:left="425"/>
        <w:jc w:val="left"/>
        <w:rPr>
          <w:rFonts w:ascii="黑体" w:eastAsia="黑体" w:hAnsi="宋体"/>
          <w:bCs w:val="0"/>
          <w:sz w:val="21"/>
          <w:szCs w:val="24"/>
        </w:rPr>
      </w:pPr>
      <w:bookmarkStart w:id="97" w:name="_Toc32222"/>
      <w:bookmarkStart w:id="98" w:name="_Toc212690710"/>
      <w:bookmarkStart w:id="99" w:name="_Toc225650482"/>
      <w:r>
        <w:rPr>
          <w:rFonts w:ascii="黑体" w:eastAsia="黑体" w:hAnsi="宋体" w:hint="eastAsia"/>
          <w:bCs w:val="0"/>
          <w:sz w:val="21"/>
          <w:szCs w:val="24"/>
        </w:rPr>
        <w:t>二、评标组织</w:t>
      </w:r>
      <w:bookmarkEnd w:id="97"/>
    </w:p>
    <w:p w:rsidR="00D13D8C" w:rsidRDefault="003308B4" w:rsidP="003308B4">
      <w:pPr>
        <w:pStyle w:val="a4"/>
        <w:spacing w:line="360" w:lineRule="exact"/>
        <w:ind w:firstLineChars="197" w:firstLine="414"/>
        <w:rPr>
          <w:rFonts w:ascii="宋体" w:hAnsi="宋体" w:cs="Courier New"/>
          <w:lang w:val="zh-CN"/>
        </w:rPr>
      </w:pPr>
      <w:r>
        <w:rPr>
          <w:rFonts w:ascii="宋体" w:hAnsi="宋体" w:cs="Courier New" w:hint="eastAsia"/>
          <w:lang w:val="zh-CN"/>
        </w:rPr>
        <w:t>评标工作由采购人依法组建的评标委员会负责，评标委员会成员由相关专家和采购人代表组成，人数为五人或以上的单数，其中专家人数不得少于三分之二。</w:t>
      </w:r>
    </w:p>
    <w:p w:rsidR="00D13D8C" w:rsidRDefault="003308B4">
      <w:pPr>
        <w:pStyle w:val="3"/>
        <w:numPr>
          <w:ilvl w:val="0"/>
          <w:numId w:val="0"/>
        </w:numPr>
        <w:tabs>
          <w:tab w:val="left" w:pos="287"/>
        </w:tabs>
        <w:spacing w:before="360" w:after="0" w:line="360" w:lineRule="exact"/>
        <w:ind w:left="425"/>
        <w:jc w:val="left"/>
        <w:rPr>
          <w:rFonts w:ascii="黑体" w:eastAsia="黑体" w:hAnsi="宋体"/>
          <w:bCs w:val="0"/>
          <w:sz w:val="21"/>
          <w:szCs w:val="24"/>
        </w:rPr>
      </w:pPr>
      <w:bookmarkStart w:id="100" w:name="_Toc18115"/>
      <w:r>
        <w:rPr>
          <w:rFonts w:ascii="黑体" w:eastAsia="黑体" w:hAnsi="宋体" w:hint="eastAsia"/>
          <w:bCs w:val="0"/>
          <w:sz w:val="21"/>
          <w:szCs w:val="24"/>
        </w:rPr>
        <w:t>三、评标内容及标准</w:t>
      </w:r>
      <w:bookmarkEnd w:id="100"/>
    </w:p>
    <w:p w:rsidR="00D13D8C" w:rsidRDefault="003308B4">
      <w:pPr>
        <w:pStyle w:val="3"/>
        <w:numPr>
          <w:ilvl w:val="0"/>
          <w:numId w:val="0"/>
        </w:numPr>
        <w:tabs>
          <w:tab w:val="left" w:pos="287"/>
        </w:tabs>
        <w:spacing w:before="0" w:after="0" w:line="360" w:lineRule="exact"/>
        <w:ind w:firstLineChars="200" w:firstLine="422"/>
        <w:jc w:val="left"/>
        <w:rPr>
          <w:rFonts w:ascii="黑体" w:eastAsia="黑体" w:hAnsi="宋体"/>
          <w:bCs w:val="0"/>
          <w:sz w:val="21"/>
          <w:szCs w:val="24"/>
        </w:rPr>
      </w:pPr>
      <w:bookmarkStart w:id="101" w:name="_Toc9669"/>
      <w:bookmarkEnd w:id="98"/>
      <w:bookmarkEnd w:id="99"/>
      <w:r>
        <w:rPr>
          <w:rFonts w:ascii="黑体" w:eastAsia="黑体" w:hAnsi="宋体" w:hint="eastAsia"/>
          <w:bCs w:val="0"/>
          <w:sz w:val="21"/>
          <w:szCs w:val="21"/>
        </w:rPr>
        <w:t>1.</w:t>
      </w:r>
      <w:r>
        <w:rPr>
          <w:rFonts w:ascii="黑体" w:eastAsia="黑体" w:hAnsi="宋体" w:hint="eastAsia"/>
          <w:bCs w:val="0"/>
          <w:sz w:val="21"/>
          <w:szCs w:val="21"/>
        </w:rPr>
        <w:t>评标顺序</w:t>
      </w:r>
      <w:bookmarkEnd w:id="101"/>
    </w:p>
    <w:p w:rsidR="00D13D8C" w:rsidRDefault="003308B4">
      <w:pPr>
        <w:spacing w:line="360" w:lineRule="exact"/>
        <w:ind w:firstLineChars="200" w:firstLine="420"/>
        <w:jc w:val="left"/>
        <w:rPr>
          <w:rFonts w:ascii="宋体" w:hAnsi="宋体"/>
          <w:szCs w:val="21"/>
        </w:rPr>
      </w:pPr>
      <w:r>
        <w:rPr>
          <w:rFonts w:ascii="宋体" w:hAnsi="宋体" w:hint="eastAsia"/>
          <w:szCs w:val="21"/>
        </w:rPr>
        <w:t>资格审查→技术商务资信标评审→报价标评审→决标。</w:t>
      </w:r>
    </w:p>
    <w:p w:rsidR="00D13D8C" w:rsidRDefault="003308B4">
      <w:pPr>
        <w:pStyle w:val="3"/>
        <w:numPr>
          <w:ilvl w:val="0"/>
          <w:numId w:val="0"/>
        </w:numPr>
        <w:tabs>
          <w:tab w:val="left" w:pos="287"/>
        </w:tabs>
        <w:spacing w:before="0" w:after="0" w:line="360" w:lineRule="exact"/>
        <w:ind w:firstLineChars="200" w:firstLine="422"/>
        <w:jc w:val="left"/>
        <w:rPr>
          <w:rFonts w:ascii="黑体" w:eastAsia="黑体" w:hAnsi="宋体"/>
          <w:bCs w:val="0"/>
          <w:sz w:val="21"/>
          <w:szCs w:val="21"/>
        </w:rPr>
      </w:pPr>
      <w:bookmarkStart w:id="102" w:name="_Toc21848"/>
      <w:r>
        <w:rPr>
          <w:rFonts w:ascii="黑体" w:eastAsia="黑体" w:hAnsi="宋体" w:hint="eastAsia"/>
          <w:bCs w:val="0"/>
          <w:sz w:val="21"/>
          <w:szCs w:val="21"/>
        </w:rPr>
        <w:t>2.</w:t>
      </w:r>
      <w:r>
        <w:rPr>
          <w:rFonts w:ascii="黑体" w:eastAsia="黑体" w:hAnsi="宋体" w:hint="eastAsia"/>
          <w:bCs w:val="0"/>
          <w:sz w:val="21"/>
          <w:szCs w:val="21"/>
        </w:rPr>
        <w:t>第一阶段为资格审查。</w:t>
      </w:r>
      <w:bookmarkEnd w:id="102"/>
    </w:p>
    <w:p w:rsidR="00D13D8C" w:rsidRDefault="003308B4">
      <w:pPr>
        <w:spacing w:line="360" w:lineRule="exact"/>
        <w:ind w:firstLineChars="200" w:firstLine="420"/>
        <w:rPr>
          <w:rFonts w:ascii="宋体" w:hAnsi="宋体"/>
        </w:rPr>
      </w:pPr>
      <w:r>
        <w:rPr>
          <w:rFonts w:ascii="宋体" w:hAnsi="宋体" w:hint="eastAsia"/>
        </w:rPr>
        <w:t>评标委员会按照招标文件载明的资格后审条款对投标人进行审查，凡不符合资格后审要求的，以无效标处理，不再进入下一阶段评标。</w:t>
      </w:r>
    </w:p>
    <w:p w:rsidR="00D13D8C" w:rsidRDefault="003308B4">
      <w:pPr>
        <w:pStyle w:val="3"/>
        <w:numPr>
          <w:ilvl w:val="0"/>
          <w:numId w:val="0"/>
        </w:numPr>
        <w:tabs>
          <w:tab w:val="left" w:pos="287"/>
        </w:tabs>
        <w:spacing w:before="0" w:after="0" w:line="360" w:lineRule="exact"/>
        <w:ind w:firstLineChars="200" w:firstLine="422"/>
        <w:jc w:val="left"/>
        <w:rPr>
          <w:rFonts w:ascii="黑体" w:eastAsia="黑体" w:hAnsi="宋体"/>
          <w:bCs w:val="0"/>
          <w:sz w:val="21"/>
          <w:szCs w:val="21"/>
        </w:rPr>
      </w:pPr>
      <w:bookmarkStart w:id="103" w:name="_Toc212690713"/>
      <w:bookmarkStart w:id="104" w:name="_Toc225650487"/>
      <w:bookmarkStart w:id="105" w:name="_Toc13257"/>
      <w:r>
        <w:rPr>
          <w:rFonts w:ascii="黑体" w:eastAsia="黑体" w:hAnsi="宋体" w:hint="eastAsia"/>
          <w:bCs w:val="0"/>
          <w:sz w:val="21"/>
          <w:szCs w:val="21"/>
        </w:rPr>
        <w:t>3</w:t>
      </w:r>
      <w:bookmarkEnd w:id="103"/>
      <w:r>
        <w:rPr>
          <w:rFonts w:ascii="黑体" w:eastAsia="黑体" w:hAnsi="宋体" w:hint="eastAsia"/>
          <w:bCs w:val="0"/>
          <w:sz w:val="21"/>
          <w:szCs w:val="21"/>
        </w:rPr>
        <w:t>.</w:t>
      </w:r>
      <w:bookmarkEnd w:id="104"/>
      <w:r>
        <w:rPr>
          <w:rFonts w:ascii="黑体" w:eastAsia="黑体" w:hAnsi="宋体" w:hint="eastAsia"/>
          <w:bCs w:val="0"/>
          <w:sz w:val="21"/>
          <w:szCs w:val="21"/>
        </w:rPr>
        <w:t>第二阶段为技术商务资信标评审。</w:t>
      </w:r>
      <w:bookmarkEnd w:id="105"/>
    </w:p>
    <w:p w:rsidR="00D13D8C" w:rsidRDefault="003308B4">
      <w:pPr>
        <w:autoSpaceDE w:val="0"/>
        <w:autoSpaceDN w:val="0"/>
        <w:adjustRightInd w:val="0"/>
        <w:spacing w:line="360" w:lineRule="exact"/>
        <w:ind w:firstLineChars="200" w:firstLine="420"/>
        <w:rPr>
          <w:rFonts w:ascii="宋体" w:hAnsi="宋体"/>
          <w:lang w:val="zh-CN"/>
        </w:rPr>
      </w:pPr>
      <w:r>
        <w:rPr>
          <w:rFonts w:ascii="宋体" w:hAnsi="宋体" w:hint="eastAsia"/>
          <w:lang w:val="zh-CN"/>
        </w:rPr>
        <w:t>评标委员会对符合资格要求的投标人的技术商务资信标进行评审，并对照</w:t>
      </w:r>
      <w:r>
        <w:rPr>
          <w:rFonts w:ascii="宋体" w:hAnsi="宋体" w:hint="eastAsia"/>
          <w:lang w:val="zh-CN"/>
        </w:rPr>
        <w:t>评分标准对各投标文件进行评分。</w:t>
      </w:r>
    </w:p>
    <w:p w:rsidR="00D13D8C" w:rsidRDefault="003308B4">
      <w:pPr>
        <w:spacing w:beforeLines="25" w:before="78" w:line="420" w:lineRule="exact"/>
        <w:ind w:firstLineChars="200" w:firstLine="420"/>
        <w:rPr>
          <w:rFonts w:ascii="宋体" w:hAnsi="宋体"/>
          <w:lang w:val="zh-CN"/>
        </w:rPr>
      </w:pPr>
      <w:r>
        <w:rPr>
          <w:rFonts w:hint="eastAsia"/>
        </w:rPr>
        <w:t>技术商务资信标分值</w:t>
      </w:r>
      <w:r>
        <w:rPr>
          <w:rFonts w:hint="eastAsia"/>
          <w:szCs w:val="21"/>
        </w:rPr>
        <w:t>70</w:t>
      </w:r>
      <w:r>
        <w:rPr>
          <w:rFonts w:hint="eastAsia"/>
        </w:rPr>
        <w:t>分。评标委员会对技术商务资信标的各项内容进行评审，视其科学性、针对性、可行性、先进性和完善程度、</w:t>
      </w:r>
      <w:r>
        <w:rPr>
          <w:rFonts w:ascii="宋体" w:hAnsi="宋体" w:hint="eastAsia"/>
          <w:szCs w:val="21"/>
        </w:rPr>
        <w:t>投入人员以及承诺和优惠等方面的因素，</w:t>
      </w:r>
      <w:r>
        <w:rPr>
          <w:rFonts w:hint="eastAsia"/>
        </w:rPr>
        <w:t>进行评审。评标委员会成员每人一张评分表，并记名。评标委员会成员按评标细则，在规定的分值范围内分别打分（小数点后保留</w:t>
      </w:r>
      <w:r>
        <w:rPr>
          <w:rFonts w:hint="eastAsia"/>
        </w:rPr>
        <w:t>1</w:t>
      </w:r>
      <w:r>
        <w:rPr>
          <w:rFonts w:hint="eastAsia"/>
        </w:rPr>
        <w:t>位，第</w:t>
      </w:r>
      <w:r>
        <w:rPr>
          <w:rFonts w:hint="eastAsia"/>
        </w:rPr>
        <w:t>2</w:t>
      </w:r>
      <w:r>
        <w:rPr>
          <w:rFonts w:ascii="宋体" w:hAnsi="宋体" w:hint="eastAsia"/>
          <w:lang w:val="zh-CN"/>
        </w:rPr>
        <w:t>位四舍五入），</w:t>
      </w:r>
      <w:r>
        <w:rPr>
          <w:rFonts w:hint="eastAsia"/>
        </w:rPr>
        <w:t>各单项累计后再取平均分作为技术商务资信标的分数（小数点后保留二位，第三位四舍五入）。</w:t>
      </w:r>
      <w:r>
        <w:rPr>
          <w:rFonts w:ascii="宋体" w:hAnsi="宋体" w:hint="eastAsia"/>
          <w:lang w:val="zh-CN"/>
        </w:rPr>
        <w:t>如某张评分表的一个项目评分超过规定的分值范围，则该张评分表无效。</w:t>
      </w:r>
    </w:p>
    <w:p w:rsidR="00D13D8C" w:rsidRDefault="003308B4">
      <w:pPr>
        <w:numPr>
          <w:ilvl w:val="0"/>
          <w:numId w:val="9"/>
        </w:numPr>
        <w:autoSpaceDE w:val="0"/>
        <w:autoSpaceDN w:val="0"/>
        <w:adjustRightInd w:val="0"/>
        <w:spacing w:line="360" w:lineRule="auto"/>
        <w:ind w:left="420"/>
        <w:rPr>
          <w:rFonts w:ascii="宋体" w:hAnsi="宋体"/>
          <w:lang w:val="zh-CN"/>
        </w:rPr>
      </w:pPr>
      <w:r>
        <w:rPr>
          <w:rFonts w:ascii="宋体" w:hAnsi="宋体" w:hint="eastAsia"/>
          <w:lang w:val="zh-CN"/>
        </w:rPr>
        <w:t>技术商务资信标评分细则（</w:t>
      </w:r>
      <w:r>
        <w:rPr>
          <w:rFonts w:ascii="宋体" w:hAnsi="宋体" w:hint="eastAsia"/>
          <w:lang w:val="zh-CN"/>
        </w:rPr>
        <w:t>70</w:t>
      </w:r>
      <w:r>
        <w:rPr>
          <w:rFonts w:ascii="宋体" w:hAnsi="宋体" w:hint="eastAsia"/>
          <w:lang w:val="zh-CN"/>
        </w:rPr>
        <w:t>分）：</w:t>
      </w:r>
    </w:p>
    <w:tbl>
      <w:tblP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453"/>
      </w:tblGrid>
      <w:tr w:rsidR="00D13D8C">
        <w:trPr>
          <w:trHeight w:val="377"/>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序号</w:t>
            </w:r>
          </w:p>
        </w:tc>
        <w:tc>
          <w:tcPr>
            <w:tcW w:w="7453"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项目</w:t>
            </w:r>
          </w:p>
        </w:tc>
      </w:tr>
      <w:tr w:rsidR="00D13D8C">
        <w:trPr>
          <w:trHeight w:val="439"/>
        </w:trPr>
        <w:tc>
          <w:tcPr>
            <w:tcW w:w="1668" w:type="dxa"/>
            <w:vMerge w:val="restart"/>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一、供应</w:t>
            </w:r>
            <w:proofErr w:type="gramStart"/>
            <w:r>
              <w:rPr>
                <w:rFonts w:ascii="宋体" w:hAnsi="宋体" w:hint="eastAsia"/>
                <w:lang w:val="zh-CN"/>
              </w:rPr>
              <w:t>商综合</w:t>
            </w:r>
            <w:proofErr w:type="gramEnd"/>
            <w:r>
              <w:rPr>
                <w:rFonts w:ascii="宋体" w:hAnsi="宋体" w:hint="eastAsia"/>
                <w:lang w:val="zh-CN"/>
              </w:rPr>
              <w:t>实力（</w:t>
            </w:r>
            <w:r>
              <w:rPr>
                <w:rFonts w:ascii="宋体" w:hAnsi="宋体" w:hint="eastAsia"/>
                <w:lang w:val="zh-CN"/>
              </w:rPr>
              <w:t>14</w:t>
            </w:r>
            <w:r>
              <w:rPr>
                <w:rFonts w:ascii="宋体" w:hAnsi="宋体" w:hint="eastAsia"/>
                <w:lang w:val="zh-CN"/>
              </w:rPr>
              <w:t>分）</w:t>
            </w:r>
          </w:p>
        </w:tc>
        <w:tc>
          <w:tcPr>
            <w:tcW w:w="7453" w:type="dxa"/>
            <w:tcBorders>
              <w:bottom w:val="single" w:sz="4" w:space="0" w:color="auto"/>
            </w:tcBorders>
            <w:vAlign w:val="center"/>
          </w:tcPr>
          <w:p w:rsidR="00D13D8C" w:rsidRDefault="003308B4">
            <w:pPr>
              <w:autoSpaceDE w:val="0"/>
              <w:autoSpaceDN w:val="0"/>
              <w:adjustRightInd w:val="0"/>
              <w:spacing w:line="360" w:lineRule="auto"/>
              <w:rPr>
                <w:rFonts w:ascii="宋体" w:hAnsi="宋体"/>
                <w:lang w:val="zh-CN"/>
              </w:rPr>
            </w:pPr>
            <w:r>
              <w:rPr>
                <w:rFonts w:ascii="宋体" w:hAnsi="宋体" w:hint="eastAsia"/>
                <w:lang w:val="zh-CN"/>
              </w:rPr>
              <w:t>1</w:t>
            </w:r>
            <w:r>
              <w:rPr>
                <w:rFonts w:ascii="宋体" w:hAnsi="宋体" w:hint="eastAsia"/>
                <w:lang w:val="zh-CN"/>
              </w:rPr>
              <w:t>、根据企业规模、设备、经营等综合评估。</w:t>
            </w:r>
          </w:p>
          <w:p w:rsidR="00D13D8C" w:rsidRDefault="003308B4">
            <w:pPr>
              <w:autoSpaceDE w:val="0"/>
              <w:autoSpaceDN w:val="0"/>
              <w:adjustRightInd w:val="0"/>
              <w:spacing w:line="360" w:lineRule="auto"/>
              <w:rPr>
                <w:rFonts w:ascii="宋体" w:hAnsi="宋体"/>
                <w:lang w:val="zh-CN"/>
              </w:rPr>
            </w:pPr>
            <w:r>
              <w:rPr>
                <w:rFonts w:ascii="宋体" w:hAnsi="宋体" w:hint="eastAsia"/>
                <w:lang w:val="zh-CN"/>
              </w:rPr>
              <w:t>好：</w:t>
            </w:r>
            <w:r>
              <w:rPr>
                <w:rFonts w:ascii="宋体" w:hAnsi="宋体" w:hint="eastAsia"/>
                <w:lang w:val="zh-CN"/>
              </w:rPr>
              <w:t>6.0-4.0</w:t>
            </w:r>
            <w:r>
              <w:rPr>
                <w:rFonts w:ascii="宋体" w:hAnsi="宋体" w:hint="eastAsia"/>
                <w:lang w:val="zh-CN"/>
              </w:rPr>
              <w:t>；较好：</w:t>
            </w:r>
            <w:r>
              <w:rPr>
                <w:rFonts w:ascii="宋体" w:hAnsi="宋体" w:hint="eastAsia"/>
                <w:lang w:val="zh-CN"/>
              </w:rPr>
              <w:t>3.9-2.0</w:t>
            </w:r>
            <w:r>
              <w:rPr>
                <w:rFonts w:ascii="宋体" w:hAnsi="宋体" w:hint="eastAsia"/>
                <w:lang w:val="zh-CN"/>
              </w:rPr>
              <w:t>；一般：</w:t>
            </w:r>
            <w:r>
              <w:rPr>
                <w:rFonts w:ascii="宋体" w:hAnsi="宋体" w:hint="eastAsia"/>
                <w:lang w:val="zh-CN"/>
              </w:rPr>
              <w:t>1.9-0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rPr>
                <w:rFonts w:ascii="宋体" w:hAnsi="宋体"/>
                <w:lang w:val="zh-CN"/>
              </w:rPr>
            </w:pPr>
            <w:r>
              <w:rPr>
                <w:rFonts w:ascii="宋体" w:hAnsi="宋体" w:hint="eastAsia"/>
                <w:lang w:val="zh-CN"/>
              </w:rPr>
              <w:t>2</w:t>
            </w:r>
            <w:r>
              <w:rPr>
                <w:rFonts w:ascii="宋体" w:hAnsi="宋体" w:hint="eastAsia"/>
                <w:lang w:val="zh-CN"/>
              </w:rPr>
              <w:t>、投标供应商</w:t>
            </w:r>
            <w:r>
              <w:rPr>
                <w:rFonts w:ascii="宋体" w:hAnsi="宋体" w:hint="eastAsia"/>
              </w:rPr>
              <w:t>承担完成过城市公共绿地养护二年或二年以上的绿地养护工程</w:t>
            </w:r>
            <w:r>
              <w:rPr>
                <w:rFonts w:ascii="宋体" w:hAnsi="宋体" w:hint="eastAsia"/>
                <w:lang w:val="zh-CN"/>
              </w:rPr>
              <w:t>的类似养护项目业绩每个得</w:t>
            </w:r>
            <w:r>
              <w:rPr>
                <w:rFonts w:ascii="宋体" w:hAnsi="宋体" w:hint="eastAsia"/>
                <w:lang w:val="zh-CN"/>
              </w:rPr>
              <w:t>2</w:t>
            </w:r>
            <w:r>
              <w:rPr>
                <w:rFonts w:ascii="宋体" w:hAnsi="宋体" w:hint="eastAsia"/>
                <w:lang w:val="zh-CN"/>
              </w:rPr>
              <w:t>分，最多得</w:t>
            </w:r>
            <w:r>
              <w:rPr>
                <w:rFonts w:ascii="宋体" w:hAnsi="宋体" w:hint="eastAsia"/>
                <w:lang w:val="zh-CN"/>
              </w:rPr>
              <w:t>8</w:t>
            </w:r>
            <w:r>
              <w:rPr>
                <w:rFonts w:ascii="宋体" w:hAnsi="宋体" w:hint="eastAsia"/>
                <w:lang w:val="zh-CN"/>
              </w:rPr>
              <w:t>分。（</w:t>
            </w:r>
            <w:r>
              <w:rPr>
                <w:rFonts w:ascii="宋体" w:hAnsi="宋体" w:hint="eastAsia"/>
              </w:rPr>
              <w:t>投标人需提供合同协议书）</w:t>
            </w:r>
          </w:p>
        </w:tc>
      </w:tr>
      <w:tr w:rsidR="00D13D8C">
        <w:trPr>
          <w:trHeight w:val="973"/>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二、养护保洁人员配备（</w:t>
            </w:r>
            <w:r>
              <w:rPr>
                <w:rFonts w:ascii="宋体" w:hAnsi="宋体" w:hint="eastAsia"/>
                <w:lang w:val="zh-CN"/>
              </w:rPr>
              <w:t>10</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、根据供应商针对本项目提供的养护、保洁人员配置情况，包括人员配置数量、技术等级、主要工种、年龄等方面进行酌情打分。</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lang w:val="zh-CN"/>
              </w:rPr>
              <w:t>10.0-7.0</w:t>
            </w:r>
            <w:r>
              <w:rPr>
                <w:rFonts w:ascii="宋体" w:hAnsi="宋体" w:hint="eastAsia"/>
                <w:lang w:val="zh-CN"/>
              </w:rPr>
              <w:t>；较好：</w:t>
            </w:r>
            <w:r>
              <w:rPr>
                <w:rFonts w:ascii="宋体" w:hAnsi="宋体" w:hint="eastAsia"/>
                <w:lang w:val="zh-CN"/>
              </w:rPr>
              <w:t>6.9-4.0</w:t>
            </w:r>
            <w:r>
              <w:rPr>
                <w:rFonts w:ascii="宋体" w:hAnsi="宋体" w:hint="eastAsia"/>
                <w:lang w:val="zh-CN"/>
              </w:rPr>
              <w:t>；一般：</w:t>
            </w:r>
            <w:r>
              <w:rPr>
                <w:rFonts w:ascii="宋体" w:hAnsi="宋体" w:hint="eastAsia"/>
                <w:lang w:val="zh-CN"/>
              </w:rPr>
              <w:t>3.9-0</w:t>
            </w:r>
          </w:p>
        </w:tc>
      </w:tr>
      <w:tr w:rsidR="00D13D8C">
        <w:trPr>
          <w:trHeight w:val="973"/>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三、主要机械设备配置（</w:t>
            </w:r>
            <w:r>
              <w:rPr>
                <w:rFonts w:ascii="宋体" w:hAnsi="宋体" w:hint="eastAsia"/>
                <w:lang w:val="zh-CN"/>
              </w:rPr>
              <w:t>12</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、根据供应商针对本项目提供的主要机械设备配置情况酌情打分。</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12</w:t>
            </w:r>
            <w:r>
              <w:rPr>
                <w:rFonts w:ascii="宋体" w:hAnsi="宋体" w:hint="eastAsia"/>
                <w:lang w:val="zh-CN"/>
              </w:rPr>
              <w:t>.0-</w:t>
            </w:r>
            <w:r>
              <w:rPr>
                <w:rFonts w:ascii="宋体" w:hAnsi="宋体" w:hint="eastAsia"/>
              </w:rPr>
              <w:t>9</w:t>
            </w:r>
            <w:r>
              <w:rPr>
                <w:rFonts w:ascii="宋体" w:hAnsi="宋体" w:hint="eastAsia"/>
                <w:lang w:val="zh-CN"/>
              </w:rPr>
              <w:t>.0</w:t>
            </w:r>
            <w:r>
              <w:rPr>
                <w:rFonts w:ascii="宋体" w:hAnsi="宋体" w:hint="eastAsia"/>
                <w:lang w:val="zh-CN"/>
              </w:rPr>
              <w:t>；较好：</w:t>
            </w:r>
            <w:r>
              <w:rPr>
                <w:rFonts w:ascii="宋体" w:hAnsi="宋体" w:hint="eastAsia"/>
              </w:rPr>
              <w:t>8</w:t>
            </w:r>
            <w:r>
              <w:rPr>
                <w:rFonts w:ascii="宋体" w:hAnsi="宋体" w:hint="eastAsia"/>
                <w:lang w:val="zh-CN"/>
              </w:rPr>
              <w:t>.9-</w:t>
            </w:r>
            <w:r>
              <w:rPr>
                <w:rFonts w:ascii="宋体" w:hAnsi="宋体" w:hint="eastAsia"/>
              </w:rPr>
              <w:t>5</w:t>
            </w:r>
            <w:r>
              <w:rPr>
                <w:rFonts w:ascii="宋体" w:hAnsi="宋体" w:hint="eastAsia"/>
                <w:lang w:val="zh-CN"/>
              </w:rPr>
              <w:t>.0</w:t>
            </w:r>
            <w:r>
              <w:rPr>
                <w:rFonts w:ascii="宋体" w:hAnsi="宋体" w:hint="eastAsia"/>
                <w:lang w:val="zh-CN"/>
              </w:rPr>
              <w:t>；一般：</w:t>
            </w:r>
            <w:r>
              <w:rPr>
                <w:rFonts w:ascii="宋体" w:hAnsi="宋体" w:hint="eastAsia"/>
              </w:rPr>
              <w:t>4</w:t>
            </w:r>
            <w:r>
              <w:rPr>
                <w:rFonts w:ascii="宋体" w:hAnsi="宋体" w:hint="eastAsia"/>
                <w:lang w:val="zh-CN"/>
              </w:rPr>
              <w:t>.9-0</w:t>
            </w:r>
          </w:p>
        </w:tc>
      </w:tr>
      <w:tr w:rsidR="00D13D8C">
        <w:trPr>
          <w:trHeight w:val="973"/>
        </w:trPr>
        <w:tc>
          <w:tcPr>
            <w:tcW w:w="1668" w:type="dxa"/>
            <w:vMerge w:val="restart"/>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四、绿化养护方案（</w:t>
            </w:r>
            <w:r>
              <w:rPr>
                <w:rFonts w:ascii="宋体" w:hAnsi="宋体" w:hint="eastAsia"/>
                <w:lang w:val="zh-CN"/>
              </w:rPr>
              <w:t>12</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、供应商为实现绿化养护目标提出切实可行的操作模式和养护目标。评标委员会根据其阐述内容的切实可行、详实具体等方面进行酌情打分。</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6</w:t>
            </w:r>
            <w:r>
              <w:rPr>
                <w:rFonts w:ascii="宋体" w:hAnsi="宋体" w:hint="eastAsia"/>
                <w:lang w:val="zh-CN"/>
              </w:rPr>
              <w:t>.0-</w:t>
            </w:r>
            <w:r>
              <w:rPr>
                <w:rFonts w:ascii="宋体" w:hAnsi="宋体" w:hint="eastAsia"/>
              </w:rPr>
              <w:t>4</w:t>
            </w:r>
            <w:r>
              <w:rPr>
                <w:rFonts w:ascii="宋体" w:hAnsi="宋体" w:hint="eastAsia"/>
                <w:lang w:val="zh-CN"/>
              </w:rPr>
              <w:t>.0</w:t>
            </w:r>
            <w:r>
              <w:rPr>
                <w:rFonts w:ascii="宋体" w:hAnsi="宋体" w:hint="eastAsia"/>
                <w:lang w:val="zh-CN"/>
              </w:rPr>
              <w:t>；较好：</w:t>
            </w:r>
            <w:r>
              <w:rPr>
                <w:rFonts w:ascii="宋体" w:hAnsi="宋体" w:hint="eastAsia"/>
              </w:rPr>
              <w:t>3</w:t>
            </w:r>
            <w:r>
              <w:rPr>
                <w:rFonts w:ascii="宋体" w:hAnsi="宋体" w:hint="eastAsia"/>
                <w:lang w:val="zh-CN"/>
              </w:rPr>
              <w:t>.9-</w:t>
            </w:r>
            <w:r>
              <w:rPr>
                <w:rFonts w:ascii="宋体" w:hAnsi="宋体" w:hint="eastAsia"/>
              </w:rPr>
              <w:t>2</w:t>
            </w:r>
            <w:r>
              <w:rPr>
                <w:rFonts w:ascii="宋体" w:hAnsi="宋体" w:hint="eastAsia"/>
                <w:lang w:val="zh-CN"/>
              </w:rPr>
              <w:t>.0</w:t>
            </w:r>
            <w:r>
              <w:rPr>
                <w:rFonts w:ascii="宋体" w:hAnsi="宋体" w:hint="eastAsia"/>
                <w:lang w:val="zh-CN"/>
              </w:rPr>
              <w:t>；一般：</w:t>
            </w:r>
            <w:r>
              <w:rPr>
                <w:rFonts w:ascii="宋体" w:hAnsi="宋体" w:hint="eastAsia"/>
              </w:rPr>
              <w:t>1</w:t>
            </w:r>
            <w:r>
              <w:rPr>
                <w:rFonts w:ascii="宋体" w:hAnsi="宋体" w:hint="eastAsia"/>
                <w:lang w:val="zh-CN"/>
              </w:rPr>
              <w:t>.9-0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numPr>
                <w:ilvl w:val="0"/>
                <w:numId w:val="10"/>
              </w:numPr>
              <w:autoSpaceDE w:val="0"/>
              <w:autoSpaceDN w:val="0"/>
              <w:adjustRightInd w:val="0"/>
              <w:spacing w:line="360" w:lineRule="auto"/>
              <w:jc w:val="left"/>
              <w:rPr>
                <w:rFonts w:ascii="宋体" w:hAnsi="宋体"/>
                <w:lang w:val="zh-CN"/>
              </w:rPr>
            </w:pPr>
            <w:r>
              <w:rPr>
                <w:rFonts w:ascii="宋体" w:hAnsi="宋体" w:hint="eastAsia"/>
                <w:lang w:val="zh-CN"/>
              </w:rPr>
              <w:t>保证质量、确保安全、文明服务的技术组织措施是否完善。</w:t>
            </w:r>
          </w:p>
          <w:p w:rsidR="00D13D8C" w:rsidRDefault="003308B4">
            <w:pPr>
              <w:numPr>
                <w:ilvl w:val="0"/>
                <w:numId w:val="10"/>
              </w:num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2</w:t>
            </w:r>
            <w:r>
              <w:rPr>
                <w:rFonts w:ascii="宋体" w:hAnsi="宋体" w:hint="eastAsia"/>
                <w:lang w:val="zh-CN"/>
              </w:rPr>
              <w:t>.0-</w:t>
            </w:r>
            <w:r>
              <w:rPr>
                <w:rFonts w:ascii="宋体" w:hAnsi="宋体" w:hint="eastAsia"/>
              </w:rPr>
              <w:t>1.5</w:t>
            </w:r>
            <w:r>
              <w:rPr>
                <w:rFonts w:ascii="宋体" w:hAnsi="宋体" w:hint="eastAsia"/>
                <w:lang w:val="zh-CN"/>
              </w:rPr>
              <w:t>；较好：</w:t>
            </w:r>
            <w:r>
              <w:rPr>
                <w:rFonts w:ascii="宋体" w:hAnsi="宋体" w:hint="eastAsia"/>
              </w:rPr>
              <w:t>1.4</w:t>
            </w:r>
            <w:r>
              <w:rPr>
                <w:rFonts w:ascii="宋体" w:hAnsi="宋体" w:hint="eastAsia"/>
                <w:lang w:val="zh-CN"/>
              </w:rPr>
              <w:t>-</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3</w:t>
            </w:r>
            <w:r>
              <w:rPr>
                <w:rFonts w:ascii="宋体" w:hAnsi="宋体" w:hint="eastAsia"/>
                <w:lang w:val="zh-CN"/>
              </w:rPr>
              <w:t>、规章制度、各项检查制度是否全面完善。好：</w:t>
            </w:r>
            <w:r>
              <w:rPr>
                <w:rFonts w:ascii="宋体" w:hAnsi="宋体" w:hint="eastAsia"/>
              </w:rPr>
              <w:t>2.0</w:t>
            </w:r>
            <w:r>
              <w:rPr>
                <w:rFonts w:ascii="宋体" w:hAnsi="宋体" w:hint="eastAsia"/>
                <w:lang w:val="zh-CN"/>
              </w:rPr>
              <w:t>-</w:t>
            </w:r>
            <w:r>
              <w:rPr>
                <w:rFonts w:ascii="宋体" w:hAnsi="宋体" w:hint="eastAsia"/>
              </w:rPr>
              <w:t>1.5</w:t>
            </w:r>
            <w:r>
              <w:rPr>
                <w:rFonts w:ascii="宋体" w:hAnsi="宋体" w:hint="eastAsia"/>
                <w:lang w:val="zh-CN"/>
              </w:rPr>
              <w:t>；较好：</w:t>
            </w:r>
            <w:r>
              <w:rPr>
                <w:rFonts w:ascii="宋体" w:hAnsi="宋体" w:hint="eastAsia"/>
              </w:rPr>
              <w:t>1.4</w:t>
            </w:r>
            <w:r>
              <w:rPr>
                <w:rFonts w:ascii="宋体" w:hAnsi="宋体" w:hint="eastAsia"/>
                <w:lang w:val="zh-CN"/>
              </w:rPr>
              <w:t>-</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numPr>
                <w:ilvl w:val="0"/>
                <w:numId w:val="10"/>
              </w:numPr>
              <w:autoSpaceDE w:val="0"/>
              <w:autoSpaceDN w:val="0"/>
              <w:adjustRightInd w:val="0"/>
              <w:spacing w:line="360" w:lineRule="auto"/>
              <w:jc w:val="left"/>
              <w:rPr>
                <w:rFonts w:ascii="宋体" w:hAnsi="宋体"/>
                <w:lang w:val="zh-CN"/>
              </w:rPr>
            </w:pPr>
            <w:r>
              <w:rPr>
                <w:rFonts w:ascii="宋体" w:hAnsi="宋体" w:hint="eastAsia"/>
                <w:lang w:val="zh-CN"/>
              </w:rPr>
              <w:t>对突发事故、自然灾害的处理及配合重大活动的应急预案是否合理可行。</w:t>
            </w:r>
          </w:p>
          <w:p w:rsidR="00D13D8C" w:rsidRDefault="003308B4">
            <w:pPr>
              <w:numPr>
                <w:ilvl w:val="0"/>
                <w:numId w:val="10"/>
              </w:num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2</w:t>
            </w:r>
            <w:r>
              <w:rPr>
                <w:rFonts w:ascii="宋体" w:hAnsi="宋体" w:hint="eastAsia"/>
                <w:lang w:val="zh-CN"/>
              </w:rPr>
              <w:t>.0-</w:t>
            </w:r>
            <w:r>
              <w:rPr>
                <w:rFonts w:ascii="宋体" w:hAnsi="宋体" w:hint="eastAsia"/>
              </w:rPr>
              <w:t>1.5</w:t>
            </w:r>
            <w:r>
              <w:rPr>
                <w:rFonts w:ascii="宋体" w:hAnsi="宋体" w:hint="eastAsia"/>
                <w:lang w:val="zh-CN"/>
              </w:rPr>
              <w:t>；较好：</w:t>
            </w:r>
            <w:r>
              <w:rPr>
                <w:rFonts w:ascii="宋体" w:hAnsi="宋体" w:hint="eastAsia"/>
              </w:rPr>
              <w:t>1.4</w:t>
            </w:r>
            <w:r>
              <w:rPr>
                <w:rFonts w:ascii="宋体" w:hAnsi="宋体" w:hint="eastAsia"/>
                <w:lang w:val="zh-CN"/>
              </w:rPr>
              <w:t>-</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Merge w:val="restart"/>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五、保洁方案（</w:t>
            </w:r>
            <w:r>
              <w:rPr>
                <w:rFonts w:ascii="宋体" w:hAnsi="宋体" w:hint="eastAsia"/>
                <w:lang w:val="zh-CN"/>
              </w:rPr>
              <w:t>12</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、供应商为实现保洁目标提出切实可行的操作模式和养护目标。评标委员会根据其阐述内容的切实可行、详实具体等方面进行酌情打分。</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6</w:t>
            </w:r>
            <w:r>
              <w:rPr>
                <w:rFonts w:ascii="宋体" w:hAnsi="宋体" w:hint="eastAsia"/>
                <w:lang w:val="zh-CN"/>
              </w:rPr>
              <w:t>.0-</w:t>
            </w:r>
            <w:r>
              <w:rPr>
                <w:rFonts w:ascii="宋体" w:hAnsi="宋体" w:hint="eastAsia"/>
              </w:rPr>
              <w:t>4</w:t>
            </w:r>
            <w:r>
              <w:rPr>
                <w:rFonts w:ascii="宋体" w:hAnsi="宋体" w:hint="eastAsia"/>
                <w:lang w:val="zh-CN"/>
              </w:rPr>
              <w:t>.0</w:t>
            </w:r>
            <w:r>
              <w:rPr>
                <w:rFonts w:ascii="宋体" w:hAnsi="宋体" w:hint="eastAsia"/>
                <w:lang w:val="zh-CN"/>
              </w:rPr>
              <w:t>；较好：</w:t>
            </w:r>
            <w:r>
              <w:rPr>
                <w:rFonts w:ascii="宋体" w:hAnsi="宋体" w:hint="eastAsia"/>
              </w:rPr>
              <w:t>3</w:t>
            </w:r>
            <w:r>
              <w:rPr>
                <w:rFonts w:ascii="宋体" w:hAnsi="宋体" w:hint="eastAsia"/>
                <w:lang w:val="zh-CN"/>
              </w:rPr>
              <w:t>.9</w:t>
            </w:r>
            <w:r>
              <w:rPr>
                <w:rFonts w:ascii="宋体" w:hAnsi="宋体" w:hint="eastAsia"/>
              </w:rPr>
              <w:t>-2</w:t>
            </w:r>
            <w:r>
              <w:rPr>
                <w:rFonts w:ascii="宋体" w:hAnsi="宋体" w:hint="eastAsia"/>
                <w:lang w:val="zh-CN"/>
              </w:rPr>
              <w:t>.0</w:t>
            </w:r>
            <w:r>
              <w:rPr>
                <w:rFonts w:ascii="宋体" w:hAnsi="宋体" w:hint="eastAsia"/>
                <w:lang w:val="zh-CN"/>
              </w:rPr>
              <w:t>；一般：</w:t>
            </w:r>
            <w:r>
              <w:rPr>
                <w:rFonts w:ascii="宋体" w:hAnsi="宋体" w:hint="eastAsia"/>
              </w:rPr>
              <w:t>:1</w:t>
            </w:r>
            <w:r>
              <w:rPr>
                <w:rFonts w:ascii="宋体" w:hAnsi="宋体" w:hint="eastAsia"/>
                <w:lang w:val="zh-CN"/>
              </w:rPr>
              <w:t>.9-0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numPr>
                <w:ilvl w:val="0"/>
                <w:numId w:val="11"/>
              </w:numPr>
              <w:autoSpaceDE w:val="0"/>
              <w:autoSpaceDN w:val="0"/>
              <w:adjustRightInd w:val="0"/>
              <w:spacing w:line="360" w:lineRule="auto"/>
              <w:jc w:val="left"/>
              <w:rPr>
                <w:rFonts w:ascii="宋体" w:hAnsi="宋体"/>
                <w:lang w:val="zh-CN"/>
              </w:rPr>
            </w:pPr>
            <w:r>
              <w:rPr>
                <w:rFonts w:ascii="宋体" w:hAnsi="宋体" w:hint="eastAsia"/>
                <w:lang w:val="zh-CN"/>
              </w:rPr>
              <w:t>保证质量、确保安全、文明服务的技术组织措施是否完善。</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3</w:t>
            </w:r>
            <w:r>
              <w:rPr>
                <w:rFonts w:ascii="宋体" w:hAnsi="宋体" w:hint="eastAsia"/>
                <w:lang w:val="zh-CN"/>
              </w:rPr>
              <w:t>.0-</w:t>
            </w:r>
            <w:r>
              <w:rPr>
                <w:rFonts w:ascii="宋体" w:hAnsi="宋体" w:hint="eastAsia"/>
              </w:rPr>
              <w:t>2</w:t>
            </w:r>
            <w:r>
              <w:rPr>
                <w:rFonts w:ascii="宋体" w:hAnsi="宋体" w:hint="eastAsia"/>
                <w:lang w:val="zh-CN"/>
              </w:rPr>
              <w:t>.0</w:t>
            </w:r>
            <w:r>
              <w:rPr>
                <w:rFonts w:ascii="宋体" w:hAnsi="宋体" w:hint="eastAsia"/>
                <w:lang w:val="zh-CN"/>
              </w:rPr>
              <w:t>；较好：</w:t>
            </w:r>
            <w:r>
              <w:rPr>
                <w:rFonts w:ascii="宋体" w:hAnsi="宋体" w:hint="eastAsia"/>
              </w:rPr>
              <w:t>1</w:t>
            </w:r>
            <w:r>
              <w:rPr>
                <w:rFonts w:ascii="宋体" w:hAnsi="宋体" w:hint="eastAsia"/>
                <w:lang w:val="zh-CN"/>
              </w:rPr>
              <w:t>.9-</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Merge/>
            <w:vAlign w:val="center"/>
          </w:tcPr>
          <w:p w:rsidR="00D13D8C" w:rsidRDefault="00D13D8C">
            <w:pPr>
              <w:autoSpaceDE w:val="0"/>
              <w:autoSpaceDN w:val="0"/>
              <w:adjustRightInd w:val="0"/>
              <w:spacing w:line="360" w:lineRule="auto"/>
              <w:jc w:val="center"/>
              <w:rPr>
                <w:rFonts w:ascii="宋体" w:hAnsi="宋体"/>
                <w:lang w:val="zh-CN"/>
              </w:rPr>
            </w:pPr>
          </w:p>
        </w:tc>
        <w:tc>
          <w:tcPr>
            <w:tcW w:w="7453" w:type="dxa"/>
            <w:tcBorders>
              <w:right w:val="single" w:sz="4" w:space="0" w:color="auto"/>
            </w:tcBorders>
            <w:vAlign w:val="center"/>
          </w:tcPr>
          <w:p w:rsidR="00D13D8C" w:rsidRDefault="003308B4">
            <w:pPr>
              <w:numPr>
                <w:ilvl w:val="0"/>
                <w:numId w:val="12"/>
              </w:numPr>
              <w:autoSpaceDE w:val="0"/>
              <w:autoSpaceDN w:val="0"/>
              <w:adjustRightInd w:val="0"/>
              <w:spacing w:line="360" w:lineRule="auto"/>
              <w:jc w:val="left"/>
              <w:rPr>
                <w:rFonts w:ascii="宋体" w:hAnsi="宋体"/>
                <w:lang w:val="zh-CN"/>
              </w:rPr>
            </w:pPr>
            <w:r>
              <w:rPr>
                <w:rFonts w:ascii="宋体" w:hAnsi="宋体" w:hint="eastAsia"/>
                <w:lang w:val="zh-CN"/>
              </w:rPr>
              <w:t>规章制度、各项检查制度是否全面完善。</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3</w:t>
            </w:r>
            <w:r>
              <w:rPr>
                <w:rFonts w:ascii="宋体" w:hAnsi="宋体" w:hint="eastAsia"/>
                <w:lang w:val="zh-CN"/>
              </w:rPr>
              <w:t>.0-</w:t>
            </w:r>
            <w:r>
              <w:rPr>
                <w:rFonts w:ascii="宋体" w:hAnsi="宋体" w:hint="eastAsia"/>
              </w:rPr>
              <w:t>2</w:t>
            </w:r>
            <w:r>
              <w:rPr>
                <w:rFonts w:ascii="宋体" w:hAnsi="宋体" w:hint="eastAsia"/>
                <w:lang w:val="zh-CN"/>
              </w:rPr>
              <w:t>.0</w:t>
            </w:r>
            <w:r>
              <w:rPr>
                <w:rFonts w:ascii="宋体" w:hAnsi="宋体" w:hint="eastAsia"/>
                <w:lang w:val="zh-CN"/>
              </w:rPr>
              <w:t>；较好：</w:t>
            </w:r>
            <w:r>
              <w:rPr>
                <w:rFonts w:ascii="宋体" w:hAnsi="宋体" w:hint="eastAsia"/>
              </w:rPr>
              <w:t>1</w:t>
            </w:r>
            <w:r>
              <w:rPr>
                <w:rFonts w:ascii="宋体" w:hAnsi="宋体" w:hint="eastAsia"/>
                <w:lang w:val="zh-CN"/>
              </w:rPr>
              <w:t>.9-</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六、文明创建服务承诺（</w:t>
            </w:r>
            <w:r>
              <w:rPr>
                <w:rFonts w:ascii="宋体" w:hAnsi="宋体" w:hint="eastAsia"/>
                <w:lang w:val="zh-CN"/>
              </w:rPr>
              <w:t>5</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、供应商承诺无条件完成各项文明创建活动中的突发性工作任务要求、确保</w:t>
            </w:r>
            <w:proofErr w:type="gramStart"/>
            <w:r>
              <w:rPr>
                <w:rFonts w:ascii="宋体" w:hAnsi="宋体" w:hint="eastAsia"/>
                <w:lang w:val="zh-CN"/>
              </w:rPr>
              <w:t>不</w:t>
            </w:r>
            <w:proofErr w:type="gramEnd"/>
            <w:r>
              <w:rPr>
                <w:rFonts w:ascii="宋体" w:hAnsi="宋体" w:hint="eastAsia"/>
                <w:lang w:val="zh-CN"/>
              </w:rPr>
              <w:t>失分的得</w:t>
            </w:r>
            <w:r>
              <w:rPr>
                <w:rFonts w:ascii="宋体" w:hAnsi="宋体" w:hint="eastAsia"/>
                <w:lang w:val="zh-CN"/>
              </w:rPr>
              <w:t>5</w:t>
            </w:r>
            <w:r>
              <w:rPr>
                <w:rFonts w:ascii="宋体" w:hAnsi="宋体" w:hint="eastAsia"/>
                <w:lang w:val="zh-CN"/>
              </w:rPr>
              <w:t>分，未承诺的不得分。</w:t>
            </w:r>
          </w:p>
        </w:tc>
      </w:tr>
      <w:tr w:rsidR="00D13D8C">
        <w:trPr>
          <w:trHeight w:val="973"/>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七、合理化建议（</w:t>
            </w:r>
            <w:r>
              <w:rPr>
                <w:rFonts w:ascii="宋体" w:hAnsi="宋体" w:hint="eastAsia"/>
                <w:lang w:val="zh-CN"/>
              </w:rPr>
              <w:t>3</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1</w:t>
            </w:r>
            <w:r>
              <w:rPr>
                <w:rFonts w:ascii="宋体" w:hAnsi="宋体" w:hint="eastAsia"/>
                <w:lang w:val="zh-CN"/>
              </w:rPr>
              <w:t>、根据供应商针对本项目提出的合理化、优化建议是否合理可行酌情打分。</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3</w:t>
            </w:r>
            <w:r>
              <w:rPr>
                <w:rFonts w:ascii="宋体" w:hAnsi="宋体" w:hint="eastAsia"/>
                <w:lang w:val="zh-CN"/>
              </w:rPr>
              <w:t>.0-</w:t>
            </w:r>
            <w:r>
              <w:rPr>
                <w:rFonts w:ascii="宋体" w:hAnsi="宋体" w:hint="eastAsia"/>
              </w:rPr>
              <w:t>2</w:t>
            </w:r>
            <w:r>
              <w:rPr>
                <w:rFonts w:ascii="宋体" w:hAnsi="宋体" w:hint="eastAsia"/>
                <w:lang w:val="zh-CN"/>
              </w:rPr>
              <w:t>.0</w:t>
            </w:r>
            <w:r>
              <w:rPr>
                <w:rFonts w:ascii="宋体" w:hAnsi="宋体" w:hint="eastAsia"/>
                <w:lang w:val="zh-CN"/>
              </w:rPr>
              <w:t>；较好：</w:t>
            </w:r>
            <w:r>
              <w:rPr>
                <w:rFonts w:ascii="宋体" w:hAnsi="宋体" w:hint="eastAsia"/>
              </w:rPr>
              <w:t>1</w:t>
            </w:r>
            <w:r>
              <w:rPr>
                <w:rFonts w:ascii="宋体" w:hAnsi="宋体" w:hint="eastAsia"/>
                <w:lang w:val="zh-CN"/>
              </w:rPr>
              <w:t>.9-</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r w:rsidR="00D13D8C">
        <w:trPr>
          <w:trHeight w:val="973"/>
        </w:trPr>
        <w:tc>
          <w:tcPr>
            <w:tcW w:w="1668" w:type="dxa"/>
            <w:vAlign w:val="center"/>
          </w:tcPr>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八、标书质量</w:t>
            </w:r>
          </w:p>
          <w:p w:rsidR="00D13D8C" w:rsidRDefault="003308B4">
            <w:pPr>
              <w:autoSpaceDE w:val="0"/>
              <w:autoSpaceDN w:val="0"/>
              <w:adjustRightInd w:val="0"/>
              <w:spacing w:line="360" w:lineRule="auto"/>
              <w:jc w:val="center"/>
              <w:rPr>
                <w:rFonts w:ascii="宋体" w:hAnsi="宋体"/>
                <w:lang w:val="zh-CN"/>
              </w:rPr>
            </w:pPr>
            <w:r>
              <w:rPr>
                <w:rFonts w:ascii="宋体" w:hAnsi="宋体" w:hint="eastAsia"/>
                <w:lang w:val="zh-CN"/>
              </w:rPr>
              <w:t>（</w:t>
            </w:r>
            <w:r>
              <w:rPr>
                <w:rFonts w:ascii="宋体" w:hAnsi="宋体" w:hint="eastAsia"/>
                <w:lang w:val="zh-CN"/>
              </w:rPr>
              <w:t>2</w:t>
            </w:r>
            <w:r>
              <w:rPr>
                <w:rFonts w:ascii="宋体" w:hAnsi="宋体" w:hint="eastAsia"/>
                <w:lang w:val="zh-CN"/>
              </w:rPr>
              <w:t>分）</w:t>
            </w:r>
          </w:p>
        </w:tc>
        <w:tc>
          <w:tcPr>
            <w:tcW w:w="7453" w:type="dxa"/>
            <w:tcBorders>
              <w:right w:val="single" w:sz="4" w:space="0" w:color="auto"/>
            </w:tcBorders>
            <w:vAlign w:val="center"/>
          </w:tcPr>
          <w:p w:rsidR="00D13D8C" w:rsidRDefault="003308B4">
            <w:pPr>
              <w:autoSpaceDE w:val="0"/>
              <w:autoSpaceDN w:val="0"/>
              <w:adjustRightInd w:val="0"/>
              <w:spacing w:line="360" w:lineRule="auto"/>
              <w:jc w:val="left"/>
              <w:rPr>
                <w:rFonts w:ascii="宋体" w:hAnsi="宋体"/>
                <w:szCs w:val="21"/>
              </w:rPr>
            </w:pPr>
            <w:r>
              <w:rPr>
                <w:rFonts w:ascii="宋体" w:hAnsi="宋体" w:hint="eastAsia"/>
                <w:szCs w:val="21"/>
              </w:rPr>
              <w:t>根据投标文件的内容是否规范完整、表述清晰、便于理解，以及投标文件的装订等情况。</w:t>
            </w:r>
          </w:p>
          <w:p w:rsidR="00D13D8C" w:rsidRDefault="003308B4">
            <w:pPr>
              <w:autoSpaceDE w:val="0"/>
              <w:autoSpaceDN w:val="0"/>
              <w:adjustRightInd w:val="0"/>
              <w:spacing w:line="360" w:lineRule="auto"/>
              <w:jc w:val="left"/>
              <w:rPr>
                <w:rFonts w:ascii="宋体" w:hAnsi="宋体"/>
                <w:lang w:val="zh-CN"/>
              </w:rPr>
            </w:pPr>
            <w:r>
              <w:rPr>
                <w:rFonts w:ascii="宋体" w:hAnsi="宋体" w:hint="eastAsia"/>
                <w:lang w:val="zh-CN"/>
              </w:rPr>
              <w:t>好：</w:t>
            </w:r>
            <w:r>
              <w:rPr>
                <w:rFonts w:ascii="宋体" w:hAnsi="宋体" w:hint="eastAsia"/>
              </w:rPr>
              <w:t>2</w:t>
            </w:r>
            <w:r>
              <w:rPr>
                <w:rFonts w:ascii="宋体" w:hAnsi="宋体" w:hint="eastAsia"/>
                <w:lang w:val="zh-CN"/>
              </w:rPr>
              <w:t>.0-</w:t>
            </w:r>
            <w:r>
              <w:rPr>
                <w:rFonts w:ascii="宋体" w:hAnsi="宋体" w:hint="eastAsia"/>
              </w:rPr>
              <w:t>1.5</w:t>
            </w:r>
            <w:r>
              <w:rPr>
                <w:rFonts w:ascii="宋体" w:hAnsi="宋体" w:hint="eastAsia"/>
                <w:lang w:val="zh-CN"/>
              </w:rPr>
              <w:t>；较好：</w:t>
            </w:r>
            <w:r>
              <w:rPr>
                <w:rFonts w:ascii="宋体" w:hAnsi="宋体" w:hint="eastAsia"/>
              </w:rPr>
              <w:t>1.4</w:t>
            </w:r>
            <w:r>
              <w:rPr>
                <w:rFonts w:ascii="宋体" w:hAnsi="宋体" w:hint="eastAsia"/>
                <w:lang w:val="zh-CN"/>
              </w:rPr>
              <w:t>-</w:t>
            </w:r>
            <w:r>
              <w:rPr>
                <w:rFonts w:ascii="宋体" w:hAnsi="宋体" w:hint="eastAsia"/>
              </w:rPr>
              <w:t>1</w:t>
            </w:r>
            <w:r>
              <w:rPr>
                <w:rFonts w:ascii="宋体" w:hAnsi="宋体" w:hint="eastAsia"/>
                <w:lang w:val="zh-CN"/>
              </w:rPr>
              <w:t>.0</w:t>
            </w:r>
            <w:r>
              <w:rPr>
                <w:rFonts w:ascii="宋体" w:hAnsi="宋体" w:hint="eastAsia"/>
                <w:lang w:val="zh-CN"/>
              </w:rPr>
              <w:t>；一般：</w:t>
            </w:r>
            <w:r>
              <w:rPr>
                <w:rFonts w:ascii="宋体" w:hAnsi="宋体" w:hint="eastAsia"/>
              </w:rPr>
              <w:t>0</w:t>
            </w:r>
            <w:r>
              <w:rPr>
                <w:rFonts w:ascii="宋体" w:hAnsi="宋体" w:hint="eastAsia"/>
                <w:lang w:val="zh-CN"/>
              </w:rPr>
              <w:t>.9-0</w:t>
            </w:r>
          </w:p>
        </w:tc>
      </w:tr>
    </w:tbl>
    <w:p w:rsidR="00D13D8C" w:rsidRDefault="00D13D8C">
      <w:pPr>
        <w:spacing w:line="360" w:lineRule="auto"/>
      </w:pPr>
    </w:p>
    <w:p w:rsidR="00D13D8C" w:rsidRDefault="003308B4">
      <w:pPr>
        <w:pStyle w:val="3"/>
        <w:numPr>
          <w:ilvl w:val="0"/>
          <w:numId w:val="0"/>
        </w:numPr>
        <w:tabs>
          <w:tab w:val="left" w:pos="287"/>
        </w:tabs>
        <w:spacing w:beforeLines="50" w:before="156" w:after="0" w:line="360" w:lineRule="exact"/>
        <w:ind w:firstLineChars="200" w:firstLine="422"/>
        <w:jc w:val="left"/>
        <w:rPr>
          <w:rFonts w:ascii="黑体" w:eastAsia="黑体" w:hAnsi="宋体"/>
          <w:bCs w:val="0"/>
          <w:sz w:val="21"/>
          <w:szCs w:val="21"/>
        </w:rPr>
      </w:pPr>
      <w:r>
        <w:rPr>
          <w:rFonts w:ascii="黑体" w:eastAsia="黑体" w:hAnsi="宋体" w:hint="eastAsia"/>
          <w:bCs w:val="0"/>
          <w:sz w:val="21"/>
          <w:szCs w:val="21"/>
        </w:rPr>
        <w:t xml:space="preserve">  </w:t>
      </w:r>
      <w:bookmarkStart w:id="106" w:name="_Toc6189"/>
      <w:r>
        <w:rPr>
          <w:rFonts w:ascii="黑体" w:eastAsia="黑体" w:hAnsi="宋体" w:hint="eastAsia"/>
          <w:bCs w:val="0"/>
          <w:sz w:val="21"/>
          <w:szCs w:val="21"/>
        </w:rPr>
        <w:t>4.</w:t>
      </w:r>
      <w:r>
        <w:rPr>
          <w:rFonts w:ascii="黑体" w:eastAsia="黑体" w:hAnsi="宋体" w:hint="eastAsia"/>
          <w:bCs w:val="0"/>
          <w:sz w:val="21"/>
          <w:szCs w:val="21"/>
        </w:rPr>
        <w:t>第三阶段为报价标评审。</w:t>
      </w:r>
      <w:bookmarkEnd w:id="106"/>
    </w:p>
    <w:p w:rsidR="00D13D8C" w:rsidRDefault="003308B4">
      <w:pPr>
        <w:spacing w:line="360" w:lineRule="exact"/>
        <w:ind w:firstLineChars="200" w:firstLine="420"/>
        <w:rPr>
          <w:rFonts w:ascii="宋体" w:hAnsi="宋体"/>
          <w:szCs w:val="21"/>
        </w:rPr>
      </w:pPr>
      <w:r>
        <w:rPr>
          <w:rFonts w:ascii="宋体" w:hAnsi="宋体" w:hint="eastAsia"/>
          <w:szCs w:val="21"/>
        </w:rPr>
        <w:t>4.1</w:t>
      </w:r>
      <w:r>
        <w:rPr>
          <w:rFonts w:ascii="宋体" w:hAnsi="宋体" w:hint="eastAsia"/>
          <w:szCs w:val="21"/>
        </w:rPr>
        <w:t>报价标的初步审查</w:t>
      </w:r>
    </w:p>
    <w:p w:rsidR="00D13D8C" w:rsidRDefault="003308B4">
      <w:pPr>
        <w:spacing w:line="36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rsidR="00D13D8C" w:rsidRDefault="003308B4">
      <w:pPr>
        <w:spacing w:line="36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）如果投标文件实质上不响应招标文件各项要求，评标委员会将予以拒绝，并且不允许投标人通过修改或撤消其不符合要求的差异或保留，使之成为具有响应性的投标。</w:t>
      </w:r>
    </w:p>
    <w:p w:rsidR="00D13D8C" w:rsidRDefault="003308B4">
      <w:pPr>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报价</w:t>
      </w:r>
      <w:proofErr w:type="gramStart"/>
      <w:r>
        <w:rPr>
          <w:rFonts w:ascii="宋体" w:hAnsi="宋体" w:hint="eastAsia"/>
          <w:szCs w:val="21"/>
        </w:rPr>
        <w:t>标错误</w:t>
      </w:r>
      <w:proofErr w:type="gramEnd"/>
      <w:r>
        <w:rPr>
          <w:rFonts w:ascii="宋体" w:hAnsi="宋体" w:hint="eastAsia"/>
          <w:szCs w:val="21"/>
        </w:rPr>
        <w:t>的修正</w:t>
      </w:r>
    </w:p>
    <w:p w:rsidR="00D13D8C" w:rsidRDefault="003308B4">
      <w:pPr>
        <w:spacing w:line="360" w:lineRule="exact"/>
        <w:ind w:firstLineChars="200" w:firstLine="420"/>
        <w:rPr>
          <w:rFonts w:ascii="宋体" w:hAnsi="宋体"/>
          <w:szCs w:val="21"/>
        </w:rPr>
      </w:pPr>
      <w:r>
        <w:rPr>
          <w:rFonts w:ascii="宋体" w:hAnsi="宋体" w:hint="eastAsia"/>
          <w:szCs w:val="21"/>
        </w:rPr>
        <w:t>评标委员会将对确定为实质上响应招标文件要求的投标文件进行校核，看其是否有计算上、累计上或表达上的错误</w:t>
      </w:r>
      <w:r>
        <w:rPr>
          <w:rFonts w:ascii="宋体" w:hAnsi="宋体"/>
          <w:szCs w:val="21"/>
        </w:rPr>
        <w:t>,</w:t>
      </w:r>
      <w:r>
        <w:rPr>
          <w:rFonts w:ascii="宋体" w:hAnsi="宋体" w:hint="eastAsia"/>
          <w:szCs w:val="21"/>
        </w:rPr>
        <w:t>修正错误的顺序如下：</w:t>
      </w:r>
    </w:p>
    <w:p w:rsidR="00D13D8C" w:rsidRDefault="003308B4">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）开标一览表内容（报价）与投标报价明细表内容（报价）不一致的，以开标一览表</w:t>
      </w:r>
      <w:r>
        <w:rPr>
          <w:rFonts w:ascii="宋体" w:hAnsi="宋体"/>
          <w:szCs w:val="21"/>
        </w:rPr>
        <w:t>为准</w:t>
      </w:r>
      <w:r>
        <w:rPr>
          <w:rFonts w:ascii="宋体" w:hAnsi="宋体" w:hint="eastAsia"/>
          <w:szCs w:val="21"/>
        </w:rPr>
        <w:t>；</w:t>
      </w:r>
    </w:p>
    <w:p w:rsidR="00D13D8C" w:rsidRDefault="003308B4">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投标文件的大写金额和小写金额不一致的，以大写金额为准；</w:t>
      </w:r>
    </w:p>
    <w:p w:rsidR="00D13D8C" w:rsidRDefault="003308B4">
      <w:pPr>
        <w:spacing w:line="360" w:lineRule="exact"/>
        <w:ind w:firstLineChars="200" w:firstLine="420"/>
        <w:rPr>
          <w:rFonts w:ascii="宋体" w:hAnsi="宋体"/>
          <w:szCs w:val="21"/>
        </w:rPr>
      </w:pPr>
      <w:r>
        <w:rPr>
          <w:rFonts w:ascii="宋体" w:hAnsi="宋体" w:hint="eastAsia"/>
          <w:szCs w:val="21"/>
        </w:rPr>
        <w:t>3)</w:t>
      </w:r>
      <w:r>
        <w:rPr>
          <w:rFonts w:ascii="宋体" w:hAnsi="宋体"/>
          <w:szCs w:val="21"/>
        </w:rPr>
        <w:t>总价金额与按单价汇总金额不一致的，以单价金额计算结果为准；单价金</w:t>
      </w:r>
      <w:r>
        <w:rPr>
          <w:rFonts w:ascii="宋体" w:hAnsi="宋体"/>
          <w:szCs w:val="21"/>
        </w:rPr>
        <w:t>额小数点有明显错位的，应以总价为准，并修改单价；</w:t>
      </w:r>
    </w:p>
    <w:p w:rsidR="00D13D8C" w:rsidRDefault="003308B4">
      <w:pPr>
        <w:spacing w:line="360" w:lineRule="exact"/>
        <w:ind w:firstLineChars="200" w:firstLine="420"/>
        <w:rPr>
          <w:rFonts w:ascii="宋体" w:hAnsi="宋体"/>
          <w:szCs w:val="21"/>
        </w:rPr>
      </w:pPr>
      <w:r>
        <w:rPr>
          <w:rFonts w:ascii="宋体" w:hAnsi="宋体" w:hint="eastAsia"/>
          <w:szCs w:val="21"/>
        </w:rPr>
        <w:t>4)</w:t>
      </w:r>
      <w:r>
        <w:rPr>
          <w:rFonts w:ascii="宋体" w:hAnsi="宋体"/>
          <w:szCs w:val="21"/>
        </w:rPr>
        <w:t>对不同文字文本投标文件的解释发生异议的，以中文文本为准。</w:t>
      </w:r>
      <w:r>
        <w:rPr>
          <w:rFonts w:ascii="宋体" w:hAnsi="宋体"/>
          <w:szCs w:val="21"/>
        </w:rPr>
        <w:t xml:space="preserve"> </w:t>
      </w:r>
    </w:p>
    <w:p w:rsidR="00D13D8C" w:rsidRDefault="003308B4">
      <w:pPr>
        <w:spacing w:line="360" w:lineRule="exact"/>
        <w:ind w:firstLineChars="200" w:firstLine="420"/>
        <w:rPr>
          <w:rFonts w:ascii="宋体" w:hAnsi="宋体"/>
          <w:szCs w:val="21"/>
        </w:rPr>
      </w:pPr>
      <w:r>
        <w:rPr>
          <w:rFonts w:ascii="宋体" w:hAnsi="宋体" w:hint="eastAsia"/>
          <w:szCs w:val="21"/>
        </w:rPr>
        <w:t>按上述修正错误的原则及方法调整或修正投标文件的投标报价，投标人同意后，调整后的投标报价对投标人具有约束作用。如果投标人不接受修正后的报价，则其投标将被拒绝。</w:t>
      </w:r>
    </w:p>
    <w:p w:rsidR="00D13D8C" w:rsidRDefault="003308B4">
      <w:pPr>
        <w:spacing w:line="360" w:lineRule="exact"/>
        <w:ind w:firstLineChars="200" w:firstLine="420"/>
        <w:rPr>
          <w:rFonts w:ascii="宋体" w:hAnsi="宋体"/>
          <w:szCs w:val="21"/>
        </w:rPr>
      </w:pPr>
      <w:r>
        <w:rPr>
          <w:rFonts w:ascii="宋体" w:hAnsi="宋体" w:hint="eastAsia"/>
          <w:szCs w:val="21"/>
        </w:rPr>
        <w:t>4.3</w:t>
      </w:r>
      <w:r>
        <w:rPr>
          <w:rFonts w:ascii="宋体" w:hAnsi="宋体" w:hint="eastAsia"/>
          <w:szCs w:val="21"/>
        </w:rPr>
        <w:t>报价标详细评审</w:t>
      </w:r>
    </w:p>
    <w:p w:rsidR="00D13D8C" w:rsidRDefault="003308B4">
      <w:pPr>
        <w:spacing w:line="36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）评审过程中，评标委员会可能以书面形式通知投标人要求投标人就投标文件中的内容进行答辩</w:t>
      </w:r>
      <w:r>
        <w:rPr>
          <w:rFonts w:ascii="宋体" w:hAnsi="宋体"/>
          <w:szCs w:val="21"/>
        </w:rPr>
        <w:t>，</w:t>
      </w:r>
      <w:r>
        <w:rPr>
          <w:rFonts w:ascii="宋体" w:hAnsi="宋体" w:hint="eastAsia"/>
          <w:szCs w:val="21"/>
        </w:rPr>
        <w:t>投标人应按要求进行答辩；</w:t>
      </w:r>
    </w:p>
    <w:p w:rsidR="00D13D8C" w:rsidRDefault="003308B4">
      <w:pPr>
        <w:spacing w:line="36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）凡评标</w:t>
      </w:r>
      <w:proofErr w:type="gramStart"/>
      <w:r>
        <w:rPr>
          <w:rFonts w:ascii="宋体" w:hAnsi="宋体" w:hint="eastAsia"/>
          <w:szCs w:val="21"/>
        </w:rPr>
        <w:t>委认员</w:t>
      </w:r>
      <w:proofErr w:type="gramEnd"/>
      <w:r>
        <w:rPr>
          <w:rFonts w:ascii="宋体" w:hAnsi="宋体" w:hint="eastAsia"/>
          <w:szCs w:val="21"/>
        </w:rPr>
        <w:t>会为投标人所报的服务产品价格明显偏离市场价格的，可要求投标人限期提供该服务产品价格的来源</w:t>
      </w:r>
      <w:r>
        <w:rPr>
          <w:rFonts w:ascii="宋体" w:hAnsi="宋体" w:hint="eastAsia"/>
          <w:szCs w:val="21"/>
        </w:rPr>
        <w:t>依据，投标人不能提供价格来源依据，或者评标委员会认为其价格来源依据不合理的，则以无效标处理。</w:t>
      </w:r>
    </w:p>
    <w:p w:rsidR="00D13D8C" w:rsidRDefault="003308B4">
      <w:pPr>
        <w:spacing w:line="36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w:t>
      </w:r>
      <w:proofErr w:type="gramStart"/>
      <w:r>
        <w:rPr>
          <w:rFonts w:ascii="宋体" w:hAnsi="宋体"/>
          <w:szCs w:val="21"/>
        </w:rPr>
        <w:t>分析总</w:t>
      </w:r>
      <w:proofErr w:type="gramEnd"/>
      <w:r>
        <w:rPr>
          <w:rFonts w:ascii="宋体" w:hAnsi="宋体"/>
          <w:szCs w:val="21"/>
        </w:rPr>
        <w:t>报价及各个分项报价是否合理，报价范围是否完整，有否重大错漏项。</w:t>
      </w:r>
      <w:r>
        <w:rPr>
          <w:rFonts w:ascii="宋体" w:hAnsi="宋体" w:hint="eastAsia"/>
          <w:szCs w:val="21"/>
        </w:rPr>
        <w:t>属重大</w:t>
      </w:r>
      <w:r>
        <w:rPr>
          <w:rFonts w:ascii="宋体" w:hAnsi="宋体"/>
          <w:szCs w:val="21"/>
        </w:rPr>
        <w:t>错漏项</w:t>
      </w:r>
      <w:r>
        <w:rPr>
          <w:rFonts w:ascii="宋体" w:hAnsi="宋体" w:hint="eastAsia"/>
          <w:szCs w:val="21"/>
        </w:rPr>
        <w:t>的以无效标处理。</w:t>
      </w:r>
    </w:p>
    <w:p w:rsidR="00D13D8C" w:rsidRDefault="003308B4">
      <w:pPr>
        <w:spacing w:line="36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）价格分值计算</w:t>
      </w:r>
      <w:r>
        <w:rPr>
          <w:rFonts w:ascii="宋体" w:hAnsi="宋体" w:cs="宋体" w:hint="eastAsia"/>
          <w:szCs w:val="21"/>
        </w:rPr>
        <w:t>（在计算过程中均取小数点后二位，第三位四舍五入，如遇百分数的，则百分号前的小数点后取二位，第三位四舍五入）</w:t>
      </w:r>
      <w:r>
        <w:rPr>
          <w:rFonts w:ascii="宋体" w:hAnsi="宋体" w:hint="eastAsia"/>
          <w:szCs w:val="21"/>
        </w:rPr>
        <w:t>。</w:t>
      </w:r>
    </w:p>
    <w:p w:rsidR="00D13D8C" w:rsidRDefault="003308B4">
      <w:pPr>
        <w:spacing w:line="36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、价格分满分</w:t>
      </w:r>
      <w:r>
        <w:rPr>
          <w:rFonts w:ascii="宋体" w:hAnsi="宋体" w:hint="eastAsia"/>
          <w:szCs w:val="21"/>
        </w:rPr>
        <w:t>30</w:t>
      </w:r>
      <w:r>
        <w:rPr>
          <w:rFonts w:ascii="宋体" w:hAnsi="宋体" w:hint="eastAsia"/>
          <w:szCs w:val="21"/>
        </w:rPr>
        <w:t>分</w:t>
      </w:r>
      <w:r>
        <w:rPr>
          <w:rFonts w:hint="eastAsia"/>
          <w:szCs w:val="21"/>
        </w:rPr>
        <w:t>，</w:t>
      </w:r>
      <w:r>
        <w:rPr>
          <w:rFonts w:ascii="宋体" w:hAnsi="宋体" w:hint="eastAsia"/>
          <w:szCs w:val="21"/>
        </w:rPr>
        <w:t>评标委员会根据投标人的报价分别进行评审。价格分采用低价优先法计算，即满足招标文件要求且投标价格最低的投标报价为评标基准价，价格</w:t>
      </w:r>
      <w:proofErr w:type="gramStart"/>
      <w:r>
        <w:rPr>
          <w:rFonts w:ascii="宋体" w:hAnsi="宋体" w:hint="eastAsia"/>
          <w:szCs w:val="21"/>
        </w:rPr>
        <w:t>分按照</w:t>
      </w:r>
      <w:proofErr w:type="gramEnd"/>
      <w:r>
        <w:rPr>
          <w:rFonts w:ascii="宋体" w:hAnsi="宋体" w:hint="eastAsia"/>
          <w:szCs w:val="21"/>
        </w:rPr>
        <w:t>下列方式计算：</w:t>
      </w:r>
    </w:p>
    <w:p w:rsidR="00D13D8C" w:rsidRDefault="003308B4">
      <w:pPr>
        <w:spacing w:line="360" w:lineRule="exact"/>
        <w:ind w:left="420"/>
        <w:jc w:val="left"/>
        <w:rPr>
          <w:szCs w:val="21"/>
        </w:rPr>
      </w:pPr>
      <w:r>
        <w:rPr>
          <w:rFonts w:ascii="宋体" w:hAnsi="宋体" w:hint="eastAsia"/>
          <w:szCs w:val="21"/>
        </w:rPr>
        <w:t>报价得分</w:t>
      </w:r>
      <w:r>
        <w:rPr>
          <w:rFonts w:ascii="宋体" w:hAnsi="宋体" w:hint="eastAsia"/>
          <w:szCs w:val="21"/>
        </w:rPr>
        <w:t>=</w:t>
      </w:r>
      <w:r>
        <w:rPr>
          <w:rFonts w:ascii="宋体" w:hAnsi="宋体" w:hint="eastAsia"/>
          <w:szCs w:val="21"/>
        </w:rPr>
        <w:t>（评标基准价</w:t>
      </w:r>
      <w:r>
        <w:rPr>
          <w:rFonts w:ascii="宋体" w:hAnsi="宋体" w:hint="eastAsia"/>
          <w:szCs w:val="21"/>
        </w:rPr>
        <w:t>/</w:t>
      </w:r>
      <w:r>
        <w:rPr>
          <w:rFonts w:ascii="宋体" w:hAnsi="宋体" w:hint="eastAsia"/>
          <w:szCs w:val="21"/>
        </w:rPr>
        <w:t>投标报价）×</w:t>
      </w:r>
      <w:r>
        <w:rPr>
          <w:rFonts w:ascii="宋体" w:hAnsi="宋体" w:hint="eastAsia"/>
          <w:szCs w:val="21"/>
        </w:rPr>
        <w:t>30%</w:t>
      </w:r>
      <w:r>
        <w:rPr>
          <w:rFonts w:ascii="宋体" w:hAnsi="宋体" w:hint="eastAsia"/>
          <w:szCs w:val="21"/>
        </w:rPr>
        <w:t>×</w:t>
      </w:r>
      <w:r>
        <w:rPr>
          <w:rFonts w:ascii="宋体" w:hAnsi="宋体" w:hint="eastAsia"/>
          <w:szCs w:val="21"/>
        </w:rPr>
        <w:t>100</w:t>
      </w:r>
    </w:p>
    <w:p w:rsidR="00D13D8C" w:rsidRDefault="003308B4">
      <w:pPr>
        <w:pStyle w:val="3"/>
        <w:numPr>
          <w:ilvl w:val="0"/>
          <w:numId w:val="0"/>
        </w:numPr>
        <w:tabs>
          <w:tab w:val="left" w:pos="287"/>
        </w:tabs>
        <w:spacing w:beforeLines="50" w:before="156" w:after="0" w:line="360" w:lineRule="exact"/>
        <w:ind w:firstLineChars="200" w:firstLine="422"/>
        <w:jc w:val="left"/>
        <w:rPr>
          <w:rFonts w:ascii="黑体" w:eastAsia="黑体" w:hAnsi="宋体"/>
          <w:bCs w:val="0"/>
          <w:sz w:val="21"/>
          <w:szCs w:val="21"/>
        </w:rPr>
      </w:pPr>
      <w:bookmarkStart w:id="107" w:name="_Toc22090"/>
      <w:r>
        <w:rPr>
          <w:rFonts w:ascii="黑体" w:eastAsia="黑体" w:hAnsi="宋体" w:hint="eastAsia"/>
          <w:bCs w:val="0"/>
          <w:sz w:val="21"/>
          <w:szCs w:val="21"/>
        </w:rPr>
        <w:t>5.</w:t>
      </w:r>
      <w:r>
        <w:rPr>
          <w:rFonts w:ascii="黑体" w:eastAsia="黑体" w:hAnsi="宋体" w:hint="eastAsia"/>
          <w:bCs w:val="0"/>
          <w:sz w:val="21"/>
          <w:szCs w:val="21"/>
        </w:rPr>
        <w:t>决标</w:t>
      </w:r>
      <w:bookmarkEnd w:id="107"/>
    </w:p>
    <w:p w:rsidR="00D13D8C" w:rsidRDefault="003308B4">
      <w:pPr>
        <w:tabs>
          <w:tab w:val="left" w:pos="574"/>
        </w:tabs>
        <w:spacing w:line="360" w:lineRule="exact"/>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本项目采用综合评分法。</w:t>
      </w:r>
    </w:p>
    <w:p w:rsidR="00D13D8C" w:rsidRDefault="003308B4">
      <w:pPr>
        <w:tabs>
          <w:tab w:val="left" w:pos="574"/>
        </w:tabs>
        <w:spacing w:line="360" w:lineRule="exact"/>
        <w:ind w:firstLineChars="200" w:firstLine="420"/>
        <w:rPr>
          <w:rFonts w:ascii="宋体" w:hAnsi="宋体"/>
          <w:szCs w:val="21"/>
        </w:rPr>
      </w:pPr>
      <w:r>
        <w:rPr>
          <w:rFonts w:ascii="宋体" w:hAnsi="宋体" w:hint="eastAsia"/>
          <w:szCs w:val="21"/>
        </w:rPr>
        <w:t>投标人总得分</w:t>
      </w:r>
      <w:r>
        <w:rPr>
          <w:rFonts w:ascii="宋体" w:hAnsi="宋体" w:hint="eastAsia"/>
          <w:szCs w:val="21"/>
        </w:rPr>
        <w:t>=</w:t>
      </w:r>
      <w:r>
        <w:rPr>
          <w:rFonts w:ascii="宋体" w:hAnsi="宋体" w:hint="eastAsia"/>
          <w:szCs w:val="21"/>
        </w:rPr>
        <w:t>技术商务资信标得分</w:t>
      </w:r>
      <w:r>
        <w:rPr>
          <w:rFonts w:ascii="宋体" w:hAnsi="宋体" w:hint="eastAsia"/>
          <w:szCs w:val="21"/>
        </w:rPr>
        <w:t>+</w:t>
      </w:r>
      <w:r>
        <w:rPr>
          <w:rFonts w:ascii="宋体" w:hAnsi="宋体" w:hint="eastAsia"/>
          <w:szCs w:val="21"/>
        </w:rPr>
        <w:t>价格分。</w:t>
      </w:r>
    </w:p>
    <w:p w:rsidR="00D13D8C" w:rsidRDefault="003308B4">
      <w:pPr>
        <w:tabs>
          <w:tab w:val="left" w:pos="574"/>
        </w:tabs>
        <w:spacing w:line="360" w:lineRule="exact"/>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中标候选人的确定</w:t>
      </w:r>
    </w:p>
    <w:p w:rsidR="00D13D8C" w:rsidRDefault="003308B4">
      <w:pPr>
        <w:tabs>
          <w:tab w:val="left" w:pos="574"/>
        </w:tabs>
        <w:spacing w:line="360" w:lineRule="exact"/>
        <w:ind w:firstLineChars="200" w:firstLine="420"/>
        <w:rPr>
          <w:rFonts w:ascii="宋体" w:hAnsi="宋体" w:cs="宋体"/>
          <w:szCs w:val="21"/>
        </w:rPr>
      </w:pPr>
      <w:r>
        <w:rPr>
          <w:rFonts w:ascii="宋体" w:hAnsi="宋体" w:hint="eastAsia"/>
          <w:szCs w:val="21"/>
        </w:rPr>
        <w:t>中标候选人的排名次序按总得分从高到低顺序排列，即总得分最高者为中标候选人，若出现总得分并列，以投标报价低的排名在前；如总得分和报价均相同，以技术分高者优先；如均相同，则抽签确定。</w:t>
      </w:r>
    </w:p>
    <w:p w:rsidR="00D13D8C" w:rsidRDefault="003308B4">
      <w:pPr>
        <w:tabs>
          <w:tab w:val="left" w:pos="574"/>
        </w:tabs>
        <w:spacing w:line="360" w:lineRule="exact"/>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采购人应当确定的中标候选人为中标人。中标候选人放弃中标，或者因不可抗力提出不能履行合同，</w:t>
      </w:r>
      <w:r>
        <w:rPr>
          <w:rFonts w:hint="eastAsia"/>
        </w:rPr>
        <w:t>或者因中标后经查询投标人、法定代表人有行贿犯罪记录（近三年来），造成其资格无效的，</w:t>
      </w:r>
      <w:r>
        <w:rPr>
          <w:rFonts w:ascii="宋体" w:hAnsi="宋体" w:cs="宋体" w:hint="eastAsia"/>
          <w:szCs w:val="21"/>
        </w:rPr>
        <w:t>或者招标文件规定应当提交履约担保而在规定的期限内未能提交的，本次招标失败。</w:t>
      </w:r>
    </w:p>
    <w:p w:rsidR="00D13D8C" w:rsidRDefault="003308B4">
      <w:pPr>
        <w:tabs>
          <w:tab w:val="left" w:pos="574"/>
        </w:tabs>
        <w:spacing w:line="360" w:lineRule="exact"/>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投标人的投标文件不予退还。</w:t>
      </w:r>
    </w:p>
    <w:p w:rsidR="00D13D8C" w:rsidRDefault="00D13D8C">
      <w:pPr>
        <w:pStyle w:val="1"/>
        <w:rPr>
          <w:rFonts w:ascii="宋体" w:hAnsi="宋体" w:cs="宋体"/>
          <w:b w:val="0"/>
          <w:kern w:val="0"/>
        </w:rPr>
        <w:sectPr w:rsidR="00D13D8C">
          <w:headerReference w:type="default" r:id="rId11"/>
          <w:footerReference w:type="default" r:id="rId12"/>
          <w:pgSz w:w="11906" w:h="16838"/>
          <w:pgMar w:top="1440" w:right="1080" w:bottom="1440" w:left="1080" w:header="851" w:footer="992" w:gutter="0"/>
          <w:cols w:space="425"/>
          <w:docGrid w:type="lines" w:linePitch="312"/>
        </w:sectPr>
      </w:pPr>
    </w:p>
    <w:p w:rsidR="00D13D8C" w:rsidRDefault="003308B4">
      <w:pPr>
        <w:pStyle w:val="1"/>
        <w:rPr>
          <w:rFonts w:ascii="宋体" w:hAnsi="宋体" w:cs="宋体"/>
          <w:b w:val="0"/>
          <w:kern w:val="0"/>
          <w:sz w:val="18"/>
        </w:rPr>
      </w:pPr>
      <w:bookmarkStart w:id="108" w:name="_Toc16687246"/>
      <w:r>
        <w:rPr>
          <w:rFonts w:ascii="宋体" w:hAnsi="宋体" w:cs="宋体" w:hint="eastAsia"/>
          <w:bCs/>
          <w:kern w:val="0"/>
          <w:sz w:val="30"/>
        </w:rPr>
        <w:t>第五部分</w:t>
      </w:r>
      <w:r>
        <w:rPr>
          <w:rFonts w:ascii="宋体" w:hAnsi="宋体" w:cs="宋体" w:hint="eastAsia"/>
          <w:bCs/>
          <w:kern w:val="0"/>
          <w:sz w:val="30"/>
        </w:rPr>
        <w:t xml:space="preserve">  </w:t>
      </w:r>
      <w:r>
        <w:rPr>
          <w:rFonts w:ascii="宋体" w:hAnsi="宋体" w:cs="宋体" w:hint="eastAsia"/>
          <w:bCs/>
          <w:kern w:val="0"/>
          <w:sz w:val="30"/>
        </w:rPr>
        <w:t>合同主要条款</w:t>
      </w:r>
      <w:bookmarkEnd w:id="108"/>
    </w:p>
    <w:p w:rsidR="00D13D8C" w:rsidRDefault="003308B4">
      <w:pPr>
        <w:adjustRightInd w:val="0"/>
        <w:snapToGrid w:val="0"/>
        <w:spacing w:line="440" w:lineRule="exact"/>
        <w:jc w:val="center"/>
        <w:rPr>
          <w:rFonts w:ascii="宋体" w:hAnsi="宋体" w:cs="宋体"/>
          <w:b/>
          <w:bCs/>
        </w:rPr>
      </w:pPr>
      <w:r>
        <w:rPr>
          <w:rFonts w:ascii="宋体" w:hAnsi="宋体" w:cs="宋体" w:hint="eastAsia"/>
          <w:b/>
          <w:bCs/>
          <w:sz w:val="30"/>
          <w:szCs w:val="30"/>
        </w:rPr>
        <w:t>三门县政府</w:t>
      </w:r>
      <w:r>
        <w:rPr>
          <w:rFonts w:ascii="宋体" w:hAnsi="宋体" w:cs="宋体" w:hint="eastAsia"/>
          <w:b/>
          <w:sz w:val="30"/>
          <w:szCs w:val="32"/>
        </w:rPr>
        <w:t>采购合同</w:t>
      </w:r>
    </w:p>
    <w:p w:rsidR="00D13D8C" w:rsidRDefault="003308B4">
      <w:pPr>
        <w:pStyle w:val="a6"/>
        <w:snapToGrid w:val="0"/>
        <w:spacing w:before="120" w:after="120" w:line="360" w:lineRule="auto"/>
        <w:rPr>
          <w:rFonts w:hAnsi="宋体"/>
        </w:rPr>
      </w:pPr>
      <w:r>
        <w:rPr>
          <w:rFonts w:hAnsi="宋体"/>
        </w:rPr>
        <w:t>项目名称：</w:t>
      </w:r>
      <w:r>
        <w:rPr>
          <w:rFonts w:hAnsi="宋体" w:hint="eastAsia"/>
          <w:u w:val="single"/>
        </w:rPr>
        <w:t>三门县沿海工业城绿化工程养护项目</w:t>
      </w:r>
      <w:r>
        <w:rPr>
          <w:rFonts w:hAnsi="宋体" w:hint="eastAsia"/>
          <w:u w:val="single"/>
        </w:rPr>
        <w:t xml:space="preserve"> </w:t>
      </w:r>
      <w:r>
        <w:rPr>
          <w:rFonts w:hAnsi="宋体" w:hint="eastAsia"/>
        </w:rPr>
        <w:t xml:space="preserve">     </w:t>
      </w:r>
      <w:r>
        <w:rPr>
          <w:rFonts w:hAnsi="宋体"/>
        </w:rPr>
        <w:t>项目编号：</w:t>
      </w:r>
      <w:r>
        <w:rPr>
          <w:rFonts w:hAnsi="宋体" w:hint="eastAsia"/>
        </w:rPr>
        <w:t>三拓展【</w:t>
      </w:r>
      <w:r>
        <w:rPr>
          <w:rFonts w:hAnsi="宋体" w:hint="eastAsia"/>
        </w:rPr>
        <w:t>2019</w:t>
      </w:r>
      <w:r>
        <w:rPr>
          <w:rFonts w:hAnsi="宋体" w:hint="eastAsia"/>
        </w:rPr>
        <w:t>】</w:t>
      </w:r>
      <w:r>
        <w:rPr>
          <w:rFonts w:hAnsi="宋体" w:hint="eastAsia"/>
        </w:rPr>
        <w:t xml:space="preserve">   </w:t>
      </w:r>
      <w:r>
        <w:rPr>
          <w:rFonts w:hAnsi="宋体" w:hint="eastAsia"/>
        </w:rPr>
        <w:t>号</w:t>
      </w:r>
    </w:p>
    <w:p w:rsidR="00D13D8C" w:rsidRDefault="003308B4">
      <w:pPr>
        <w:pStyle w:val="a6"/>
        <w:snapToGrid w:val="0"/>
        <w:spacing w:before="120" w:after="120" w:line="360" w:lineRule="auto"/>
        <w:rPr>
          <w:rFonts w:hAnsi="宋体"/>
        </w:rPr>
      </w:pPr>
      <w:r>
        <w:rPr>
          <w:rFonts w:hAnsi="宋体"/>
        </w:rPr>
        <w:t>甲方：（</w:t>
      </w:r>
      <w:r>
        <w:rPr>
          <w:rFonts w:hAnsi="宋体" w:hint="eastAsia"/>
        </w:rPr>
        <w:t>采购单位</w:t>
      </w:r>
      <w:r>
        <w:rPr>
          <w:rFonts w:hAnsi="宋体"/>
        </w:rPr>
        <w:t>）</w:t>
      </w:r>
      <w:r>
        <w:rPr>
          <w:rFonts w:hAnsi="宋体" w:hint="eastAsia"/>
          <w:u w:val="single"/>
        </w:rPr>
        <w:t xml:space="preserve">  </w:t>
      </w:r>
      <w:r>
        <w:rPr>
          <w:rFonts w:hAnsi="宋体" w:hint="eastAsia"/>
          <w:u w:val="single"/>
        </w:rPr>
        <w:t>三门县绿色产城建设有限公司</w:t>
      </w:r>
      <w:r>
        <w:rPr>
          <w:rFonts w:hAnsi="宋体" w:hint="eastAsia"/>
          <w:u w:val="single"/>
        </w:rPr>
        <w:t xml:space="preserve">        </w:t>
      </w:r>
      <w:r>
        <w:rPr>
          <w:rFonts w:hAnsi="宋体" w:hint="eastAsia"/>
        </w:rPr>
        <w:t xml:space="preserve">     </w:t>
      </w:r>
    </w:p>
    <w:p w:rsidR="00D13D8C" w:rsidRDefault="003308B4">
      <w:pPr>
        <w:pStyle w:val="a6"/>
        <w:snapToGrid w:val="0"/>
        <w:spacing w:before="120" w:after="120" w:line="360" w:lineRule="auto"/>
        <w:rPr>
          <w:rFonts w:hAnsi="宋体"/>
          <w:u w:val="single"/>
        </w:rPr>
      </w:pPr>
      <w:r>
        <w:rPr>
          <w:rFonts w:hAnsi="宋体"/>
        </w:rPr>
        <w:t>乙方：（</w:t>
      </w:r>
      <w:r>
        <w:rPr>
          <w:rFonts w:hAnsi="宋体" w:hint="eastAsia"/>
        </w:rPr>
        <w:t>中标供应商</w:t>
      </w:r>
      <w:r>
        <w:rPr>
          <w:rFonts w:hAnsi="宋体"/>
        </w:rPr>
        <w:t>）</w:t>
      </w:r>
      <w:r>
        <w:rPr>
          <w:rFonts w:hAnsi="宋体" w:hint="eastAsia"/>
          <w:u w:val="single"/>
        </w:rPr>
        <w:t xml:space="preserve">                        </w:t>
      </w:r>
      <w:r>
        <w:rPr>
          <w:rFonts w:hAnsi="宋体" w:hint="eastAsia"/>
        </w:rPr>
        <w:t xml:space="preserve">     </w:t>
      </w:r>
    </w:p>
    <w:p w:rsidR="00D13D8C" w:rsidRDefault="003308B4">
      <w:pPr>
        <w:pStyle w:val="a6"/>
        <w:snapToGrid w:val="0"/>
        <w:spacing w:before="120" w:after="120" w:line="360" w:lineRule="auto"/>
        <w:rPr>
          <w:rFonts w:hAnsi="宋体"/>
          <w:b/>
        </w:rPr>
      </w:pPr>
      <w:r>
        <w:rPr>
          <w:rFonts w:hAnsi="宋体"/>
          <w:b/>
        </w:rPr>
        <w:t xml:space="preserve">    </w:t>
      </w:r>
      <w:r>
        <w:rPr>
          <w:rFonts w:hAnsi="宋体"/>
        </w:rPr>
        <w:t>甲、乙双方根据</w:t>
      </w:r>
      <w:r>
        <w:rPr>
          <w:rFonts w:hAnsi="宋体" w:hint="eastAsia"/>
        </w:rPr>
        <w:t>三门县公共资源交易</w:t>
      </w:r>
      <w:r>
        <w:rPr>
          <w:rFonts w:hAnsi="宋体"/>
        </w:rPr>
        <w:t>中心关于</w:t>
      </w:r>
      <w:r>
        <w:rPr>
          <w:rFonts w:hAnsi="宋体" w:hint="eastAsia"/>
          <w:u w:val="single"/>
        </w:rPr>
        <w:t>三门县绿色产城建设有限公司</w:t>
      </w:r>
      <w:r>
        <w:rPr>
          <w:rFonts w:hAnsi="宋体"/>
        </w:rPr>
        <w:t>单位</w:t>
      </w:r>
      <w:r>
        <w:rPr>
          <w:rFonts w:hAnsi="宋体" w:hint="eastAsia"/>
          <w:u w:val="single"/>
        </w:rPr>
        <w:t>三门县沿海工业城绿化工程养护</w:t>
      </w:r>
      <w:proofErr w:type="gramStart"/>
      <w:r>
        <w:rPr>
          <w:rFonts w:hAnsi="宋体" w:hint="eastAsia"/>
          <w:u w:val="single"/>
        </w:rPr>
        <w:t>项目</w:t>
      </w:r>
      <w:r>
        <w:rPr>
          <w:rFonts w:hAnsi="宋体"/>
        </w:rPr>
        <w:t>项目</w:t>
      </w:r>
      <w:proofErr w:type="gramEnd"/>
      <w:r>
        <w:rPr>
          <w:rFonts w:hAnsi="宋体"/>
        </w:rPr>
        <w:t>公开招标的结果，签署本合同。</w:t>
      </w:r>
    </w:p>
    <w:p w:rsidR="00D13D8C" w:rsidRDefault="003308B4">
      <w:pPr>
        <w:pStyle w:val="a6"/>
        <w:snapToGrid w:val="0"/>
        <w:spacing w:before="120" w:after="120" w:line="360" w:lineRule="auto"/>
        <w:rPr>
          <w:rFonts w:hAnsi="宋体"/>
          <w:b/>
        </w:rPr>
      </w:pPr>
      <w:r>
        <w:rPr>
          <w:rFonts w:hAnsi="宋体"/>
          <w:b/>
        </w:rPr>
        <w:t>一、</w:t>
      </w:r>
      <w:r>
        <w:rPr>
          <w:rFonts w:hAnsi="宋体" w:hint="eastAsia"/>
          <w:b/>
        </w:rPr>
        <w:t>项目概括</w:t>
      </w:r>
    </w:p>
    <w:p w:rsidR="00D13D8C" w:rsidRDefault="003308B4">
      <w:pPr>
        <w:widowControl/>
        <w:spacing w:line="360" w:lineRule="exact"/>
        <w:ind w:leftChars="-56" w:left="-118" w:rightChars="-48" w:right="-101" w:firstLine="420"/>
        <w:jc w:val="left"/>
        <w:rPr>
          <w:rFonts w:hAnsi="宋体"/>
        </w:rPr>
      </w:pPr>
      <w:r>
        <w:rPr>
          <w:rFonts w:ascii="宋体" w:hAnsi="宋体" w:cs="宋体" w:hint="eastAsia"/>
          <w:kern w:val="0"/>
          <w:szCs w:val="21"/>
        </w:rPr>
        <w:t>三门县沿海工业城绿化养护工程位于三门县沿海工业城。</w:t>
      </w:r>
    </w:p>
    <w:p w:rsidR="00D13D8C" w:rsidRDefault="003308B4">
      <w:pPr>
        <w:pStyle w:val="a6"/>
        <w:snapToGrid w:val="0"/>
        <w:spacing w:before="120" w:after="120" w:line="360" w:lineRule="auto"/>
        <w:rPr>
          <w:rFonts w:hAnsi="宋体"/>
          <w:b/>
        </w:rPr>
      </w:pPr>
      <w:r>
        <w:rPr>
          <w:rFonts w:hAnsi="宋体"/>
          <w:b/>
        </w:rPr>
        <w:t>二、合同金额</w:t>
      </w:r>
    </w:p>
    <w:p w:rsidR="00D13D8C" w:rsidRDefault="003308B4">
      <w:pPr>
        <w:pStyle w:val="a6"/>
        <w:snapToGrid w:val="0"/>
        <w:spacing w:before="120" w:after="120" w:line="360" w:lineRule="auto"/>
        <w:ind w:firstLineChars="250" w:firstLine="525"/>
        <w:rPr>
          <w:rFonts w:hAnsi="宋体"/>
        </w:rPr>
      </w:pPr>
      <w:r>
        <w:rPr>
          <w:rFonts w:hAnsi="宋体" w:hint="eastAsia"/>
        </w:rPr>
        <w:t>2.1</w:t>
      </w:r>
      <w:r>
        <w:rPr>
          <w:rFonts w:hAnsi="宋体"/>
        </w:rPr>
        <w:t>本合同金额为（大写）：</w:t>
      </w:r>
      <w:r>
        <w:rPr>
          <w:rFonts w:hAnsi="宋体" w:hint="eastAsia"/>
          <w:u w:val="single"/>
        </w:rPr>
        <w:t xml:space="preserve">                  </w:t>
      </w:r>
      <w:r>
        <w:rPr>
          <w:rFonts w:hAnsi="宋体"/>
        </w:rPr>
        <w:t>元（￥</w:t>
      </w:r>
      <w:r>
        <w:rPr>
          <w:rFonts w:hAnsi="宋体" w:hint="eastAsia"/>
        </w:rPr>
        <w:t xml:space="preserve"> </w:t>
      </w:r>
      <w:r>
        <w:rPr>
          <w:rFonts w:hAnsi="宋体" w:hint="eastAsia"/>
          <w:u w:val="single"/>
        </w:rPr>
        <w:t xml:space="preserve">                  </w:t>
      </w:r>
      <w:r>
        <w:rPr>
          <w:rFonts w:hAnsi="宋体"/>
        </w:rPr>
        <w:t>元）人民币。</w:t>
      </w:r>
    </w:p>
    <w:p w:rsidR="00D13D8C" w:rsidRDefault="003308B4">
      <w:pPr>
        <w:pStyle w:val="a6"/>
        <w:snapToGrid w:val="0"/>
        <w:spacing w:before="120" w:after="120" w:line="360" w:lineRule="auto"/>
        <w:rPr>
          <w:rFonts w:hAnsi="宋体"/>
          <w:b/>
        </w:rPr>
      </w:pPr>
      <w:r>
        <w:rPr>
          <w:rFonts w:hAnsi="宋体" w:hint="eastAsia"/>
          <w:b/>
        </w:rPr>
        <w:t>三、双方一般权利和义务</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3.1</w:t>
      </w:r>
      <w:r>
        <w:rPr>
          <w:rFonts w:ascii="宋体" w:eastAsia="宋体" w:hAnsi="宋体" w:hint="eastAsia"/>
          <w:b/>
          <w:bCs/>
          <w:sz w:val="21"/>
          <w:szCs w:val="21"/>
        </w:rPr>
        <w:t>甲方派驻的负责人</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职权：</w:t>
      </w:r>
      <w:r>
        <w:rPr>
          <w:rFonts w:ascii="宋体" w:hAnsi="宋体"/>
          <w:szCs w:val="21"/>
          <w:u w:val="single"/>
        </w:rPr>
        <w:t xml:space="preserve">                          </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3.2</w:t>
      </w:r>
      <w:r>
        <w:rPr>
          <w:rFonts w:ascii="宋体" w:eastAsia="宋体" w:hAnsi="宋体" w:hint="eastAsia"/>
          <w:b/>
          <w:bCs/>
          <w:sz w:val="21"/>
          <w:szCs w:val="21"/>
        </w:rPr>
        <w:t>乙方项目负责人</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职务：</w:t>
      </w:r>
      <w:r>
        <w:rPr>
          <w:rFonts w:ascii="宋体" w:hAnsi="宋体"/>
          <w:szCs w:val="21"/>
          <w:u w:val="single"/>
        </w:rPr>
        <w:t xml:space="preserve">                  </w:t>
      </w:r>
      <w:r>
        <w:rPr>
          <w:rFonts w:ascii="宋体" w:hAnsi="宋体" w:hint="eastAsia"/>
          <w:szCs w:val="21"/>
          <w:u w:val="single"/>
        </w:rPr>
        <w:t xml:space="preserve">       </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3.3</w:t>
      </w:r>
      <w:r>
        <w:rPr>
          <w:rFonts w:ascii="宋体" w:eastAsia="宋体" w:hAnsi="宋体" w:hint="eastAsia"/>
          <w:b/>
          <w:bCs/>
          <w:sz w:val="21"/>
          <w:szCs w:val="21"/>
        </w:rPr>
        <w:t>甲方工作</w:t>
      </w:r>
    </w:p>
    <w:p w:rsidR="00D13D8C" w:rsidRDefault="003308B4">
      <w:pPr>
        <w:autoSpaceDE w:val="0"/>
        <w:autoSpaceDN w:val="0"/>
        <w:spacing w:line="288" w:lineRule="auto"/>
        <w:ind w:firstLineChars="200" w:firstLine="420"/>
        <w:rPr>
          <w:rFonts w:ascii="宋体" w:hAnsi="宋体"/>
          <w:szCs w:val="21"/>
        </w:rPr>
      </w:pPr>
      <w:r>
        <w:rPr>
          <w:rFonts w:ascii="宋体" w:hAnsi="宋体" w:hint="eastAsia"/>
          <w:szCs w:val="21"/>
        </w:rPr>
        <w:t>3.3.1</w:t>
      </w:r>
      <w:r>
        <w:rPr>
          <w:rFonts w:ascii="宋体" w:hAnsi="宋体" w:hint="eastAsia"/>
          <w:szCs w:val="21"/>
        </w:rPr>
        <w:t>甲方应按约定的时间和要求完成以下工作：</w:t>
      </w:r>
    </w:p>
    <w:p w:rsidR="00D13D8C" w:rsidRDefault="003308B4">
      <w:pPr>
        <w:pStyle w:val="40"/>
        <w:spacing w:line="288" w:lineRule="auto"/>
        <w:ind w:firstLineChars="200" w:firstLine="422"/>
        <w:rPr>
          <w:rFonts w:ascii="宋体" w:eastAsia="宋体" w:hAnsi="宋体"/>
          <w:b/>
          <w:bCs/>
          <w:sz w:val="21"/>
          <w:szCs w:val="21"/>
        </w:rPr>
      </w:pPr>
      <w:r>
        <w:rPr>
          <w:rFonts w:ascii="宋体" w:eastAsia="宋体" w:hAnsi="宋体" w:hint="eastAsia"/>
          <w:b/>
          <w:bCs/>
          <w:sz w:val="21"/>
          <w:szCs w:val="21"/>
        </w:rPr>
        <w:t>3.3.1.1</w:t>
      </w:r>
      <w:r>
        <w:rPr>
          <w:rFonts w:ascii="宋体" w:eastAsia="宋体" w:hAnsi="宋体" w:hint="eastAsia"/>
          <w:b/>
          <w:bCs/>
          <w:sz w:val="21"/>
          <w:szCs w:val="21"/>
        </w:rPr>
        <w:t>甲方的权利和义务</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）依据养护管理要求和考核评分表及有关行业规范和标准对乙方的工作进行检查、考核；</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）协调有关管理部门关系，协助乙方处理涉及养护管理方面的关系；</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）编制清单办理移交手续；</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）及时拨付养护管理费；</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）根据上级要求，有临时下达任务的权利；</w:t>
      </w:r>
    </w:p>
    <w:p w:rsidR="00D13D8C" w:rsidRDefault="003308B4">
      <w:pPr>
        <w:autoSpaceDE w:val="0"/>
        <w:autoSpaceDN w:val="0"/>
        <w:spacing w:line="288" w:lineRule="auto"/>
        <w:ind w:firstLineChars="200" w:firstLine="420"/>
        <w:rPr>
          <w:rFonts w:ascii="宋体" w:hAnsi="宋体"/>
          <w:szCs w:val="21"/>
          <w:u w:val="single"/>
        </w:rPr>
      </w:pPr>
      <w:r>
        <w:rPr>
          <w:rFonts w:ascii="宋体" w:hAnsi="宋体" w:hint="eastAsia"/>
          <w:szCs w:val="21"/>
        </w:rPr>
        <w:t>3.3.1.2</w:t>
      </w:r>
      <w:r>
        <w:rPr>
          <w:rFonts w:ascii="宋体" w:hAnsi="宋体" w:hint="eastAsia"/>
          <w:szCs w:val="21"/>
        </w:rPr>
        <w:t>双方约定甲方应做的其他工作：</w:t>
      </w:r>
      <w:r>
        <w:rPr>
          <w:rFonts w:ascii="宋体" w:hAnsi="宋体"/>
          <w:szCs w:val="21"/>
          <w:u w:val="single"/>
        </w:rPr>
        <w:t xml:space="preserve">                </w:t>
      </w:r>
      <w:r>
        <w:rPr>
          <w:rFonts w:ascii="宋体" w:hAnsi="宋体" w:hint="eastAsia"/>
          <w:szCs w:val="21"/>
          <w:u w:val="single"/>
        </w:rPr>
        <w:t xml:space="preserve">       </w:t>
      </w:r>
    </w:p>
    <w:p w:rsidR="00D13D8C" w:rsidRDefault="003308B4">
      <w:pPr>
        <w:autoSpaceDE w:val="0"/>
        <w:autoSpaceDN w:val="0"/>
        <w:spacing w:line="288" w:lineRule="auto"/>
        <w:ind w:firstLineChars="200" w:firstLine="420"/>
        <w:rPr>
          <w:rFonts w:ascii="宋体" w:hAnsi="宋体"/>
          <w:szCs w:val="21"/>
          <w:u w:val="single"/>
        </w:rPr>
      </w:pPr>
      <w:r>
        <w:rPr>
          <w:rFonts w:ascii="宋体" w:hAnsi="宋体" w:hint="eastAsia"/>
          <w:szCs w:val="21"/>
        </w:rPr>
        <w:t xml:space="preserve">3.3.2 </w:t>
      </w:r>
      <w:r>
        <w:rPr>
          <w:rFonts w:ascii="宋体" w:hAnsi="宋体" w:hint="eastAsia"/>
          <w:szCs w:val="21"/>
        </w:rPr>
        <w:t>甲方委托乙方办理的工作：</w:t>
      </w:r>
      <w:r>
        <w:rPr>
          <w:rFonts w:ascii="宋体" w:hAnsi="宋体" w:hint="eastAsia"/>
          <w:szCs w:val="21"/>
          <w:u w:val="single"/>
        </w:rPr>
        <w:t xml:space="preserve">                          </w:t>
      </w:r>
    </w:p>
    <w:p w:rsidR="00D13D8C" w:rsidRDefault="003308B4">
      <w:pPr>
        <w:pStyle w:val="40"/>
        <w:spacing w:line="288" w:lineRule="auto"/>
        <w:ind w:firstLineChars="200" w:firstLine="422"/>
        <w:rPr>
          <w:rFonts w:ascii="宋体" w:eastAsia="宋体" w:hAnsi="宋体"/>
          <w:b/>
          <w:bCs/>
          <w:sz w:val="21"/>
          <w:szCs w:val="21"/>
        </w:rPr>
      </w:pPr>
      <w:r>
        <w:rPr>
          <w:rFonts w:ascii="宋体" w:eastAsia="宋体" w:hAnsi="宋体" w:hint="eastAsia"/>
          <w:b/>
          <w:bCs/>
          <w:sz w:val="21"/>
          <w:szCs w:val="21"/>
        </w:rPr>
        <w:t>3.4</w:t>
      </w:r>
      <w:r>
        <w:rPr>
          <w:rFonts w:ascii="宋体" w:eastAsia="宋体" w:hAnsi="宋体" w:hint="eastAsia"/>
          <w:b/>
          <w:bCs/>
          <w:sz w:val="21"/>
          <w:szCs w:val="21"/>
        </w:rPr>
        <w:t>乙方工作</w:t>
      </w:r>
    </w:p>
    <w:p w:rsidR="00D13D8C" w:rsidRDefault="003308B4">
      <w:pPr>
        <w:pStyle w:val="a6"/>
        <w:snapToGrid w:val="0"/>
        <w:spacing w:before="120" w:after="120" w:line="360" w:lineRule="auto"/>
        <w:ind w:firstLineChars="250" w:firstLine="525"/>
        <w:rPr>
          <w:rFonts w:hAnsi="宋体"/>
        </w:rPr>
      </w:pPr>
      <w:r>
        <w:rPr>
          <w:rFonts w:hAnsi="宋体" w:hint="eastAsia"/>
        </w:rPr>
        <w:t>3.4.1</w:t>
      </w:r>
      <w:r>
        <w:rPr>
          <w:rFonts w:hAnsi="宋体" w:hint="eastAsia"/>
        </w:rPr>
        <w:t>养护期：</w:t>
      </w:r>
      <w:r>
        <w:rPr>
          <w:rFonts w:hint="eastAsia"/>
        </w:rPr>
        <w:t xml:space="preserve"> 24</w:t>
      </w:r>
      <w:r>
        <w:rPr>
          <w:rFonts w:hint="eastAsia"/>
        </w:rPr>
        <w:t>个月</w:t>
      </w:r>
      <w:r>
        <w:rPr>
          <w:rFonts w:hAnsi="宋体" w:hint="eastAsia"/>
        </w:rPr>
        <w:t>。</w:t>
      </w:r>
    </w:p>
    <w:p w:rsidR="00D13D8C" w:rsidRDefault="003308B4">
      <w:pPr>
        <w:autoSpaceDE w:val="0"/>
        <w:autoSpaceDN w:val="0"/>
        <w:spacing w:line="288" w:lineRule="auto"/>
        <w:ind w:firstLineChars="250" w:firstLine="525"/>
        <w:rPr>
          <w:rFonts w:ascii="宋体" w:hAnsi="宋体"/>
          <w:szCs w:val="21"/>
        </w:rPr>
      </w:pPr>
      <w:r>
        <w:rPr>
          <w:rFonts w:ascii="宋体" w:hAnsi="宋体" w:hint="eastAsia"/>
          <w:szCs w:val="21"/>
        </w:rPr>
        <w:t>3.4.2</w:t>
      </w:r>
      <w:r>
        <w:rPr>
          <w:rFonts w:ascii="宋体" w:hAnsi="宋体" w:hint="eastAsia"/>
          <w:szCs w:val="21"/>
        </w:rPr>
        <w:t>乙方应按约定时间和要求，完成以下工作：</w:t>
      </w:r>
    </w:p>
    <w:p w:rsidR="00D13D8C" w:rsidRDefault="003308B4">
      <w:pPr>
        <w:pStyle w:val="40"/>
        <w:spacing w:line="288" w:lineRule="auto"/>
        <w:ind w:firstLineChars="300" w:firstLine="630"/>
        <w:rPr>
          <w:rFonts w:ascii="宋体" w:eastAsia="宋体" w:hAnsi="宋体"/>
          <w:b/>
          <w:bCs/>
          <w:sz w:val="21"/>
          <w:szCs w:val="21"/>
        </w:rPr>
      </w:pPr>
      <w:r>
        <w:rPr>
          <w:rFonts w:ascii="宋体" w:eastAsia="宋体" w:hAnsi="宋体" w:hint="eastAsia"/>
          <w:sz w:val="21"/>
          <w:szCs w:val="21"/>
        </w:rPr>
        <w:t>本次日常养护管理内容：道路和中心花园的所有养护。</w:t>
      </w:r>
    </w:p>
    <w:p w:rsidR="00D13D8C" w:rsidRDefault="003308B4">
      <w:pPr>
        <w:pStyle w:val="40"/>
        <w:spacing w:line="288" w:lineRule="auto"/>
        <w:ind w:firstLineChars="200" w:firstLine="422"/>
        <w:rPr>
          <w:rFonts w:ascii="宋体" w:eastAsia="宋体" w:hAnsi="宋体"/>
          <w:b/>
          <w:bCs/>
          <w:sz w:val="21"/>
          <w:szCs w:val="21"/>
        </w:rPr>
      </w:pPr>
      <w:r>
        <w:rPr>
          <w:rFonts w:ascii="宋体" w:eastAsia="宋体" w:hAnsi="宋体" w:hint="eastAsia"/>
          <w:b/>
          <w:bCs/>
          <w:sz w:val="21"/>
          <w:szCs w:val="21"/>
        </w:rPr>
        <w:t>3.4.3</w:t>
      </w:r>
      <w:r>
        <w:rPr>
          <w:rFonts w:ascii="宋体" w:eastAsia="宋体" w:hAnsi="宋体" w:hint="eastAsia"/>
          <w:b/>
          <w:bCs/>
          <w:sz w:val="21"/>
          <w:szCs w:val="21"/>
        </w:rPr>
        <w:t>养护管理要求按《三门县绿色产城建设有限公司绿化养护工作考核办法》和招标文件项目技术规格书要求完成。</w:t>
      </w:r>
    </w:p>
    <w:p w:rsidR="00D13D8C" w:rsidRDefault="003308B4">
      <w:pPr>
        <w:pStyle w:val="40"/>
        <w:spacing w:line="288" w:lineRule="auto"/>
        <w:ind w:firstLineChars="200" w:firstLine="422"/>
        <w:rPr>
          <w:rFonts w:ascii="宋体" w:eastAsia="宋体" w:hAnsi="宋体"/>
          <w:b/>
          <w:bCs/>
          <w:sz w:val="21"/>
          <w:szCs w:val="21"/>
        </w:rPr>
      </w:pPr>
      <w:r>
        <w:rPr>
          <w:rFonts w:ascii="宋体" w:eastAsia="宋体" w:hAnsi="宋体" w:hint="eastAsia"/>
          <w:b/>
          <w:bCs/>
          <w:sz w:val="21"/>
          <w:szCs w:val="21"/>
        </w:rPr>
        <w:t>3.5</w:t>
      </w:r>
      <w:r>
        <w:rPr>
          <w:rFonts w:ascii="宋体" w:eastAsia="宋体" w:hAnsi="宋体" w:hint="eastAsia"/>
          <w:b/>
          <w:bCs/>
          <w:sz w:val="21"/>
          <w:szCs w:val="21"/>
        </w:rPr>
        <w:t>乙方的权利和义务</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3.5.1</w:t>
      </w:r>
      <w:r>
        <w:rPr>
          <w:rFonts w:ascii="宋体" w:eastAsia="宋体" w:hAnsi="宋体" w:hint="eastAsia"/>
          <w:sz w:val="21"/>
          <w:szCs w:val="21"/>
        </w:rPr>
        <w:t>有及时取得养护管理费的权利；</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3.5.2</w:t>
      </w:r>
      <w:r>
        <w:rPr>
          <w:rFonts w:ascii="宋体" w:eastAsia="宋体" w:hAnsi="宋体" w:hint="eastAsia"/>
          <w:sz w:val="21"/>
          <w:szCs w:val="21"/>
        </w:rPr>
        <w:t>应自觉接受发包方检查考核和临时下达的任务；</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3.5.3</w:t>
      </w:r>
      <w:r>
        <w:rPr>
          <w:rFonts w:ascii="宋体" w:eastAsia="宋体" w:hAnsi="宋体" w:hint="eastAsia"/>
          <w:sz w:val="21"/>
          <w:szCs w:val="21"/>
        </w:rPr>
        <w:t>做好安全文明养护管理工作，杜绝违章操作、责任事故的发生；如有发生，自行承担一切责任；</w:t>
      </w:r>
    </w:p>
    <w:p w:rsidR="00D13D8C" w:rsidRDefault="003308B4">
      <w:pPr>
        <w:pStyle w:val="40"/>
        <w:spacing w:line="288" w:lineRule="auto"/>
        <w:ind w:firstLineChars="200" w:firstLine="420"/>
        <w:rPr>
          <w:rFonts w:ascii="宋体" w:eastAsia="宋体" w:hAnsi="宋体"/>
          <w:sz w:val="21"/>
          <w:szCs w:val="21"/>
        </w:rPr>
      </w:pPr>
      <w:r>
        <w:rPr>
          <w:rFonts w:ascii="宋体" w:eastAsia="宋体" w:hAnsi="宋体" w:hint="eastAsia"/>
          <w:sz w:val="21"/>
          <w:szCs w:val="21"/>
        </w:rPr>
        <w:t>3.5.4</w:t>
      </w:r>
      <w:r>
        <w:rPr>
          <w:rFonts w:ascii="宋体" w:eastAsia="宋体" w:hAnsi="宋体" w:hint="eastAsia"/>
          <w:sz w:val="21"/>
          <w:szCs w:val="21"/>
        </w:rPr>
        <w:t>不得将本合同养护管理项目转包或分包；</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 xml:space="preserve">3.5.5 </w:t>
      </w:r>
      <w:r>
        <w:rPr>
          <w:rFonts w:ascii="宋体" w:hAnsi="宋体" w:hint="eastAsia"/>
          <w:szCs w:val="21"/>
        </w:rPr>
        <w:t>双方约定乙方应做的其他工作</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进场后必须对原有枯枝进行修剪</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 xml:space="preserve">3.5.6 </w:t>
      </w:r>
      <w:r>
        <w:rPr>
          <w:rFonts w:ascii="宋体" w:hAnsi="宋体" w:hint="eastAsia"/>
          <w:szCs w:val="21"/>
        </w:rPr>
        <w:t>必须配备一个完整的项目部。</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四、施工组织设计和工期</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4.1</w:t>
      </w:r>
      <w:r>
        <w:rPr>
          <w:rFonts w:ascii="宋体" w:eastAsia="宋体" w:hAnsi="宋体" w:hint="eastAsia"/>
          <w:b/>
          <w:bCs/>
          <w:sz w:val="21"/>
          <w:szCs w:val="21"/>
        </w:rPr>
        <w:t>进度计划</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 xml:space="preserve">4.1.1 </w:t>
      </w:r>
      <w:r>
        <w:rPr>
          <w:rFonts w:ascii="宋体" w:hAnsi="宋体" w:hint="eastAsia"/>
          <w:szCs w:val="21"/>
          <w:u w:val="single"/>
        </w:rPr>
        <w:t>甲方对乙方的养护方案、措施、计划提出质疑和合理修正时，乙方应在签订合同后</w:t>
      </w:r>
      <w:r>
        <w:rPr>
          <w:rFonts w:ascii="宋体" w:hAnsi="宋体" w:hint="eastAsia"/>
          <w:szCs w:val="21"/>
          <w:u w:val="single"/>
        </w:rPr>
        <w:t>7</w:t>
      </w:r>
      <w:r>
        <w:rPr>
          <w:rFonts w:ascii="宋体" w:hAnsi="宋体" w:hint="eastAsia"/>
          <w:szCs w:val="21"/>
          <w:u w:val="single"/>
        </w:rPr>
        <w:t>天内提供修正的养护方案、措施、计划。</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五、质量管理要求</w:t>
      </w:r>
    </w:p>
    <w:p w:rsidR="00D13D8C" w:rsidRDefault="003308B4">
      <w:pPr>
        <w:spacing w:line="360" w:lineRule="exact"/>
        <w:ind w:firstLineChars="200" w:firstLine="420"/>
        <w:rPr>
          <w:rFonts w:ascii="宋体" w:hAnsi="宋体"/>
          <w:szCs w:val="21"/>
          <w:u w:val="single"/>
        </w:rPr>
      </w:pPr>
      <w:r>
        <w:rPr>
          <w:rFonts w:ascii="宋体" w:hAnsi="宋体" w:hint="eastAsia"/>
          <w:szCs w:val="21"/>
        </w:rPr>
        <w:t>5.1</w:t>
      </w:r>
      <w:r>
        <w:rPr>
          <w:rFonts w:ascii="宋体" w:hAnsi="宋体" w:hint="eastAsia"/>
          <w:szCs w:val="21"/>
          <w:u w:val="single"/>
        </w:rPr>
        <w:t>乙方在日常管理中必须按有关规定进行操作；</w:t>
      </w:r>
    </w:p>
    <w:p w:rsidR="00D13D8C" w:rsidRDefault="003308B4">
      <w:pPr>
        <w:spacing w:line="360" w:lineRule="exact"/>
        <w:ind w:firstLineChars="200" w:firstLine="420"/>
        <w:rPr>
          <w:rFonts w:ascii="宋体" w:hAnsi="宋体"/>
          <w:szCs w:val="21"/>
          <w:u w:val="single"/>
        </w:rPr>
      </w:pPr>
      <w:r>
        <w:rPr>
          <w:rFonts w:ascii="宋体" w:hAnsi="宋体" w:hint="eastAsia"/>
          <w:szCs w:val="21"/>
        </w:rPr>
        <w:t>5.2</w:t>
      </w:r>
      <w:r>
        <w:rPr>
          <w:rFonts w:ascii="宋体" w:hAnsi="宋体" w:hint="eastAsia"/>
          <w:szCs w:val="21"/>
          <w:u w:val="single"/>
        </w:rPr>
        <w:t>乙方必须服从甲方统一领导，在技术上接受指导，养管上接受检查、督促、监督和考核；</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5.3</w:t>
      </w:r>
      <w:r>
        <w:rPr>
          <w:rFonts w:ascii="宋体" w:hAnsi="宋体" w:hint="eastAsia"/>
          <w:szCs w:val="21"/>
          <w:u w:val="single"/>
        </w:rPr>
        <w:t>乙方在养管中必须抓安全生产，交通安全，消防安全等，防止盗窃、践踏、破坏等各种行为。</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六、安全施工</w:t>
      </w:r>
    </w:p>
    <w:p w:rsidR="00D13D8C" w:rsidRDefault="003308B4">
      <w:pPr>
        <w:spacing w:line="360" w:lineRule="exact"/>
        <w:ind w:firstLineChars="200" w:firstLine="420"/>
        <w:rPr>
          <w:rFonts w:ascii="宋体" w:hAnsi="宋体"/>
          <w:szCs w:val="21"/>
          <w:u w:val="single"/>
        </w:rPr>
      </w:pPr>
      <w:r>
        <w:rPr>
          <w:rFonts w:ascii="宋体" w:hAnsi="宋体" w:hint="eastAsia"/>
          <w:szCs w:val="21"/>
        </w:rPr>
        <w:t>6.1</w:t>
      </w:r>
      <w:r>
        <w:rPr>
          <w:rFonts w:ascii="宋体" w:hAnsi="宋体" w:hint="eastAsia"/>
          <w:szCs w:val="21"/>
          <w:u w:val="single"/>
        </w:rPr>
        <w:t>乙方必须按国家有关规定，切实落实各项安全技术措施，确保养护范围内的安全文明。</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七、合同价款与支付</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7.1</w:t>
      </w:r>
      <w:r>
        <w:rPr>
          <w:rFonts w:ascii="宋体" w:eastAsia="宋体" w:hAnsi="宋体" w:hint="eastAsia"/>
          <w:b/>
          <w:bCs/>
          <w:sz w:val="21"/>
          <w:szCs w:val="21"/>
        </w:rPr>
        <w:t>合同价款及调整</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7.1.1</w:t>
      </w:r>
      <w:r>
        <w:rPr>
          <w:rFonts w:ascii="宋体" w:hAnsi="宋体" w:hint="eastAsia"/>
          <w:szCs w:val="21"/>
        </w:rPr>
        <w:t>本合同价款采用</w:t>
      </w:r>
      <w:r>
        <w:rPr>
          <w:rFonts w:ascii="宋体" w:hAnsi="宋体" w:hint="eastAsia"/>
          <w:szCs w:val="21"/>
          <w:u w:val="single"/>
        </w:rPr>
        <w:t>固定单价合同</w:t>
      </w:r>
      <w:r>
        <w:rPr>
          <w:rFonts w:ascii="宋体" w:hAnsi="宋体" w:hint="eastAsia"/>
          <w:szCs w:val="21"/>
        </w:rPr>
        <w:t>。</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合同价款中包括的风险范围：</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1</w:t>
      </w:r>
      <w:r>
        <w:rPr>
          <w:rFonts w:ascii="宋体" w:hAnsi="宋体" w:hint="eastAsia"/>
          <w:szCs w:val="21"/>
          <w:u w:val="single"/>
        </w:rPr>
        <w:t>、除强台风、地震、水涝等人力不可抗拒因素之外，乙方承诺的综合单价一次性包定；</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2</w:t>
      </w:r>
      <w:r>
        <w:rPr>
          <w:rFonts w:ascii="宋体" w:hAnsi="宋体" w:hint="eastAsia"/>
          <w:szCs w:val="21"/>
          <w:u w:val="single"/>
        </w:rPr>
        <w:t>、物价涨跌不予调整；</w:t>
      </w:r>
    </w:p>
    <w:p w:rsidR="00D13D8C" w:rsidRDefault="003308B4">
      <w:pPr>
        <w:autoSpaceDE w:val="0"/>
        <w:autoSpaceDN w:val="0"/>
        <w:spacing w:line="360" w:lineRule="exact"/>
        <w:ind w:firstLineChars="200" w:firstLine="420"/>
        <w:rPr>
          <w:rFonts w:ascii="宋体" w:hAnsi="宋体"/>
          <w:kern w:val="0"/>
          <w:szCs w:val="21"/>
          <w:u w:val="single"/>
        </w:rPr>
      </w:pPr>
      <w:r>
        <w:rPr>
          <w:rFonts w:ascii="宋体" w:hAnsi="宋体" w:hint="eastAsia"/>
          <w:szCs w:val="21"/>
          <w:u w:val="single"/>
        </w:rPr>
        <w:t>3</w:t>
      </w:r>
      <w:r>
        <w:rPr>
          <w:rFonts w:ascii="宋体" w:hAnsi="宋体" w:hint="eastAsia"/>
          <w:szCs w:val="21"/>
          <w:u w:val="single"/>
        </w:rPr>
        <w:t>、本工程养护所需的水量及水费由乙方在报价中综合考虑，已包含在合同价内，不再另行计取。</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4</w:t>
      </w:r>
      <w:r>
        <w:rPr>
          <w:rFonts w:ascii="宋体" w:hAnsi="宋体" w:hint="eastAsia"/>
          <w:szCs w:val="21"/>
          <w:u w:val="single"/>
        </w:rPr>
        <w:t>、以下可能发生的费用，已包含在合同价内，不再另行计取。</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）因养护措施调整、养护工艺、养护肥料改变而可能引起的费用已包含在合同价内，不再另行计取。</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风险费用的计算方法：</w:t>
      </w:r>
      <w:r>
        <w:rPr>
          <w:rFonts w:ascii="宋体" w:hAnsi="宋体" w:hint="eastAsia"/>
          <w:szCs w:val="21"/>
          <w:u w:val="single"/>
        </w:rPr>
        <w:t>乙方在投标报价</w:t>
      </w:r>
      <w:proofErr w:type="gramStart"/>
      <w:r>
        <w:rPr>
          <w:rFonts w:ascii="宋体" w:hAnsi="宋体" w:hint="eastAsia"/>
          <w:szCs w:val="21"/>
          <w:u w:val="single"/>
        </w:rPr>
        <w:t>时综合</w:t>
      </w:r>
      <w:proofErr w:type="gramEnd"/>
      <w:r>
        <w:rPr>
          <w:rFonts w:ascii="宋体" w:hAnsi="宋体" w:hint="eastAsia"/>
          <w:szCs w:val="21"/>
          <w:u w:val="single"/>
        </w:rPr>
        <w:t>考虑，不再另行计取。</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风险范围以外合同价款调整方法：</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1</w:t>
      </w:r>
      <w:r>
        <w:rPr>
          <w:rFonts w:ascii="宋体" w:hAnsi="宋体" w:hint="eastAsia"/>
          <w:szCs w:val="21"/>
          <w:u w:val="single"/>
        </w:rPr>
        <w:t>、本</w:t>
      </w:r>
      <w:proofErr w:type="gramStart"/>
      <w:r>
        <w:rPr>
          <w:rFonts w:ascii="宋体" w:hAnsi="宋体" w:hint="eastAsia"/>
          <w:szCs w:val="21"/>
          <w:u w:val="single"/>
        </w:rPr>
        <w:t>工程工程</w:t>
      </w:r>
      <w:proofErr w:type="gramEnd"/>
      <w:r>
        <w:rPr>
          <w:rFonts w:ascii="宋体" w:hAnsi="宋体" w:hint="eastAsia"/>
          <w:szCs w:val="21"/>
          <w:u w:val="single"/>
        </w:rPr>
        <w:t>量在</w:t>
      </w:r>
      <w:proofErr w:type="gramStart"/>
      <w:r>
        <w:rPr>
          <w:rFonts w:ascii="宋体" w:hAnsi="宋体" w:hint="eastAsia"/>
          <w:szCs w:val="21"/>
          <w:u w:val="single"/>
        </w:rPr>
        <w:t>签定</w:t>
      </w:r>
      <w:proofErr w:type="gramEnd"/>
      <w:r>
        <w:rPr>
          <w:rFonts w:ascii="宋体" w:hAnsi="宋体" w:hint="eastAsia"/>
          <w:szCs w:val="21"/>
          <w:u w:val="single"/>
        </w:rPr>
        <w:t>合同前由承发包双方共同再次测量确定。</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2</w:t>
      </w:r>
      <w:r>
        <w:rPr>
          <w:rFonts w:ascii="宋体" w:hAnsi="宋体" w:hint="eastAsia"/>
          <w:szCs w:val="21"/>
          <w:u w:val="single"/>
        </w:rPr>
        <w:t>、工程量的调整：</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1</w:t>
      </w:r>
      <w:r>
        <w:rPr>
          <w:rFonts w:ascii="宋体" w:hAnsi="宋体" w:hint="eastAsia"/>
          <w:szCs w:val="21"/>
          <w:u w:val="single"/>
        </w:rPr>
        <w:t>）甲方承认的养护范围增加或减少；</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2</w:t>
      </w:r>
      <w:r>
        <w:rPr>
          <w:rFonts w:ascii="宋体" w:hAnsi="宋体" w:hint="eastAsia"/>
          <w:szCs w:val="21"/>
          <w:u w:val="single"/>
        </w:rPr>
        <w:t>）甲方确认的非人为毁坏；</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2</w:t>
      </w:r>
      <w:r>
        <w:rPr>
          <w:rFonts w:ascii="宋体" w:hAnsi="宋体" w:hint="eastAsia"/>
          <w:szCs w:val="21"/>
          <w:u w:val="single"/>
        </w:rPr>
        <w:t>、调整部分价格计取按投标承诺的相应综合单价计取。</w:t>
      </w:r>
    </w:p>
    <w:p w:rsidR="00D13D8C" w:rsidRDefault="003308B4">
      <w:pPr>
        <w:pStyle w:val="40"/>
        <w:spacing w:line="360" w:lineRule="exact"/>
        <w:ind w:firstLineChars="200" w:firstLine="420"/>
        <w:rPr>
          <w:rFonts w:ascii="宋体" w:eastAsia="宋体" w:hAnsi="宋体"/>
          <w:sz w:val="21"/>
          <w:szCs w:val="21"/>
        </w:rPr>
      </w:pPr>
      <w:r>
        <w:rPr>
          <w:rFonts w:ascii="宋体" w:eastAsia="宋体" w:hAnsi="宋体" w:hint="eastAsia"/>
          <w:sz w:val="21"/>
          <w:szCs w:val="21"/>
        </w:rPr>
        <w:t xml:space="preserve">7.1.2 </w:t>
      </w:r>
      <w:r>
        <w:rPr>
          <w:rFonts w:ascii="宋体" w:eastAsia="宋体" w:hAnsi="宋体" w:hint="eastAsia"/>
          <w:sz w:val="21"/>
          <w:szCs w:val="21"/>
        </w:rPr>
        <w:t>双方约定合同价款的其他调整因素：</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sz w:val="21"/>
          <w:szCs w:val="21"/>
        </w:rPr>
        <w:t xml:space="preserve">                                                  </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7.2</w:t>
      </w:r>
      <w:r>
        <w:rPr>
          <w:rFonts w:ascii="宋体" w:eastAsia="宋体" w:hAnsi="宋体" w:hint="eastAsia"/>
          <w:b/>
          <w:bCs/>
          <w:sz w:val="21"/>
          <w:szCs w:val="21"/>
        </w:rPr>
        <w:t>工程预付款</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7.2.1</w:t>
      </w:r>
      <w:r>
        <w:rPr>
          <w:rFonts w:ascii="宋体" w:hAnsi="宋体" w:hint="eastAsia"/>
          <w:szCs w:val="21"/>
        </w:rPr>
        <w:t>甲方向乙方预付工程款的时间和金额或占合同价款总额的比例：</w:t>
      </w:r>
      <w:r>
        <w:rPr>
          <w:rFonts w:ascii="宋体" w:hAnsi="宋体" w:hint="eastAsia"/>
          <w:szCs w:val="21"/>
          <w:u w:val="single"/>
        </w:rPr>
        <w:t>无。</w:t>
      </w:r>
    </w:p>
    <w:p w:rsidR="00D13D8C" w:rsidRDefault="003308B4">
      <w:pPr>
        <w:pStyle w:val="40"/>
        <w:spacing w:line="360" w:lineRule="exact"/>
        <w:ind w:firstLineChars="200" w:firstLine="422"/>
        <w:rPr>
          <w:rFonts w:ascii="宋体" w:eastAsia="宋体" w:hAnsi="宋体"/>
          <w:sz w:val="21"/>
          <w:szCs w:val="21"/>
        </w:rPr>
      </w:pPr>
      <w:r>
        <w:rPr>
          <w:rFonts w:ascii="宋体" w:eastAsia="宋体" w:hAnsi="宋体" w:hint="eastAsia"/>
          <w:b/>
          <w:bCs/>
          <w:sz w:val="21"/>
          <w:szCs w:val="21"/>
        </w:rPr>
        <w:t>7.3</w:t>
      </w:r>
      <w:r>
        <w:rPr>
          <w:rFonts w:ascii="宋体" w:eastAsia="宋体" w:hAnsi="宋体" w:hint="eastAsia"/>
          <w:b/>
          <w:bCs/>
          <w:sz w:val="21"/>
          <w:szCs w:val="21"/>
        </w:rPr>
        <w:t>工程量确认</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7.3.1</w:t>
      </w:r>
      <w:r>
        <w:rPr>
          <w:rFonts w:ascii="宋体" w:hAnsi="宋体" w:hint="eastAsia"/>
          <w:szCs w:val="21"/>
          <w:u w:val="single"/>
        </w:rPr>
        <w:t>本项目按季结算养护工程款，并结合考核分数支付养护工程款。</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7.4</w:t>
      </w:r>
      <w:r>
        <w:rPr>
          <w:rFonts w:ascii="宋体" w:eastAsia="宋体" w:hAnsi="宋体" w:hint="eastAsia"/>
          <w:b/>
          <w:bCs/>
          <w:sz w:val="21"/>
          <w:szCs w:val="21"/>
        </w:rPr>
        <w:t>、工程款</w:t>
      </w:r>
      <w:r>
        <w:rPr>
          <w:rFonts w:ascii="宋体" w:eastAsia="宋体" w:hAnsi="宋体"/>
          <w:b/>
          <w:bCs/>
          <w:sz w:val="21"/>
          <w:szCs w:val="21"/>
        </w:rPr>
        <w:t>(</w:t>
      </w:r>
      <w:r>
        <w:rPr>
          <w:rFonts w:ascii="宋体" w:eastAsia="宋体" w:hAnsi="宋体" w:hint="eastAsia"/>
          <w:b/>
          <w:bCs/>
          <w:sz w:val="21"/>
          <w:szCs w:val="21"/>
        </w:rPr>
        <w:t>进度款</w:t>
      </w:r>
      <w:r>
        <w:rPr>
          <w:rFonts w:ascii="宋体" w:eastAsia="宋体" w:hAnsi="宋体"/>
          <w:b/>
          <w:bCs/>
          <w:sz w:val="21"/>
          <w:szCs w:val="21"/>
        </w:rPr>
        <w:t>)</w:t>
      </w:r>
      <w:r>
        <w:rPr>
          <w:rFonts w:ascii="宋体" w:eastAsia="宋体" w:hAnsi="宋体" w:hint="eastAsia"/>
          <w:b/>
          <w:bCs/>
          <w:sz w:val="21"/>
          <w:szCs w:val="21"/>
        </w:rPr>
        <w:t>支付</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双方约定的工程款</w:t>
      </w:r>
      <w:r>
        <w:rPr>
          <w:rFonts w:ascii="宋体" w:hAnsi="宋体"/>
          <w:szCs w:val="21"/>
        </w:rPr>
        <w:t>(</w:t>
      </w:r>
      <w:r>
        <w:rPr>
          <w:rFonts w:ascii="宋体" w:hAnsi="宋体" w:hint="eastAsia"/>
          <w:szCs w:val="21"/>
        </w:rPr>
        <w:t>进度款</w:t>
      </w:r>
      <w:r>
        <w:rPr>
          <w:rFonts w:ascii="宋体" w:hAnsi="宋体"/>
          <w:szCs w:val="21"/>
        </w:rPr>
        <w:t>)</w:t>
      </w:r>
      <w:r>
        <w:rPr>
          <w:rFonts w:ascii="宋体" w:hAnsi="宋体" w:hint="eastAsia"/>
          <w:szCs w:val="21"/>
        </w:rPr>
        <w:t>支付的方式和时间：</w:t>
      </w:r>
    </w:p>
    <w:p w:rsidR="00D13D8C" w:rsidRDefault="003308B4">
      <w:pPr>
        <w:ind w:leftChars="131" w:left="275" w:firstLineChars="200" w:firstLine="420"/>
        <w:rPr>
          <w:rFonts w:ascii="宋体" w:hAnsi="宋体"/>
        </w:rPr>
      </w:pPr>
      <w:r>
        <w:rPr>
          <w:rFonts w:hint="eastAsia"/>
          <w:szCs w:val="21"/>
        </w:rPr>
        <w:t>（</w:t>
      </w:r>
      <w:r>
        <w:rPr>
          <w:rFonts w:ascii="宋体" w:hAnsi="宋体" w:hint="eastAsia"/>
          <w:u w:val="single"/>
        </w:rPr>
        <w:t>养护工程款的支付：一年按四个季度计算，每季平均分摊总价，并按季度考核分数结算（本工程按月考核，每季度考核分数取</w:t>
      </w:r>
      <w:proofErr w:type="gramStart"/>
      <w:r>
        <w:rPr>
          <w:rFonts w:ascii="宋体" w:hAnsi="宋体" w:hint="eastAsia"/>
          <w:u w:val="single"/>
        </w:rPr>
        <w:t>季度内月考核</w:t>
      </w:r>
      <w:proofErr w:type="gramEnd"/>
      <w:r>
        <w:rPr>
          <w:rFonts w:ascii="宋体" w:hAnsi="宋体" w:hint="eastAsia"/>
          <w:u w:val="single"/>
        </w:rPr>
        <w:t>分数的平均值），于下一季度首月</w:t>
      </w:r>
      <w:r>
        <w:rPr>
          <w:rFonts w:ascii="宋体" w:hAnsi="宋体" w:hint="eastAsia"/>
          <w:u w:val="single"/>
        </w:rPr>
        <w:t>10</w:t>
      </w:r>
      <w:r>
        <w:rPr>
          <w:rFonts w:ascii="宋体" w:hAnsi="宋体" w:hint="eastAsia"/>
          <w:u w:val="single"/>
        </w:rPr>
        <w:t>日前支付，考核评分标准详见合同附件一，支付原则如下：</w:t>
      </w:r>
    </w:p>
    <w:p w:rsidR="00D13D8C" w:rsidRDefault="003308B4">
      <w:pPr>
        <w:ind w:left="420"/>
        <w:rPr>
          <w:rFonts w:ascii="宋体" w:hAnsi="宋体"/>
          <w:u w:val="single"/>
        </w:rPr>
      </w:pPr>
      <w:r>
        <w:rPr>
          <w:rFonts w:ascii="宋体" w:hAnsi="宋体" w:hint="eastAsia"/>
          <w:u w:val="single"/>
        </w:rPr>
        <w:t>1</w:t>
      </w:r>
      <w:r>
        <w:rPr>
          <w:rFonts w:ascii="宋体" w:hAnsi="宋体" w:hint="eastAsia"/>
          <w:u w:val="single"/>
        </w:rPr>
        <w:t>）考核得分</w:t>
      </w:r>
      <w:r>
        <w:rPr>
          <w:rFonts w:ascii="宋体" w:hAnsi="宋体" w:hint="eastAsia"/>
          <w:u w:val="single"/>
        </w:rPr>
        <w:t>90</w:t>
      </w:r>
      <w:r>
        <w:rPr>
          <w:rFonts w:ascii="宋体" w:hAnsi="宋体" w:hint="eastAsia"/>
          <w:u w:val="single"/>
        </w:rPr>
        <w:t>分（含）以上，发包人向承包人全额支</w:t>
      </w:r>
      <w:proofErr w:type="gramStart"/>
      <w:r>
        <w:rPr>
          <w:rFonts w:ascii="宋体" w:hAnsi="宋体" w:hint="eastAsia"/>
          <w:u w:val="single"/>
        </w:rPr>
        <w:t>付本</w:t>
      </w:r>
      <w:proofErr w:type="gramEnd"/>
      <w:r>
        <w:rPr>
          <w:rFonts w:ascii="宋体" w:hAnsi="宋体" w:hint="eastAsia"/>
          <w:u w:val="single"/>
        </w:rPr>
        <w:t>季度养护工程款；</w:t>
      </w:r>
    </w:p>
    <w:p w:rsidR="00D13D8C" w:rsidRDefault="003308B4">
      <w:pPr>
        <w:ind w:left="420"/>
        <w:rPr>
          <w:rFonts w:ascii="宋体" w:hAnsi="宋体"/>
          <w:u w:val="single"/>
        </w:rPr>
      </w:pPr>
      <w:r>
        <w:rPr>
          <w:rFonts w:ascii="宋体" w:hAnsi="宋体" w:hint="eastAsia"/>
          <w:u w:val="single"/>
        </w:rPr>
        <w:t>2</w:t>
      </w:r>
      <w:r>
        <w:rPr>
          <w:rFonts w:ascii="宋体" w:hAnsi="宋体" w:hint="eastAsia"/>
          <w:u w:val="single"/>
        </w:rPr>
        <w:t>）考核得分</w:t>
      </w:r>
      <w:r>
        <w:rPr>
          <w:rFonts w:ascii="宋体" w:hAnsi="宋体" w:hint="eastAsia"/>
          <w:u w:val="single"/>
        </w:rPr>
        <w:t>80</w:t>
      </w:r>
      <w:r>
        <w:rPr>
          <w:rFonts w:ascii="宋体" w:hAnsi="宋体" w:hint="eastAsia"/>
          <w:u w:val="single"/>
        </w:rPr>
        <w:t>～</w:t>
      </w:r>
      <w:r>
        <w:rPr>
          <w:rFonts w:ascii="宋体" w:hAnsi="宋体" w:hint="eastAsia"/>
          <w:u w:val="single"/>
        </w:rPr>
        <w:t>89</w:t>
      </w:r>
      <w:r>
        <w:rPr>
          <w:rFonts w:ascii="宋体" w:hAnsi="宋体" w:hint="eastAsia"/>
          <w:u w:val="single"/>
        </w:rPr>
        <w:t>分，以</w:t>
      </w:r>
      <w:r>
        <w:rPr>
          <w:rFonts w:ascii="宋体" w:hAnsi="宋体" w:hint="eastAsia"/>
          <w:u w:val="single"/>
        </w:rPr>
        <w:t>90</w:t>
      </w:r>
      <w:r>
        <w:rPr>
          <w:rFonts w:ascii="宋体" w:hAnsi="宋体" w:hint="eastAsia"/>
          <w:u w:val="single"/>
        </w:rPr>
        <w:t>分为界，每降低</w:t>
      </w:r>
      <w:r>
        <w:rPr>
          <w:rFonts w:ascii="宋体" w:hAnsi="宋体" w:hint="eastAsia"/>
          <w:u w:val="single"/>
        </w:rPr>
        <w:t>1</w:t>
      </w:r>
      <w:r>
        <w:rPr>
          <w:rFonts w:ascii="宋体" w:hAnsi="宋体" w:hint="eastAsia"/>
          <w:u w:val="single"/>
        </w:rPr>
        <w:t>分扣除本季度养护工程款的</w:t>
      </w:r>
      <w:r>
        <w:rPr>
          <w:rFonts w:ascii="宋体" w:hAnsi="宋体" w:hint="eastAsia"/>
          <w:u w:val="single"/>
        </w:rPr>
        <w:t>1%</w:t>
      </w:r>
      <w:r>
        <w:rPr>
          <w:rFonts w:ascii="宋体" w:hAnsi="宋体" w:hint="eastAsia"/>
          <w:u w:val="single"/>
        </w:rPr>
        <w:t>，</w:t>
      </w:r>
    </w:p>
    <w:p w:rsidR="00D13D8C" w:rsidRDefault="003308B4">
      <w:pPr>
        <w:ind w:left="420"/>
        <w:rPr>
          <w:rFonts w:ascii="宋体" w:hAnsi="宋体"/>
        </w:rPr>
      </w:pPr>
      <w:r>
        <w:rPr>
          <w:rFonts w:ascii="宋体" w:hAnsi="宋体" w:hint="eastAsia"/>
          <w:u w:val="single"/>
        </w:rPr>
        <w:t>3</w:t>
      </w:r>
      <w:r>
        <w:rPr>
          <w:rFonts w:ascii="宋体" w:hAnsi="宋体" w:hint="eastAsia"/>
          <w:u w:val="single"/>
        </w:rPr>
        <w:t>）考核得分</w:t>
      </w:r>
      <w:r>
        <w:rPr>
          <w:rFonts w:ascii="宋体" w:hAnsi="宋体" w:hint="eastAsia"/>
          <w:u w:val="single"/>
        </w:rPr>
        <w:t>80</w:t>
      </w:r>
      <w:r>
        <w:rPr>
          <w:rFonts w:ascii="宋体" w:hAnsi="宋体" w:hint="eastAsia"/>
          <w:u w:val="single"/>
        </w:rPr>
        <w:t>分以下为不合格，发包人</w:t>
      </w:r>
      <w:proofErr w:type="gramStart"/>
      <w:r>
        <w:rPr>
          <w:rFonts w:ascii="宋体" w:hAnsi="宋体" w:hint="eastAsia"/>
          <w:u w:val="single"/>
        </w:rPr>
        <w:t>不予支付本</w:t>
      </w:r>
      <w:proofErr w:type="gramEnd"/>
      <w:r>
        <w:rPr>
          <w:rFonts w:ascii="宋体" w:hAnsi="宋体" w:hint="eastAsia"/>
          <w:u w:val="single"/>
        </w:rPr>
        <w:t>季度养护工程款，连续三个月考核不合格的，发包人可单方终止合同</w:t>
      </w:r>
      <w:r>
        <w:rPr>
          <w:rFonts w:ascii="宋体" w:hAnsi="宋体" w:hint="eastAsia"/>
        </w:rPr>
        <w:t>。</w:t>
      </w:r>
    </w:p>
    <w:p w:rsidR="00D13D8C" w:rsidRDefault="003308B4">
      <w:pPr>
        <w:spacing w:line="360" w:lineRule="exact"/>
        <w:ind w:firstLineChars="200" w:firstLine="420"/>
        <w:rPr>
          <w:szCs w:val="21"/>
        </w:rPr>
      </w:pPr>
      <w:r>
        <w:rPr>
          <w:rFonts w:ascii="宋体" w:hAnsi="宋体" w:hint="eastAsia"/>
          <w:u w:val="single"/>
        </w:rPr>
        <w:t>承包人收取每期养护工程款时应开具正式发</w:t>
      </w:r>
      <w:r>
        <w:rPr>
          <w:rFonts w:ascii="宋体" w:hAnsi="宋体" w:hint="eastAsia"/>
          <w:u w:val="single"/>
        </w:rPr>
        <w:t>票。</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八、工程变更</w:t>
      </w:r>
    </w:p>
    <w:p w:rsidR="00D13D8C" w:rsidRDefault="003308B4">
      <w:pPr>
        <w:pStyle w:val="a7"/>
        <w:spacing w:line="360" w:lineRule="exact"/>
        <w:ind w:leftChars="47" w:left="99" w:firstLineChars="200" w:firstLine="420"/>
        <w:rPr>
          <w:rFonts w:ascii="宋体" w:hAnsi="宋体"/>
          <w:sz w:val="21"/>
          <w:szCs w:val="21"/>
          <w:u w:val="single"/>
        </w:rPr>
      </w:pPr>
      <w:r>
        <w:rPr>
          <w:rFonts w:ascii="宋体" w:hAnsi="宋体" w:hint="eastAsia"/>
          <w:sz w:val="21"/>
          <w:szCs w:val="21"/>
        </w:rPr>
        <w:t>8.1</w:t>
      </w:r>
      <w:r>
        <w:rPr>
          <w:rFonts w:ascii="宋体" w:hAnsi="宋体" w:hint="eastAsia"/>
          <w:sz w:val="21"/>
          <w:szCs w:val="21"/>
          <w:u w:val="single"/>
        </w:rPr>
        <w:t>实际施工时，涉及到工程量的归属由甲方确定。甲方有权根据工程需要增加或减少部分工程量，乙方不得拒绝施工或要求调整任何单价。</w:t>
      </w:r>
    </w:p>
    <w:p w:rsidR="00D13D8C" w:rsidRDefault="003308B4">
      <w:pPr>
        <w:pStyle w:val="4"/>
        <w:spacing w:afterLines="40" w:after="96" w:line="240" w:lineRule="auto"/>
        <w:ind w:firstLineChars="200" w:firstLine="422"/>
        <w:rPr>
          <w:rFonts w:ascii="宋体" w:eastAsia="宋体" w:hAnsi="宋体"/>
          <w:b w:val="0"/>
          <w:bCs w:val="0"/>
          <w:sz w:val="21"/>
          <w:szCs w:val="21"/>
        </w:rPr>
      </w:pPr>
      <w:r>
        <w:rPr>
          <w:rFonts w:ascii="宋体" w:eastAsia="宋体" w:hAnsi="宋体" w:hint="eastAsia"/>
          <w:sz w:val="21"/>
          <w:szCs w:val="21"/>
        </w:rPr>
        <w:t>九、竣工验收与结算</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9.1</w:t>
      </w:r>
      <w:r>
        <w:rPr>
          <w:rFonts w:ascii="宋体" w:eastAsia="宋体" w:hAnsi="宋体" w:hint="eastAsia"/>
          <w:b/>
          <w:bCs/>
          <w:sz w:val="21"/>
          <w:szCs w:val="21"/>
        </w:rPr>
        <w:t>竣工验收</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9.1.1</w:t>
      </w:r>
      <w:r>
        <w:rPr>
          <w:rFonts w:ascii="宋体" w:hAnsi="宋体" w:hint="eastAsia"/>
          <w:szCs w:val="21"/>
        </w:rPr>
        <w:t>乙方提供竣工图的约定：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 xml:space="preserve">9.1.2 </w:t>
      </w:r>
      <w:r>
        <w:rPr>
          <w:rFonts w:ascii="宋体" w:hAnsi="宋体" w:hint="eastAsia"/>
          <w:szCs w:val="21"/>
        </w:rPr>
        <w:t>中间交工工程的范围和竣工时间：</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合同养护期限以乙方的投标承诺书的承诺养护期限为准。此期限是指甲方养护开始通知书之日起至承包养护期限满为止。</w:t>
      </w:r>
    </w:p>
    <w:p w:rsidR="00D13D8C" w:rsidRDefault="003308B4">
      <w:pPr>
        <w:pStyle w:val="4"/>
        <w:spacing w:afterLines="40" w:after="96" w:line="240" w:lineRule="auto"/>
        <w:ind w:firstLineChars="200" w:firstLine="422"/>
        <w:rPr>
          <w:rFonts w:ascii="宋体" w:eastAsia="宋体" w:hAnsi="宋体"/>
          <w:sz w:val="21"/>
          <w:szCs w:val="21"/>
        </w:rPr>
      </w:pPr>
      <w:r>
        <w:rPr>
          <w:rFonts w:ascii="宋体" w:eastAsia="宋体" w:hAnsi="宋体" w:hint="eastAsia"/>
          <w:sz w:val="21"/>
          <w:szCs w:val="21"/>
        </w:rPr>
        <w:t>十、违约、索赔和争议</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10.1</w:t>
      </w:r>
      <w:r>
        <w:rPr>
          <w:rFonts w:ascii="宋体" w:eastAsia="宋体" w:hAnsi="宋体" w:hint="eastAsia"/>
          <w:b/>
          <w:bCs/>
          <w:sz w:val="21"/>
          <w:szCs w:val="21"/>
        </w:rPr>
        <w:t>违约</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 xml:space="preserve">10.1.1 </w:t>
      </w:r>
      <w:r>
        <w:rPr>
          <w:rFonts w:ascii="宋体" w:hAnsi="宋体" w:hint="eastAsia"/>
          <w:szCs w:val="21"/>
        </w:rPr>
        <w:t>本合同中关于甲方违约的具体责任如下：</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本合同通用条款第</w:t>
      </w:r>
      <w:r>
        <w:rPr>
          <w:rFonts w:ascii="宋体" w:hAnsi="宋体"/>
          <w:szCs w:val="21"/>
        </w:rPr>
        <w:t>24</w:t>
      </w:r>
      <w:r>
        <w:rPr>
          <w:rFonts w:ascii="宋体" w:hAnsi="宋体" w:hint="eastAsia"/>
          <w:szCs w:val="21"/>
        </w:rPr>
        <w:t>条约定甲方违约应承担的违约责任：</w:t>
      </w:r>
      <w:r>
        <w:rPr>
          <w:rFonts w:ascii="宋体" w:hAnsi="宋体"/>
          <w:szCs w:val="21"/>
          <w:u w:val="single"/>
        </w:rPr>
        <w:t xml:space="preserve">          </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本合同通用条款第</w:t>
      </w:r>
      <w:r>
        <w:rPr>
          <w:rFonts w:ascii="宋体" w:hAnsi="宋体"/>
          <w:szCs w:val="21"/>
        </w:rPr>
        <w:t>26</w:t>
      </w:r>
      <w:r>
        <w:rPr>
          <w:rFonts w:ascii="宋体" w:hAnsi="宋体" w:hint="eastAsia"/>
          <w:szCs w:val="21"/>
        </w:rPr>
        <w:t>.</w:t>
      </w:r>
      <w:r>
        <w:rPr>
          <w:rFonts w:ascii="宋体" w:hAnsi="宋体"/>
          <w:szCs w:val="21"/>
        </w:rPr>
        <w:t>4</w:t>
      </w:r>
      <w:r>
        <w:rPr>
          <w:rFonts w:ascii="宋体" w:hAnsi="宋体" w:hint="eastAsia"/>
          <w:szCs w:val="21"/>
        </w:rPr>
        <w:t>款约定甲方违约应承担的违约责任：</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本合同通用条款第</w:t>
      </w:r>
      <w:r>
        <w:rPr>
          <w:rFonts w:ascii="宋体" w:hAnsi="宋体"/>
          <w:szCs w:val="21"/>
        </w:rPr>
        <w:t>33</w:t>
      </w:r>
      <w:r>
        <w:rPr>
          <w:rFonts w:ascii="宋体" w:hAnsi="宋体" w:hint="eastAsia"/>
          <w:szCs w:val="21"/>
        </w:rPr>
        <w:t>.</w:t>
      </w:r>
      <w:r>
        <w:rPr>
          <w:rFonts w:ascii="宋体" w:hAnsi="宋体"/>
          <w:szCs w:val="21"/>
        </w:rPr>
        <w:t>3</w:t>
      </w:r>
      <w:r>
        <w:rPr>
          <w:rFonts w:ascii="宋体" w:hAnsi="宋体" w:hint="eastAsia"/>
          <w:szCs w:val="21"/>
        </w:rPr>
        <w:t>款约定甲方违约应承担的违约责任：</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双方约定的甲方其他违约责任：</w:t>
      </w:r>
      <w:r>
        <w:rPr>
          <w:rFonts w:ascii="宋体" w:hAnsi="宋体" w:hint="eastAsia"/>
          <w:szCs w:val="21"/>
          <w:u w:val="single"/>
        </w:rPr>
        <w:t>甲方未及时支付养护管</w:t>
      </w:r>
      <w:r>
        <w:rPr>
          <w:rFonts w:ascii="宋体" w:hAnsi="宋体" w:hint="eastAsia"/>
          <w:szCs w:val="21"/>
          <w:u w:val="single"/>
        </w:rPr>
        <w:t>理费的，应向乙方支付按当月（当季）应付养护费金额日万分之五的违约金。</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10.1.2</w:t>
      </w:r>
      <w:r>
        <w:rPr>
          <w:rFonts w:ascii="宋体" w:hAnsi="宋体" w:hint="eastAsia"/>
          <w:szCs w:val="21"/>
        </w:rPr>
        <w:t>本合同中关于乙方违约的具体责任如下：</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（一）双方不得无故终止合同（除合同约定），否则视为违约，由违约方支付对方违约金。</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（二</w:t>
      </w:r>
      <w:r>
        <w:rPr>
          <w:rFonts w:ascii="宋体" w:hAnsi="宋体"/>
          <w:szCs w:val="21"/>
          <w:u w:val="single"/>
        </w:rPr>
        <w:t>）</w:t>
      </w:r>
      <w:r>
        <w:rPr>
          <w:rFonts w:ascii="宋体" w:hAnsi="宋体" w:hint="eastAsia"/>
          <w:szCs w:val="21"/>
          <w:u w:val="single"/>
        </w:rPr>
        <w:t>甲方不能按合同约定支付款项及发生其它使合同无法履行的行为，应承担违约责任。</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u w:val="single"/>
        </w:rPr>
        <w:t>（三）免责事由</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）由于强台风、水涝、地震、地基自然沉降等不可抗力力造成设施和绿化损坏、破坏的，可免除乙方的养护管理责任；</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）由于交通事故等意外事故发生造成绿化和设施损坏、破坏且乙方在</w:t>
      </w:r>
      <w:r>
        <w:rPr>
          <w:rFonts w:ascii="宋体" w:hAnsi="宋体" w:hint="eastAsia"/>
          <w:szCs w:val="21"/>
          <w:u w:val="single"/>
        </w:rPr>
        <w:t>24</w:t>
      </w:r>
      <w:r>
        <w:rPr>
          <w:rFonts w:ascii="宋体" w:hAnsi="宋体" w:hint="eastAsia"/>
          <w:szCs w:val="21"/>
          <w:u w:val="single"/>
        </w:rPr>
        <w:t>小时内报告甲方并积极协助甲</w:t>
      </w:r>
      <w:r>
        <w:rPr>
          <w:rFonts w:ascii="宋体" w:hAnsi="宋体" w:hint="eastAsia"/>
          <w:szCs w:val="21"/>
          <w:u w:val="single"/>
        </w:rPr>
        <w:t>方调查处理的乙方不承担责任，否则由乙方承担责任；</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10.2</w:t>
      </w:r>
      <w:r>
        <w:rPr>
          <w:rFonts w:ascii="宋体" w:eastAsia="宋体" w:hAnsi="宋体" w:hint="eastAsia"/>
          <w:b/>
          <w:bCs/>
          <w:sz w:val="21"/>
          <w:szCs w:val="21"/>
        </w:rPr>
        <w:t>争议</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10.2.1</w:t>
      </w:r>
      <w:r>
        <w:rPr>
          <w:rFonts w:ascii="宋体" w:hAnsi="宋体" w:hint="eastAsia"/>
          <w:szCs w:val="21"/>
        </w:rPr>
        <w:t>双方约定，在履行合同过程中产生争议时：</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）请</w:t>
      </w:r>
      <w:r>
        <w:rPr>
          <w:rFonts w:ascii="宋体" w:hAnsi="宋体" w:hint="eastAsia"/>
          <w:szCs w:val="21"/>
          <w:u w:val="single"/>
        </w:rPr>
        <w:t>工程所在地建设行政主管部门</w:t>
      </w:r>
      <w:r>
        <w:rPr>
          <w:rFonts w:ascii="宋体" w:hAnsi="宋体"/>
          <w:szCs w:val="21"/>
          <w:u w:val="single"/>
        </w:rPr>
        <w:t xml:space="preserve">  </w:t>
      </w:r>
      <w:r>
        <w:rPr>
          <w:rFonts w:ascii="宋体" w:hAnsi="宋体" w:hint="eastAsia"/>
          <w:szCs w:val="21"/>
        </w:rPr>
        <w:t>调解；</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proofErr w:type="gramStart"/>
      <w:r>
        <w:rPr>
          <w:rFonts w:ascii="宋体" w:hAnsi="宋体" w:hint="eastAsia"/>
          <w:szCs w:val="21"/>
        </w:rPr>
        <w:t>采取第</w:t>
      </w:r>
      <w:proofErr w:type="gramEnd"/>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hint="eastAsia"/>
          <w:szCs w:val="21"/>
        </w:rPr>
        <w:t>种方式解决</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u w:val="single"/>
        </w:rPr>
        <w:t>台州市</w:t>
      </w:r>
      <w:r>
        <w:rPr>
          <w:rFonts w:ascii="宋体" w:hAnsi="宋体" w:hint="eastAsia"/>
          <w:szCs w:val="21"/>
          <w:u w:val="single"/>
        </w:rPr>
        <w:t xml:space="preserve">  </w:t>
      </w:r>
      <w:r>
        <w:rPr>
          <w:rFonts w:ascii="宋体" w:hAnsi="宋体" w:hint="eastAsia"/>
          <w:szCs w:val="21"/>
        </w:rPr>
        <w:t>仲裁委员会提请仲裁</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、向</w:t>
      </w:r>
      <w:r>
        <w:rPr>
          <w:rFonts w:ascii="宋体" w:hAnsi="宋体" w:hint="eastAsia"/>
          <w:szCs w:val="21"/>
        </w:rPr>
        <w:t xml:space="preserve"> </w:t>
      </w:r>
      <w:r>
        <w:rPr>
          <w:rFonts w:ascii="宋体" w:hAnsi="宋体" w:hint="eastAsia"/>
          <w:szCs w:val="21"/>
          <w:u w:val="single"/>
        </w:rPr>
        <w:t>当地</w:t>
      </w:r>
      <w:r>
        <w:rPr>
          <w:rFonts w:ascii="宋体" w:hAnsi="宋体" w:hint="eastAsia"/>
          <w:szCs w:val="21"/>
          <w:u w:val="single"/>
        </w:rPr>
        <w:t xml:space="preserve"> </w:t>
      </w:r>
      <w:r>
        <w:rPr>
          <w:rFonts w:ascii="宋体" w:hAnsi="宋体" w:hint="eastAsia"/>
          <w:szCs w:val="21"/>
        </w:rPr>
        <w:t>人民法院提起诉讼。</w:t>
      </w:r>
    </w:p>
    <w:p w:rsidR="00D13D8C" w:rsidRDefault="003308B4">
      <w:pPr>
        <w:pStyle w:val="4"/>
        <w:spacing w:afterLines="40" w:after="96" w:line="240" w:lineRule="auto"/>
        <w:rPr>
          <w:rFonts w:ascii="宋体" w:eastAsia="宋体" w:hAnsi="宋体"/>
          <w:sz w:val="21"/>
          <w:szCs w:val="21"/>
        </w:rPr>
      </w:pPr>
      <w:r>
        <w:rPr>
          <w:rFonts w:ascii="宋体" w:eastAsia="宋体" w:hAnsi="宋体" w:hint="eastAsia"/>
          <w:sz w:val="21"/>
          <w:szCs w:val="21"/>
        </w:rPr>
        <w:t>十一、其他</w:t>
      </w:r>
    </w:p>
    <w:p w:rsidR="00D13D8C" w:rsidRDefault="003308B4">
      <w:pPr>
        <w:pStyle w:val="40"/>
        <w:spacing w:line="360" w:lineRule="auto"/>
        <w:ind w:firstLineChars="200" w:firstLine="422"/>
        <w:rPr>
          <w:rFonts w:ascii="宋体" w:eastAsia="宋体" w:hAnsi="宋体"/>
          <w:b/>
          <w:bCs/>
          <w:sz w:val="21"/>
          <w:szCs w:val="21"/>
        </w:rPr>
      </w:pPr>
      <w:r>
        <w:rPr>
          <w:rFonts w:ascii="宋体" w:eastAsia="宋体" w:hAnsi="宋体" w:hint="eastAsia"/>
          <w:b/>
          <w:bCs/>
          <w:sz w:val="21"/>
          <w:szCs w:val="21"/>
        </w:rPr>
        <w:t>11.1</w:t>
      </w:r>
      <w:r>
        <w:rPr>
          <w:rFonts w:ascii="宋体" w:eastAsia="宋体" w:hAnsi="宋体" w:hint="eastAsia"/>
          <w:b/>
          <w:bCs/>
          <w:sz w:val="21"/>
          <w:szCs w:val="21"/>
        </w:rPr>
        <w:t>工程分包</w:t>
      </w:r>
    </w:p>
    <w:p w:rsidR="00D13D8C" w:rsidRDefault="003308B4">
      <w:pPr>
        <w:spacing w:line="360" w:lineRule="exact"/>
        <w:ind w:firstLineChars="200" w:firstLine="420"/>
        <w:rPr>
          <w:rFonts w:ascii="宋体" w:hAnsi="宋体"/>
          <w:szCs w:val="21"/>
          <w:u w:val="single"/>
        </w:rPr>
      </w:pPr>
      <w:r>
        <w:rPr>
          <w:rFonts w:ascii="宋体" w:hAnsi="宋体" w:hint="eastAsia"/>
          <w:szCs w:val="21"/>
        </w:rPr>
        <w:t>11.1.1</w:t>
      </w:r>
      <w:r>
        <w:rPr>
          <w:rFonts w:ascii="宋体" w:hAnsi="宋体" w:hint="eastAsia"/>
          <w:szCs w:val="21"/>
        </w:rPr>
        <w:t>本工程甲方同意乙方分包的工程：</w:t>
      </w:r>
    </w:p>
    <w:p w:rsidR="00D13D8C" w:rsidRDefault="003308B4">
      <w:pPr>
        <w:spacing w:line="360" w:lineRule="exact"/>
        <w:ind w:firstLineChars="200" w:firstLine="420"/>
        <w:rPr>
          <w:rFonts w:ascii="宋体" w:hAnsi="宋体"/>
          <w:szCs w:val="21"/>
          <w:u w:val="single"/>
        </w:rPr>
      </w:pPr>
      <w:r>
        <w:rPr>
          <w:rFonts w:ascii="宋体" w:hAnsi="宋体" w:hint="eastAsia"/>
          <w:szCs w:val="21"/>
          <w:u w:val="single"/>
        </w:rPr>
        <w:t>本养护工程不得分包，一经发现，终止养护合同</w:t>
      </w:r>
    </w:p>
    <w:p w:rsidR="00D13D8C" w:rsidRDefault="003308B4">
      <w:pPr>
        <w:pStyle w:val="40"/>
        <w:spacing w:line="360" w:lineRule="auto"/>
        <w:ind w:firstLineChars="200" w:firstLine="422"/>
        <w:rPr>
          <w:rFonts w:ascii="宋体" w:eastAsia="宋体" w:hAnsi="宋体"/>
          <w:b/>
          <w:bCs/>
          <w:sz w:val="21"/>
          <w:szCs w:val="21"/>
        </w:rPr>
      </w:pPr>
      <w:r>
        <w:rPr>
          <w:rFonts w:ascii="宋体" w:eastAsia="宋体" w:hAnsi="宋体" w:hint="eastAsia"/>
          <w:b/>
          <w:bCs/>
          <w:sz w:val="21"/>
          <w:szCs w:val="21"/>
        </w:rPr>
        <w:t>11.2</w:t>
      </w:r>
      <w:r>
        <w:rPr>
          <w:rFonts w:ascii="宋体" w:eastAsia="宋体" w:hAnsi="宋体" w:hint="eastAsia"/>
          <w:b/>
          <w:bCs/>
          <w:sz w:val="21"/>
          <w:szCs w:val="21"/>
        </w:rPr>
        <w:t>不可抗力</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11.2.1</w:t>
      </w:r>
      <w:r>
        <w:rPr>
          <w:rFonts w:ascii="宋体" w:hAnsi="宋体" w:hint="eastAsia"/>
          <w:szCs w:val="21"/>
        </w:rPr>
        <w:t>双方关于不可抗力的约定：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11.3</w:t>
      </w:r>
      <w:r>
        <w:rPr>
          <w:rFonts w:ascii="宋体" w:eastAsia="宋体" w:hAnsi="宋体" w:hint="eastAsia"/>
          <w:b/>
          <w:bCs/>
          <w:sz w:val="21"/>
          <w:szCs w:val="21"/>
        </w:rPr>
        <w:t>保险</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11.3.1</w:t>
      </w:r>
      <w:r>
        <w:rPr>
          <w:rFonts w:ascii="宋体" w:hAnsi="宋体" w:hint="eastAsia"/>
          <w:szCs w:val="21"/>
        </w:rPr>
        <w:t>本工程双方约定投保内容如下：</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）甲方投保内容：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甲方委托乙方办理的保险事项：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）乙方投保内容：</w:t>
      </w:r>
      <w:r>
        <w:rPr>
          <w:rFonts w:ascii="宋体" w:hAnsi="宋体" w:hint="eastAsia"/>
          <w:szCs w:val="21"/>
          <w:u w:val="single"/>
        </w:rPr>
        <w:t>按规定必须投保的强制性保险。</w:t>
      </w:r>
    </w:p>
    <w:p w:rsidR="00D13D8C" w:rsidRDefault="003308B4">
      <w:pPr>
        <w:pStyle w:val="40"/>
        <w:spacing w:line="360" w:lineRule="exact"/>
        <w:ind w:firstLineChars="200" w:firstLine="422"/>
        <w:rPr>
          <w:rFonts w:ascii="宋体" w:eastAsia="宋体" w:hAnsi="宋体"/>
          <w:b/>
          <w:bCs/>
          <w:sz w:val="21"/>
          <w:szCs w:val="21"/>
        </w:rPr>
      </w:pPr>
      <w:r>
        <w:rPr>
          <w:rFonts w:ascii="宋体" w:eastAsia="宋体" w:hAnsi="宋体" w:hint="eastAsia"/>
          <w:b/>
          <w:bCs/>
          <w:sz w:val="21"/>
          <w:szCs w:val="21"/>
        </w:rPr>
        <w:t>11.4</w:t>
      </w:r>
      <w:r>
        <w:rPr>
          <w:rFonts w:ascii="宋体" w:eastAsia="宋体" w:hAnsi="宋体" w:hint="eastAsia"/>
          <w:b/>
          <w:bCs/>
          <w:sz w:val="21"/>
          <w:szCs w:val="21"/>
        </w:rPr>
        <w:t>担保</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11.4.1</w:t>
      </w:r>
      <w:r>
        <w:rPr>
          <w:rFonts w:ascii="宋体" w:hAnsi="宋体" w:hint="eastAsia"/>
          <w:szCs w:val="21"/>
        </w:rPr>
        <w:t>本工程双方约定担保事项如下：</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）甲方向乙方提供履约担保，担保方式为：</w:t>
      </w:r>
      <w:r>
        <w:rPr>
          <w:rFonts w:ascii="宋体" w:hAnsi="宋体"/>
          <w:szCs w:val="21"/>
          <w:u w:val="single"/>
        </w:rPr>
        <w:t xml:space="preserve">          </w:t>
      </w:r>
      <w:r>
        <w:rPr>
          <w:rFonts w:ascii="宋体" w:hAnsi="宋体" w:hint="eastAsia"/>
          <w:szCs w:val="21"/>
        </w:rPr>
        <w:t>担保合同作为本合同附件。</w:t>
      </w:r>
    </w:p>
    <w:p w:rsidR="00D13D8C" w:rsidRDefault="003308B4">
      <w:pPr>
        <w:autoSpaceDE w:val="0"/>
        <w:autoSpaceDN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）乙方向甲方提供履约担保，担保方式为：</w:t>
      </w:r>
      <w:r>
        <w:rPr>
          <w:rFonts w:ascii="宋体" w:hAnsi="宋体" w:hint="eastAsia"/>
          <w:szCs w:val="21"/>
          <w:u w:val="single"/>
        </w:rPr>
        <w:t>乙方应按招标文件要求提供履约担保，逾期未提供的甲方有权解除本合同。履约保证金待养护期满，考核合格后</w:t>
      </w:r>
      <w:r>
        <w:rPr>
          <w:rFonts w:ascii="宋体" w:hAnsi="宋体" w:hint="eastAsia"/>
          <w:szCs w:val="21"/>
          <w:u w:val="single"/>
        </w:rPr>
        <w:t>10</w:t>
      </w:r>
      <w:r>
        <w:rPr>
          <w:rFonts w:ascii="宋体" w:hAnsi="宋体" w:hint="eastAsia"/>
          <w:szCs w:val="21"/>
          <w:u w:val="single"/>
        </w:rPr>
        <w:t>日内结清。如乙方在养护过程中违背合同规定的，甲方有权没收相应款项的履约保证金。</w:t>
      </w:r>
      <w:r>
        <w:rPr>
          <w:rFonts w:ascii="宋体" w:hAnsi="宋体"/>
          <w:szCs w:val="21"/>
        </w:rPr>
        <w:t xml:space="preserve">  </w:t>
      </w:r>
    </w:p>
    <w:p w:rsidR="00D13D8C" w:rsidRDefault="003308B4">
      <w:pPr>
        <w:autoSpaceDE w:val="0"/>
        <w:autoSpaceDN w:val="0"/>
        <w:spacing w:line="36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）双方约定的其他担保事项：</w:t>
      </w:r>
      <w:r>
        <w:rPr>
          <w:rFonts w:ascii="宋体" w:hAnsi="宋体"/>
          <w:szCs w:val="21"/>
          <w:u w:val="single"/>
        </w:rPr>
        <w:t xml:space="preserve">          </w:t>
      </w:r>
    </w:p>
    <w:p w:rsidR="00D13D8C" w:rsidRDefault="003308B4">
      <w:pPr>
        <w:pStyle w:val="a6"/>
        <w:snapToGrid w:val="0"/>
        <w:spacing w:before="120" w:after="120" w:line="360" w:lineRule="auto"/>
        <w:rPr>
          <w:rFonts w:hAnsi="宋体"/>
          <w:b/>
        </w:rPr>
      </w:pPr>
      <w:r>
        <w:rPr>
          <w:rFonts w:hAnsi="宋体"/>
          <w:b/>
        </w:rPr>
        <w:t>十</w:t>
      </w:r>
      <w:r>
        <w:rPr>
          <w:rFonts w:hAnsi="宋体" w:hint="eastAsia"/>
          <w:b/>
        </w:rPr>
        <w:t>二</w:t>
      </w:r>
      <w:r>
        <w:rPr>
          <w:rFonts w:hAnsi="宋体"/>
          <w:b/>
        </w:rPr>
        <w:t>、合同生效及其它</w:t>
      </w:r>
    </w:p>
    <w:p w:rsidR="00D13D8C" w:rsidRDefault="003308B4">
      <w:pPr>
        <w:pStyle w:val="a6"/>
        <w:snapToGrid w:val="0"/>
        <w:spacing w:before="120" w:after="120" w:line="360" w:lineRule="auto"/>
        <w:ind w:firstLineChars="200" w:firstLine="420"/>
        <w:rPr>
          <w:rFonts w:hAnsi="宋体"/>
        </w:rPr>
      </w:pPr>
      <w:r>
        <w:rPr>
          <w:rFonts w:hAnsi="宋体" w:hint="eastAsia"/>
        </w:rPr>
        <w:t>12.1</w:t>
      </w:r>
      <w:r>
        <w:rPr>
          <w:rFonts w:hAnsi="宋体"/>
        </w:rPr>
        <w:t>合同经双方法定代表人或授权代表签字并加盖单位公章后生效。</w:t>
      </w:r>
    </w:p>
    <w:p w:rsidR="00D13D8C" w:rsidRDefault="003308B4">
      <w:pPr>
        <w:pStyle w:val="a6"/>
        <w:snapToGrid w:val="0"/>
        <w:spacing w:before="120" w:after="120" w:line="360" w:lineRule="auto"/>
        <w:ind w:leftChars="200" w:left="420"/>
        <w:rPr>
          <w:rFonts w:hAnsi="宋体"/>
        </w:rPr>
      </w:pPr>
      <w:r>
        <w:rPr>
          <w:rFonts w:hAnsi="宋体" w:hint="eastAsia"/>
        </w:rPr>
        <w:t>12.2</w:t>
      </w:r>
      <w:r>
        <w:rPr>
          <w:rFonts w:hAnsi="宋体"/>
        </w:rPr>
        <w:t>本合同未尽事宜，遵照《合同法》有关条文执行。</w:t>
      </w:r>
    </w:p>
    <w:p w:rsidR="00D13D8C" w:rsidRDefault="003308B4">
      <w:pPr>
        <w:widowControl/>
        <w:spacing w:line="360" w:lineRule="auto"/>
        <w:ind w:firstLineChars="200" w:firstLine="420"/>
        <w:rPr>
          <w:rFonts w:ascii="宋体" w:hAnsi="宋体"/>
          <w:b/>
          <w:szCs w:val="21"/>
        </w:rPr>
      </w:pPr>
      <w:r>
        <w:rPr>
          <w:rFonts w:ascii="宋体" w:hAnsi="宋体" w:hint="eastAsia"/>
          <w:szCs w:val="21"/>
        </w:rPr>
        <w:t>12.3</w:t>
      </w:r>
      <w:r>
        <w:rPr>
          <w:rFonts w:ascii="宋体" w:hAnsi="宋体" w:hint="eastAsia"/>
          <w:kern w:val="0"/>
          <w:szCs w:val="21"/>
        </w:rPr>
        <w:t>本合同一式四份。甲、乙双方各执一份，三门县公共资源交易中心执一份。本项目未尽事宜以招标文件、投标文件及澄清文件等为准。</w:t>
      </w:r>
    </w:p>
    <w:p w:rsidR="00D13D8C" w:rsidRDefault="003308B4">
      <w:pPr>
        <w:spacing w:line="360" w:lineRule="auto"/>
        <w:rPr>
          <w:rFonts w:ascii="宋体" w:hAnsi="宋体"/>
          <w:szCs w:val="21"/>
        </w:rPr>
      </w:pPr>
      <w:r>
        <w:rPr>
          <w:rFonts w:ascii="宋体" w:hAnsi="宋体" w:hint="eastAsia"/>
          <w:szCs w:val="21"/>
        </w:rPr>
        <w:t>甲方（公章）</w:t>
      </w:r>
      <w:r>
        <w:rPr>
          <w:rFonts w:ascii="宋体" w:hAnsi="宋体" w:hint="eastAsia"/>
          <w:szCs w:val="21"/>
        </w:rPr>
        <w:t xml:space="preserve">                                     </w:t>
      </w:r>
      <w:r>
        <w:rPr>
          <w:rFonts w:ascii="宋体" w:hAnsi="宋体" w:hint="eastAsia"/>
          <w:szCs w:val="21"/>
        </w:rPr>
        <w:t>乙方（公章）</w:t>
      </w:r>
    </w:p>
    <w:p w:rsidR="00D13D8C" w:rsidRDefault="003308B4">
      <w:pPr>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D13D8C" w:rsidRDefault="003308B4">
      <w:pPr>
        <w:spacing w:line="360" w:lineRule="auto"/>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D13D8C" w:rsidRDefault="003308B4">
      <w:pPr>
        <w:spacing w:line="360" w:lineRule="auto"/>
        <w:rPr>
          <w:rFonts w:ascii="宋体" w:hAnsi="宋体"/>
          <w:szCs w:val="21"/>
        </w:rPr>
      </w:pPr>
      <w:r>
        <w:rPr>
          <w:rFonts w:ascii="宋体" w:hAnsi="宋体" w:hint="eastAsia"/>
          <w:szCs w:val="21"/>
        </w:rPr>
        <w:t>联系电话：</w:t>
      </w:r>
      <w:r>
        <w:rPr>
          <w:rFonts w:ascii="宋体" w:hAnsi="宋体" w:hint="eastAsia"/>
          <w:szCs w:val="21"/>
        </w:rPr>
        <w:t xml:space="preserve">                                       </w:t>
      </w:r>
      <w:r>
        <w:rPr>
          <w:rFonts w:ascii="宋体" w:hAnsi="宋体" w:hint="eastAsia"/>
          <w:szCs w:val="21"/>
        </w:rPr>
        <w:t>联系电话：</w:t>
      </w:r>
    </w:p>
    <w:p w:rsidR="00D13D8C" w:rsidRDefault="003308B4">
      <w:pPr>
        <w:spacing w:line="360" w:lineRule="auto"/>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p>
    <w:p w:rsidR="00D13D8C" w:rsidRDefault="003308B4">
      <w:pPr>
        <w:spacing w:line="360" w:lineRule="auto"/>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proofErr w:type="gramStart"/>
      <w:r>
        <w:rPr>
          <w:rFonts w:ascii="宋体" w:hAnsi="宋体" w:hint="eastAsia"/>
          <w:szCs w:val="21"/>
        </w:rPr>
        <w:t>帐号</w:t>
      </w:r>
      <w:proofErr w:type="gramEnd"/>
      <w:r>
        <w:rPr>
          <w:rFonts w:ascii="宋体" w:hAnsi="宋体" w:hint="eastAsia"/>
          <w:szCs w:val="21"/>
        </w:rPr>
        <w:t>：</w:t>
      </w:r>
    </w:p>
    <w:p w:rsidR="00D13D8C" w:rsidRDefault="003308B4">
      <w:pPr>
        <w:spacing w:line="360" w:lineRule="auto"/>
        <w:rPr>
          <w:rFonts w:ascii="宋体" w:hAnsi="宋体"/>
          <w:szCs w:val="21"/>
        </w:rPr>
      </w:pPr>
      <w:r>
        <w:rPr>
          <w:rFonts w:ascii="宋体" w:hAnsi="宋体" w:hint="eastAsia"/>
          <w:szCs w:val="21"/>
        </w:rPr>
        <w:t>地址及邮编：</w:t>
      </w:r>
      <w:r>
        <w:rPr>
          <w:rFonts w:ascii="宋体" w:hAnsi="宋体" w:hint="eastAsia"/>
          <w:szCs w:val="21"/>
        </w:rPr>
        <w:t xml:space="preserve">                                     </w:t>
      </w:r>
      <w:r>
        <w:rPr>
          <w:rFonts w:ascii="宋体" w:hAnsi="宋体" w:hint="eastAsia"/>
          <w:szCs w:val="21"/>
        </w:rPr>
        <w:t>地址及邮编：</w:t>
      </w:r>
    </w:p>
    <w:p w:rsidR="00D13D8C" w:rsidRDefault="00D13D8C">
      <w:pPr>
        <w:spacing w:line="360" w:lineRule="auto"/>
        <w:ind w:firstLineChars="2300" w:firstLine="4830"/>
        <w:rPr>
          <w:rFonts w:ascii="宋体" w:hAnsi="宋体"/>
          <w:kern w:val="0"/>
          <w:szCs w:val="21"/>
        </w:rPr>
      </w:pPr>
    </w:p>
    <w:p w:rsidR="00D13D8C" w:rsidRDefault="003308B4">
      <w:pPr>
        <w:outlineLvl w:val="0"/>
        <w:rPr>
          <w:sz w:val="32"/>
          <w:szCs w:val="32"/>
        </w:rPr>
      </w:pPr>
      <w:bookmarkStart w:id="109" w:name="_Toc16687247"/>
      <w:r>
        <w:rPr>
          <w:rFonts w:hint="eastAsia"/>
          <w:sz w:val="28"/>
          <w:szCs w:val="28"/>
        </w:rPr>
        <w:t>附件</w:t>
      </w:r>
      <w:r>
        <w:rPr>
          <w:rFonts w:hint="eastAsia"/>
          <w:sz w:val="28"/>
          <w:szCs w:val="28"/>
        </w:rPr>
        <w:t>1</w:t>
      </w:r>
      <w:bookmarkEnd w:id="109"/>
      <w:r>
        <w:rPr>
          <w:rFonts w:hint="eastAsia"/>
          <w:sz w:val="28"/>
          <w:szCs w:val="28"/>
        </w:rPr>
        <w:t xml:space="preserve">　　</w:t>
      </w:r>
      <w:proofErr w:type="gramStart"/>
      <w:r>
        <w:rPr>
          <w:rFonts w:hint="eastAsia"/>
          <w:sz w:val="28"/>
          <w:szCs w:val="28"/>
        </w:rPr>
        <w:t xml:space="preserve">　</w:t>
      </w:r>
      <w:r>
        <w:rPr>
          <w:rFonts w:hint="eastAsia"/>
          <w:sz w:val="32"/>
          <w:szCs w:val="32"/>
        </w:rPr>
        <w:t xml:space="preserve">　</w:t>
      </w:r>
      <w:proofErr w:type="gramEnd"/>
    </w:p>
    <w:p w:rsidR="00D13D8C" w:rsidRDefault="003308B4">
      <w:pPr>
        <w:jc w:val="center"/>
        <w:outlineLvl w:val="0"/>
        <w:rPr>
          <w:sz w:val="28"/>
          <w:szCs w:val="28"/>
        </w:rPr>
      </w:pPr>
      <w:bookmarkStart w:id="110" w:name="_Toc16687248"/>
      <w:r>
        <w:rPr>
          <w:rFonts w:ascii="宋体" w:hAnsi="宋体" w:hint="eastAsia"/>
          <w:sz w:val="36"/>
          <w:szCs w:val="36"/>
        </w:rPr>
        <w:t>三门县沿海工业城园林绿化养护考评表（</w:t>
      </w:r>
      <w:r>
        <w:rPr>
          <w:rFonts w:ascii="宋体" w:hAnsi="宋体" w:hint="eastAsia"/>
          <w:sz w:val="36"/>
          <w:szCs w:val="36"/>
        </w:rPr>
        <w:t xml:space="preserve"> </w:t>
      </w:r>
      <w:r>
        <w:rPr>
          <w:rFonts w:ascii="宋体" w:hAnsi="宋体" w:hint="eastAsia"/>
          <w:sz w:val="36"/>
          <w:szCs w:val="36"/>
        </w:rPr>
        <w:t>月）</w:t>
      </w:r>
      <w:bookmarkEnd w:id="110"/>
    </w:p>
    <w:tbl>
      <w:tblPr>
        <w:tblpPr w:leftFromText="180" w:rightFromText="180" w:vertAnchor="text" w:horzAnchor="page" w:tblpX="1545" w:tblpY="304"/>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45"/>
        <w:gridCol w:w="2434"/>
        <w:gridCol w:w="1136"/>
        <w:gridCol w:w="2205"/>
        <w:gridCol w:w="585"/>
        <w:gridCol w:w="495"/>
        <w:gridCol w:w="495"/>
        <w:gridCol w:w="873"/>
      </w:tblGrid>
      <w:tr w:rsidR="00D13D8C">
        <w:trPr>
          <w:cantSplit/>
          <w:trHeight w:hRule="exact" w:val="964"/>
        </w:trPr>
        <w:tc>
          <w:tcPr>
            <w:tcW w:w="1343" w:type="dxa"/>
            <w:gridSpan w:val="2"/>
          </w:tcPr>
          <w:p w:rsidR="00D13D8C" w:rsidRDefault="003308B4">
            <w:pPr>
              <w:jc w:val="center"/>
              <w:rPr>
                <w:rFonts w:ascii="宋体" w:hAnsi="宋体"/>
                <w:spacing w:val="30"/>
                <w:kern w:val="40"/>
                <w:sz w:val="24"/>
              </w:rPr>
            </w:pPr>
            <w:r>
              <w:rPr>
                <w:rFonts w:ascii="宋体" w:hAnsi="宋体" w:hint="eastAsia"/>
                <w:spacing w:val="30"/>
                <w:kern w:val="40"/>
                <w:sz w:val="24"/>
              </w:rPr>
              <w:t>评分</w:t>
            </w:r>
          </w:p>
          <w:p w:rsidR="00D13D8C" w:rsidRDefault="003308B4">
            <w:pPr>
              <w:jc w:val="center"/>
              <w:rPr>
                <w:rFonts w:ascii="宋体" w:hAnsi="宋体"/>
                <w:spacing w:val="30"/>
                <w:kern w:val="40"/>
                <w:sz w:val="24"/>
              </w:rPr>
            </w:pPr>
            <w:r>
              <w:rPr>
                <w:rFonts w:ascii="宋体" w:hAnsi="宋体" w:hint="eastAsia"/>
                <w:spacing w:val="30"/>
                <w:kern w:val="40"/>
                <w:sz w:val="24"/>
              </w:rPr>
              <w:t>栏目</w:t>
            </w:r>
          </w:p>
        </w:tc>
        <w:tc>
          <w:tcPr>
            <w:tcW w:w="2434" w:type="dxa"/>
            <w:vAlign w:val="center"/>
          </w:tcPr>
          <w:p w:rsidR="00D13D8C" w:rsidRDefault="003308B4">
            <w:pPr>
              <w:jc w:val="center"/>
              <w:rPr>
                <w:rFonts w:ascii="宋体" w:hAnsi="宋体"/>
                <w:spacing w:val="30"/>
                <w:kern w:val="40"/>
                <w:sz w:val="24"/>
              </w:rPr>
            </w:pPr>
            <w:r>
              <w:rPr>
                <w:rFonts w:ascii="宋体" w:hAnsi="宋体" w:hint="eastAsia"/>
                <w:spacing w:val="30"/>
                <w:kern w:val="40"/>
                <w:sz w:val="24"/>
              </w:rPr>
              <w:t>考评标准</w:t>
            </w:r>
          </w:p>
        </w:tc>
        <w:tc>
          <w:tcPr>
            <w:tcW w:w="3341" w:type="dxa"/>
            <w:gridSpan w:val="2"/>
          </w:tcPr>
          <w:p w:rsidR="00D13D8C" w:rsidRDefault="00D13D8C">
            <w:pPr>
              <w:jc w:val="center"/>
              <w:rPr>
                <w:rFonts w:ascii="宋体" w:hAnsi="宋体"/>
                <w:spacing w:val="30"/>
                <w:kern w:val="40"/>
                <w:sz w:val="24"/>
              </w:rPr>
            </w:pPr>
          </w:p>
          <w:p w:rsidR="00D13D8C" w:rsidRDefault="003308B4">
            <w:pPr>
              <w:jc w:val="center"/>
              <w:rPr>
                <w:rFonts w:ascii="宋体" w:hAnsi="宋体"/>
                <w:spacing w:val="30"/>
                <w:kern w:val="40"/>
              </w:rPr>
            </w:pPr>
            <w:r>
              <w:rPr>
                <w:rFonts w:ascii="宋体" w:hAnsi="宋体" w:hint="eastAsia"/>
                <w:spacing w:val="30"/>
                <w:kern w:val="40"/>
                <w:sz w:val="24"/>
              </w:rPr>
              <w:t>评分标准</w:t>
            </w:r>
          </w:p>
        </w:tc>
        <w:tc>
          <w:tcPr>
            <w:tcW w:w="585" w:type="dxa"/>
          </w:tcPr>
          <w:p w:rsidR="00D13D8C" w:rsidRDefault="003308B4">
            <w:pPr>
              <w:jc w:val="center"/>
              <w:rPr>
                <w:rFonts w:ascii="宋体" w:hAnsi="宋体"/>
                <w:spacing w:val="30"/>
                <w:kern w:val="40"/>
                <w:sz w:val="24"/>
              </w:rPr>
            </w:pPr>
            <w:r>
              <w:rPr>
                <w:rFonts w:ascii="宋体" w:hAnsi="宋体" w:hint="eastAsia"/>
                <w:spacing w:val="30"/>
                <w:kern w:val="40"/>
                <w:sz w:val="24"/>
              </w:rPr>
              <w:t>标准分</w:t>
            </w:r>
          </w:p>
        </w:tc>
        <w:tc>
          <w:tcPr>
            <w:tcW w:w="495" w:type="dxa"/>
          </w:tcPr>
          <w:p w:rsidR="00D13D8C" w:rsidRDefault="003308B4">
            <w:pPr>
              <w:jc w:val="center"/>
              <w:rPr>
                <w:rFonts w:ascii="宋体" w:hAnsi="宋体"/>
                <w:spacing w:val="30"/>
                <w:kern w:val="40"/>
                <w:sz w:val="24"/>
              </w:rPr>
            </w:pPr>
            <w:r>
              <w:rPr>
                <w:rFonts w:ascii="宋体" w:hAnsi="宋体" w:hint="eastAsia"/>
                <w:spacing w:val="30"/>
                <w:kern w:val="40"/>
                <w:sz w:val="24"/>
              </w:rPr>
              <w:t>扣分</w:t>
            </w:r>
          </w:p>
        </w:tc>
        <w:tc>
          <w:tcPr>
            <w:tcW w:w="495" w:type="dxa"/>
          </w:tcPr>
          <w:p w:rsidR="00D13D8C" w:rsidRDefault="003308B4">
            <w:pPr>
              <w:jc w:val="center"/>
              <w:rPr>
                <w:rFonts w:ascii="宋体" w:hAnsi="宋体"/>
                <w:spacing w:val="30"/>
                <w:kern w:val="40"/>
                <w:sz w:val="24"/>
              </w:rPr>
            </w:pPr>
            <w:r>
              <w:rPr>
                <w:rFonts w:ascii="宋体" w:hAnsi="宋体" w:hint="eastAsia"/>
                <w:spacing w:val="30"/>
                <w:kern w:val="40"/>
                <w:sz w:val="24"/>
              </w:rPr>
              <w:t>实得分</w:t>
            </w:r>
          </w:p>
        </w:tc>
        <w:tc>
          <w:tcPr>
            <w:tcW w:w="873" w:type="dxa"/>
          </w:tcPr>
          <w:p w:rsidR="00D13D8C" w:rsidRDefault="003308B4">
            <w:pPr>
              <w:jc w:val="center"/>
              <w:rPr>
                <w:rFonts w:ascii="宋体" w:hAnsi="宋体"/>
                <w:spacing w:val="30"/>
                <w:kern w:val="40"/>
                <w:sz w:val="24"/>
              </w:rPr>
            </w:pPr>
            <w:r>
              <w:rPr>
                <w:rFonts w:ascii="宋体" w:hAnsi="宋体" w:hint="eastAsia"/>
                <w:spacing w:val="30"/>
                <w:kern w:val="40"/>
                <w:sz w:val="24"/>
              </w:rPr>
              <w:t>扣分</w:t>
            </w:r>
          </w:p>
          <w:p w:rsidR="00D13D8C" w:rsidRDefault="003308B4">
            <w:pPr>
              <w:jc w:val="center"/>
              <w:rPr>
                <w:rFonts w:ascii="宋体" w:hAnsi="宋体"/>
                <w:spacing w:val="30"/>
                <w:kern w:val="40"/>
                <w:sz w:val="24"/>
              </w:rPr>
            </w:pPr>
            <w:r>
              <w:rPr>
                <w:rFonts w:ascii="宋体" w:hAnsi="宋体" w:hint="eastAsia"/>
                <w:spacing w:val="30"/>
                <w:kern w:val="40"/>
                <w:sz w:val="24"/>
              </w:rPr>
              <w:t>原因</w:t>
            </w:r>
          </w:p>
        </w:tc>
      </w:tr>
      <w:tr w:rsidR="00D13D8C">
        <w:trPr>
          <w:cantSplit/>
          <w:trHeight w:val="70"/>
        </w:trPr>
        <w:tc>
          <w:tcPr>
            <w:tcW w:w="698" w:type="dxa"/>
            <w:vMerge w:val="restart"/>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3308B4">
            <w:pPr>
              <w:jc w:val="center"/>
              <w:rPr>
                <w:rFonts w:ascii="宋体" w:hAnsi="宋体"/>
                <w:kern w:val="40"/>
              </w:rPr>
            </w:pPr>
            <w:r>
              <w:rPr>
                <w:rFonts w:ascii="宋体" w:hAnsi="宋体" w:hint="eastAsia"/>
                <w:kern w:val="40"/>
              </w:rPr>
              <w:t>一、植物养护管理</w:t>
            </w:r>
          </w:p>
        </w:tc>
        <w:tc>
          <w:tcPr>
            <w:tcW w:w="645" w:type="dxa"/>
            <w:vAlign w:val="center"/>
          </w:tcPr>
          <w:p w:rsidR="00D13D8C" w:rsidRDefault="003308B4">
            <w:pPr>
              <w:jc w:val="center"/>
              <w:rPr>
                <w:rFonts w:ascii="宋体" w:hAnsi="宋体"/>
                <w:kern w:val="0"/>
              </w:rPr>
            </w:pPr>
            <w:r>
              <w:rPr>
                <w:rFonts w:ascii="宋体" w:hAnsi="宋体" w:hint="eastAsia"/>
                <w:kern w:val="0"/>
              </w:rPr>
              <w:t>树木保存率</w:t>
            </w:r>
          </w:p>
        </w:tc>
        <w:tc>
          <w:tcPr>
            <w:tcW w:w="2434" w:type="dxa"/>
            <w:vAlign w:val="center"/>
          </w:tcPr>
          <w:p w:rsidR="00D13D8C" w:rsidRDefault="003308B4">
            <w:pPr>
              <w:jc w:val="center"/>
              <w:rPr>
                <w:rFonts w:ascii="宋体" w:hAnsi="宋体"/>
                <w:kern w:val="40"/>
              </w:rPr>
            </w:pPr>
            <w:r>
              <w:rPr>
                <w:rFonts w:ascii="宋体" w:hAnsi="宋体" w:hint="eastAsia"/>
                <w:kern w:val="40"/>
              </w:rPr>
              <w:t>各类乔灌木</w:t>
            </w:r>
            <w:r>
              <w:rPr>
                <w:rFonts w:ascii="宋体" w:hAnsi="宋体" w:hint="eastAsia"/>
                <w:spacing w:val="30"/>
                <w:kern w:val="40"/>
                <w:sz w:val="24"/>
              </w:rPr>
              <w:t>花草</w:t>
            </w:r>
            <w:r>
              <w:rPr>
                <w:rFonts w:ascii="宋体" w:hAnsi="宋体" w:hint="eastAsia"/>
                <w:kern w:val="40"/>
              </w:rPr>
              <w:t>保存率</w:t>
            </w:r>
            <w:r>
              <w:rPr>
                <w:rFonts w:ascii="宋体" w:hAnsi="宋体" w:hint="eastAsia"/>
                <w:kern w:val="40"/>
              </w:rPr>
              <w:t>95%</w:t>
            </w:r>
            <w:r>
              <w:rPr>
                <w:rFonts w:ascii="宋体" w:hAnsi="宋体" w:hint="eastAsia"/>
                <w:kern w:val="40"/>
              </w:rPr>
              <w:t>以上</w:t>
            </w:r>
          </w:p>
        </w:tc>
        <w:tc>
          <w:tcPr>
            <w:tcW w:w="3341" w:type="dxa"/>
            <w:gridSpan w:val="2"/>
          </w:tcPr>
          <w:p w:rsidR="00D13D8C" w:rsidRDefault="003308B4">
            <w:pPr>
              <w:jc w:val="center"/>
              <w:rPr>
                <w:rFonts w:ascii="宋体" w:hAnsi="宋体"/>
                <w:kern w:val="40"/>
              </w:rPr>
            </w:pPr>
            <w:r>
              <w:rPr>
                <w:rFonts w:ascii="宋体" w:hAnsi="宋体" w:hint="eastAsia"/>
                <w:kern w:val="40"/>
              </w:rPr>
              <w:t>胸径</w:t>
            </w:r>
            <w:r>
              <w:rPr>
                <w:rFonts w:ascii="宋体" w:hAnsi="宋体" w:hint="eastAsia"/>
                <w:kern w:val="40"/>
              </w:rPr>
              <w:t>15cm</w:t>
            </w:r>
            <w:r>
              <w:rPr>
                <w:rFonts w:ascii="宋体" w:hAnsi="宋体" w:hint="eastAsia"/>
                <w:kern w:val="40"/>
              </w:rPr>
              <w:t>以上（含）的乔木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2</w:t>
            </w:r>
            <w:r>
              <w:rPr>
                <w:rFonts w:ascii="宋体" w:hAnsi="宋体" w:hint="eastAsia"/>
                <w:kern w:val="40"/>
              </w:rPr>
              <w:t>分，胸径</w:t>
            </w:r>
            <w:r>
              <w:rPr>
                <w:rFonts w:ascii="宋体" w:hAnsi="宋体" w:hint="eastAsia"/>
                <w:kern w:val="40"/>
              </w:rPr>
              <w:t>15cm</w:t>
            </w:r>
            <w:r>
              <w:rPr>
                <w:rFonts w:ascii="宋体" w:hAnsi="宋体" w:hint="eastAsia"/>
                <w:kern w:val="40"/>
              </w:rPr>
              <w:t>以下乔木及冠</w:t>
            </w:r>
            <w:proofErr w:type="gramStart"/>
            <w:r>
              <w:rPr>
                <w:rFonts w:ascii="宋体" w:hAnsi="宋体" w:hint="eastAsia"/>
                <w:kern w:val="40"/>
              </w:rPr>
              <w:t>径</w:t>
            </w:r>
            <w:proofErr w:type="gramEnd"/>
            <w:r>
              <w:rPr>
                <w:rFonts w:ascii="宋体" w:hAnsi="宋体" w:hint="eastAsia"/>
                <w:kern w:val="40"/>
              </w:rPr>
              <w:t>大于</w:t>
            </w:r>
            <w:r>
              <w:rPr>
                <w:rFonts w:ascii="宋体" w:hAnsi="宋体" w:hint="eastAsia"/>
                <w:kern w:val="40"/>
              </w:rPr>
              <w:t>60cm</w:t>
            </w:r>
            <w:r>
              <w:rPr>
                <w:rFonts w:ascii="宋体" w:hAnsi="宋体" w:hint="eastAsia"/>
                <w:kern w:val="40"/>
              </w:rPr>
              <w:t>的灌木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1</w:t>
            </w:r>
            <w:r>
              <w:rPr>
                <w:rFonts w:ascii="宋体" w:hAnsi="宋体" w:hint="eastAsia"/>
                <w:kern w:val="40"/>
              </w:rPr>
              <w:t>分，</w:t>
            </w:r>
            <w:proofErr w:type="gramStart"/>
            <w:r>
              <w:rPr>
                <w:rFonts w:ascii="宋体" w:hAnsi="宋体" w:hint="eastAsia"/>
                <w:kern w:val="40"/>
              </w:rPr>
              <w:t>冠径少于</w:t>
            </w:r>
            <w:proofErr w:type="gramEnd"/>
            <w:r>
              <w:rPr>
                <w:rFonts w:ascii="宋体" w:hAnsi="宋体" w:hint="eastAsia"/>
                <w:kern w:val="40"/>
              </w:rPr>
              <w:t>60cm</w:t>
            </w:r>
            <w:r>
              <w:rPr>
                <w:rFonts w:ascii="宋体" w:hAnsi="宋体" w:hint="eastAsia"/>
                <w:kern w:val="40"/>
              </w:rPr>
              <w:t>的灌木</w:t>
            </w:r>
            <w:proofErr w:type="gramStart"/>
            <w:r>
              <w:rPr>
                <w:rFonts w:ascii="宋体" w:hAnsi="宋体" w:hint="eastAsia"/>
                <w:kern w:val="40"/>
              </w:rPr>
              <w:t>每死缺</w:t>
            </w:r>
            <w:r>
              <w:rPr>
                <w:rFonts w:ascii="宋体" w:hAnsi="宋体" w:hint="eastAsia"/>
                <w:kern w:val="40"/>
              </w:rPr>
              <w:t>1</w:t>
            </w:r>
            <w:r>
              <w:rPr>
                <w:rFonts w:ascii="宋体" w:hAnsi="宋体" w:hint="eastAsia"/>
                <w:kern w:val="40"/>
              </w:rPr>
              <w:t>株</w:t>
            </w:r>
            <w:proofErr w:type="gramEnd"/>
            <w:r>
              <w:rPr>
                <w:rFonts w:ascii="宋体" w:hAnsi="宋体" w:hint="eastAsia"/>
                <w:kern w:val="40"/>
              </w:rPr>
              <w:t>扣</w:t>
            </w:r>
            <w:r>
              <w:rPr>
                <w:rFonts w:ascii="宋体" w:hAnsi="宋体" w:hint="eastAsia"/>
                <w:kern w:val="40"/>
              </w:rPr>
              <w:t>0.5</w:t>
            </w:r>
            <w:r>
              <w:rPr>
                <w:rFonts w:ascii="宋体" w:hAnsi="宋体" w:hint="eastAsia"/>
                <w:kern w:val="40"/>
              </w:rPr>
              <w:t>分，保存率低于</w:t>
            </w:r>
            <w:r>
              <w:rPr>
                <w:rFonts w:ascii="宋体" w:hAnsi="宋体" w:hint="eastAsia"/>
                <w:kern w:val="40"/>
              </w:rPr>
              <w:t>90%</w:t>
            </w:r>
            <w:r>
              <w:rPr>
                <w:rFonts w:ascii="宋体" w:hAnsi="宋体" w:hint="eastAsia"/>
                <w:kern w:val="40"/>
              </w:rPr>
              <w:t>的为考核不合格</w:t>
            </w:r>
          </w:p>
        </w:tc>
        <w:tc>
          <w:tcPr>
            <w:tcW w:w="585" w:type="dxa"/>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0"/>
              </w:rPr>
            </w:pPr>
            <w:r>
              <w:rPr>
                <w:rFonts w:ascii="宋体" w:hAnsi="宋体" w:hint="eastAsia"/>
                <w:kern w:val="0"/>
              </w:rPr>
              <w:t>整形修剪</w:t>
            </w:r>
          </w:p>
        </w:tc>
        <w:tc>
          <w:tcPr>
            <w:tcW w:w="2434" w:type="dxa"/>
            <w:vAlign w:val="center"/>
          </w:tcPr>
          <w:p w:rsidR="00D13D8C" w:rsidRDefault="003308B4">
            <w:pPr>
              <w:jc w:val="center"/>
              <w:rPr>
                <w:rFonts w:ascii="宋体" w:hAnsi="宋体"/>
                <w:kern w:val="40"/>
              </w:rPr>
            </w:pPr>
            <w:r>
              <w:rPr>
                <w:rFonts w:ascii="宋体" w:hAnsi="宋体" w:hint="eastAsia"/>
                <w:kern w:val="40"/>
              </w:rPr>
              <w:t>整形树花灌木及绿带及时修剪形态优美，边脚清晰</w:t>
            </w:r>
          </w:p>
        </w:tc>
        <w:tc>
          <w:tcPr>
            <w:tcW w:w="3341" w:type="dxa"/>
            <w:gridSpan w:val="2"/>
          </w:tcPr>
          <w:p w:rsidR="00D13D8C" w:rsidRDefault="003308B4">
            <w:pPr>
              <w:jc w:val="center"/>
              <w:rPr>
                <w:rFonts w:ascii="宋体" w:hAnsi="宋体"/>
                <w:kern w:val="40"/>
              </w:rPr>
            </w:pPr>
            <w:r>
              <w:rPr>
                <w:rFonts w:ascii="宋体" w:hAnsi="宋体" w:hint="eastAsia"/>
                <w:kern w:val="40"/>
              </w:rPr>
              <w:t>修剪</w:t>
            </w:r>
            <w:proofErr w:type="gramStart"/>
            <w:r>
              <w:rPr>
                <w:rFonts w:ascii="宋体" w:hAnsi="宋体" w:hint="eastAsia"/>
                <w:kern w:val="40"/>
              </w:rPr>
              <w:t>后裸枝明显</w:t>
            </w:r>
            <w:proofErr w:type="gramEnd"/>
            <w:r>
              <w:rPr>
                <w:rFonts w:ascii="宋体" w:hAnsi="宋体" w:hint="eastAsia"/>
                <w:kern w:val="40"/>
              </w:rPr>
              <w:t>每处扣</w:t>
            </w:r>
            <w:r>
              <w:rPr>
                <w:rFonts w:ascii="宋体" w:hAnsi="宋体" w:hint="eastAsia"/>
                <w:kern w:val="40"/>
              </w:rPr>
              <w:t>1</w:t>
            </w:r>
            <w:r>
              <w:rPr>
                <w:rFonts w:ascii="宋体" w:hAnsi="宋体" w:hint="eastAsia"/>
                <w:kern w:val="40"/>
              </w:rPr>
              <w:t>分，徒长枝超过</w:t>
            </w:r>
            <w:r>
              <w:rPr>
                <w:rFonts w:ascii="宋体" w:hAnsi="宋体" w:hint="eastAsia"/>
                <w:kern w:val="40"/>
              </w:rPr>
              <w:t>10cm</w:t>
            </w:r>
            <w:r>
              <w:rPr>
                <w:rFonts w:ascii="宋体" w:hAnsi="宋体" w:hint="eastAsia"/>
                <w:kern w:val="40"/>
              </w:rPr>
              <w:t>每处扣</w:t>
            </w:r>
            <w:r>
              <w:rPr>
                <w:rFonts w:ascii="宋体" w:hAnsi="宋体" w:hint="eastAsia"/>
                <w:kern w:val="40"/>
              </w:rPr>
              <w:t>1</w:t>
            </w:r>
            <w:r>
              <w:rPr>
                <w:rFonts w:ascii="宋体" w:hAnsi="宋体" w:hint="eastAsia"/>
                <w:kern w:val="40"/>
              </w:rPr>
              <w:t>分。绿带破残每处扣</w:t>
            </w:r>
            <w:r>
              <w:rPr>
                <w:rFonts w:ascii="宋体" w:hAnsi="宋体" w:hint="eastAsia"/>
                <w:kern w:val="40"/>
              </w:rPr>
              <w:t>2</w:t>
            </w:r>
            <w:r>
              <w:rPr>
                <w:rFonts w:ascii="宋体" w:hAnsi="宋体" w:hint="eastAsia"/>
                <w:kern w:val="40"/>
              </w:rPr>
              <w:t>分，未使用园林机械修剪不得分</w:t>
            </w:r>
          </w:p>
        </w:tc>
        <w:tc>
          <w:tcPr>
            <w:tcW w:w="585" w:type="dxa"/>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1247"/>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434" w:type="dxa"/>
            <w:vAlign w:val="center"/>
          </w:tcPr>
          <w:p w:rsidR="00D13D8C" w:rsidRDefault="003308B4">
            <w:pPr>
              <w:jc w:val="center"/>
              <w:rPr>
                <w:rFonts w:ascii="宋体" w:hAnsi="宋体"/>
                <w:snapToGrid w:val="0"/>
                <w:kern w:val="0"/>
              </w:rPr>
            </w:pPr>
            <w:r>
              <w:rPr>
                <w:rFonts w:ascii="宋体" w:hAnsi="宋体" w:hint="eastAsia"/>
                <w:snapToGrid w:val="0"/>
                <w:kern w:val="0"/>
              </w:rPr>
              <w:t>乔灌木的枯枝、损伤枝、病</w:t>
            </w:r>
            <w:proofErr w:type="gramStart"/>
            <w:r>
              <w:rPr>
                <w:rFonts w:ascii="宋体" w:hAnsi="宋体" w:hint="eastAsia"/>
                <w:snapToGrid w:val="0"/>
                <w:kern w:val="0"/>
              </w:rPr>
              <w:t>枝及时</w:t>
            </w:r>
            <w:proofErr w:type="gramEnd"/>
            <w:r>
              <w:rPr>
                <w:rFonts w:ascii="宋体" w:hAnsi="宋体" w:hint="eastAsia"/>
                <w:snapToGrid w:val="0"/>
                <w:kern w:val="0"/>
              </w:rPr>
              <w:t>修剪，无杂草</w:t>
            </w:r>
          </w:p>
        </w:tc>
        <w:tc>
          <w:tcPr>
            <w:tcW w:w="3341" w:type="dxa"/>
            <w:gridSpan w:val="2"/>
          </w:tcPr>
          <w:p w:rsidR="00D13D8C" w:rsidRDefault="003308B4">
            <w:pPr>
              <w:jc w:val="center"/>
              <w:rPr>
                <w:rFonts w:ascii="宋体" w:hAnsi="宋体"/>
                <w:kern w:val="40"/>
              </w:rPr>
            </w:pPr>
            <w:r>
              <w:rPr>
                <w:rFonts w:ascii="宋体" w:hAnsi="宋体" w:hint="eastAsia"/>
                <w:kern w:val="40"/>
              </w:rPr>
              <w:t>发现未及时修剪的每株扣</w:t>
            </w:r>
            <w:r>
              <w:rPr>
                <w:rFonts w:ascii="宋体" w:hAnsi="宋体" w:hint="eastAsia"/>
                <w:kern w:val="40"/>
              </w:rPr>
              <w:t>0.5</w:t>
            </w:r>
            <w:r>
              <w:rPr>
                <w:rFonts w:ascii="宋体" w:hAnsi="宋体" w:hint="eastAsia"/>
                <w:kern w:val="40"/>
              </w:rPr>
              <w:t>分，每平方米杂草</w:t>
            </w:r>
            <w:r>
              <w:rPr>
                <w:rFonts w:ascii="宋体" w:hAnsi="宋体" w:hint="eastAsia"/>
                <w:kern w:val="40"/>
              </w:rPr>
              <w:t>3</w:t>
            </w:r>
            <w:r>
              <w:rPr>
                <w:rFonts w:ascii="宋体" w:hAnsi="宋体" w:hint="eastAsia"/>
                <w:kern w:val="40"/>
              </w:rPr>
              <w:t>棵以上</w:t>
            </w:r>
            <w:r>
              <w:rPr>
                <w:rFonts w:ascii="宋体" w:hAnsi="宋体" w:hint="eastAsia"/>
                <w:kern w:val="40"/>
              </w:rPr>
              <w:t>5</w:t>
            </w:r>
            <w:r>
              <w:rPr>
                <w:rFonts w:ascii="宋体" w:hAnsi="宋体" w:hint="eastAsia"/>
                <w:kern w:val="40"/>
              </w:rPr>
              <w:t>棵以下每处扣</w:t>
            </w:r>
            <w:r>
              <w:rPr>
                <w:rFonts w:ascii="宋体" w:hAnsi="宋体" w:hint="eastAsia"/>
                <w:kern w:val="40"/>
              </w:rPr>
              <w:t>0.5</w:t>
            </w:r>
            <w:r>
              <w:rPr>
                <w:rFonts w:ascii="宋体" w:hAnsi="宋体" w:hint="eastAsia"/>
                <w:kern w:val="40"/>
              </w:rPr>
              <w:t>分，</w:t>
            </w:r>
            <w:r>
              <w:rPr>
                <w:rFonts w:ascii="宋体" w:hAnsi="宋体" w:hint="eastAsia"/>
                <w:kern w:val="40"/>
              </w:rPr>
              <w:t>5</w:t>
            </w:r>
            <w:r>
              <w:rPr>
                <w:rFonts w:ascii="宋体" w:hAnsi="宋体" w:hint="eastAsia"/>
                <w:kern w:val="40"/>
              </w:rPr>
              <w:t>棵以上扣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tcPr>
          <w:p w:rsidR="00D13D8C" w:rsidRDefault="003308B4">
            <w:pPr>
              <w:jc w:val="center"/>
              <w:rPr>
                <w:rFonts w:ascii="宋体" w:hAnsi="宋体"/>
                <w:kern w:val="40"/>
              </w:rPr>
            </w:pPr>
            <w:r>
              <w:rPr>
                <w:rFonts w:ascii="宋体" w:hAnsi="宋体" w:hint="eastAsia"/>
                <w:kern w:val="40"/>
              </w:rPr>
              <w:t>病虫害防治</w:t>
            </w:r>
          </w:p>
        </w:tc>
        <w:tc>
          <w:tcPr>
            <w:tcW w:w="2434" w:type="dxa"/>
          </w:tcPr>
          <w:p w:rsidR="00D13D8C" w:rsidRDefault="003308B4">
            <w:pPr>
              <w:jc w:val="center"/>
              <w:rPr>
                <w:rFonts w:ascii="宋体" w:hAnsi="宋体"/>
                <w:kern w:val="40"/>
              </w:rPr>
            </w:pPr>
            <w:r>
              <w:rPr>
                <w:rFonts w:ascii="宋体" w:hAnsi="宋体" w:hint="eastAsia"/>
                <w:kern w:val="40"/>
              </w:rPr>
              <w:t>主要植物无明显病虫害，做到及时防治，危害率控制在</w:t>
            </w:r>
            <w:r>
              <w:rPr>
                <w:rFonts w:ascii="宋体" w:hAnsi="宋体" w:hint="eastAsia"/>
                <w:kern w:val="40"/>
              </w:rPr>
              <w:t>5%</w:t>
            </w:r>
            <w:r>
              <w:rPr>
                <w:rFonts w:ascii="宋体" w:hAnsi="宋体" w:hint="eastAsia"/>
                <w:kern w:val="40"/>
              </w:rPr>
              <w:t>以下</w:t>
            </w:r>
          </w:p>
        </w:tc>
        <w:tc>
          <w:tcPr>
            <w:tcW w:w="3341" w:type="dxa"/>
            <w:gridSpan w:val="2"/>
          </w:tcPr>
          <w:p w:rsidR="00D13D8C" w:rsidRDefault="003308B4">
            <w:pPr>
              <w:jc w:val="center"/>
              <w:rPr>
                <w:rFonts w:ascii="宋体" w:hAnsi="宋体"/>
                <w:kern w:val="40"/>
              </w:rPr>
            </w:pPr>
            <w:r>
              <w:rPr>
                <w:rFonts w:ascii="宋体" w:hAnsi="宋体" w:hint="eastAsia"/>
                <w:kern w:val="40"/>
              </w:rPr>
              <w:t>每个植物品种病虫害危害率超过</w:t>
            </w:r>
            <w:r>
              <w:rPr>
                <w:rFonts w:ascii="宋体" w:hAnsi="宋体" w:hint="eastAsia"/>
                <w:kern w:val="40"/>
              </w:rPr>
              <w:t>5%</w:t>
            </w:r>
            <w:r>
              <w:rPr>
                <w:rFonts w:ascii="宋体" w:hAnsi="宋体" w:hint="eastAsia"/>
                <w:kern w:val="40"/>
              </w:rPr>
              <w:t>低于</w:t>
            </w:r>
            <w:r>
              <w:rPr>
                <w:rFonts w:ascii="宋体" w:hAnsi="宋体" w:hint="eastAsia"/>
                <w:kern w:val="40"/>
              </w:rPr>
              <w:t>10%</w:t>
            </w:r>
            <w:r>
              <w:rPr>
                <w:rFonts w:ascii="宋体" w:hAnsi="宋体" w:hint="eastAsia"/>
                <w:kern w:val="40"/>
              </w:rPr>
              <w:t>的扣</w:t>
            </w:r>
            <w:r>
              <w:rPr>
                <w:rFonts w:ascii="宋体" w:hAnsi="宋体" w:hint="eastAsia"/>
                <w:kern w:val="40"/>
              </w:rPr>
              <w:t>1</w:t>
            </w:r>
            <w:r>
              <w:rPr>
                <w:rFonts w:ascii="宋体" w:hAnsi="宋体" w:hint="eastAsia"/>
                <w:kern w:val="40"/>
              </w:rPr>
              <w:t>分，超过</w:t>
            </w:r>
            <w:r>
              <w:rPr>
                <w:rFonts w:ascii="宋体" w:hAnsi="宋体" w:hint="eastAsia"/>
                <w:kern w:val="40"/>
              </w:rPr>
              <w:t>10%</w:t>
            </w:r>
            <w:r>
              <w:rPr>
                <w:rFonts w:ascii="宋体" w:hAnsi="宋体" w:hint="eastAsia"/>
                <w:kern w:val="40"/>
              </w:rPr>
              <w:t>的扣</w:t>
            </w:r>
            <w:r>
              <w:rPr>
                <w:rFonts w:ascii="宋体" w:hAnsi="宋体" w:hint="eastAsia"/>
                <w:kern w:val="40"/>
              </w:rPr>
              <w:t>2</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草坪地被植物养护</w:t>
            </w:r>
          </w:p>
        </w:tc>
        <w:tc>
          <w:tcPr>
            <w:tcW w:w="2434" w:type="dxa"/>
            <w:vAlign w:val="center"/>
          </w:tcPr>
          <w:p w:rsidR="00D13D8C" w:rsidRDefault="003308B4">
            <w:pPr>
              <w:jc w:val="center"/>
              <w:rPr>
                <w:rFonts w:ascii="宋体" w:hAnsi="宋体"/>
                <w:kern w:val="40"/>
              </w:rPr>
            </w:pPr>
            <w:r>
              <w:rPr>
                <w:rFonts w:ascii="宋体" w:hAnsi="宋体" w:hint="eastAsia"/>
                <w:kern w:val="40"/>
              </w:rPr>
              <w:t>草坪覆盖达到</w:t>
            </w:r>
            <w:r>
              <w:rPr>
                <w:rFonts w:ascii="宋体" w:hAnsi="宋体" w:hint="eastAsia"/>
                <w:kern w:val="40"/>
              </w:rPr>
              <w:t>95%</w:t>
            </w:r>
          </w:p>
        </w:tc>
        <w:tc>
          <w:tcPr>
            <w:tcW w:w="3341" w:type="dxa"/>
            <w:gridSpan w:val="2"/>
          </w:tcPr>
          <w:p w:rsidR="00D13D8C" w:rsidRDefault="003308B4">
            <w:pPr>
              <w:jc w:val="center"/>
              <w:rPr>
                <w:rFonts w:ascii="宋体" w:hAnsi="宋体"/>
                <w:kern w:val="40"/>
              </w:rPr>
            </w:pPr>
            <w:r>
              <w:rPr>
                <w:rFonts w:ascii="宋体" w:hAnsi="宋体" w:hint="eastAsia"/>
                <w:kern w:val="40"/>
              </w:rPr>
              <w:t>每减少一个百分点扣</w:t>
            </w:r>
            <w:r>
              <w:rPr>
                <w:rFonts w:ascii="宋体" w:hAnsi="宋体" w:hint="eastAsia"/>
                <w:kern w:val="40"/>
              </w:rPr>
              <w:t>1</w:t>
            </w:r>
            <w:r>
              <w:rPr>
                <w:rFonts w:ascii="宋体" w:hAnsi="宋体" w:hint="eastAsia"/>
                <w:kern w:val="40"/>
              </w:rPr>
              <w:t>分，低于</w:t>
            </w:r>
            <w:r>
              <w:rPr>
                <w:rFonts w:ascii="宋体" w:hAnsi="宋体" w:hint="eastAsia"/>
                <w:kern w:val="40"/>
              </w:rPr>
              <w:t>90%</w:t>
            </w:r>
            <w:r>
              <w:rPr>
                <w:rFonts w:ascii="宋体" w:hAnsi="宋体" w:hint="eastAsia"/>
                <w:kern w:val="40"/>
              </w:rPr>
              <w:t>的考核不合格。</w:t>
            </w:r>
            <w:r>
              <w:rPr>
                <w:rFonts w:hint="eastAsia"/>
                <w:szCs w:val="21"/>
              </w:rPr>
              <w:t>高低不平整、裸地等，扣</w:t>
            </w:r>
            <w:r>
              <w:rPr>
                <w:rFonts w:hint="eastAsia"/>
                <w:szCs w:val="21"/>
              </w:rPr>
              <w:t>0.2</w:t>
            </w:r>
            <w:r>
              <w:rPr>
                <w:rFonts w:hint="eastAsia"/>
                <w:szCs w:val="21"/>
              </w:rPr>
              <w:t>分</w:t>
            </w:r>
            <w:r>
              <w:rPr>
                <w:rFonts w:hint="eastAsia"/>
                <w:szCs w:val="21"/>
              </w:rPr>
              <w:t>/</w:t>
            </w:r>
            <w:r>
              <w:rPr>
                <w:rFonts w:hint="eastAsia"/>
                <w:szCs w:val="21"/>
              </w:rPr>
              <w:t>平方。</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434" w:type="dxa"/>
            <w:vAlign w:val="center"/>
          </w:tcPr>
          <w:p w:rsidR="00D13D8C" w:rsidRDefault="003308B4">
            <w:pPr>
              <w:jc w:val="center"/>
              <w:rPr>
                <w:rFonts w:ascii="宋体" w:hAnsi="宋体"/>
                <w:kern w:val="40"/>
              </w:rPr>
            </w:pPr>
            <w:r>
              <w:rPr>
                <w:rFonts w:ascii="宋体" w:hAnsi="宋体" w:hint="eastAsia"/>
                <w:kern w:val="40"/>
              </w:rPr>
              <w:t>地被植物覆盖达到</w:t>
            </w:r>
            <w:r>
              <w:rPr>
                <w:rFonts w:ascii="宋体" w:hAnsi="宋体" w:hint="eastAsia"/>
                <w:kern w:val="40"/>
              </w:rPr>
              <w:t>95%</w:t>
            </w:r>
          </w:p>
        </w:tc>
        <w:tc>
          <w:tcPr>
            <w:tcW w:w="3341" w:type="dxa"/>
            <w:gridSpan w:val="2"/>
          </w:tcPr>
          <w:p w:rsidR="00D13D8C" w:rsidRDefault="003308B4">
            <w:pPr>
              <w:jc w:val="center"/>
              <w:rPr>
                <w:rFonts w:ascii="宋体" w:hAnsi="宋体"/>
                <w:kern w:val="40"/>
              </w:rPr>
            </w:pPr>
            <w:r>
              <w:rPr>
                <w:rFonts w:ascii="宋体" w:hAnsi="宋体" w:hint="eastAsia"/>
                <w:kern w:val="40"/>
              </w:rPr>
              <w:t>抽查</w:t>
            </w:r>
            <w:r>
              <w:rPr>
                <w:rFonts w:ascii="宋体" w:hAnsi="宋体" w:hint="eastAsia"/>
                <w:kern w:val="40"/>
              </w:rPr>
              <w:t>10</w:t>
            </w:r>
            <w:r>
              <w:rPr>
                <w:rFonts w:ascii="宋体" w:hAnsi="宋体" w:hint="eastAsia"/>
                <w:kern w:val="40"/>
              </w:rPr>
              <w:t>处地被植物（每处</w:t>
            </w:r>
            <w:r>
              <w:rPr>
                <w:rFonts w:ascii="宋体" w:hAnsi="宋体" w:hint="eastAsia"/>
                <w:kern w:val="40"/>
              </w:rPr>
              <w:t>5m2</w:t>
            </w:r>
            <w:r>
              <w:rPr>
                <w:rFonts w:ascii="宋体" w:hAnsi="宋体" w:hint="eastAsia"/>
                <w:kern w:val="40"/>
              </w:rPr>
              <w:t>）达不到标准每处扣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434" w:type="dxa"/>
            <w:vAlign w:val="center"/>
          </w:tcPr>
          <w:p w:rsidR="00D13D8C" w:rsidRDefault="003308B4">
            <w:pPr>
              <w:jc w:val="center"/>
              <w:rPr>
                <w:rFonts w:ascii="宋体" w:hAnsi="宋体"/>
                <w:kern w:val="40"/>
              </w:rPr>
            </w:pPr>
            <w:r>
              <w:rPr>
                <w:rFonts w:ascii="宋体" w:hAnsi="宋体" w:hint="eastAsia"/>
                <w:kern w:val="40"/>
              </w:rPr>
              <w:t>草坪及时修剪平整，高度控制在</w:t>
            </w:r>
            <w:r>
              <w:rPr>
                <w:rFonts w:ascii="宋体" w:hAnsi="宋体" w:hint="eastAsia"/>
                <w:kern w:val="40"/>
              </w:rPr>
              <w:t>4-6cm</w:t>
            </w:r>
            <w:r>
              <w:rPr>
                <w:rFonts w:ascii="宋体" w:hAnsi="宋体" w:hint="eastAsia"/>
                <w:kern w:val="40"/>
              </w:rPr>
              <w:t>，绿地排水良好，树穴</w:t>
            </w:r>
            <w:proofErr w:type="gramStart"/>
            <w:r>
              <w:rPr>
                <w:rFonts w:ascii="宋体" w:hAnsi="宋体" w:hint="eastAsia"/>
                <w:kern w:val="40"/>
              </w:rPr>
              <w:t>侧石边不得</w:t>
            </w:r>
            <w:proofErr w:type="gramEnd"/>
            <w:r>
              <w:rPr>
                <w:rFonts w:ascii="宋体" w:hAnsi="宋体" w:hint="eastAsia"/>
                <w:kern w:val="40"/>
              </w:rPr>
              <w:t>留有徒长草</w:t>
            </w:r>
          </w:p>
        </w:tc>
        <w:tc>
          <w:tcPr>
            <w:tcW w:w="3341" w:type="dxa"/>
            <w:gridSpan w:val="2"/>
          </w:tcPr>
          <w:p w:rsidR="00D13D8C" w:rsidRDefault="003308B4">
            <w:pPr>
              <w:jc w:val="center"/>
              <w:rPr>
                <w:rFonts w:ascii="宋体" w:hAnsi="宋体"/>
                <w:kern w:val="40"/>
              </w:rPr>
            </w:pPr>
            <w:r>
              <w:rPr>
                <w:rFonts w:ascii="宋体" w:hAnsi="宋体" w:hint="eastAsia"/>
                <w:kern w:val="40"/>
              </w:rPr>
              <w:t>高度高于</w:t>
            </w:r>
            <w:r>
              <w:rPr>
                <w:rFonts w:ascii="宋体" w:hAnsi="宋体" w:hint="eastAsia"/>
                <w:kern w:val="40"/>
              </w:rPr>
              <w:t>6cm</w:t>
            </w:r>
            <w:r>
              <w:rPr>
                <w:rFonts w:ascii="宋体" w:hAnsi="宋体" w:hint="eastAsia"/>
                <w:kern w:val="40"/>
              </w:rPr>
              <w:t>的扣</w:t>
            </w:r>
            <w:r>
              <w:rPr>
                <w:rFonts w:ascii="宋体" w:hAnsi="宋体" w:hint="eastAsia"/>
                <w:kern w:val="40"/>
              </w:rPr>
              <w:t>1</w:t>
            </w:r>
            <w:r>
              <w:rPr>
                <w:rFonts w:ascii="宋体" w:hAnsi="宋体" w:hint="eastAsia"/>
                <w:kern w:val="40"/>
              </w:rPr>
              <w:t>分，绿地积水每处扣</w:t>
            </w:r>
            <w:r>
              <w:rPr>
                <w:rFonts w:ascii="宋体" w:hAnsi="宋体" w:hint="eastAsia"/>
                <w:kern w:val="40"/>
              </w:rPr>
              <w:t>1</w:t>
            </w:r>
            <w:r>
              <w:rPr>
                <w:rFonts w:ascii="宋体" w:hAnsi="宋体" w:hint="eastAsia"/>
                <w:kern w:val="40"/>
              </w:rPr>
              <w:t>分，树穴、</w:t>
            </w:r>
            <w:proofErr w:type="gramStart"/>
            <w:r>
              <w:rPr>
                <w:rFonts w:ascii="宋体" w:hAnsi="宋体" w:hint="eastAsia"/>
                <w:kern w:val="40"/>
              </w:rPr>
              <w:t>侧石边</w:t>
            </w:r>
            <w:proofErr w:type="gramEnd"/>
            <w:r>
              <w:rPr>
                <w:rFonts w:ascii="宋体" w:hAnsi="宋体" w:hint="eastAsia"/>
                <w:kern w:val="40"/>
              </w:rPr>
              <w:t>有徒长草每处扣</w:t>
            </w:r>
            <w:r>
              <w:rPr>
                <w:rFonts w:ascii="宋体" w:hAnsi="宋体" w:hint="eastAsia"/>
                <w:kern w:val="40"/>
              </w:rPr>
              <w:t>0.5</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434" w:type="dxa"/>
            <w:vAlign w:val="center"/>
          </w:tcPr>
          <w:p w:rsidR="00D13D8C" w:rsidRDefault="003308B4">
            <w:pPr>
              <w:jc w:val="center"/>
              <w:rPr>
                <w:rFonts w:ascii="宋体" w:hAnsi="宋体"/>
                <w:kern w:val="40"/>
              </w:rPr>
            </w:pPr>
            <w:r>
              <w:rPr>
                <w:rFonts w:ascii="宋体" w:hAnsi="宋体" w:hint="eastAsia"/>
                <w:kern w:val="40"/>
              </w:rPr>
              <w:t>绿地内无杂草，草坪纯洁度大于</w:t>
            </w:r>
            <w:r>
              <w:rPr>
                <w:rFonts w:ascii="宋体" w:hAnsi="宋体" w:hint="eastAsia"/>
                <w:kern w:val="40"/>
              </w:rPr>
              <w:t>95%</w:t>
            </w:r>
          </w:p>
        </w:tc>
        <w:tc>
          <w:tcPr>
            <w:tcW w:w="3341" w:type="dxa"/>
            <w:gridSpan w:val="2"/>
          </w:tcPr>
          <w:p w:rsidR="00D13D8C" w:rsidRDefault="003308B4">
            <w:pPr>
              <w:jc w:val="center"/>
              <w:rPr>
                <w:rFonts w:ascii="宋体" w:hAnsi="宋体"/>
                <w:kern w:val="40"/>
              </w:rPr>
            </w:pPr>
            <w:r>
              <w:rPr>
                <w:rFonts w:ascii="宋体" w:hAnsi="宋体" w:hint="eastAsia"/>
                <w:kern w:val="40"/>
              </w:rPr>
              <w:t>抽查</w:t>
            </w:r>
            <w:r>
              <w:rPr>
                <w:rFonts w:ascii="宋体" w:hAnsi="宋体" w:hint="eastAsia"/>
                <w:kern w:val="40"/>
              </w:rPr>
              <w:t>10</w:t>
            </w:r>
            <w:r>
              <w:rPr>
                <w:rFonts w:ascii="宋体" w:hAnsi="宋体" w:hint="eastAsia"/>
                <w:kern w:val="40"/>
              </w:rPr>
              <w:t>处草坪（每处</w:t>
            </w:r>
            <w:r>
              <w:rPr>
                <w:rFonts w:ascii="宋体" w:hAnsi="宋体" w:hint="eastAsia"/>
                <w:kern w:val="40"/>
              </w:rPr>
              <w:t>5m2</w:t>
            </w:r>
            <w:r>
              <w:rPr>
                <w:rFonts w:ascii="宋体" w:hAnsi="宋体" w:hint="eastAsia"/>
                <w:kern w:val="40"/>
              </w:rPr>
              <w:t>）纯洁度达不到标准的每处扣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其它</w:t>
            </w:r>
          </w:p>
        </w:tc>
        <w:tc>
          <w:tcPr>
            <w:tcW w:w="2434" w:type="dxa"/>
            <w:vAlign w:val="center"/>
          </w:tcPr>
          <w:p w:rsidR="00D13D8C" w:rsidRDefault="003308B4">
            <w:pPr>
              <w:jc w:val="center"/>
              <w:rPr>
                <w:rFonts w:ascii="宋体" w:hAnsi="宋体"/>
                <w:kern w:val="40"/>
              </w:rPr>
            </w:pPr>
            <w:r>
              <w:rPr>
                <w:rFonts w:ascii="宋体" w:hAnsi="宋体" w:hint="eastAsia"/>
                <w:kern w:val="40"/>
              </w:rPr>
              <w:t>乔木和珍贵树必须设立支撑</w:t>
            </w:r>
          </w:p>
        </w:tc>
        <w:tc>
          <w:tcPr>
            <w:tcW w:w="3341" w:type="dxa"/>
            <w:gridSpan w:val="2"/>
          </w:tcPr>
          <w:p w:rsidR="00D13D8C" w:rsidRDefault="003308B4">
            <w:pPr>
              <w:jc w:val="center"/>
              <w:rPr>
                <w:rFonts w:ascii="宋体" w:hAnsi="宋体"/>
                <w:kern w:val="40"/>
              </w:rPr>
            </w:pPr>
            <w:r>
              <w:rPr>
                <w:rFonts w:ascii="宋体" w:hAnsi="宋体" w:hint="eastAsia"/>
                <w:kern w:val="40"/>
              </w:rPr>
              <w:t>发现树木严重倾斜的每株扣</w:t>
            </w:r>
            <w:r>
              <w:rPr>
                <w:rFonts w:ascii="宋体" w:hAnsi="宋体" w:hint="eastAsia"/>
                <w:kern w:val="40"/>
              </w:rPr>
              <w:t>0.5</w:t>
            </w:r>
            <w:r>
              <w:rPr>
                <w:rFonts w:ascii="宋体" w:hAnsi="宋体" w:hint="eastAsia"/>
                <w:kern w:val="40"/>
              </w:rPr>
              <w:t>分，</w:t>
            </w:r>
            <w:proofErr w:type="gramStart"/>
            <w:r>
              <w:rPr>
                <w:rFonts w:ascii="宋体" w:hAnsi="宋体" w:hint="eastAsia"/>
                <w:kern w:val="40"/>
              </w:rPr>
              <w:t>倒状扣</w:t>
            </w:r>
            <w:r>
              <w:rPr>
                <w:rFonts w:ascii="宋体" w:hAnsi="宋体" w:hint="eastAsia"/>
                <w:kern w:val="40"/>
              </w:rPr>
              <w:t>1</w:t>
            </w:r>
            <w:r>
              <w:rPr>
                <w:rFonts w:ascii="宋体" w:hAnsi="宋体" w:hint="eastAsia"/>
                <w:kern w:val="40"/>
              </w:rPr>
              <w:t>分</w:t>
            </w:r>
            <w:proofErr w:type="gramEnd"/>
            <w:r>
              <w:rPr>
                <w:rFonts w:ascii="宋体" w:hAnsi="宋体" w:hint="eastAsia"/>
                <w:kern w:val="40"/>
              </w:rPr>
              <w:t>。</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val="420"/>
        </w:trPr>
        <w:tc>
          <w:tcPr>
            <w:tcW w:w="698" w:type="dxa"/>
            <w:vMerge/>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kern w:val="40"/>
              </w:rPr>
            </w:pPr>
          </w:p>
        </w:tc>
        <w:tc>
          <w:tcPr>
            <w:tcW w:w="2434" w:type="dxa"/>
            <w:vAlign w:val="center"/>
          </w:tcPr>
          <w:p w:rsidR="00D13D8C" w:rsidRDefault="003308B4">
            <w:pPr>
              <w:jc w:val="center"/>
              <w:rPr>
                <w:rFonts w:ascii="宋体" w:hAnsi="宋体"/>
                <w:kern w:val="40"/>
              </w:rPr>
            </w:pPr>
            <w:r>
              <w:rPr>
                <w:rFonts w:ascii="宋体" w:hAnsi="宋体" w:hint="eastAsia"/>
                <w:kern w:val="40"/>
              </w:rPr>
              <w:t>防止植物人为破坏践踏</w:t>
            </w:r>
          </w:p>
        </w:tc>
        <w:tc>
          <w:tcPr>
            <w:tcW w:w="3341" w:type="dxa"/>
            <w:gridSpan w:val="2"/>
          </w:tcPr>
          <w:p w:rsidR="00D13D8C" w:rsidRDefault="003308B4">
            <w:pPr>
              <w:jc w:val="center"/>
              <w:rPr>
                <w:rFonts w:ascii="宋体" w:hAnsi="宋体"/>
                <w:kern w:val="40"/>
              </w:rPr>
            </w:pPr>
            <w:r>
              <w:rPr>
                <w:rFonts w:ascii="宋体" w:hAnsi="宋体" w:hint="eastAsia"/>
                <w:kern w:val="40"/>
              </w:rPr>
              <w:t>每发现</w:t>
            </w:r>
            <w:r>
              <w:rPr>
                <w:rFonts w:ascii="宋体" w:hAnsi="宋体" w:hint="eastAsia"/>
                <w:kern w:val="40"/>
              </w:rPr>
              <w:t>1</w:t>
            </w:r>
            <w:r>
              <w:rPr>
                <w:rFonts w:ascii="宋体" w:hAnsi="宋体" w:hint="eastAsia"/>
                <w:kern w:val="40"/>
              </w:rPr>
              <w:t>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val="855"/>
        </w:trPr>
        <w:tc>
          <w:tcPr>
            <w:tcW w:w="698" w:type="dxa"/>
            <w:vMerge/>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kern w:val="40"/>
              </w:rPr>
            </w:pPr>
            <w:r>
              <w:rPr>
                <w:rFonts w:ascii="宋体" w:hAnsi="宋体" w:hint="eastAsia"/>
                <w:kern w:val="40"/>
              </w:rPr>
              <w:t>植物长势</w:t>
            </w:r>
          </w:p>
        </w:tc>
        <w:tc>
          <w:tcPr>
            <w:tcW w:w="2434" w:type="dxa"/>
            <w:vMerge w:val="restart"/>
            <w:vAlign w:val="center"/>
          </w:tcPr>
          <w:p w:rsidR="00D13D8C" w:rsidRDefault="003308B4">
            <w:pPr>
              <w:jc w:val="center"/>
              <w:rPr>
                <w:rFonts w:ascii="宋体" w:hAnsi="宋体"/>
                <w:kern w:val="40"/>
              </w:rPr>
            </w:pPr>
            <w:r>
              <w:rPr>
                <w:rFonts w:ascii="宋体" w:hAnsi="宋体" w:hint="eastAsia"/>
                <w:kern w:val="40"/>
              </w:rPr>
              <w:t>植物生长良好枝叶茂盛</w:t>
            </w:r>
          </w:p>
        </w:tc>
        <w:tc>
          <w:tcPr>
            <w:tcW w:w="3341" w:type="dxa"/>
            <w:gridSpan w:val="2"/>
          </w:tcPr>
          <w:p w:rsidR="00D13D8C" w:rsidRDefault="003308B4">
            <w:pPr>
              <w:jc w:val="center"/>
              <w:rPr>
                <w:rFonts w:ascii="宋体" w:hAnsi="宋体"/>
                <w:kern w:val="40"/>
              </w:rPr>
            </w:pPr>
            <w:r>
              <w:rPr>
                <w:rFonts w:ascii="宋体" w:hAnsi="宋体" w:hint="eastAsia"/>
                <w:kern w:val="40"/>
              </w:rPr>
              <w:t>发现乔木或孤植灌木枝条稀疏或在非休眠季节出现明显的叶片枯黄的每处扣</w:t>
            </w:r>
            <w:r>
              <w:rPr>
                <w:rFonts w:ascii="宋体" w:hAnsi="宋体" w:hint="eastAsia"/>
                <w:kern w:val="40"/>
              </w:rPr>
              <w:t>1</w:t>
            </w:r>
            <w:r>
              <w:rPr>
                <w:rFonts w:ascii="宋体" w:hAnsi="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val="restart"/>
          </w:tcPr>
          <w:p w:rsidR="00D13D8C" w:rsidRDefault="00D13D8C">
            <w:pPr>
              <w:jc w:val="center"/>
              <w:rPr>
                <w:rFonts w:ascii="宋体" w:hAnsi="宋体"/>
                <w:kern w:val="40"/>
              </w:rPr>
            </w:pPr>
          </w:p>
        </w:tc>
        <w:tc>
          <w:tcPr>
            <w:tcW w:w="495" w:type="dxa"/>
            <w:vMerge w:val="restart"/>
          </w:tcPr>
          <w:p w:rsidR="00D13D8C" w:rsidRDefault="00D13D8C">
            <w:pPr>
              <w:jc w:val="center"/>
              <w:rPr>
                <w:rFonts w:ascii="宋体" w:hAnsi="宋体"/>
                <w:kern w:val="40"/>
              </w:rPr>
            </w:pPr>
          </w:p>
        </w:tc>
        <w:tc>
          <w:tcPr>
            <w:tcW w:w="873" w:type="dxa"/>
            <w:vMerge w:val="restart"/>
          </w:tcPr>
          <w:p w:rsidR="00D13D8C" w:rsidRDefault="00D13D8C">
            <w:pPr>
              <w:jc w:val="center"/>
              <w:rPr>
                <w:rFonts w:ascii="宋体" w:hAnsi="宋体"/>
                <w:kern w:val="40"/>
              </w:rPr>
            </w:pPr>
          </w:p>
        </w:tc>
      </w:tr>
      <w:tr w:rsidR="00D13D8C">
        <w:trPr>
          <w:cantSplit/>
          <w:trHeight w:val="1465"/>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434" w:type="dxa"/>
            <w:vMerge/>
          </w:tcPr>
          <w:p w:rsidR="00D13D8C" w:rsidRDefault="00D13D8C">
            <w:pPr>
              <w:jc w:val="center"/>
              <w:rPr>
                <w:rFonts w:ascii="宋体" w:hAnsi="宋体"/>
                <w:kern w:val="40"/>
              </w:rPr>
            </w:pPr>
          </w:p>
        </w:tc>
        <w:tc>
          <w:tcPr>
            <w:tcW w:w="3341" w:type="dxa"/>
            <w:gridSpan w:val="2"/>
          </w:tcPr>
          <w:p w:rsidR="00D13D8C" w:rsidRDefault="003308B4">
            <w:pPr>
              <w:jc w:val="center"/>
              <w:rPr>
                <w:rFonts w:ascii="宋体" w:hAnsi="宋体" w:cs="宋体"/>
                <w:kern w:val="40"/>
              </w:rPr>
            </w:pPr>
            <w:proofErr w:type="gramStart"/>
            <w:r>
              <w:rPr>
                <w:rFonts w:ascii="宋体" w:hAnsi="宋体" w:cs="宋体" w:hint="eastAsia"/>
                <w:kern w:val="40"/>
              </w:rPr>
              <w:t>发现片植灌木</w:t>
            </w:r>
            <w:proofErr w:type="gramEnd"/>
            <w:r>
              <w:rPr>
                <w:rFonts w:ascii="宋体" w:hAnsi="宋体" w:cs="宋体" w:hint="eastAsia"/>
                <w:kern w:val="40"/>
              </w:rPr>
              <w:t>面积在</w:t>
            </w:r>
            <w:r>
              <w:rPr>
                <w:rFonts w:ascii="宋体" w:hAnsi="宋体" w:cs="宋体" w:hint="eastAsia"/>
                <w:kern w:val="40"/>
              </w:rPr>
              <w:t>1m2</w:t>
            </w:r>
            <w:r>
              <w:rPr>
                <w:rFonts w:ascii="宋体" w:hAnsi="宋体" w:cs="宋体" w:hint="eastAsia"/>
                <w:kern w:val="40"/>
              </w:rPr>
              <w:t>以上</w:t>
            </w:r>
            <w:r>
              <w:rPr>
                <w:rFonts w:ascii="宋体" w:hAnsi="宋体" w:cs="宋体" w:hint="eastAsia"/>
                <w:kern w:val="40"/>
              </w:rPr>
              <w:t>3m2</w:t>
            </w:r>
            <w:r>
              <w:rPr>
                <w:rFonts w:ascii="宋体" w:hAnsi="宋体" w:cs="宋体" w:hint="eastAsia"/>
                <w:kern w:val="40"/>
              </w:rPr>
              <w:t>以下枝条稀疏或在非</w:t>
            </w:r>
            <w:proofErr w:type="gramStart"/>
            <w:r>
              <w:rPr>
                <w:rFonts w:ascii="宋体" w:hAnsi="宋体" w:cs="宋体" w:hint="eastAsia"/>
                <w:kern w:val="40"/>
              </w:rPr>
              <w:t>非</w:t>
            </w:r>
            <w:proofErr w:type="gramEnd"/>
            <w:r>
              <w:rPr>
                <w:rFonts w:ascii="宋体" w:hAnsi="宋体" w:cs="宋体" w:hint="eastAsia"/>
                <w:kern w:val="40"/>
              </w:rPr>
              <w:t>休眠季节出现明显叶片枯黄的每处扣</w:t>
            </w:r>
            <w:r>
              <w:rPr>
                <w:rFonts w:ascii="宋体" w:hAnsi="宋体" w:cs="宋体" w:hint="eastAsia"/>
                <w:kern w:val="40"/>
              </w:rPr>
              <w:t>1</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tcPr>
          <w:p w:rsidR="00D13D8C" w:rsidRDefault="00D13D8C">
            <w:pPr>
              <w:jc w:val="center"/>
              <w:rPr>
                <w:rFonts w:ascii="宋体" w:hAnsi="宋体"/>
                <w:kern w:val="40"/>
              </w:rPr>
            </w:pPr>
          </w:p>
        </w:tc>
        <w:tc>
          <w:tcPr>
            <w:tcW w:w="495" w:type="dxa"/>
            <w:vMerge/>
          </w:tcPr>
          <w:p w:rsidR="00D13D8C" w:rsidRDefault="00D13D8C">
            <w:pPr>
              <w:jc w:val="center"/>
              <w:rPr>
                <w:rFonts w:ascii="宋体" w:hAnsi="宋体"/>
                <w:kern w:val="40"/>
              </w:rPr>
            </w:pPr>
          </w:p>
        </w:tc>
        <w:tc>
          <w:tcPr>
            <w:tcW w:w="873" w:type="dxa"/>
            <w:vMerge/>
          </w:tcPr>
          <w:p w:rsidR="00D13D8C" w:rsidRDefault="00D13D8C">
            <w:pPr>
              <w:jc w:val="center"/>
              <w:rPr>
                <w:rFonts w:ascii="宋体" w:hAnsi="宋体"/>
                <w:kern w:val="40"/>
              </w:rPr>
            </w:pPr>
          </w:p>
        </w:tc>
      </w:tr>
      <w:tr w:rsidR="00D13D8C">
        <w:trPr>
          <w:cantSplit/>
          <w:trHeight w:val="360"/>
        </w:trPr>
        <w:tc>
          <w:tcPr>
            <w:tcW w:w="698" w:type="dxa"/>
            <w:vMerge/>
          </w:tcPr>
          <w:p w:rsidR="00D13D8C" w:rsidRDefault="00D13D8C">
            <w:pPr>
              <w:jc w:val="center"/>
              <w:rPr>
                <w:rFonts w:ascii="宋体" w:hAnsi="宋体"/>
                <w:kern w:val="40"/>
              </w:rPr>
            </w:pPr>
          </w:p>
        </w:tc>
        <w:tc>
          <w:tcPr>
            <w:tcW w:w="645" w:type="dxa"/>
            <w:vMerge/>
          </w:tcPr>
          <w:p w:rsidR="00D13D8C" w:rsidRDefault="00D13D8C">
            <w:pPr>
              <w:jc w:val="center"/>
              <w:rPr>
                <w:rFonts w:ascii="宋体" w:hAnsi="宋体"/>
                <w:kern w:val="40"/>
              </w:rPr>
            </w:pPr>
          </w:p>
        </w:tc>
        <w:tc>
          <w:tcPr>
            <w:tcW w:w="2434" w:type="dxa"/>
            <w:vMerge/>
          </w:tcPr>
          <w:p w:rsidR="00D13D8C" w:rsidRDefault="00D13D8C">
            <w:pPr>
              <w:jc w:val="center"/>
              <w:rPr>
                <w:rFonts w:ascii="宋体" w:hAnsi="宋体"/>
                <w:kern w:val="40"/>
              </w:rPr>
            </w:pPr>
          </w:p>
        </w:tc>
        <w:tc>
          <w:tcPr>
            <w:tcW w:w="3341" w:type="dxa"/>
            <w:gridSpan w:val="2"/>
          </w:tcPr>
          <w:p w:rsidR="00D13D8C" w:rsidRDefault="003308B4">
            <w:pPr>
              <w:jc w:val="center"/>
              <w:rPr>
                <w:rFonts w:ascii="宋体" w:hAnsi="宋体" w:cs="宋体"/>
                <w:kern w:val="40"/>
              </w:rPr>
            </w:pPr>
            <w:r>
              <w:rPr>
                <w:rFonts w:ascii="宋体" w:hAnsi="宋体" w:cs="宋体" w:hint="eastAsia"/>
                <w:kern w:val="40"/>
              </w:rPr>
              <w:t>发现地被植物和草坪在非休眠季节出现明显叶片枯黄现象，面积超过</w:t>
            </w:r>
            <w:r>
              <w:rPr>
                <w:rFonts w:ascii="宋体" w:hAnsi="宋体" w:cs="宋体" w:hint="eastAsia"/>
                <w:kern w:val="40"/>
              </w:rPr>
              <w:t>2m2</w:t>
            </w:r>
            <w:r>
              <w:rPr>
                <w:rFonts w:ascii="宋体" w:hAnsi="宋体" w:cs="宋体" w:hint="eastAsia"/>
                <w:kern w:val="40"/>
              </w:rPr>
              <w:t>以上的每处扣</w:t>
            </w:r>
            <w:r>
              <w:rPr>
                <w:rFonts w:ascii="宋体" w:hAnsi="宋体" w:cs="宋体" w:hint="eastAsia"/>
                <w:kern w:val="40"/>
              </w:rPr>
              <w:t>2</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vMerge/>
          </w:tcPr>
          <w:p w:rsidR="00D13D8C" w:rsidRDefault="00D13D8C">
            <w:pPr>
              <w:jc w:val="center"/>
              <w:rPr>
                <w:rFonts w:ascii="宋体" w:hAnsi="宋体"/>
                <w:kern w:val="40"/>
              </w:rPr>
            </w:pPr>
          </w:p>
        </w:tc>
        <w:tc>
          <w:tcPr>
            <w:tcW w:w="495" w:type="dxa"/>
            <w:vMerge/>
          </w:tcPr>
          <w:p w:rsidR="00D13D8C" w:rsidRDefault="00D13D8C">
            <w:pPr>
              <w:jc w:val="center"/>
              <w:rPr>
                <w:rFonts w:ascii="宋体" w:hAnsi="宋体"/>
                <w:kern w:val="40"/>
              </w:rPr>
            </w:pPr>
          </w:p>
        </w:tc>
        <w:tc>
          <w:tcPr>
            <w:tcW w:w="873" w:type="dxa"/>
            <w:vMerge/>
          </w:tcPr>
          <w:p w:rsidR="00D13D8C" w:rsidRDefault="00D13D8C">
            <w:pPr>
              <w:jc w:val="center"/>
              <w:rPr>
                <w:rFonts w:ascii="宋体" w:hAnsi="宋体"/>
                <w:kern w:val="40"/>
              </w:rPr>
            </w:pPr>
          </w:p>
        </w:tc>
      </w:tr>
      <w:tr w:rsidR="00D13D8C">
        <w:trPr>
          <w:cantSplit/>
        </w:trPr>
        <w:tc>
          <w:tcPr>
            <w:tcW w:w="698" w:type="dxa"/>
            <w:vMerge/>
            <w:tcBorders>
              <w:bottom w:val="nil"/>
            </w:tcBorders>
          </w:tcPr>
          <w:p w:rsidR="00D13D8C" w:rsidRDefault="00D13D8C">
            <w:pPr>
              <w:jc w:val="center"/>
              <w:rPr>
                <w:rFonts w:ascii="宋体" w:hAnsi="宋体"/>
                <w:kern w:val="40"/>
              </w:rPr>
            </w:pPr>
          </w:p>
        </w:tc>
        <w:tc>
          <w:tcPr>
            <w:tcW w:w="645" w:type="dxa"/>
          </w:tcPr>
          <w:p w:rsidR="00D13D8C" w:rsidRDefault="003308B4">
            <w:pPr>
              <w:jc w:val="center"/>
              <w:rPr>
                <w:rFonts w:ascii="宋体" w:hAnsi="宋体"/>
                <w:kern w:val="40"/>
              </w:rPr>
            </w:pPr>
            <w:r>
              <w:rPr>
                <w:rFonts w:ascii="宋体" w:hAnsi="宋体" w:hint="eastAsia"/>
                <w:kern w:val="40"/>
              </w:rPr>
              <w:t>花卉</w:t>
            </w:r>
          </w:p>
        </w:tc>
        <w:tc>
          <w:tcPr>
            <w:tcW w:w="2434" w:type="dxa"/>
          </w:tcPr>
          <w:p w:rsidR="00D13D8C" w:rsidRDefault="003308B4">
            <w:pPr>
              <w:jc w:val="center"/>
              <w:rPr>
                <w:rFonts w:ascii="宋体" w:hAnsi="宋体"/>
                <w:kern w:val="40"/>
              </w:rPr>
            </w:pPr>
            <w:r>
              <w:rPr>
                <w:rFonts w:ascii="宋体" w:hAnsi="宋体" w:hint="eastAsia"/>
                <w:kern w:val="40"/>
              </w:rPr>
              <w:t>无明显缺株倒状的花苗，枯枝残花率小于</w:t>
            </w:r>
            <w:r>
              <w:rPr>
                <w:rFonts w:ascii="宋体" w:hAnsi="宋体" w:hint="eastAsia"/>
                <w:kern w:val="40"/>
              </w:rPr>
              <w:t>5%</w:t>
            </w:r>
          </w:p>
        </w:tc>
        <w:tc>
          <w:tcPr>
            <w:tcW w:w="3341" w:type="dxa"/>
            <w:gridSpan w:val="2"/>
            <w:vAlign w:val="center"/>
          </w:tcPr>
          <w:p w:rsidR="00D13D8C" w:rsidRDefault="003308B4">
            <w:pPr>
              <w:jc w:val="center"/>
              <w:rPr>
                <w:rFonts w:ascii="宋体" w:hAnsi="宋体" w:cs="宋体"/>
                <w:kern w:val="40"/>
              </w:rPr>
            </w:pPr>
            <w:r>
              <w:rPr>
                <w:rFonts w:ascii="宋体" w:hAnsi="宋体" w:cs="宋体" w:hint="eastAsia"/>
                <w:kern w:val="40"/>
              </w:rPr>
              <w:t>每发现</w:t>
            </w:r>
            <w:r>
              <w:rPr>
                <w:rFonts w:ascii="宋体" w:hAnsi="宋体" w:cs="宋体" w:hint="eastAsia"/>
                <w:kern w:val="40"/>
              </w:rPr>
              <w:t>1</w:t>
            </w:r>
            <w:r>
              <w:rPr>
                <w:rFonts w:ascii="宋体" w:hAnsi="宋体" w:cs="宋体" w:hint="eastAsia"/>
                <w:kern w:val="40"/>
              </w:rPr>
              <w:t>处扣</w:t>
            </w:r>
            <w:r>
              <w:rPr>
                <w:rFonts w:ascii="宋体" w:hAnsi="宋体" w:cs="宋体" w:hint="eastAsia"/>
                <w:kern w:val="40"/>
              </w:rPr>
              <w:t>1</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val="restart"/>
            <w:tcBorders>
              <w:top w:val="nil"/>
            </w:tcBorders>
            <w:vAlign w:val="center"/>
          </w:tcPr>
          <w:p w:rsidR="00D13D8C" w:rsidRDefault="00D13D8C">
            <w:pPr>
              <w:jc w:val="center"/>
              <w:rPr>
                <w:rFonts w:ascii="宋体" w:hAnsi="宋体"/>
                <w:kern w:val="40"/>
              </w:rPr>
            </w:pPr>
          </w:p>
        </w:tc>
        <w:tc>
          <w:tcPr>
            <w:tcW w:w="645" w:type="dxa"/>
            <w:vMerge w:val="restart"/>
            <w:vAlign w:val="center"/>
          </w:tcPr>
          <w:p w:rsidR="00D13D8C" w:rsidRDefault="003308B4">
            <w:pPr>
              <w:jc w:val="center"/>
              <w:rPr>
                <w:rFonts w:ascii="宋体" w:hAnsi="宋体" w:cs="宋体"/>
                <w:kern w:val="40"/>
              </w:rPr>
            </w:pPr>
            <w:r>
              <w:rPr>
                <w:rFonts w:ascii="宋体" w:hAnsi="宋体" w:cs="宋体" w:hint="eastAsia"/>
                <w:szCs w:val="21"/>
              </w:rPr>
              <w:t>人行道树</w:t>
            </w:r>
          </w:p>
        </w:tc>
        <w:tc>
          <w:tcPr>
            <w:tcW w:w="2434" w:type="dxa"/>
            <w:vAlign w:val="center"/>
          </w:tcPr>
          <w:p w:rsidR="00D13D8C" w:rsidRDefault="003308B4">
            <w:pPr>
              <w:jc w:val="center"/>
              <w:rPr>
                <w:rFonts w:ascii="宋体" w:hAnsi="宋体" w:cs="宋体"/>
                <w:kern w:val="40"/>
                <w:szCs w:val="21"/>
              </w:rPr>
            </w:pPr>
            <w:r>
              <w:rPr>
                <w:rFonts w:ascii="宋体" w:hAnsi="宋体" w:cs="宋体" w:hint="eastAsia"/>
                <w:szCs w:val="21"/>
              </w:rPr>
              <w:t>补栽不及时</w:t>
            </w:r>
          </w:p>
        </w:tc>
        <w:tc>
          <w:tcPr>
            <w:tcW w:w="3341" w:type="dxa"/>
            <w:gridSpan w:val="2"/>
            <w:vAlign w:val="center"/>
          </w:tcPr>
          <w:p w:rsidR="00D13D8C" w:rsidRDefault="003308B4">
            <w:pPr>
              <w:jc w:val="center"/>
              <w:rPr>
                <w:rFonts w:ascii="宋体" w:hAnsi="宋体" w:cs="宋体"/>
                <w:kern w:val="40"/>
                <w:szCs w:val="21"/>
              </w:rPr>
            </w:pPr>
            <w:r>
              <w:rPr>
                <w:rFonts w:ascii="宋体" w:hAnsi="宋体" w:cs="宋体" w:hint="eastAsia"/>
                <w:szCs w:val="21"/>
              </w:rPr>
              <w:t>每株扣</w:t>
            </w:r>
            <w:r>
              <w:rPr>
                <w:rFonts w:ascii="宋体" w:hAnsi="宋体" w:cs="宋体" w:hint="eastAsia"/>
                <w:szCs w:val="21"/>
              </w:rPr>
              <w:t>0.5</w:t>
            </w:r>
            <w:r>
              <w:rPr>
                <w:rFonts w:ascii="宋体" w:hAnsi="宋体" w:cs="宋体" w:hint="eastAsia"/>
                <w:szCs w:val="21"/>
              </w:rPr>
              <w:t>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434" w:type="dxa"/>
            <w:vAlign w:val="center"/>
          </w:tcPr>
          <w:p w:rsidR="00D13D8C" w:rsidRDefault="003308B4">
            <w:pPr>
              <w:jc w:val="center"/>
              <w:rPr>
                <w:rFonts w:ascii="宋体" w:hAnsi="宋体" w:cs="宋体"/>
                <w:szCs w:val="21"/>
              </w:rPr>
            </w:pPr>
            <w:r>
              <w:rPr>
                <w:rFonts w:ascii="宋体" w:hAnsi="宋体" w:cs="宋体" w:hint="eastAsia"/>
                <w:szCs w:val="21"/>
              </w:rPr>
              <w:t>修剪美观</w:t>
            </w:r>
            <w:proofErr w:type="gramStart"/>
            <w:r>
              <w:rPr>
                <w:rFonts w:ascii="宋体" w:hAnsi="宋体" w:cs="宋体" w:hint="eastAsia"/>
                <w:szCs w:val="21"/>
              </w:rPr>
              <w:t>度不好</w:t>
            </w:r>
            <w:proofErr w:type="gramEnd"/>
          </w:p>
        </w:tc>
        <w:tc>
          <w:tcPr>
            <w:tcW w:w="3341" w:type="dxa"/>
            <w:gridSpan w:val="2"/>
            <w:vAlign w:val="center"/>
          </w:tcPr>
          <w:p w:rsidR="00D13D8C" w:rsidRDefault="003308B4">
            <w:pPr>
              <w:jc w:val="center"/>
              <w:rPr>
                <w:rFonts w:ascii="宋体" w:hAnsi="宋体" w:cs="宋体"/>
                <w:szCs w:val="21"/>
              </w:rPr>
            </w:pPr>
            <w:r>
              <w:rPr>
                <w:rFonts w:ascii="宋体" w:hAnsi="宋体" w:cs="宋体" w:hint="eastAsia"/>
                <w:szCs w:val="21"/>
              </w:rPr>
              <w:t>每株扣</w:t>
            </w:r>
            <w:r>
              <w:rPr>
                <w:rFonts w:ascii="宋体" w:hAnsi="宋体" w:cs="宋体" w:hint="eastAsia"/>
                <w:szCs w:val="21"/>
              </w:rPr>
              <w:t>0.5</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434" w:type="dxa"/>
            <w:vAlign w:val="center"/>
          </w:tcPr>
          <w:p w:rsidR="00D13D8C" w:rsidRDefault="003308B4">
            <w:pPr>
              <w:jc w:val="center"/>
              <w:rPr>
                <w:rFonts w:ascii="宋体" w:hAnsi="宋体" w:cs="宋体"/>
                <w:szCs w:val="21"/>
              </w:rPr>
            </w:pPr>
            <w:r>
              <w:rPr>
                <w:rFonts w:ascii="宋体" w:hAnsi="宋体" w:cs="宋体" w:hint="eastAsia"/>
                <w:szCs w:val="21"/>
              </w:rPr>
              <w:t>施肥每年二次，时间性或季节性，发现漏、少施肥等</w:t>
            </w:r>
          </w:p>
        </w:tc>
        <w:tc>
          <w:tcPr>
            <w:tcW w:w="3341" w:type="dxa"/>
            <w:gridSpan w:val="2"/>
            <w:vAlign w:val="center"/>
          </w:tcPr>
          <w:p w:rsidR="00D13D8C" w:rsidRDefault="003308B4">
            <w:pPr>
              <w:jc w:val="center"/>
              <w:rPr>
                <w:rFonts w:ascii="宋体" w:hAnsi="宋体" w:cs="宋体"/>
                <w:szCs w:val="21"/>
              </w:rPr>
            </w:pPr>
            <w:r>
              <w:rPr>
                <w:rFonts w:ascii="宋体" w:hAnsi="宋体" w:cs="宋体" w:hint="eastAsia"/>
                <w:szCs w:val="21"/>
              </w:rPr>
              <w:t>每次扣</w:t>
            </w:r>
            <w:r>
              <w:rPr>
                <w:rFonts w:ascii="宋体" w:hAnsi="宋体" w:cs="宋体" w:hint="eastAsia"/>
                <w:szCs w:val="21"/>
              </w:rPr>
              <w:t>4</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434" w:type="dxa"/>
            <w:vAlign w:val="center"/>
          </w:tcPr>
          <w:p w:rsidR="00D13D8C" w:rsidRDefault="003308B4">
            <w:pPr>
              <w:jc w:val="center"/>
              <w:rPr>
                <w:rFonts w:ascii="宋体" w:hAnsi="宋体" w:cs="宋体"/>
                <w:szCs w:val="21"/>
              </w:rPr>
            </w:pPr>
            <w:r>
              <w:rPr>
                <w:rFonts w:ascii="宋体" w:hAnsi="宋体" w:cs="宋体" w:hint="eastAsia"/>
                <w:szCs w:val="21"/>
              </w:rPr>
              <w:t>树池土方流失、植被破坏、杂草等</w:t>
            </w:r>
          </w:p>
        </w:tc>
        <w:tc>
          <w:tcPr>
            <w:tcW w:w="3341" w:type="dxa"/>
            <w:gridSpan w:val="2"/>
            <w:vAlign w:val="center"/>
          </w:tcPr>
          <w:p w:rsidR="00D13D8C" w:rsidRDefault="003308B4">
            <w:pPr>
              <w:jc w:val="center"/>
              <w:rPr>
                <w:rFonts w:ascii="宋体" w:hAnsi="宋体" w:cs="宋体"/>
                <w:szCs w:val="21"/>
              </w:rPr>
            </w:pPr>
            <w:r>
              <w:rPr>
                <w:rFonts w:ascii="宋体" w:hAnsi="宋体" w:cs="宋体" w:hint="eastAsia"/>
                <w:szCs w:val="21"/>
              </w:rPr>
              <w:t>每株扣</w:t>
            </w:r>
            <w:r>
              <w:rPr>
                <w:rFonts w:ascii="宋体" w:hAnsi="宋体" w:cs="宋体" w:hint="eastAsia"/>
                <w:szCs w:val="21"/>
              </w:rPr>
              <w:t>0.3</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698" w:type="dxa"/>
            <w:vMerge/>
            <w:tcBorders>
              <w:top w:val="nil"/>
            </w:tcBorders>
            <w:vAlign w:val="center"/>
          </w:tcPr>
          <w:p w:rsidR="00D13D8C" w:rsidRDefault="00D13D8C">
            <w:pPr>
              <w:jc w:val="center"/>
              <w:rPr>
                <w:rFonts w:ascii="宋体" w:hAnsi="宋体"/>
                <w:kern w:val="40"/>
              </w:rPr>
            </w:pPr>
          </w:p>
        </w:tc>
        <w:tc>
          <w:tcPr>
            <w:tcW w:w="645" w:type="dxa"/>
            <w:vMerge/>
            <w:vAlign w:val="center"/>
          </w:tcPr>
          <w:p w:rsidR="00D13D8C" w:rsidRDefault="00D13D8C">
            <w:pPr>
              <w:jc w:val="center"/>
              <w:rPr>
                <w:rFonts w:ascii="宋体" w:hAnsi="宋体" w:cs="宋体"/>
                <w:szCs w:val="21"/>
              </w:rPr>
            </w:pPr>
          </w:p>
        </w:tc>
        <w:tc>
          <w:tcPr>
            <w:tcW w:w="2434" w:type="dxa"/>
            <w:vAlign w:val="center"/>
          </w:tcPr>
          <w:p w:rsidR="00D13D8C" w:rsidRDefault="003308B4">
            <w:pPr>
              <w:jc w:val="center"/>
              <w:rPr>
                <w:rFonts w:ascii="宋体" w:hAnsi="宋体" w:cs="宋体"/>
                <w:szCs w:val="21"/>
              </w:rPr>
            </w:pPr>
            <w:r>
              <w:rPr>
                <w:rFonts w:ascii="宋体" w:hAnsi="宋体" w:cs="宋体" w:hint="eastAsia"/>
                <w:szCs w:val="21"/>
              </w:rPr>
              <w:t>支撑残缺、不整齐，</w:t>
            </w:r>
            <w:proofErr w:type="gramStart"/>
            <w:r>
              <w:rPr>
                <w:rFonts w:ascii="宋体" w:hAnsi="宋体" w:cs="宋体" w:hint="eastAsia"/>
                <w:szCs w:val="21"/>
              </w:rPr>
              <w:t>保暖不</w:t>
            </w:r>
            <w:proofErr w:type="gramEnd"/>
            <w:r>
              <w:rPr>
                <w:rFonts w:ascii="宋体" w:hAnsi="宋体" w:cs="宋体" w:hint="eastAsia"/>
                <w:szCs w:val="21"/>
              </w:rPr>
              <w:t>到位等</w:t>
            </w:r>
          </w:p>
        </w:tc>
        <w:tc>
          <w:tcPr>
            <w:tcW w:w="3341" w:type="dxa"/>
            <w:gridSpan w:val="2"/>
            <w:vAlign w:val="center"/>
          </w:tcPr>
          <w:p w:rsidR="00D13D8C" w:rsidRDefault="003308B4">
            <w:pPr>
              <w:jc w:val="center"/>
              <w:rPr>
                <w:rFonts w:ascii="宋体" w:hAnsi="宋体" w:cs="宋体"/>
                <w:szCs w:val="21"/>
              </w:rPr>
            </w:pPr>
            <w:r>
              <w:rPr>
                <w:rFonts w:ascii="宋体" w:hAnsi="宋体" w:cs="宋体" w:hint="eastAsia"/>
                <w:szCs w:val="21"/>
              </w:rPr>
              <w:t>每处扣</w:t>
            </w:r>
            <w:r>
              <w:rPr>
                <w:rFonts w:ascii="宋体" w:hAnsi="宋体" w:cs="宋体" w:hint="eastAsia"/>
                <w:szCs w:val="21"/>
              </w:rPr>
              <w:t>0.2</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602"/>
        </w:trPr>
        <w:tc>
          <w:tcPr>
            <w:tcW w:w="698" w:type="dxa"/>
            <w:vMerge/>
            <w:tcBorders>
              <w:top w:val="nil"/>
            </w:tcBorders>
            <w:vAlign w:val="center"/>
          </w:tcPr>
          <w:p w:rsidR="00D13D8C" w:rsidRDefault="00D13D8C">
            <w:pPr>
              <w:jc w:val="center"/>
              <w:rPr>
                <w:rFonts w:ascii="宋体" w:hAnsi="宋体"/>
                <w:kern w:val="40"/>
              </w:rPr>
            </w:pPr>
          </w:p>
        </w:tc>
        <w:tc>
          <w:tcPr>
            <w:tcW w:w="645" w:type="dxa"/>
            <w:vAlign w:val="center"/>
          </w:tcPr>
          <w:p w:rsidR="00D13D8C" w:rsidRDefault="003308B4">
            <w:pPr>
              <w:jc w:val="center"/>
              <w:rPr>
                <w:rFonts w:ascii="宋体" w:hAnsi="宋体" w:cs="宋体"/>
                <w:szCs w:val="21"/>
              </w:rPr>
            </w:pPr>
            <w:r>
              <w:rPr>
                <w:rFonts w:ascii="宋体" w:hAnsi="宋体" w:cs="宋体" w:hint="eastAsia"/>
                <w:szCs w:val="21"/>
              </w:rPr>
              <w:t>草坪</w:t>
            </w:r>
          </w:p>
        </w:tc>
        <w:tc>
          <w:tcPr>
            <w:tcW w:w="5775" w:type="dxa"/>
            <w:gridSpan w:val="3"/>
            <w:vAlign w:val="center"/>
          </w:tcPr>
          <w:p w:rsidR="00D13D8C" w:rsidRDefault="003308B4">
            <w:pPr>
              <w:jc w:val="center"/>
              <w:rPr>
                <w:rFonts w:ascii="宋体" w:hAnsi="宋体" w:cs="宋体"/>
                <w:szCs w:val="21"/>
              </w:rPr>
            </w:pPr>
            <w:r>
              <w:rPr>
                <w:rFonts w:ascii="宋体" w:hAnsi="宋体" w:cs="宋体" w:hint="eastAsia"/>
                <w:szCs w:val="21"/>
              </w:rPr>
              <w:t>高低不平整、裸地等，扣</w:t>
            </w:r>
            <w:r>
              <w:rPr>
                <w:rFonts w:ascii="宋体" w:hAnsi="宋体" w:cs="宋体" w:hint="eastAsia"/>
                <w:szCs w:val="21"/>
              </w:rPr>
              <w:t>0.2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平方。</w:t>
            </w:r>
          </w:p>
        </w:tc>
        <w:tc>
          <w:tcPr>
            <w:tcW w:w="585" w:type="dxa"/>
            <w:vAlign w:val="center"/>
          </w:tcPr>
          <w:p w:rsidR="00D13D8C" w:rsidRDefault="003308B4">
            <w:pPr>
              <w:jc w:val="center"/>
              <w:rPr>
                <w:rFonts w:ascii="宋体" w:hAnsi="宋体"/>
                <w:kern w:val="40"/>
              </w:rPr>
            </w:pPr>
            <w:r>
              <w:rPr>
                <w:rFonts w:ascii="宋体" w:hAnsi="宋体" w:hint="eastAsia"/>
                <w:kern w:val="40"/>
              </w:rPr>
              <w:t>3</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tcPr>
          <w:p w:rsidR="00D13D8C" w:rsidRDefault="003308B4">
            <w:pPr>
              <w:jc w:val="center"/>
              <w:rPr>
                <w:rFonts w:ascii="宋体" w:hAnsi="宋体" w:cs="宋体"/>
                <w:kern w:val="40"/>
              </w:rPr>
            </w:pPr>
            <w:r>
              <w:rPr>
                <w:rFonts w:ascii="宋体" w:hAnsi="宋体" w:cs="宋体" w:hint="eastAsia"/>
                <w:kern w:val="40"/>
              </w:rPr>
              <w:t>二、园林设施维护管理</w:t>
            </w:r>
          </w:p>
        </w:tc>
        <w:tc>
          <w:tcPr>
            <w:tcW w:w="2434" w:type="dxa"/>
          </w:tcPr>
          <w:p w:rsidR="00D13D8C" w:rsidRDefault="003308B4">
            <w:pPr>
              <w:jc w:val="center"/>
              <w:rPr>
                <w:rFonts w:ascii="宋体" w:hAnsi="宋体" w:cs="宋体"/>
                <w:kern w:val="40"/>
              </w:rPr>
            </w:pPr>
            <w:r>
              <w:rPr>
                <w:rFonts w:ascii="宋体" w:hAnsi="宋体" w:cs="宋体" w:hint="eastAsia"/>
                <w:kern w:val="40"/>
              </w:rPr>
              <w:t>供水、供电、排水、灌溉等管网设施维护良好</w:t>
            </w:r>
          </w:p>
        </w:tc>
        <w:tc>
          <w:tcPr>
            <w:tcW w:w="3341" w:type="dxa"/>
            <w:gridSpan w:val="2"/>
          </w:tcPr>
          <w:p w:rsidR="00D13D8C" w:rsidRDefault="003308B4">
            <w:pPr>
              <w:jc w:val="center"/>
              <w:rPr>
                <w:rFonts w:ascii="宋体" w:hAnsi="宋体" w:cs="宋体"/>
                <w:kern w:val="40"/>
              </w:rPr>
            </w:pPr>
            <w:r>
              <w:rPr>
                <w:rFonts w:ascii="宋体" w:hAnsi="宋体" w:cs="宋体" w:hint="eastAsia"/>
                <w:kern w:val="40"/>
              </w:rPr>
              <w:t>每损坏一处未及时修复的扣</w:t>
            </w:r>
            <w:r>
              <w:rPr>
                <w:rFonts w:ascii="宋体" w:hAnsi="宋体" w:cs="宋体" w:hint="eastAsia"/>
                <w:kern w:val="40"/>
              </w:rPr>
              <w:t>2</w:t>
            </w:r>
            <w:r>
              <w:rPr>
                <w:rFonts w:ascii="宋体" w:hAnsi="宋体" w:cs="宋体" w:hint="eastAsia"/>
                <w:kern w:val="40"/>
              </w:rPr>
              <w:t>分</w:t>
            </w:r>
          </w:p>
        </w:tc>
        <w:tc>
          <w:tcPr>
            <w:tcW w:w="585" w:type="dxa"/>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三、环卫保洁</w:t>
            </w:r>
          </w:p>
        </w:tc>
        <w:tc>
          <w:tcPr>
            <w:tcW w:w="2434" w:type="dxa"/>
          </w:tcPr>
          <w:p w:rsidR="00D13D8C" w:rsidRDefault="003308B4">
            <w:pPr>
              <w:rPr>
                <w:rFonts w:ascii="宋体" w:hAnsi="宋体" w:cs="宋体"/>
                <w:kern w:val="40"/>
              </w:rPr>
            </w:pPr>
            <w:r>
              <w:rPr>
                <w:rFonts w:ascii="宋体" w:hAnsi="宋体" w:cs="宋体" w:hint="eastAsia"/>
                <w:kern w:val="40"/>
              </w:rPr>
              <w:t>绿地清洁、地面卫生、无垃圾杂物</w:t>
            </w:r>
          </w:p>
        </w:tc>
        <w:tc>
          <w:tcPr>
            <w:tcW w:w="3341" w:type="dxa"/>
            <w:gridSpan w:val="2"/>
          </w:tcPr>
          <w:p w:rsidR="00D13D8C" w:rsidRDefault="003308B4">
            <w:pPr>
              <w:jc w:val="center"/>
              <w:rPr>
                <w:rFonts w:ascii="宋体" w:hAnsi="宋体" w:cs="宋体"/>
                <w:kern w:val="40"/>
              </w:rPr>
            </w:pPr>
            <w:r>
              <w:rPr>
                <w:rFonts w:ascii="宋体" w:hAnsi="宋体" w:cs="宋体" w:hint="eastAsia"/>
                <w:kern w:val="40"/>
              </w:rPr>
              <w:t>每发现一处明显杂物的扣</w:t>
            </w:r>
            <w:r>
              <w:rPr>
                <w:rFonts w:ascii="宋体" w:hAnsi="宋体" w:cs="宋体" w:hint="eastAsia"/>
                <w:kern w:val="40"/>
              </w:rPr>
              <w:t>1</w:t>
            </w:r>
            <w:r>
              <w:rPr>
                <w:rFonts w:ascii="宋体" w:hAnsi="宋体" w:cs="宋体" w:hint="eastAsia"/>
                <w:kern w:val="40"/>
              </w:rPr>
              <w:t>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4</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kern w:val="40"/>
                <w:szCs w:val="21"/>
              </w:rPr>
            </w:pPr>
            <w:r>
              <w:rPr>
                <w:rFonts w:ascii="宋体" w:hAnsi="宋体" w:cs="宋体" w:hint="eastAsia"/>
                <w:szCs w:val="21"/>
              </w:rPr>
              <w:t>企业门口杂草没有清除，枯枝、枯叶、枯草等</w:t>
            </w:r>
          </w:p>
        </w:tc>
        <w:tc>
          <w:tcPr>
            <w:tcW w:w="3341" w:type="dxa"/>
            <w:gridSpan w:val="2"/>
          </w:tcPr>
          <w:p w:rsidR="00D13D8C" w:rsidRDefault="003308B4">
            <w:pPr>
              <w:jc w:val="center"/>
              <w:rPr>
                <w:rFonts w:ascii="宋体" w:hAnsi="宋体" w:cs="宋体"/>
                <w:kern w:val="40"/>
              </w:rPr>
            </w:pPr>
            <w:r>
              <w:rPr>
                <w:rFonts w:ascii="宋体" w:hAnsi="宋体" w:cs="宋体" w:hint="eastAsia"/>
                <w:szCs w:val="21"/>
              </w:rPr>
              <w:t>每处扣</w:t>
            </w:r>
            <w:r>
              <w:rPr>
                <w:rFonts w:ascii="宋体" w:hAnsi="宋体" w:cs="宋体" w:hint="eastAsia"/>
                <w:szCs w:val="21"/>
              </w:rPr>
              <w:t>1</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四、管理制度</w:t>
            </w:r>
          </w:p>
          <w:p w:rsidR="00D13D8C" w:rsidRDefault="00D13D8C">
            <w:pPr>
              <w:jc w:val="center"/>
              <w:rPr>
                <w:rFonts w:ascii="宋体" w:hAnsi="宋体" w:cs="宋体"/>
                <w:kern w:val="40"/>
              </w:rPr>
            </w:pPr>
          </w:p>
        </w:tc>
        <w:tc>
          <w:tcPr>
            <w:tcW w:w="2434" w:type="dxa"/>
          </w:tcPr>
          <w:p w:rsidR="00D13D8C" w:rsidRDefault="003308B4">
            <w:pPr>
              <w:jc w:val="center"/>
              <w:rPr>
                <w:rFonts w:ascii="宋体" w:hAnsi="宋体" w:cs="宋体"/>
                <w:kern w:val="40"/>
              </w:rPr>
            </w:pPr>
            <w:r>
              <w:rPr>
                <w:rFonts w:ascii="宋体" w:hAnsi="宋体" w:cs="宋体" w:hint="eastAsia"/>
                <w:kern w:val="40"/>
              </w:rPr>
              <w:t>卫生、整洁、养护制度健全并落实责任制</w:t>
            </w:r>
          </w:p>
        </w:tc>
        <w:tc>
          <w:tcPr>
            <w:tcW w:w="3341" w:type="dxa"/>
            <w:gridSpan w:val="2"/>
          </w:tcPr>
          <w:p w:rsidR="00D13D8C" w:rsidRDefault="003308B4">
            <w:pPr>
              <w:jc w:val="center"/>
              <w:rPr>
                <w:rFonts w:ascii="宋体" w:hAnsi="宋体" w:cs="宋体"/>
                <w:kern w:val="40"/>
              </w:rPr>
            </w:pPr>
            <w:r>
              <w:rPr>
                <w:rFonts w:ascii="宋体" w:hAnsi="宋体" w:cs="宋体" w:hint="eastAsia"/>
                <w:kern w:val="40"/>
              </w:rPr>
              <w:t>较好得</w:t>
            </w:r>
            <w:r>
              <w:rPr>
                <w:rFonts w:ascii="宋体" w:hAnsi="宋体" w:cs="宋体" w:hint="eastAsia"/>
                <w:kern w:val="40"/>
              </w:rPr>
              <w:t>3</w:t>
            </w:r>
            <w:r>
              <w:rPr>
                <w:rFonts w:ascii="宋体" w:hAnsi="宋体" w:cs="宋体" w:hint="eastAsia"/>
                <w:kern w:val="40"/>
              </w:rPr>
              <w:t>分，一般得</w:t>
            </w:r>
            <w:r>
              <w:rPr>
                <w:rFonts w:ascii="宋体" w:hAnsi="宋体" w:cs="宋体" w:hint="eastAsia"/>
                <w:kern w:val="40"/>
              </w:rPr>
              <w:t>1</w:t>
            </w:r>
            <w:r>
              <w:rPr>
                <w:rFonts w:ascii="宋体" w:hAnsi="宋体" w:cs="宋体" w:hint="eastAsia"/>
                <w:kern w:val="40"/>
              </w:rPr>
              <w:t>分，差不得分</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5</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jc w:val="center"/>
              <w:rPr>
                <w:rFonts w:ascii="宋体" w:hAnsi="宋体" w:cs="宋体"/>
                <w:kern w:val="40"/>
                <w:szCs w:val="21"/>
              </w:rPr>
            </w:pPr>
            <w:r>
              <w:rPr>
                <w:rFonts w:ascii="宋体" w:hAnsi="宋体" w:cs="宋体" w:hint="eastAsia"/>
                <w:szCs w:val="21"/>
              </w:rPr>
              <w:t>发现无工作台账，未穿统一制服</w:t>
            </w:r>
          </w:p>
        </w:tc>
        <w:tc>
          <w:tcPr>
            <w:tcW w:w="3341" w:type="dxa"/>
            <w:gridSpan w:val="2"/>
          </w:tcPr>
          <w:p w:rsidR="00D13D8C" w:rsidRDefault="003308B4">
            <w:pPr>
              <w:jc w:val="center"/>
              <w:rPr>
                <w:rFonts w:ascii="宋体" w:hAnsi="宋体" w:cs="宋体"/>
                <w:kern w:val="40"/>
              </w:rPr>
            </w:pPr>
            <w:r>
              <w:rPr>
                <w:rFonts w:ascii="宋体" w:hAnsi="宋体" w:cs="宋体" w:hint="eastAsia"/>
                <w:szCs w:val="21"/>
              </w:rPr>
              <w:t>每次扣</w:t>
            </w:r>
            <w:r>
              <w:rPr>
                <w:rFonts w:ascii="宋体" w:hAnsi="宋体" w:cs="宋体" w:hint="eastAsia"/>
                <w:szCs w:val="21"/>
              </w:rPr>
              <w:t>1</w:t>
            </w:r>
            <w:r>
              <w:rPr>
                <w:rFonts w:ascii="宋体" w:hAnsi="宋体" w:cs="宋体" w:hint="eastAsia"/>
                <w:szCs w:val="21"/>
              </w:rPr>
              <w:t>分</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发生安全事故，发现不文明施工作业等</w:t>
            </w:r>
          </w:p>
        </w:tc>
        <w:tc>
          <w:tcPr>
            <w:tcW w:w="3341" w:type="dxa"/>
            <w:gridSpan w:val="2"/>
          </w:tcPr>
          <w:p w:rsidR="00D13D8C" w:rsidRDefault="003308B4">
            <w:pPr>
              <w:jc w:val="center"/>
              <w:rPr>
                <w:rFonts w:ascii="宋体" w:hAnsi="宋体" w:cs="宋体"/>
                <w:szCs w:val="21"/>
              </w:rPr>
            </w:pPr>
            <w:r>
              <w:rPr>
                <w:rFonts w:ascii="宋体" w:hAnsi="宋体" w:cs="宋体" w:hint="eastAsia"/>
                <w:szCs w:val="21"/>
              </w:rPr>
              <w:t>每次扣</w:t>
            </w:r>
            <w:r>
              <w:rPr>
                <w:rFonts w:ascii="宋体" w:hAnsi="宋体" w:cs="宋体" w:hint="eastAsia"/>
                <w:szCs w:val="21"/>
              </w:rPr>
              <w:t>2</w:t>
            </w:r>
            <w:r>
              <w:rPr>
                <w:rFonts w:ascii="宋体" w:hAnsi="宋体" w:cs="宋体" w:hint="eastAsia"/>
                <w:szCs w:val="21"/>
              </w:rPr>
              <w:t>分，另外罚款</w:t>
            </w:r>
            <w:r>
              <w:rPr>
                <w:rFonts w:ascii="宋体" w:hAnsi="宋体" w:cs="宋体" w:hint="eastAsia"/>
                <w:szCs w:val="21"/>
              </w:rPr>
              <w:t>0.5</w:t>
            </w:r>
            <w:r>
              <w:rPr>
                <w:rFonts w:ascii="宋体" w:hAnsi="宋体" w:cs="宋体" w:hint="eastAsia"/>
                <w:szCs w:val="21"/>
              </w:rPr>
              <w:t>～</w:t>
            </w:r>
            <w:r>
              <w:rPr>
                <w:rFonts w:ascii="宋体" w:hAnsi="宋体" w:cs="宋体" w:hint="eastAsia"/>
                <w:szCs w:val="21"/>
              </w:rPr>
              <w:t>3</w:t>
            </w:r>
            <w:r>
              <w:rPr>
                <w:rFonts w:ascii="宋体" w:hAnsi="宋体" w:cs="宋体" w:hint="eastAsia"/>
                <w:szCs w:val="21"/>
              </w:rPr>
              <w:t>万元</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restart"/>
            <w:vAlign w:val="center"/>
          </w:tcPr>
          <w:p w:rsidR="00D13D8C" w:rsidRDefault="003308B4">
            <w:pPr>
              <w:jc w:val="center"/>
              <w:rPr>
                <w:rFonts w:ascii="宋体" w:hAnsi="宋体" w:cs="宋体"/>
                <w:kern w:val="40"/>
              </w:rPr>
            </w:pPr>
            <w:r>
              <w:rPr>
                <w:rFonts w:ascii="宋体" w:hAnsi="宋体" w:cs="宋体" w:hint="eastAsia"/>
                <w:kern w:val="40"/>
              </w:rPr>
              <w:t>五、其他</w:t>
            </w:r>
          </w:p>
        </w:tc>
        <w:tc>
          <w:tcPr>
            <w:tcW w:w="2434" w:type="dxa"/>
          </w:tcPr>
          <w:p w:rsidR="00D13D8C" w:rsidRDefault="003308B4">
            <w:pPr>
              <w:rPr>
                <w:rFonts w:ascii="宋体" w:hAnsi="宋体" w:cs="宋体"/>
                <w:szCs w:val="21"/>
              </w:rPr>
            </w:pPr>
            <w:r>
              <w:rPr>
                <w:rFonts w:ascii="宋体" w:hAnsi="宋体" w:cs="宋体" w:hint="eastAsia"/>
                <w:szCs w:val="21"/>
              </w:rPr>
              <w:t>管护不善，被新闻媒体曝光或受政府部门通报批评等</w:t>
            </w:r>
          </w:p>
        </w:tc>
        <w:tc>
          <w:tcPr>
            <w:tcW w:w="3341" w:type="dxa"/>
            <w:gridSpan w:val="2"/>
          </w:tcPr>
          <w:p w:rsidR="00D13D8C" w:rsidRDefault="003308B4">
            <w:pPr>
              <w:jc w:val="center"/>
              <w:rPr>
                <w:rFonts w:ascii="宋体" w:hAnsi="宋体" w:cs="宋体"/>
                <w:szCs w:val="21"/>
              </w:rPr>
            </w:pPr>
            <w:r>
              <w:rPr>
                <w:rFonts w:ascii="宋体" w:hAnsi="宋体" w:cs="宋体" w:hint="eastAsia"/>
                <w:szCs w:val="21"/>
              </w:rPr>
              <w:t>每次总分扣</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c>
          <w:tcPr>
            <w:tcW w:w="585" w:type="dxa"/>
            <w:vMerge w:val="restart"/>
            <w:vAlign w:val="center"/>
          </w:tcPr>
          <w:p w:rsidR="00D13D8C" w:rsidRDefault="003308B4">
            <w:pPr>
              <w:jc w:val="center"/>
              <w:rPr>
                <w:rFonts w:ascii="宋体" w:hAnsi="宋体"/>
                <w:kern w:val="40"/>
              </w:rPr>
            </w:pPr>
            <w:r>
              <w:rPr>
                <w:rFonts w:ascii="宋体" w:hAnsi="宋体" w:hint="eastAsia"/>
                <w:kern w:val="40"/>
              </w:rPr>
              <w:t>10</w:t>
            </w: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受到局级</w:t>
            </w:r>
            <w:proofErr w:type="gramStart"/>
            <w:r>
              <w:rPr>
                <w:rFonts w:ascii="宋体" w:hAnsi="宋体" w:cs="宋体" w:hint="eastAsia"/>
                <w:szCs w:val="21"/>
              </w:rPr>
              <w:t>及以及</w:t>
            </w:r>
            <w:proofErr w:type="gramEnd"/>
            <w:r>
              <w:rPr>
                <w:rFonts w:ascii="宋体" w:hAnsi="宋体" w:cs="宋体" w:hint="eastAsia"/>
                <w:szCs w:val="21"/>
              </w:rPr>
              <w:t>单位通报表彰的</w:t>
            </w:r>
          </w:p>
        </w:tc>
        <w:tc>
          <w:tcPr>
            <w:tcW w:w="3341" w:type="dxa"/>
            <w:gridSpan w:val="2"/>
          </w:tcPr>
          <w:p w:rsidR="00D13D8C" w:rsidRDefault="003308B4">
            <w:pPr>
              <w:jc w:val="center"/>
              <w:rPr>
                <w:rFonts w:ascii="宋体" w:hAnsi="宋体" w:cs="宋体"/>
                <w:szCs w:val="21"/>
              </w:rPr>
            </w:pPr>
            <w:r>
              <w:rPr>
                <w:rFonts w:ascii="宋体" w:hAnsi="宋体" w:cs="宋体" w:hint="eastAsia"/>
                <w:szCs w:val="21"/>
              </w:rPr>
              <w:t>当月总分加</w:t>
            </w: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对甲方交办的其他事宜或上次提出的问题，未在规定时间内完成</w:t>
            </w:r>
          </w:p>
        </w:tc>
        <w:tc>
          <w:tcPr>
            <w:tcW w:w="3341" w:type="dxa"/>
            <w:gridSpan w:val="2"/>
          </w:tcPr>
          <w:p w:rsidR="00D13D8C" w:rsidRDefault="003308B4">
            <w:pPr>
              <w:jc w:val="center"/>
              <w:rPr>
                <w:rFonts w:ascii="宋体" w:hAnsi="宋体" w:cs="宋体"/>
                <w:szCs w:val="21"/>
              </w:rPr>
            </w:pPr>
            <w:r>
              <w:rPr>
                <w:rFonts w:ascii="宋体" w:hAnsi="宋体" w:cs="宋体" w:hint="eastAsia"/>
                <w:szCs w:val="21"/>
              </w:rPr>
              <w:t>每次扣当月养护费</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Pr>
        <w:tc>
          <w:tcPr>
            <w:tcW w:w="1343" w:type="dxa"/>
            <w:gridSpan w:val="2"/>
            <w:vMerge/>
            <w:vAlign w:val="center"/>
          </w:tcPr>
          <w:p w:rsidR="00D13D8C" w:rsidRDefault="00D13D8C">
            <w:pPr>
              <w:jc w:val="center"/>
              <w:rPr>
                <w:rFonts w:ascii="宋体" w:hAnsi="宋体" w:cs="宋体"/>
                <w:kern w:val="40"/>
              </w:rPr>
            </w:pPr>
          </w:p>
        </w:tc>
        <w:tc>
          <w:tcPr>
            <w:tcW w:w="2434" w:type="dxa"/>
          </w:tcPr>
          <w:p w:rsidR="00D13D8C" w:rsidRDefault="003308B4">
            <w:pPr>
              <w:rPr>
                <w:rFonts w:ascii="宋体" w:hAnsi="宋体" w:cs="宋体"/>
                <w:szCs w:val="21"/>
              </w:rPr>
            </w:pPr>
            <w:r>
              <w:rPr>
                <w:rFonts w:ascii="宋体" w:hAnsi="宋体" w:cs="宋体" w:hint="eastAsia"/>
                <w:szCs w:val="21"/>
              </w:rPr>
              <w:t>遇到擅自挖掘占用绿地等情况，未及时制止和上报的</w:t>
            </w:r>
          </w:p>
        </w:tc>
        <w:tc>
          <w:tcPr>
            <w:tcW w:w="3341" w:type="dxa"/>
            <w:gridSpan w:val="2"/>
          </w:tcPr>
          <w:p w:rsidR="00D13D8C" w:rsidRDefault="003308B4">
            <w:pPr>
              <w:jc w:val="center"/>
              <w:rPr>
                <w:rFonts w:ascii="宋体" w:hAnsi="宋体" w:cs="宋体"/>
                <w:szCs w:val="21"/>
              </w:rPr>
            </w:pPr>
            <w:r>
              <w:rPr>
                <w:rFonts w:ascii="宋体" w:hAnsi="宋体" w:cs="宋体" w:hint="eastAsia"/>
                <w:szCs w:val="21"/>
              </w:rPr>
              <w:t>每次扣当月养护费</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p>
        </w:tc>
        <w:tc>
          <w:tcPr>
            <w:tcW w:w="585" w:type="dxa"/>
            <w:vMerge/>
            <w:vAlign w:val="center"/>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495" w:type="dxa"/>
          </w:tcPr>
          <w:p w:rsidR="00D13D8C" w:rsidRDefault="00D13D8C">
            <w:pPr>
              <w:jc w:val="center"/>
              <w:rPr>
                <w:rFonts w:ascii="宋体" w:hAnsi="宋体"/>
                <w:kern w:val="40"/>
              </w:rPr>
            </w:pPr>
          </w:p>
        </w:tc>
        <w:tc>
          <w:tcPr>
            <w:tcW w:w="873" w:type="dxa"/>
          </w:tcPr>
          <w:p w:rsidR="00D13D8C" w:rsidRDefault="00D13D8C">
            <w:pPr>
              <w:jc w:val="center"/>
              <w:rPr>
                <w:rFonts w:ascii="宋体" w:hAnsi="宋体"/>
                <w:kern w:val="40"/>
              </w:rPr>
            </w:pPr>
          </w:p>
        </w:tc>
      </w:tr>
      <w:tr w:rsidR="00D13D8C">
        <w:trPr>
          <w:cantSplit/>
          <w:trHeight w:hRule="exact" w:val="737"/>
        </w:trPr>
        <w:tc>
          <w:tcPr>
            <w:tcW w:w="1343" w:type="dxa"/>
            <w:gridSpan w:val="2"/>
            <w:vAlign w:val="center"/>
          </w:tcPr>
          <w:p w:rsidR="00D13D8C" w:rsidRDefault="003308B4">
            <w:pPr>
              <w:jc w:val="center"/>
              <w:rPr>
                <w:rFonts w:ascii="宋体" w:hAnsi="宋体"/>
                <w:kern w:val="40"/>
              </w:rPr>
            </w:pPr>
            <w:r>
              <w:rPr>
                <w:rFonts w:ascii="宋体" w:hAnsi="宋体" w:hint="eastAsia"/>
                <w:kern w:val="40"/>
              </w:rPr>
              <w:t>总得分</w:t>
            </w:r>
          </w:p>
        </w:tc>
        <w:tc>
          <w:tcPr>
            <w:tcW w:w="2434" w:type="dxa"/>
            <w:vAlign w:val="center"/>
          </w:tcPr>
          <w:p w:rsidR="00D13D8C" w:rsidRDefault="00D13D8C">
            <w:pPr>
              <w:jc w:val="center"/>
              <w:rPr>
                <w:rFonts w:ascii="宋体" w:hAnsi="宋体"/>
                <w:kern w:val="40"/>
              </w:rPr>
            </w:pPr>
          </w:p>
        </w:tc>
        <w:tc>
          <w:tcPr>
            <w:tcW w:w="1136" w:type="dxa"/>
            <w:vAlign w:val="center"/>
          </w:tcPr>
          <w:p w:rsidR="00D13D8C" w:rsidRDefault="003308B4">
            <w:pPr>
              <w:jc w:val="center"/>
              <w:rPr>
                <w:rFonts w:ascii="宋体" w:hAnsi="宋体"/>
                <w:kern w:val="40"/>
              </w:rPr>
            </w:pPr>
            <w:r>
              <w:rPr>
                <w:rFonts w:ascii="宋体" w:hAnsi="宋体" w:hint="eastAsia"/>
                <w:kern w:val="40"/>
              </w:rPr>
              <w:t>甲方签字</w:t>
            </w:r>
          </w:p>
        </w:tc>
        <w:tc>
          <w:tcPr>
            <w:tcW w:w="3285" w:type="dxa"/>
            <w:gridSpan w:val="3"/>
            <w:vAlign w:val="center"/>
          </w:tcPr>
          <w:p w:rsidR="00D13D8C" w:rsidRDefault="00D13D8C">
            <w:pPr>
              <w:jc w:val="center"/>
              <w:rPr>
                <w:rFonts w:ascii="宋体" w:hAnsi="宋体"/>
                <w:kern w:val="40"/>
              </w:rPr>
            </w:pPr>
          </w:p>
        </w:tc>
        <w:tc>
          <w:tcPr>
            <w:tcW w:w="495" w:type="dxa"/>
            <w:vAlign w:val="center"/>
          </w:tcPr>
          <w:p w:rsidR="00D13D8C" w:rsidRDefault="00D13D8C">
            <w:pPr>
              <w:jc w:val="center"/>
              <w:rPr>
                <w:rFonts w:ascii="宋体" w:hAnsi="宋体"/>
                <w:kern w:val="40"/>
              </w:rPr>
            </w:pPr>
          </w:p>
        </w:tc>
        <w:tc>
          <w:tcPr>
            <w:tcW w:w="873" w:type="dxa"/>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tc>
      </w:tr>
      <w:tr w:rsidR="00D13D8C">
        <w:trPr>
          <w:cantSplit/>
          <w:trHeight w:hRule="exact" w:val="737"/>
        </w:trPr>
        <w:tc>
          <w:tcPr>
            <w:tcW w:w="1343" w:type="dxa"/>
            <w:gridSpan w:val="2"/>
            <w:vAlign w:val="center"/>
          </w:tcPr>
          <w:p w:rsidR="00D13D8C" w:rsidRDefault="003308B4">
            <w:pPr>
              <w:jc w:val="center"/>
              <w:rPr>
                <w:rFonts w:ascii="宋体" w:hAnsi="宋体"/>
                <w:kern w:val="40"/>
              </w:rPr>
            </w:pPr>
            <w:r>
              <w:rPr>
                <w:rFonts w:ascii="宋体" w:hAnsi="宋体" w:hint="eastAsia"/>
                <w:kern w:val="40"/>
              </w:rPr>
              <w:t>评分日期</w:t>
            </w:r>
          </w:p>
        </w:tc>
        <w:tc>
          <w:tcPr>
            <w:tcW w:w="2434" w:type="dxa"/>
            <w:vAlign w:val="center"/>
          </w:tcPr>
          <w:p w:rsidR="00D13D8C" w:rsidRDefault="00D13D8C">
            <w:pPr>
              <w:jc w:val="center"/>
              <w:rPr>
                <w:rFonts w:ascii="宋体" w:hAnsi="宋体"/>
                <w:kern w:val="40"/>
              </w:rPr>
            </w:pPr>
          </w:p>
        </w:tc>
        <w:tc>
          <w:tcPr>
            <w:tcW w:w="1136" w:type="dxa"/>
            <w:vAlign w:val="center"/>
          </w:tcPr>
          <w:p w:rsidR="00D13D8C" w:rsidRDefault="003308B4">
            <w:pPr>
              <w:jc w:val="center"/>
              <w:rPr>
                <w:rFonts w:ascii="宋体" w:hAnsi="宋体"/>
                <w:kern w:val="40"/>
              </w:rPr>
            </w:pPr>
            <w:r>
              <w:rPr>
                <w:rFonts w:ascii="宋体" w:hAnsi="宋体" w:hint="eastAsia"/>
                <w:kern w:val="40"/>
              </w:rPr>
              <w:t>乙方签字</w:t>
            </w:r>
          </w:p>
        </w:tc>
        <w:tc>
          <w:tcPr>
            <w:tcW w:w="3285" w:type="dxa"/>
            <w:gridSpan w:val="3"/>
            <w:vAlign w:val="center"/>
          </w:tcPr>
          <w:p w:rsidR="00D13D8C" w:rsidRDefault="00D13D8C">
            <w:pPr>
              <w:jc w:val="center"/>
              <w:rPr>
                <w:rFonts w:ascii="宋体" w:hAnsi="宋体"/>
                <w:kern w:val="40"/>
              </w:rPr>
            </w:pPr>
          </w:p>
        </w:tc>
        <w:tc>
          <w:tcPr>
            <w:tcW w:w="495" w:type="dxa"/>
            <w:vAlign w:val="center"/>
          </w:tcPr>
          <w:p w:rsidR="00D13D8C" w:rsidRDefault="00D13D8C">
            <w:pPr>
              <w:jc w:val="center"/>
              <w:rPr>
                <w:rFonts w:ascii="宋体" w:hAnsi="宋体"/>
                <w:kern w:val="40"/>
              </w:rPr>
            </w:pPr>
          </w:p>
        </w:tc>
        <w:tc>
          <w:tcPr>
            <w:tcW w:w="873" w:type="dxa"/>
            <w:vAlign w:val="center"/>
          </w:tcPr>
          <w:p w:rsidR="00D13D8C" w:rsidRDefault="00D13D8C">
            <w:pPr>
              <w:jc w:val="center"/>
              <w:rPr>
                <w:rFonts w:ascii="宋体" w:hAnsi="宋体"/>
                <w:kern w:val="40"/>
              </w:rPr>
            </w:pPr>
          </w:p>
          <w:p w:rsidR="00D13D8C" w:rsidRDefault="00D13D8C">
            <w:pPr>
              <w:jc w:val="center"/>
              <w:rPr>
                <w:rFonts w:ascii="宋体" w:hAnsi="宋体"/>
                <w:kern w:val="40"/>
              </w:rPr>
            </w:pPr>
          </w:p>
          <w:p w:rsidR="00D13D8C" w:rsidRDefault="00D13D8C">
            <w:pPr>
              <w:jc w:val="center"/>
              <w:rPr>
                <w:rFonts w:ascii="宋体" w:hAnsi="宋体"/>
                <w:kern w:val="40"/>
              </w:rPr>
            </w:pPr>
          </w:p>
        </w:tc>
      </w:tr>
    </w:tbl>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D13D8C">
      <w:pPr>
        <w:spacing w:line="360" w:lineRule="auto"/>
        <w:rPr>
          <w:rFonts w:ascii="仿宋_GB2312" w:eastAsia="仿宋_GB2312"/>
          <w:sz w:val="30"/>
          <w:szCs w:val="30"/>
        </w:rPr>
      </w:pPr>
    </w:p>
    <w:p w:rsidR="00D13D8C" w:rsidRDefault="003308B4">
      <w:pPr>
        <w:spacing w:line="360" w:lineRule="auto"/>
        <w:rPr>
          <w:rFonts w:ascii="仿宋_GB2312" w:eastAsia="仿宋_GB2312"/>
          <w:sz w:val="32"/>
          <w:szCs w:val="32"/>
        </w:rPr>
      </w:pPr>
      <w:r>
        <w:rPr>
          <w:rFonts w:hint="eastAsia"/>
        </w:rPr>
        <w:t xml:space="preserve">　　　　　　　　　　　　　　　　　　　　　　</w:t>
      </w:r>
    </w:p>
    <w:p w:rsidR="00D13D8C" w:rsidRDefault="00D13D8C">
      <w:pPr>
        <w:pStyle w:val="1"/>
        <w:spacing w:line="360" w:lineRule="auto"/>
        <w:rPr>
          <w:rFonts w:ascii="宋体" w:hAnsi="宋体"/>
          <w:sz w:val="24"/>
          <w:szCs w:val="24"/>
        </w:rPr>
        <w:sectPr w:rsidR="00D13D8C">
          <w:headerReference w:type="default" r:id="rId13"/>
          <w:footerReference w:type="even" r:id="rId14"/>
          <w:footerReference w:type="default" r:id="rId15"/>
          <w:headerReference w:type="first" r:id="rId16"/>
          <w:footerReference w:type="first" r:id="rId17"/>
          <w:pgSz w:w="11907" w:h="16840"/>
          <w:pgMar w:top="1247" w:right="1247" w:bottom="1191" w:left="1304" w:header="851" w:footer="680" w:gutter="0"/>
          <w:pgBorders w:display="notFirstPage">
            <w:bottom w:val="single" w:sz="4" w:space="14" w:color="auto"/>
          </w:pgBorders>
          <w:cols w:space="720"/>
          <w:titlePg/>
          <w:docGrid w:linePitch="286"/>
        </w:sectPr>
      </w:pPr>
    </w:p>
    <w:p w:rsidR="00D13D8C" w:rsidRDefault="00D13D8C">
      <w:pPr>
        <w:rPr>
          <w:rFonts w:ascii="仿宋_GB2312" w:eastAsia="仿宋_GB2312"/>
          <w:sz w:val="28"/>
          <w:szCs w:val="28"/>
        </w:rPr>
      </w:pPr>
    </w:p>
    <w:p w:rsidR="00D13D8C" w:rsidRDefault="003308B4">
      <w:pPr>
        <w:jc w:val="center"/>
        <w:rPr>
          <w:rFonts w:ascii="宋体" w:hAnsi="宋体"/>
          <w:sz w:val="36"/>
          <w:szCs w:val="36"/>
        </w:rPr>
      </w:pPr>
      <w:r>
        <w:rPr>
          <w:rFonts w:ascii="宋体" w:hAnsi="宋体" w:hint="eastAsia"/>
          <w:sz w:val="36"/>
          <w:szCs w:val="36"/>
        </w:rPr>
        <w:t>廉</w:t>
      </w:r>
      <w:r>
        <w:rPr>
          <w:rFonts w:ascii="宋体" w:hAnsi="宋体" w:hint="eastAsia"/>
          <w:sz w:val="36"/>
          <w:szCs w:val="36"/>
        </w:rPr>
        <w:t xml:space="preserve"> </w:t>
      </w:r>
      <w:r>
        <w:rPr>
          <w:rFonts w:ascii="宋体" w:hAnsi="宋体" w:hint="eastAsia"/>
          <w:sz w:val="36"/>
          <w:szCs w:val="36"/>
        </w:rPr>
        <w:t>政</w:t>
      </w:r>
      <w:r>
        <w:rPr>
          <w:rFonts w:ascii="宋体" w:hAnsi="宋体" w:hint="eastAsia"/>
          <w:sz w:val="36"/>
          <w:szCs w:val="36"/>
        </w:rPr>
        <w:t xml:space="preserve"> </w:t>
      </w:r>
      <w:r>
        <w:rPr>
          <w:rFonts w:ascii="宋体" w:hAnsi="宋体" w:hint="eastAsia"/>
          <w:sz w:val="36"/>
          <w:szCs w:val="36"/>
        </w:rPr>
        <w:t>合</w:t>
      </w:r>
      <w:r>
        <w:rPr>
          <w:rFonts w:ascii="宋体" w:hAnsi="宋体" w:hint="eastAsia"/>
          <w:sz w:val="36"/>
          <w:szCs w:val="36"/>
        </w:rPr>
        <w:t xml:space="preserve"> </w:t>
      </w:r>
      <w:r>
        <w:rPr>
          <w:rFonts w:ascii="宋体" w:hAnsi="宋体" w:hint="eastAsia"/>
          <w:sz w:val="36"/>
          <w:szCs w:val="36"/>
        </w:rPr>
        <w:t>同</w:t>
      </w:r>
    </w:p>
    <w:p w:rsidR="00D13D8C" w:rsidRDefault="00D13D8C">
      <w:pPr>
        <w:rPr>
          <w:rFonts w:ascii="宋体" w:hAnsi="宋体"/>
        </w:rPr>
      </w:pPr>
    </w:p>
    <w:p w:rsidR="00D13D8C" w:rsidRDefault="003308B4">
      <w:pPr>
        <w:spacing w:line="420" w:lineRule="exact"/>
        <w:ind w:firstLineChars="200" w:firstLine="420"/>
        <w:rPr>
          <w:rFonts w:ascii="宋体" w:hAnsi="宋体"/>
          <w:szCs w:val="21"/>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三门县沿海工业城绿化工程养护项目</w:t>
      </w:r>
      <w:r>
        <w:rPr>
          <w:rFonts w:ascii="宋体" w:hAnsi="宋体" w:hint="eastAsia"/>
          <w:szCs w:val="21"/>
          <w:u w:val="single"/>
        </w:rPr>
        <w:t xml:space="preserve"> </w:t>
      </w:r>
      <w:r>
        <w:rPr>
          <w:rFonts w:ascii="宋体" w:hAnsi="宋体" w:hint="eastAsia"/>
          <w:szCs w:val="21"/>
        </w:rPr>
        <w:t>的项目法人</w:t>
      </w:r>
      <w:r>
        <w:rPr>
          <w:rFonts w:ascii="宋体" w:hAnsi="宋体" w:hint="eastAsia"/>
          <w:szCs w:val="21"/>
          <w:u w:val="single"/>
        </w:rPr>
        <w:t xml:space="preserve"> </w:t>
      </w:r>
      <w:r>
        <w:rPr>
          <w:rFonts w:ascii="宋体" w:hAnsi="宋体" w:hint="eastAsia"/>
          <w:szCs w:val="21"/>
          <w:u w:val="single"/>
        </w:rPr>
        <w:t>三门县绿色产城建设有限公司</w:t>
      </w:r>
      <w:r>
        <w:rPr>
          <w:rFonts w:ascii="宋体" w:hAnsi="宋体" w:hint="eastAsia"/>
          <w:szCs w:val="21"/>
          <w:u w:val="single"/>
        </w:rPr>
        <w:t xml:space="preserve">   </w:t>
      </w:r>
      <w:r>
        <w:rPr>
          <w:rFonts w:ascii="宋体" w:hAnsi="宋体" w:hint="eastAsia"/>
          <w:szCs w:val="21"/>
        </w:rPr>
        <w:t>（项目法人名称，</w:t>
      </w:r>
      <w:r>
        <w:rPr>
          <w:rFonts w:ascii="宋体" w:hAnsi="宋体" w:cs="宋体"/>
          <w:kern w:val="0"/>
          <w:szCs w:val="21"/>
        </w:rPr>
        <w:t>以下简称</w:t>
      </w:r>
      <w:r>
        <w:rPr>
          <w:rFonts w:ascii="宋体" w:hAnsi="宋体" w:cs="宋体" w:hint="eastAsia"/>
          <w:kern w:val="0"/>
          <w:szCs w:val="21"/>
        </w:rPr>
        <w:t>“发包人”</w:t>
      </w:r>
      <w:r>
        <w:rPr>
          <w:rFonts w:ascii="宋体" w:hAnsi="宋体" w:cs="宋体"/>
          <w:kern w:val="0"/>
          <w:szCs w:val="21"/>
        </w:rPr>
        <w:t>）</w:t>
      </w:r>
      <w:r>
        <w:rPr>
          <w:rFonts w:ascii="宋体" w:hAnsi="宋体" w:hint="eastAsia"/>
          <w:szCs w:val="21"/>
        </w:rPr>
        <w:t>与该项目的养护单位</w:t>
      </w:r>
      <w:r>
        <w:rPr>
          <w:rFonts w:ascii="宋体" w:hAnsi="宋体" w:hint="eastAsia"/>
          <w:szCs w:val="21"/>
          <w:u w:val="single"/>
        </w:rPr>
        <w:t xml:space="preserve">                </w:t>
      </w:r>
      <w:r>
        <w:rPr>
          <w:rFonts w:ascii="宋体" w:hAnsi="宋体" w:hint="eastAsia"/>
          <w:szCs w:val="21"/>
        </w:rPr>
        <w:t>（养护单位名称，</w:t>
      </w:r>
      <w:r>
        <w:rPr>
          <w:rFonts w:ascii="宋体" w:hAnsi="宋体" w:cs="宋体"/>
          <w:kern w:val="0"/>
          <w:szCs w:val="21"/>
        </w:rPr>
        <w:t>以下简称</w:t>
      </w:r>
      <w:r>
        <w:rPr>
          <w:rFonts w:ascii="宋体" w:hAnsi="宋体" w:cs="宋体" w:hint="eastAsia"/>
          <w:kern w:val="0"/>
          <w:szCs w:val="21"/>
        </w:rPr>
        <w:t>“承包人”</w:t>
      </w:r>
      <w:r>
        <w:rPr>
          <w:rFonts w:ascii="宋体" w:hAnsi="宋体" w:cs="宋体"/>
          <w:kern w:val="0"/>
          <w:szCs w:val="21"/>
        </w:rPr>
        <w:t>）</w:t>
      </w:r>
      <w:r>
        <w:rPr>
          <w:rFonts w:ascii="宋体" w:hAnsi="宋体" w:hint="eastAsia"/>
          <w:szCs w:val="21"/>
        </w:rPr>
        <w:t>，特订立如下合同。</w:t>
      </w:r>
    </w:p>
    <w:p w:rsidR="00D13D8C" w:rsidRDefault="003308B4">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．发包人和承包人双方的权利和义务</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）严格遵守党的政策规定和国家有关法律及交通运输部和浙江省交通运输厅的有关规定。</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u w:val="single"/>
        </w:rPr>
        <w:t>三门县沿海工业城绿化工程养护项目</w:t>
      </w:r>
      <w:r>
        <w:rPr>
          <w:rFonts w:ascii="宋体" w:hAnsi="宋体" w:hint="eastAsia"/>
          <w:szCs w:val="21"/>
          <w:u w:val="single"/>
        </w:rPr>
        <w:t xml:space="preserve">  </w:t>
      </w:r>
      <w:r>
        <w:rPr>
          <w:rFonts w:ascii="宋体" w:hAnsi="宋体" w:hint="eastAsia"/>
          <w:szCs w:val="21"/>
        </w:rPr>
        <w:t>合同文件，自觉按合同办事。</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）双方的业务活动坚持公开、公正、诚信、透明的原则（法律认定的商业秘密和合同文件另有规定除外），不得损害国家和集体利益，不得违反工程建设管理规章制度。</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w:t>
      </w:r>
      <w:r>
        <w:rPr>
          <w:rFonts w:ascii="宋体" w:hAnsi="宋体" w:hint="eastAsia"/>
          <w:szCs w:val="21"/>
        </w:rPr>
        <w:t>重违反本合同义务条款的行为，有向其上级有关部门举报、建议给</w:t>
      </w:r>
      <w:proofErr w:type="gramStart"/>
      <w:r>
        <w:rPr>
          <w:rFonts w:ascii="宋体" w:hAnsi="宋体" w:hint="eastAsia"/>
          <w:szCs w:val="21"/>
        </w:rPr>
        <w:t>予处理</w:t>
      </w:r>
      <w:proofErr w:type="gramEnd"/>
      <w:r>
        <w:rPr>
          <w:rFonts w:ascii="宋体" w:hAnsi="宋体" w:hint="eastAsia"/>
          <w:szCs w:val="21"/>
        </w:rPr>
        <w:t>并要求告知处理结果的权利。</w:t>
      </w:r>
    </w:p>
    <w:p w:rsidR="00D13D8C" w:rsidRDefault="003308B4">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．发包人的义务</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）发包人及其工作人员不得索要或接受乙方的礼金，有价证券和贵重物品，不得让承包人报销任何应由发包人或发包人工作人员个人支付的费用等。</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）发包人工作人员不得参加承包人安排的超标准宴请和娱乐活动；不得接受承包人提供的通讯工具、交通工具和高档办公用品等。</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）发包人及其工作人员不得要求或者接受承包人为其住房装修、婚丧嫁娶活动、配偶子女的工作安排以及出国处境、旅游等提供方便等。</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）发包人工作人员的配偶、子女不得从事与发包人工程有关的材料设备供应、工程分包、劳务等经济活动等。</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）发包人及其工作人员不得以任何理由向承包人推荐分包单位，不得要求承包人购买合同规定外的材料和设备。</w:t>
      </w:r>
    </w:p>
    <w:p w:rsidR="00D13D8C" w:rsidRDefault="003308B4">
      <w:pPr>
        <w:spacing w:line="420" w:lineRule="exact"/>
        <w:ind w:firstLineChars="200" w:firstLine="420"/>
        <w:rPr>
          <w:rFonts w:ascii="宋体" w:hAnsi="宋体"/>
          <w:szCs w:val="21"/>
        </w:rPr>
      </w:pPr>
      <w:r>
        <w:rPr>
          <w:rFonts w:ascii="宋体" w:hAnsi="宋体" w:hint="eastAsia"/>
          <w:szCs w:val="21"/>
        </w:rPr>
        <w:t>3</w:t>
      </w:r>
      <w:r>
        <w:rPr>
          <w:rFonts w:ascii="宋体" w:hAnsi="宋体" w:hint="eastAsia"/>
          <w:szCs w:val="21"/>
        </w:rPr>
        <w:t>．承包人义务</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）承包人不得以任何名义为发包人及其工作人员报销由发包人单位或个人支付的任何费用。</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）承包人不得为发包人单位和个人购置或提供通讯</w:t>
      </w:r>
      <w:r>
        <w:rPr>
          <w:rFonts w:ascii="宋体" w:hAnsi="宋体" w:hint="eastAsia"/>
          <w:szCs w:val="21"/>
        </w:rPr>
        <w:t>工具、交通工具和高档办公用品等。</w:t>
      </w:r>
    </w:p>
    <w:p w:rsidR="00D13D8C" w:rsidRDefault="003308B4">
      <w:pPr>
        <w:spacing w:line="420" w:lineRule="exact"/>
        <w:ind w:firstLineChars="200" w:firstLine="420"/>
        <w:rPr>
          <w:rFonts w:ascii="宋体" w:hAnsi="宋体"/>
          <w:szCs w:val="21"/>
        </w:rPr>
      </w:pPr>
      <w:r>
        <w:rPr>
          <w:rFonts w:ascii="宋体" w:hAnsi="宋体" w:hint="eastAsia"/>
          <w:szCs w:val="21"/>
        </w:rPr>
        <w:t>4</w:t>
      </w:r>
      <w:r>
        <w:rPr>
          <w:rFonts w:ascii="宋体" w:hAnsi="宋体" w:hint="eastAsia"/>
          <w:szCs w:val="21"/>
        </w:rPr>
        <w:t>．违约责任</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）发包人及其工作人员违反本合同第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rsidR="00D13D8C" w:rsidRDefault="003308B4">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）承包人及其工作人员违反本合同第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r>
        <w:rPr>
          <w:rFonts w:ascii="宋体" w:hAnsi="宋体" w:hint="eastAsia"/>
          <w:szCs w:val="21"/>
        </w:rPr>
        <w:t>;</w:t>
      </w:r>
      <w:r>
        <w:rPr>
          <w:rFonts w:ascii="宋体" w:hAnsi="宋体" w:hint="eastAsia"/>
          <w:szCs w:val="21"/>
        </w:rPr>
        <w:t>情节严重的，发包人建议交通工程建设主管部门给予承包人一至三年内不得进入其主管的交通工程建设市场的处罚。</w:t>
      </w:r>
    </w:p>
    <w:p w:rsidR="00D13D8C" w:rsidRDefault="003308B4">
      <w:pPr>
        <w:spacing w:line="420" w:lineRule="exact"/>
        <w:ind w:firstLineChars="200" w:firstLine="420"/>
        <w:rPr>
          <w:rFonts w:ascii="宋体" w:hAnsi="宋体"/>
          <w:szCs w:val="21"/>
        </w:rPr>
      </w:pPr>
      <w:r>
        <w:rPr>
          <w:rFonts w:ascii="宋体" w:hAnsi="宋体" w:hint="eastAsia"/>
          <w:szCs w:val="21"/>
        </w:rPr>
        <w:t>5</w:t>
      </w:r>
      <w:r>
        <w:rPr>
          <w:rFonts w:ascii="宋体" w:hAnsi="宋体" w:hint="eastAsia"/>
          <w:szCs w:val="21"/>
        </w:rPr>
        <w:t>．双方约定：本合同由双方上级单位的纪检监察机</w:t>
      </w:r>
      <w:r>
        <w:rPr>
          <w:rFonts w:ascii="宋体" w:hAnsi="宋体" w:hint="eastAsia"/>
          <w:szCs w:val="21"/>
        </w:rPr>
        <w:t>关负责监督执行。由发包人或发包人上级单位的纪检监察机关约请承包人或承包人上级单位纪检监察机关对本合同履行情况进行检查；提出在本合同规定范围内的裁定意见。</w:t>
      </w:r>
    </w:p>
    <w:p w:rsidR="00D13D8C" w:rsidRDefault="003308B4">
      <w:pPr>
        <w:spacing w:line="420" w:lineRule="exact"/>
        <w:ind w:firstLineChars="200" w:firstLine="420"/>
        <w:rPr>
          <w:rFonts w:ascii="宋体" w:hAnsi="宋体"/>
          <w:szCs w:val="21"/>
        </w:rPr>
      </w:pPr>
      <w:r>
        <w:rPr>
          <w:rFonts w:ascii="宋体" w:hAnsi="宋体" w:hint="eastAsia"/>
          <w:szCs w:val="21"/>
        </w:rPr>
        <w:t>6</w:t>
      </w:r>
      <w:r>
        <w:rPr>
          <w:rFonts w:ascii="宋体" w:hAnsi="宋体" w:hint="eastAsia"/>
          <w:szCs w:val="21"/>
        </w:rPr>
        <w:t>．本合同有效期为发包人和承包人签署之日起至该工程项目竣工验收后止。</w:t>
      </w:r>
    </w:p>
    <w:p w:rsidR="00D13D8C" w:rsidRDefault="003308B4">
      <w:pPr>
        <w:spacing w:line="420" w:lineRule="exact"/>
        <w:ind w:firstLineChars="200" w:firstLine="420"/>
        <w:rPr>
          <w:rFonts w:ascii="宋体" w:hAnsi="宋体"/>
          <w:szCs w:val="21"/>
        </w:rPr>
      </w:pPr>
      <w:r>
        <w:rPr>
          <w:rFonts w:ascii="宋体" w:hAnsi="宋体" w:hint="eastAsia"/>
          <w:szCs w:val="21"/>
        </w:rPr>
        <w:t>7</w:t>
      </w:r>
      <w:r>
        <w:rPr>
          <w:rFonts w:ascii="宋体" w:hAnsi="宋体" w:hint="eastAsia"/>
          <w:szCs w:val="21"/>
        </w:rPr>
        <w:t>．本合同作为</w:t>
      </w:r>
      <w:r>
        <w:rPr>
          <w:rFonts w:ascii="宋体" w:hAnsi="宋体" w:hint="eastAsia"/>
          <w:szCs w:val="21"/>
          <w:u w:val="single"/>
        </w:rPr>
        <w:t>三门县沿海工业城绿化工程养护项目</w:t>
      </w:r>
      <w:r>
        <w:rPr>
          <w:rFonts w:ascii="宋体" w:hAnsi="宋体" w:hint="eastAsia"/>
          <w:szCs w:val="21"/>
          <w:u w:val="single"/>
        </w:rPr>
        <w:t xml:space="preserve">   </w:t>
      </w:r>
      <w:r>
        <w:rPr>
          <w:rFonts w:ascii="宋体" w:hAnsi="宋体" w:hint="eastAsia"/>
          <w:szCs w:val="21"/>
        </w:rPr>
        <w:t>养护合同的附件，与工程养护合同具有同等的法律效力，经合同双方签署立即生效。</w:t>
      </w:r>
    </w:p>
    <w:p w:rsidR="00D13D8C" w:rsidRDefault="00D13D8C">
      <w:pPr>
        <w:spacing w:line="420" w:lineRule="exact"/>
        <w:ind w:firstLineChars="200" w:firstLine="420"/>
        <w:rPr>
          <w:rFonts w:ascii="宋体" w:hAnsi="宋体"/>
          <w:szCs w:val="21"/>
        </w:rPr>
      </w:pPr>
    </w:p>
    <w:p w:rsidR="00D13D8C" w:rsidRDefault="00D13D8C">
      <w:pPr>
        <w:spacing w:line="480" w:lineRule="auto"/>
        <w:rPr>
          <w:rFonts w:ascii="宋体" w:hAnsi="宋体"/>
          <w:szCs w:val="21"/>
        </w:rPr>
      </w:pPr>
    </w:p>
    <w:p w:rsidR="00D13D8C" w:rsidRDefault="00D13D8C">
      <w:pPr>
        <w:spacing w:line="480" w:lineRule="auto"/>
        <w:rPr>
          <w:rFonts w:ascii="宋体" w:hAnsi="宋体"/>
          <w:szCs w:val="21"/>
        </w:rPr>
      </w:pPr>
    </w:p>
    <w:p w:rsidR="00D13D8C" w:rsidRDefault="003308B4">
      <w:pPr>
        <w:spacing w:line="480" w:lineRule="auto"/>
        <w:rPr>
          <w:rFonts w:ascii="宋体" w:hAnsi="宋体"/>
          <w:szCs w:val="21"/>
        </w:rPr>
      </w:pPr>
      <w:r>
        <w:rPr>
          <w:rFonts w:ascii="宋体" w:hAnsi="宋体"/>
          <w:szCs w:val="21"/>
        </w:rPr>
        <w:t>发包人：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（盖单位章）</w:t>
      </w:r>
      <w:r>
        <w:rPr>
          <w:rFonts w:ascii="宋体" w:hAnsi="宋体" w:hint="eastAsia"/>
          <w:szCs w:val="21"/>
        </w:rPr>
        <w:t xml:space="preserve">   </w:t>
      </w:r>
      <w:r>
        <w:rPr>
          <w:rFonts w:ascii="宋体" w:hAnsi="宋体"/>
          <w:szCs w:val="21"/>
        </w:rPr>
        <w:t>承包人：</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（盖单位章）</w:t>
      </w:r>
    </w:p>
    <w:p w:rsidR="00D13D8C" w:rsidRDefault="003308B4">
      <w:pPr>
        <w:spacing w:line="480" w:lineRule="auto"/>
        <w:rPr>
          <w:rFonts w:ascii="宋体" w:hAnsi="宋体"/>
          <w:szCs w:val="21"/>
        </w:rPr>
      </w:pPr>
      <w:r>
        <w:rPr>
          <w:rFonts w:ascii="宋体" w:hAnsi="宋体" w:hint="eastAsia"/>
          <w:szCs w:val="21"/>
        </w:rPr>
        <w:t>法人</w:t>
      </w:r>
      <w:r>
        <w:rPr>
          <w:rFonts w:ascii="宋体" w:hAnsi="宋体"/>
          <w:szCs w:val="21"/>
        </w:rPr>
        <w:t>代表：</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（签字）</w:t>
      </w:r>
      <w:r>
        <w:rPr>
          <w:rFonts w:ascii="宋体" w:hAnsi="宋体" w:hint="eastAsia"/>
          <w:szCs w:val="21"/>
        </w:rPr>
        <w:t xml:space="preserve">    </w:t>
      </w:r>
      <w:r>
        <w:rPr>
          <w:rFonts w:ascii="宋体" w:hAnsi="宋体" w:hint="eastAsia"/>
          <w:szCs w:val="21"/>
        </w:rPr>
        <w:t>法人</w:t>
      </w:r>
      <w:r>
        <w:rPr>
          <w:rFonts w:ascii="宋体" w:hAnsi="宋体"/>
          <w:szCs w:val="21"/>
        </w:rPr>
        <w:t>代表：</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D13D8C" w:rsidRDefault="003308B4">
      <w:pPr>
        <w:spacing w:line="480" w:lineRule="auto"/>
        <w:ind w:firstLineChars="200" w:firstLine="420"/>
        <w:rPr>
          <w:rFonts w:ascii="宋体" w:hAnsi="宋体"/>
          <w:sz w:val="24"/>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szCs w:val="21"/>
        </w:rPr>
        <w:t>日</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p>
    <w:p w:rsidR="00D13D8C" w:rsidRDefault="00D13D8C">
      <w:pPr>
        <w:rPr>
          <w:rFonts w:ascii="宋体" w:hAnsi="宋体"/>
        </w:rPr>
        <w:sectPr w:rsidR="00D13D8C">
          <w:headerReference w:type="default" r:id="rId18"/>
          <w:pgSz w:w="11906" w:h="16838"/>
          <w:pgMar w:top="1588" w:right="1418" w:bottom="1588" w:left="1418" w:header="1021" w:footer="1134" w:gutter="0"/>
          <w:cols w:space="720"/>
          <w:docGrid w:linePitch="312"/>
        </w:sectPr>
      </w:pPr>
    </w:p>
    <w:p w:rsidR="00D13D8C" w:rsidRDefault="003308B4">
      <w:pPr>
        <w:jc w:val="center"/>
        <w:rPr>
          <w:rFonts w:ascii="宋体" w:hAnsi="宋体"/>
          <w:sz w:val="36"/>
          <w:szCs w:val="36"/>
        </w:rPr>
      </w:pPr>
      <w:r>
        <w:rPr>
          <w:rFonts w:ascii="宋体" w:hAnsi="宋体" w:hint="eastAsia"/>
          <w:sz w:val="36"/>
          <w:szCs w:val="36"/>
        </w:rPr>
        <w:t>安全生产合同</w:t>
      </w:r>
    </w:p>
    <w:p w:rsidR="00D13D8C" w:rsidRDefault="00D13D8C">
      <w:pPr>
        <w:widowControl/>
        <w:shd w:val="clear" w:color="auto" w:fill="FFFFFF"/>
        <w:spacing w:line="360" w:lineRule="auto"/>
        <w:ind w:firstLineChars="200" w:firstLine="480"/>
        <w:jc w:val="left"/>
        <w:rPr>
          <w:rFonts w:ascii="宋体" w:hAnsi="宋体"/>
          <w:kern w:val="0"/>
          <w:sz w:val="24"/>
        </w:rPr>
      </w:pP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为在</w:t>
      </w:r>
      <w:r>
        <w:rPr>
          <w:rFonts w:ascii="宋体" w:hAnsi="宋体"/>
          <w:kern w:val="0"/>
          <w:szCs w:val="21"/>
          <w:u w:val="single"/>
        </w:rPr>
        <w:t xml:space="preserve">  </w:t>
      </w:r>
      <w:r>
        <w:rPr>
          <w:rFonts w:ascii="宋体" w:hAnsi="宋体" w:hint="eastAsia"/>
          <w:szCs w:val="21"/>
          <w:u w:val="single"/>
        </w:rPr>
        <w:t>三门县沿海工业城绿化工程养护项目</w:t>
      </w:r>
      <w:r>
        <w:rPr>
          <w:rFonts w:ascii="宋体" w:hAnsi="宋体" w:hint="eastAsia"/>
          <w:kern w:val="0"/>
          <w:szCs w:val="21"/>
          <w:u w:val="single"/>
        </w:rPr>
        <w:t xml:space="preserve">    </w:t>
      </w:r>
      <w:r>
        <w:rPr>
          <w:rFonts w:ascii="宋体" w:hAnsi="宋体" w:hint="eastAsia"/>
          <w:kern w:val="0"/>
          <w:szCs w:val="21"/>
        </w:rPr>
        <w:t>养护</w:t>
      </w:r>
      <w:r>
        <w:rPr>
          <w:rFonts w:ascii="宋体" w:hAnsi="宋体"/>
          <w:kern w:val="0"/>
          <w:szCs w:val="21"/>
        </w:rPr>
        <w:t>合同的实施过程中创造安全、高效的施工环境，切实搞好本项目的安全</w:t>
      </w:r>
      <w:hyperlink r:id="rId19" w:history="1">
        <w:r>
          <w:rPr>
            <w:rFonts w:ascii="宋体" w:hAnsi="宋体"/>
            <w:kern w:val="0"/>
            <w:szCs w:val="21"/>
          </w:rPr>
          <w:t>管理</w:t>
        </w:r>
      </w:hyperlink>
      <w:r>
        <w:rPr>
          <w:rFonts w:ascii="宋体" w:hAnsi="宋体"/>
          <w:kern w:val="0"/>
          <w:szCs w:val="21"/>
        </w:rPr>
        <w:t>工作，本项目发包人</w:t>
      </w:r>
      <w:r>
        <w:rPr>
          <w:rFonts w:ascii="宋体" w:hAnsi="宋体"/>
          <w:kern w:val="0"/>
          <w:szCs w:val="21"/>
          <w:u w:val="single"/>
        </w:rPr>
        <w:t xml:space="preserve">  </w:t>
      </w:r>
      <w:r>
        <w:rPr>
          <w:rFonts w:ascii="宋体" w:hAnsi="宋体" w:hint="eastAsia"/>
          <w:kern w:val="0"/>
          <w:szCs w:val="21"/>
          <w:u w:val="single"/>
        </w:rPr>
        <w:t>三门县绿色产城建设有限公司</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（发包人名称，以下简称</w:t>
      </w:r>
      <w:r>
        <w:rPr>
          <w:rFonts w:ascii="宋体" w:hAnsi="宋体"/>
          <w:kern w:val="0"/>
          <w:szCs w:val="21"/>
        </w:rPr>
        <w:t>“</w:t>
      </w:r>
      <w:r>
        <w:rPr>
          <w:rFonts w:ascii="宋体" w:hAnsi="宋体"/>
          <w:kern w:val="0"/>
          <w:szCs w:val="21"/>
        </w:rPr>
        <w:t>发包人</w:t>
      </w:r>
      <w:r>
        <w:rPr>
          <w:rFonts w:ascii="宋体" w:hAnsi="宋体"/>
          <w:kern w:val="0"/>
          <w:szCs w:val="21"/>
        </w:rPr>
        <w:t>”</w:t>
      </w:r>
      <w:r>
        <w:rPr>
          <w:rFonts w:ascii="宋体" w:hAnsi="宋体"/>
          <w:kern w:val="0"/>
          <w:szCs w:val="21"/>
        </w:rPr>
        <w:t>）与承包人</w:t>
      </w:r>
      <w:r>
        <w:rPr>
          <w:rFonts w:ascii="宋体" w:hAnsi="宋体" w:hint="eastAsia"/>
          <w:szCs w:val="21"/>
          <w:u w:val="single"/>
        </w:rPr>
        <w:t xml:space="preserve">                 </w:t>
      </w:r>
      <w:r>
        <w:rPr>
          <w:rFonts w:ascii="宋体" w:hAnsi="宋体"/>
          <w:kern w:val="0"/>
          <w:szCs w:val="21"/>
          <w:u w:val="single"/>
        </w:rPr>
        <w:t xml:space="preserve"> </w:t>
      </w:r>
      <w:r>
        <w:rPr>
          <w:rFonts w:ascii="宋体" w:hAnsi="宋体"/>
          <w:kern w:val="0"/>
          <w:szCs w:val="21"/>
        </w:rPr>
        <w:t>（承包人名称，以下简称</w:t>
      </w:r>
      <w:r>
        <w:rPr>
          <w:rFonts w:ascii="宋体" w:hAnsi="宋体" w:hint="eastAsia"/>
          <w:kern w:val="0"/>
          <w:szCs w:val="21"/>
        </w:rPr>
        <w:t>“</w:t>
      </w:r>
      <w:r>
        <w:rPr>
          <w:rFonts w:ascii="宋体" w:hAnsi="宋体"/>
          <w:kern w:val="0"/>
          <w:szCs w:val="21"/>
        </w:rPr>
        <w:t>乙方</w:t>
      </w:r>
      <w:r>
        <w:rPr>
          <w:rFonts w:ascii="宋体" w:hAnsi="宋体" w:hint="eastAsia"/>
          <w:kern w:val="0"/>
          <w:szCs w:val="21"/>
        </w:rPr>
        <w:t>”</w:t>
      </w:r>
      <w:r>
        <w:rPr>
          <w:rFonts w:ascii="宋体" w:hAnsi="宋体"/>
          <w:kern w:val="0"/>
          <w:szCs w:val="21"/>
        </w:rPr>
        <w:t>）特此签订安全生产合同：</w:t>
      </w:r>
    </w:p>
    <w:p w:rsidR="00D13D8C" w:rsidRDefault="003308B4">
      <w:pPr>
        <w:spacing w:line="360" w:lineRule="auto"/>
        <w:ind w:firstLineChars="200" w:firstLine="420"/>
        <w:rPr>
          <w:rFonts w:ascii="宋体" w:hAnsi="宋体"/>
          <w:kern w:val="0"/>
          <w:szCs w:val="21"/>
        </w:rPr>
      </w:pPr>
      <w:r>
        <w:rPr>
          <w:rFonts w:ascii="宋体" w:hAnsi="宋体"/>
          <w:kern w:val="0"/>
          <w:szCs w:val="21"/>
        </w:rPr>
        <w:t>1</w:t>
      </w:r>
      <w:r>
        <w:rPr>
          <w:rFonts w:ascii="宋体" w:hAnsi="宋体"/>
          <w:kern w:val="0"/>
          <w:szCs w:val="21"/>
        </w:rPr>
        <w:t>．发包人职责</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1</w:t>
      </w:r>
      <w:r>
        <w:rPr>
          <w:rFonts w:ascii="宋体" w:hAnsi="宋体"/>
          <w:kern w:val="0"/>
          <w:szCs w:val="21"/>
        </w:rPr>
        <w:t>）严格遵守国家有关安全生产的</w:t>
      </w:r>
      <w:hyperlink r:id="rId20" w:history="1">
        <w:r>
          <w:rPr>
            <w:rFonts w:ascii="宋体" w:hAnsi="宋体"/>
            <w:kern w:val="0"/>
            <w:szCs w:val="21"/>
            <w:u w:val="single"/>
          </w:rPr>
          <w:t>法律</w:t>
        </w:r>
      </w:hyperlink>
      <w:r>
        <w:rPr>
          <w:rFonts w:ascii="宋体" w:hAnsi="宋体"/>
          <w:kern w:val="0"/>
          <w:szCs w:val="21"/>
        </w:rPr>
        <w:t>法规，认真执行工程承包合同中的有关安全</w:t>
      </w:r>
      <w:r>
        <w:rPr>
          <w:rFonts w:ascii="宋体" w:hAnsi="宋体"/>
          <w:kern w:val="0"/>
          <w:szCs w:val="21"/>
        </w:rPr>
        <w:t>要求。</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）按照</w:t>
      </w:r>
      <w:r>
        <w:rPr>
          <w:rFonts w:ascii="宋体" w:hAnsi="宋体" w:hint="eastAsia"/>
          <w:kern w:val="0"/>
          <w:szCs w:val="21"/>
        </w:rPr>
        <w:t>“</w:t>
      </w:r>
      <w:r>
        <w:rPr>
          <w:rFonts w:ascii="宋体" w:hAnsi="宋体"/>
          <w:kern w:val="0"/>
          <w:szCs w:val="21"/>
        </w:rPr>
        <w:t>安全第一、预防为主</w:t>
      </w:r>
      <w:r>
        <w:rPr>
          <w:rFonts w:ascii="宋体" w:hAnsi="宋体" w:hint="eastAsia"/>
          <w:kern w:val="0"/>
          <w:szCs w:val="21"/>
        </w:rPr>
        <w:t>”</w:t>
      </w:r>
      <w:r>
        <w:rPr>
          <w:rFonts w:ascii="宋体" w:hAnsi="宋体"/>
          <w:kern w:val="0"/>
          <w:szCs w:val="21"/>
        </w:rPr>
        <w:t>和坚持</w:t>
      </w:r>
      <w:r>
        <w:rPr>
          <w:rFonts w:ascii="宋体" w:hAnsi="宋体" w:hint="eastAsia"/>
          <w:kern w:val="0"/>
          <w:szCs w:val="21"/>
        </w:rPr>
        <w:t>“</w:t>
      </w:r>
      <w:r>
        <w:rPr>
          <w:rFonts w:ascii="宋体" w:hAnsi="宋体"/>
          <w:kern w:val="0"/>
          <w:szCs w:val="21"/>
        </w:rPr>
        <w:t>管生产必须管安全</w:t>
      </w:r>
      <w:r>
        <w:rPr>
          <w:rFonts w:ascii="宋体" w:hAnsi="宋体" w:hint="eastAsia"/>
          <w:kern w:val="0"/>
          <w:szCs w:val="21"/>
        </w:rPr>
        <w:t>”</w:t>
      </w:r>
      <w:r>
        <w:rPr>
          <w:rFonts w:ascii="宋体" w:hAnsi="宋体"/>
          <w:kern w:val="0"/>
          <w:szCs w:val="21"/>
        </w:rPr>
        <w:t>的原则进行安全生产</w:t>
      </w:r>
      <w:hyperlink r:id="rId21" w:history="1">
        <w:r>
          <w:rPr>
            <w:rFonts w:ascii="宋体" w:hAnsi="宋体"/>
            <w:kern w:val="0"/>
            <w:szCs w:val="21"/>
          </w:rPr>
          <w:t>管理</w:t>
        </w:r>
      </w:hyperlink>
      <w:r>
        <w:rPr>
          <w:rFonts w:ascii="宋体" w:hAnsi="宋体"/>
          <w:kern w:val="0"/>
          <w:szCs w:val="21"/>
        </w:rPr>
        <w:t>，做到生产与安全工作同时</w:t>
      </w:r>
      <w:hyperlink r:id="rId22" w:history="1">
        <w:r>
          <w:rPr>
            <w:rFonts w:ascii="宋体" w:hAnsi="宋体"/>
            <w:kern w:val="0"/>
            <w:szCs w:val="21"/>
          </w:rPr>
          <w:t>计划</w:t>
        </w:r>
      </w:hyperlink>
      <w:r>
        <w:rPr>
          <w:rFonts w:ascii="宋体" w:hAnsi="宋体"/>
          <w:kern w:val="0"/>
          <w:szCs w:val="21"/>
        </w:rPr>
        <w:t>、布置、检查、</w:t>
      </w:r>
      <w:hyperlink r:id="rId23" w:history="1">
        <w:r>
          <w:rPr>
            <w:rFonts w:ascii="宋体" w:hAnsi="宋体"/>
            <w:kern w:val="0"/>
            <w:szCs w:val="21"/>
          </w:rPr>
          <w:t>总结</w:t>
        </w:r>
      </w:hyperlink>
      <w:r>
        <w:rPr>
          <w:rFonts w:ascii="宋体" w:hAnsi="宋体"/>
          <w:kern w:val="0"/>
          <w:szCs w:val="21"/>
        </w:rPr>
        <w:t>和评比。</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3</w:t>
      </w:r>
      <w:r>
        <w:rPr>
          <w:rFonts w:ascii="宋体" w:hAnsi="宋体"/>
          <w:kern w:val="0"/>
          <w:szCs w:val="21"/>
        </w:rPr>
        <w:t>）重要的安全设施必须坚持与主体工程</w:t>
      </w:r>
      <w:r>
        <w:rPr>
          <w:rFonts w:ascii="宋体" w:hAnsi="宋体" w:hint="eastAsia"/>
          <w:kern w:val="0"/>
          <w:szCs w:val="21"/>
        </w:rPr>
        <w:t>“</w:t>
      </w:r>
      <w:r>
        <w:rPr>
          <w:rFonts w:ascii="宋体" w:hAnsi="宋体"/>
          <w:kern w:val="0"/>
          <w:szCs w:val="21"/>
        </w:rPr>
        <w:t>三同时</w:t>
      </w:r>
      <w:r>
        <w:rPr>
          <w:rFonts w:ascii="宋体" w:hAnsi="宋体" w:hint="eastAsia"/>
          <w:kern w:val="0"/>
          <w:szCs w:val="21"/>
        </w:rPr>
        <w:t>”</w:t>
      </w:r>
      <w:r>
        <w:rPr>
          <w:rFonts w:ascii="宋体" w:hAnsi="宋体"/>
          <w:kern w:val="0"/>
          <w:szCs w:val="21"/>
        </w:rPr>
        <w:t>的原则，即：同时设计、审批，同时施工，同时验收，投入使用。</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4</w:t>
      </w:r>
      <w:r>
        <w:rPr>
          <w:rFonts w:ascii="宋体" w:hAnsi="宋体"/>
          <w:kern w:val="0"/>
          <w:szCs w:val="21"/>
        </w:rPr>
        <w:t>）定期召开安全生产调度会，及时伟达中央及地方有关安全生产的精神。</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5</w:t>
      </w:r>
      <w:r>
        <w:rPr>
          <w:rFonts w:ascii="宋体" w:hAnsi="宋体"/>
          <w:kern w:val="0"/>
          <w:szCs w:val="21"/>
        </w:rPr>
        <w:t>）组织对承包人施工现场进行安全生产检查，监督承包人及时处理发现的各种安全隐患。</w:t>
      </w:r>
    </w:p>
    <w:p w:rsidR="00D13D8C" w:rsidRDefault="003308B4">
      <w:pPr>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．承包人职责</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1</w:t>
      </w:r>
      <w:r>
        <w:rPr>
          <w:rFonts w:ascii="宋体" w:hAnsi="宋体"/>
          <w:kern w:val="0"/>
          <w:szCs w:val="21"/>
        </w:rPr>
        <w:t>）严格遵守《中华人民共和国安全生产法》、《建设工程安全生产管理条例》等国家有关</w:t>
      </w:r>
      <w:r>
        <w:rPr>
          <w:rFonts w:ascii="宋体" w:hAnsi="宋体" w:hint="eastAsia"/>
          <w:kern w:val="0"/>
          <w:szCs w:val="21"/>
        </w:rPr>
        <w:t>安全</w:t>
      </w:r>
      <w:r>
        <w:rPr>
          <w:rFonts w:ascii="宋体" w:hAnsi="宋体"/>
          <w:kern w:val="0"/>
          <w:szCs w:val="21"/>
        </w:rPr>
        <w:t>生产的</w:t>
      </w:r>
      <w:proofErr w:type="gramStart"/>
      <w:r>
        <w:rPr>
          <w:rFonts w:ascii="宋体" w:hAnsi="宋体"/>
          <w:kern w:val="0"/>
          <w:szCs w:val="21"/>
        </w:rPr>
        <w:t>的</w:t>
      </w:r>
      <w:proofErr w:type="gramEnd"/>
      <w:r>
        <w:fldChar w:fldCharType="begin"/>
      </w:r>
      <w:r>
        <w:instrText xml:space="preserve"> HYPERLINK "http://lwcool.com/lw/showcls.asp?id=4&amp;parent=0" </w:instrText>
      </w:r>
      <w:r>
        <w:fldChar w:fldCharType="separate"/>
      </w:r>
      <w:r>
        <w:rPr>
          <w:rFonts w:ascii="宋体" w:hAnsi="宋体"/>
          <w:kern w:val="0"/>
          <w:szCs w:val="21"/>
        </w:rPr>
        <w:t>法律</w:t>
      </w:r>
      <w:r>
        <w:rPr>
          <w:rFonts w:ascii="宋体" w:hAnsi="宋体"/>
          <w:kern w:val="0"/>
          <w:szCs w:val="21"/>
        </w:rPr>
        <w:fldChar w:fldCharType="end"/>
      </w:r>
      <w:proofErr w:type="gramStart"/>
      <w:r>
        <w:rPr>
          <w:rFonts w:ascii="宋体" w:hAnsi="宋体"/>
          <w:kern w:val="0"/>
          <w:szCs w:val="21"/>
        </w:rPr>
        <w:t>法规等</w:t>
      </w:r>
      <w:proofErr w:type="gramEnd"/>
      <w:r>
        <w:rPr>
          <w:rFonts w:ascii="宋体" w:hAnsi="宋体"/>
          <w:kern w:val="0"/>
          <w:szCs w:val="21"/>
        </w:rPr>
        <w:t>有关安全生产的规定。认真执行工程承包合同中的有关安全要求。</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）坚持</w:t>
      </w:r>
      <w:r>
        <w:rPr>
          <w:rFonts w:ascii="宋体" w:hAnsi="宋体" w:hint="eastAsia"/>
          <w:kern w:val="0"/>
          <w:szCs w:val="21"/>
        </w:rPr>
        <w:t>“</w:t>
      </w:r>
      <w:r>
        <w:rPr>
          <w:rFonts w:ascii="宋体" w:hAnsi="宋体"/>
          <w:kern w:val="0"/>
          <w:szCs w:val="21"/>
        </w:rPr>
        <w:t>安全第一、预防为主</w:t>
      </w:r>
      <w:r>
        <w:rPr>
          <w:rFonts w:ascii="宋体" w:hAnsi="宋体" w:hint="eastAsia"/>
          <w:kern w:val="0"/>
          <w:szCs w:val="21"/>
        </w:rPr>
        <w:t>”</w:t>
      </w:r>
      <w:r>
        <w:rPr>
          <w:rFonts w:ascii="宋体" w:hAnsi="宋体"/>
          <w:kern w:val="0"/>
          <w:szCs w:val="21"/>
        </w:rPr>
        <w:t>和</w:t>
      </w:r>
      <w:r>
        <w:rPr>
          <w:rFonts w:ascii="宋体" w:hAnsi="宋体" w:hint="eastAsia"/>
          <w:kern w:val="0"/>
          <w:szCs w:val="21"/>
        </w:rPr>
        <w:t>“</w:t>
      </w:r>
      <w:r>
        <w:rPr>
          <w:rFonts w:ascii="宋体" w:hAnsi="宋体"/>
          <w:kern w:val="0"/>
          <w:szCs w:val="21"/>
        </w:rPr>
        <w:t>管生产必须管安全</w:t>
      </w:r>
      <w:r>
        <w:rPr>
          <w:rFonts w:ascii="宋体" w:hAnsi="宋体" w:hint="eastAsia"/>
          <w:kern w:val="0"/>
          <w:szCs w:val="21"/>
        </w:rPr>
        <w:t>”</w:t>
      </w:r>
      <w:r>
        <w:rPr>
          <w:rFonts w:ascii="宋体" w:hAnsi="宋体"/>
          <w:kern w:val="0"/>
          <w:szCs w:val="21"/>
        </w:rPr>
        <w:t>的原则，加强安全生产宣传教育，增强全员安全生产意识，建立健全各项安全生产的</w:t>
      </w:r>
      <w:hyperlink r:id="rId24" w:history="1">
        <w:r>
          <w:rPr>
            <w:rFonts w:ascii="宋体" w:hAnsi="宋体"/>
            <w:kern w:val="0"/>
            <w:szCs w:val="21"/>
          </w:rPr>
          <w:t>管理</w:t>
        </w:r>
      </w:hyperlink>
      <w:r>
        <w:rPr>
          <w:rFonts w:ascii="宋体" w:hAnsi="宋体"/>
          <w:kern w:val="0"/>
          <w:szCs w:val="21"/>
        </w:rPr>
        <w:t>机构和安全生产</w:t>
      </w:r>
      <w:hyperlink r:id="rId25" w:history="1">
        <w:r>
          <w:rPr>
            <w:rFonts w:ascii="宋体" w:hAnsi="宋体"/>
            <w:kern w:val="0"/>
            <w:szCs w:val="21"/>
          </w:rPr>
          <w:t>管理</w:t>
        </w:r>
      </w:hyperlink>
      <w:r>
        <w:rPr>
          <w:rFonts w:ascii="宋体" w:hAnsi="宋体"/>
          <w:kern w:val="0"/>
          <w:szCs w:val="21"/>
        </w:rPr>
        <w:t>制度，配备专职及兼职安全检查人员</w:t>
      </w:r>
      <w:r>
        <w:rPr>
          <w:rFonts w:ascii="宋体" w:hAnsi="宋体"/>
          <w:kern w:val="0"/>
          <w:szCs w:val="21"/>
        </w:rPr>
        <w:t>，有组织有领导地开展安全生产活动。各级领导、工程技术人员、生产</w:t>
      </w:r>
      <w:hyperlink r:id="rId26" w:history="1">
        <w:r>
          <w:rPr>
            <w:rFonts w:ascii="宋体" w:hAnsi="宋体"/>
            <w:kern w:val="0"/>
            <w:szCs w:val="21"/>
          </w:rPr>
          <w:t>管理</w:t>
        </w:r>
      </w:hyperlink>
      <w:r>
        <w:rPr>
          <w:rFonts w:ascii="宋体" w:hAnsi="宋体"/>
          <w:kern w:val="0"/>
          <w:szCs w:val="21"/>
        </w:rPr>
        <w:t>人员和具体操作人员，必须熟悉和遵守本合同的各项规定，做到生产与安全工作同时</w:t>
      </w:r>
      <w:hyperlink r:id="rId27" w:history="1">
        <w:r>
          <w:rPr>
            <w:rFonts w:ascii="宋体" w:hAnsi="宋体"/>
            <w:kern w:val="0"/>
            <w:szCs w:val="21"/>
          </w:rPr>
          <w:t>计划</w:t>
        </w:r>
      </w:hyperlink>
      <w:r>
        <w:rPr>
          <w:rFonts w:ascii="宋体" w:hAnsi="宋体"/>
          <w:kern w:val="0"/>
          <w:szCs w:val="21"/>
        </w:rPr>
        <w:t>、布置、检查、</w:t>
      </w:r>
      <w:hyperlink r:id="rId28" w:history="1">
        <w:r>
          <w:rPr>
            <w:rFonts w:ascii="宋体" w:hAnsi="宋体"/>
            <w:kern w:val="0"/>
            <w:szCs w:val="21"/>
          </w:rPr>
          <w:t>总结</w:t>
        </w:r>
      </w:hyperlink>
      <w:r>
        <w:rPr>
          <w:rFonts w:ascii="宋体" w:hAnsi="宋体"/>
          <w:kern w:val="0"/>
          <w:szCs w:val="21"/>
        </w:rPr>
        <w:t>和评比。</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3</w:t>
      </w:r>
      <w:r>
        <w:rPr>
          <w:rFonts w:ascii="宋体" w:hAnsi="宋体"/>
          <w:kern w:val="0"/>
          <w:szCs w:val="21"/>
        </w:rPr>
        <w:t>）建立健全安全生产责任制。从派往项目实施的项目经理到生产工人（包括临时雇请的民工）的安全生产</w:t>
      </w:r>
      <w:hyperlink r:id="rId29" w:history="1">
        <w:r>
          <w:rPr>
            <w:rFonts w:ascii="宋体" w:hAnsi="宋体"/>
            <w:kern w:val="0"/>
            <w:szCs w:val="21"/>
          </w:rPr>
          <w:t>管理</w:t>
        </w:r>
      </w:hyperlink>
      <w:r>
        <w:rPr>
          <w:rFonts w:ascii="宋体" w:hAnsi="宋体"/>
          <w:kern w:val="0"/>
          <w:szCs w:val="21"/>
        </w:rPr>
        <w:t>系统必须做到纵向到底，一环不漏；各职能部门、人员的安全生产责任</w:t>
      </w:r>
      <w:proofErr w:type="gramStart"/>
      <w:r>
        <w:rPr>
          <w:rFonts w:ascii="宋体" w:hAnsi="宋体"/>
          <w:kern w:val="0"/>
          <w:szCs w:val="21"/>
        </w:rPr>
        <w:t>制做</w:t>
      </w:r>
      <w:proofErr w:type="gramEnd"/>
      <w:r>
        <w:rPr>
          <w:rFonts w:ascii="宋体" w:hAnsi="宋体"/>
          <w:kern w:val="0"/>
          <w:szCs w:val="21"/>
        </w:rPr>
        <w:t>到横向到边，人人有责。项目经理是安全生产的第一责任人。现场设置的安全机构，应按《公路水运工程安全生产监督管理办法》规定的最低数量和资质条件配备专职安全生产管理人员，专职负责所</w:t>
      </w:r>
      <w:r>
        <w:rPr>
          <w:rFonts w:ascii="宋体" w:hAnsi="宋体"/>
          <w:kern w:val="0"/>
          <w:szCs w:val="21"/>
        </w:rPr>
        <w:t>有员工的安全和治安保卫工作及预防事故的发生。安全机构人员有权按有关规定发布指令，并采取保护性措施防止事故发生。</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4</w:t>
      </w:r>
      <w:r>
        <w:rPr>
          <w:rFonts w:ascii="宋体" w:hAnsi="宋体"/>
          <w:kern w:val="0"/>
          <w:szCs w:val="21"/>
        </w:rPr>
        <w:t>）承包人在任何时候都应采取各种合理的预防措施，防止其员工发生任何违法、违禁、暴力或妨碍治安的行为。</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5</w:t>
      </w:r>
      <w:r>
        <w:rPr>
          <w:rFonts w:ascii="宋体" w:hAnsi="宋体"/>
          <w:kern w:val="0"/>
          <w:szCs w:val="21"/>
        </w:rPr>
        <w:t>）承包人必须具有劳动安全</w:t>
      </w:r>
      <w:hyperlink r:id="rId30" w:history="1">
        <w:r>
          <w:rPr>
            <w:rFonts w:ascii="宋体" w:hAnsi="宋体"/>
            <w:kern w:val="0"/>
            <w:szCs w:val="21"/>
          </w:rPr>
          <w:t>管理</w:t>
        </w:r>
      </w:hyperlink>
      <w:r>
        <w:rPr>
          <w:rFonts w:ascii="宋体" w:hAnsi="宋体"/>
          <w:kern w:val="0"/>
          <w:szCs w:val="21"/>
        </w:rPr>
        <w:t>部门颁发的安全生产考核合格证书，参加施工的人员，必须接受安全技术教育，熟知和遵守本工种的各项安全技术操作规程，定期进行安全技术考核，合</w:t>
      </w:r>
      <w:r>
        <w:rPr>
          <w:rFonts w:ascii="宋体" w:hAnsi="宋体"/>
          <w:kern w:val="0"/>
          <w:szCs w:val="21"/>
        </w:rPr>
        <w:t>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hyperlink r:id="rId31" w:history="1">
        <w:r>
          <w:rPr>
            <w:rFonts w:ascii="宋体" w:hAnsi="宋体"/>
            <w:kern w:val="0"/>
            <w:szCs w:val="21"/>
          </w:rPr>
          <w:t>管理</w:t>
        </w:r>
      </w:hyperlink>
      <w:r>
        <w:rPr>
          <w:rFonts w:ascii="宋体" w:hAnsi="宋体"/>
          <w:kern w:val="0"/>
          <w:szCs w:val="21"/>
        </w:rPr>
        <w:t>责任。</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6</w:t>
      </w:r>
      <w:r>
        <w:rPr>
          <w:rFonts w:ascii="宋体" w:hAnsi="宋体"/>
          <w:kern w:val="0"/>
          <w:szCs w:val="21"/>
        </w:rPr>
        <w:t>）对于易燃易爆的材料除应专门妥善保管之外，还应配备有足够的消防设施，所有施工人员都应该熟悉消防设备的性能和使用方法；承包人不得</w:t>
      </w:r>
      <w:r>
        <w:rPr>
          <w:rFonts w:ascii="宋体" w:hAnsi="宋体"/>
          <w:kern w:val="0"/>
          <w:szCs w:val="21"/>
        </w:rPr>
        <w:t>将任何种类的爆炸物给予、易货或以其它方式转让给任何其他人，或允许、容忍上述同样行为。</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7</w:t>
      </w:r>
      <w:r>
        <w:rPr>
          <w:rFonts w:ascii="宋体" w:hAnsi="宋体"/>
          <w:kern w:val="0"/>
          <w:szCs w:val="21"/>
        </w:rPr>
        <w:t>）操作人员上岗，必须按规定穿戴防护用品。施工负责人和安全检查员应随时检查劳动防护用品的穿戴情况，不按规定穿戴防护用品的人员不得上岗。</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8</w:t>
      </w:r>
      <w:r>
        <w:rPr>
          <w:rFonts w:ascii="宋体" w:hAnsi="宋体"/>
          <w:kern w:val="0"/>
          <w:szCs w:val="21"/>
        </w:rPr>
        <w:t>）所有施工机具设备和高空作业的设备均应定期检查，并有安全生产负责人的签字记录，保证其经常处于完好状态；不合格的机具、设备和劳动保护用品严禁使用。</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9</w:t>
      </w:r>
      <w:r>
        <w:rPr>
          <w:rFonts w:ascii="宋体" w:hAnsi="宋体"/>
          <w:kern w:val="0"/>
          <w:szCs w:val="21"/>
        </w:rPr>
        <w:t>）施工中采用新技术、新工艺、新设备、新材料时，必须制定相应的安全技术措施，施工现场必须具有相关的安全标志牌。</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10</w:t>
      </w:r>
      <w:r>
        <w:rPr>
          <w:rFonts w:ascii="宋体" w:hAnsi="宋体"/>
          <w:kern w:val="0"/>
          <w:szCs w:val="21"/>
        </w:rPr>
        <w:t>）承包人必须按照本</w:t>
      </w:r>
      <w:r>
        <w:rPr>
          <w:rFonts w:ascii="宋体" w:hAnsi="宋体"/>
          <w:kern w:val="0"/>
          <w:szCs w:val="21"/>
        </w:rPr>
        <w:t>工程项目特点，组织制定本工程实施中的生产安全事故应急救援预案；如果发生安全事故，应按照《国务院关于特大安全事故行政责任追究的规定》以及其它有关规定，及时上报有关部门，并坚持</w:t>
      </w:r>
      <w:r>
        <w:rPr>
          <w:rFonts w:ascii="宋体" w:hAnsi="宋体"/>
          <w:kern w:val="0"/>
          <w:szCs w:val="21"/>
        </w:rPr>
        <w:t>“</w:t>
      </w:r>
      <w:r>
        <w:rPr>
          <w:rFonts w:ascii="宋体" w:hAnsi="宋体"/>
          <w:kern w:val="0"/>
          <w:szCs w:val="21"/>
        </w:rPr>
        <w:t>四不放过</w:t>
      </w:r>
      <w:r>
        <w:rPr>
          <w:rFonts w:ascii="宋体" w:hAnsi="宋体"/>
          <w:kern w:val="0"/>
          <w:szCs w:val="21"/>
        </w:rPr>
        <w:t>”</w:t>
      </w:r>
      <w:r>
        <w:rPr>
          <w:rFonts w:ascii="宋体" w:hAnsi="宋体"/>
          <w:kern w:val="0"/>
          <w:szCs w:val="21"/>
        </w:rPr>
        <w:t>的原则，严肃处理相关责任人。</w:t>
      </w:r>
    </w:p>
    <w:p w:rsidR="00D13D8C" w:rsidRDefault="003308B4">
      <w:pPr>
        <w:spacing w:line="360" w:lineRule="auto"/>
        <w:ind w:firstLineChars="200" w:firstLine="420"/>
        <w:rPr>
          <w:rFonts w:ascii="宋体" w:hAnsi="宋体"/>
          <w:kern w:val="0"/>
          <w:szCs w:val="21"/>
        </w:rPr>
      </w:pPr>
      <w:r>
        <w:rPr>
          <w:rFonts w:ascii="宋体" w:hAnsi="宋体"/>
          <w:kern w:val="0"/>
          <w:szCs w:val="21"/>
        </w:rPr>
        <w:t>3</w:t>
      </w:r>
      <w:r>
        <w:rPr>
          <w:rFonts w:ascii="宋体" w:hAnsi="宋体"/>
          <w:kern w:val="0"/>
          <w:szCs w:val="21"/>
        </w:rPr>
        <w:t>．违约责任</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如因发包人或承包人违约造成安全事故，将依法追究责任。</w:t>
      </w:r>
    </w:p>
    <w:p w:rsidR="00D13D8C" w:rsidRDefault="003308B4">
      <w:pPr>
        <w:widowControl/>
        <w:shd w:val="clear" w:color="auto" w:fill="FFFFFF"/>
        <w:spacing w:line="360" w:lineRule="auto"/>
        <w:ind w:firstLineChars="200" w:firstLine="420"/>
        <w:jc w:val="left"/>
        <w:rPr>
          <w:rFonts w:ascii="宋体" w:hAnsi="宋体"/>
          <w:kern w:val="0"/>
          <w:szCs w:val="21"/>
        </w:rPr>
      </w:pPr>
      <w:r>
        <w:rPr>
          <w:rFonts w:ascii="宋体" w:hAnsi="宋体"/>
          <w:kern w:val="0"/>
          <w:szCs w:val="21"/>
        </w:rPr>
        <w:t>4</w:t>
      </w:r>
      <w:r>
        <w:rPr>
          <w:rFonts w:ascii="宋体" w:hAnsi="宋体"/>
          <w:kern w:val="0"/>
          <w:szCs w:val="21"/>
        </w:rPr>
        <w:t>．本合同由双方法定代表人或其授权的代理人签署并加盖单位章后生效，全部工程竣工验收后失效。</w:t>
      </w:r>
    </w:p>
    <w:p w:rsidR="00D13D8C" w:rsidRDefault="00D13D8C">
      <w:pPr>
        <w:spacing w:line="360" w:lineRule="auto"/>
        <w:ind w:firstLineChars="200" w:firstLine="420"/>
        <w:rPr>
          <w:rFonts w:ascii="宋体" w:hAnsi="宋体"/>
          <w:szCs w:val="21"/>
        </w:rPr>
      </w:pPr>
    </w:p>
    <w:p w:rsidR="00D13D8C" w:rsidRDefault="00D13D8C">
      <w:pPr>
        <w:spacing w:line="360" w:lineRule="auto"/>
        <w:ind w:firstLineChars="200" w:firstLine="420"/>
        <w:rPr>
          <w:rFonts w:ascii="宋体" w:hAnsi="宋体"/>
          <w:szCs w:val="21"/>
        </w:rPr>
      </w:pPr>
    </w:p>
    <w:p w:rsidR="00D13D8C" w:rsidRDefault="00D13D8C">
      <w:pPr>
        <w:spacing w:line="360" w:lineRule="auto"/>
        <w:rPr>
          <w:rFonts w:ascii="宋体" w:hAnsi="宋体"/>
          <w:szCs w:val="21"/>
        </w:rPr>
      </w:pPr>
    </w:p>
    <w:p w:rsidR="00D13D8C" w:rsidRDefault="003308B4">
      <w:pPr>
        <w:spacing w:line="360" w:lineRule="auto"/>
        <w:rPr>
          <w:rFonts w:ascii="宋体" w:hAnsi="宋体"/>
          <w:szCs w:val="21"/>
        </w:rPr>
      </w:pPr>
      <w:r>
        <w:rPr>
          <w:rFonts w:ascii="宋体" w:hAnsi="宋体"/>
          <w:szCs w:val="21"/>
        </w:rPr>
        <w:t>发包人（盖单位章）：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szCs w:val="21"/>
        </w:rPr>
        <w:t>承包人（盖单位章）：</w:t>
      </w:r>
      <w:r>
        <w:rPr>
          <w:rFonts w:ascii="宋体" w:hAnsi="宋体"/>
          <w:szCs w:val="21"/>
          <w:u w:val="single"/>
        </w:rPr>
        <w:t xml:space="preserve">  </w:t>
      </w:r>
      <w:r>
        <w:rPr>
          <w:rFonts w:ascii="宋体" w:hAnsi="宋体" w:hint="eastAsia"/>
          <w:szCs w:val="21"/>
          <w:u w:val="single"/>
        </w:rPr>
        <w:t xml:space="preserve">              </w:t>
      </w:r>
    </w:p>
    <w:p w:rsidR="00D13D8C" w:rsidRDefault="00D13D8C">
      <w:pPr>
        <w:spacing w:line="360" w:lineRule="auto"/>
        <w:rPr>
          <w:rFonts w:ascii="宋体" w:hAnsi="宋体"/>
          <w:szCs w:val="21"/>
        </w:rPr>
      </w:pPr>
    </w:p>
    <w:p w:rsidR="00D13D8C" w:rsidRDefault="003308B4">
      <w:pPr>
        <w:spacing w:line="360" w:lineRule="auto"/>
        <w:rPr>
          <w:rFonts w:ascii="宋体" w:hAnsi="宋体"/>
          <w:szCs w:val="21"/>
        </w:rPr>
      </w:pPr>
      <w:r>
        <w:rPr>
          <w:rFonts w:ascii="宋体" w:hAnsi="宋体" w:hint="eastAsia"/>
          <w:szCs w:val="21"/>
        </w:rPr>
        <w:t>法人</w:t>
      </w:r>
      <w:r>
        <w:rPr>
          <w:rFonts w:ascii="宋体" w:hAnsi="宋体"/>
          <w:szCs w:val="21"/>
        </w:rPr>
        <w:t>代表（签字）：</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法人</w:t>
      </w:r>
      <w:r>
        <w:rPr>
          <w:rFonts w:ascii="宋体" w:hAnsi="宋体"/>
          <w:szCs w:val="21"/>
        </w:rPr>
        <w:t>代表（签字）：</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13D8C" w:rsidRDefault="00D13D8C">
      <w:pPr>
        <w:widowControl/>
        <w:shd w:val="clear" w:color="auto" w:fill="FFFFFF"/>
        <w:spacing w:line="360" w:lineRule="auto"/>
        <w:ind w:firstLineChars="200" w:firstLine="420"/>
        <w:jc w:val="left"/>
        <w:rPr>
          <w:rFonts w:ascii="宋体" w:hAnsi="宋体"/>
          <w:szCs w:val="21"/>
          <w:u w:val="single"/>
        </w:rPr>
      </w:pPr>
    </w:p>
    <w:p w:rsidR="00D13D8C" w:rsidRDefault="00D13D8C">
      <w:pPr>
        <w:widowControl/>
        <w:shd w:val="clear" w:color="auto" w:fill="FFFFFF"/>
        <w:spacing w:line="360" w:lineRule="auto"/>
        <w:ind w:firstLineChars="200" w:firstLine="420"/>
        <w:jc w:val="left"/>
        <w:rPr>
          <w:rFonts w:ascii="宋体" w:hAnsi="宋体"/>
          <w:szCs w:val="21"/>
          <w:u w:val="single"/>
        </w:rPr>
      </w:pPr>
    </w:p>
    <w:p w:rsidR="00D13D8C" w:rsidRDefault="003308B4">
      <w:pPr>
        <w:widowControl/>
        <w:shd w:val="clear" w:color="auto" w:fill="FFFFFF"/>
        <w:spacing w:line="360" w:lineRule="auto"/>
        <w:ind w:firstLineChars="200" w:firstLine="420"/>
        <w:jc w:val="left"/>
        <w:rPr>
          <w:rFonts w:ascii="宋体" w:hAnsi="宋体"/>
          <w:szCs w:val="21"/>
          <w:u w:val="single"/>
        </w:rPr>
      </w:pP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szCs w:val="21"/>
        </w:rPr>
        <w:t>日</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p>
    <w:p w:rsidR="00D13D8C" w:rsidRDefault="00D13D8C">
      <w:pPr>
        <w:widowControl/>
        <w:shd w:val="clear" w:color="auto" w:fill="FFFFFF"/>
        <w:spacing w:line="360" w:lineRule="auto"/>
        <w:ind w:firstLineChars="200" w:firstLine="420"/>
        <w:jc w:val="left"/>
        <w:rPr>
          <w:rFonts w:ascii="宋体" w:hAnsi="宋体"/>
          <w:szCs w:val="21"/>
          <w:u w:val="single"/>
        </w:rPr>
      </w:pPr>
    </w:p>
    <w:p w:rsidR="00D13D8C" w:rsidRDefault="00D13D8C"/>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D13D8C">
      <w:pPr>
        <w:pStyle w:val="a0"/>
      </w:pPr>
    </w:p>
    <w:p w:rsidR="00D13D8C" w:rsidRDefault="003308B4">
      <w:pPr>
        <w:pStyle w:val="1"/>
        <w:rPr>
          <w:rFonts w:ascii="宋体" w:hAnsi="宋体" w:cs="宋体"/>
        </w:rPr>
      </w:pPr>
      <w:bookmarkStart w:id="111" w:name="_Toc30578"/>
      <w:bookmarkStart w:id="112" w:name="_Toc16687249"/>
      <w:r>
        <w:rPr>
          <w:rFonts w:ascii="宋体" w:hAnsi="宋体" w:cs="宋体" w:hint="eastAsia"/>
          <w:bCs/>
        </w:rPr>
        <w:t>第六部分</w:t>
      </w:r>
      <w:r>
        <w:rPr>
          <w:rFonts w:ascii="宋体" w:hAnsi="宋体" w:cs="宋体" w:hint="eastAsia"/>
          <w:bCs/>
        </w:rPr>
        <w:t xml:space="preserve">  </w:t>
      </w:r>
      <w:r>
        <w:rPr>
          <w:rFonts w:ascii="宋体" w:hAnsi="宋体" w:cs="宋体" w:hint="eastAsia"/>
          <w:bCs/>
        </w:rPr>
        <w:t>应提交的有关格式范例</w:t>
      </w:r>
      <w:bookmarkEnd w:id="111"/>
      <w:bookmarkEnd w:id="112"/>
    </w:p>
    <w:p w:rsidR="00D13D8C" w:rsidRDefault="00D13D8C">
      <w:pPr>
        <w:widowControl/>
        <w:spacing w:line="440" w:lineRule="exact"/>
        <w:jc w:val="center"/>
        <w:rPr>
          <w:rFonts w:ascii="宋体" w:hAnsi="宋体" w:cs="宋体"/>
          <w:sz w:val="32"/>
        </w:rPr>
      </w:pPr>
    </w:p>
    <w:p w:rsidR="00D13D8C" w:rsidRDefault="003308B4">
      <w:pPr>
        <w:pStyle w:val="2"/>
        <w:ind w:firstLine="280"/>
        <w:jc w:val="left"/>
        <w:rPr>
          <w:rFonts w:cs="宋体"/>
        </w:rPr>
      </w:pPr>
      <w:r>
        <w:rPr>
          <w:rFonts w:cs="宋体" w:hint="eastAsia"/>
          <w:b w:val="0"/>
          <w:sz w:val="28"/>
        </w:rPr>
        <w:br w:type="page"/>
      </w:r>
      <w:bookmarkStart w:id="113" w:name="_Toc16687250"/>
      <w:bookmarkStart w:id="114" w:name="_Toc25084"/>
      <w:r>
        <w:rPr>
          <w:rFonts w:cs="宋体" w:hint="eastAsia"/>
        </w:rPr>
        <w:t>附件</w:t>
      </w:r>
      <w:r>
        <w:rPr>
          <w:rFonts w:cs="宋体" w:hint="eastAsia"/>
        </w:rPr>
        <w:t>1</w:t>
      </w:r>
      <w:bookmarkEnd w:id="113"/>
      <w:bookmarkEnd w:id="114"/>
    </w:p>
    <w:p w:rsidR="00D13D8C" w:rsidRDefault="003308B4">
      <w:pPr>
        <w:spacing w:line="500" w:lineRule="exact"/>
        <w:jc w:val="center"/>
        <w:rPr>
          <w:rFonts w:ascii="宋体" w:hAnsi="宋体" w:cs="宋体"/>
          <w:b/>
          <w:sz w:val="28"/>
        </w:rPr>
      </w:pPr>
      <w:r>
        <w:rPr>
          <w:rFonts w:ascii="宋体" w:hAnsi="宋体" w:cs="宋体" w:hint="eastAsia"/>
          <w:b/>
          <w:sz w:val="28"/>
        </w:rPr>
        <w:t>附件</w:t>
      </w:r>
      <w:r>
        <w:rPr>
          <w:rFonts w:ascii="宋体" w:hAnsi="宋体" w:cs="宋体" w:hint="eastAsia"/>
          <w:b/>
          <w:sz w:val="28"/>
        </w:rPr>
        <w:t>1-1:</w:t>
      </w:r>
      <w:r>
        <w:rPr>
          <w:rFonts w:ascii="宋体" w:hAnsi="宋体" w:cs="宋体" w:hint="eastAsia"/>
          <w:b/>
          <w:sz w:val="28"/>
        </w:rPr>
        <w:t>法定代表人授权书</w:t>
      </w:r>
    </w:p>
    <w:p w:rsidR="00D13D8C" w:rsidRDefault="00D13D8C">
      <w:pPr>
        <w:spacing w:line="500" w:lineRule="exact"/>
        <w:jc w:val="center"/>
        <w:rPr>
          <w:rFonts w:ascii="宋体" w:hAnsi="宋体" w:cs="宋体"/>
          <w:sz w:val="28"/>
          <w:u w:val="single"/>
        </w:rPr>
      </w:pPr>
    </w:p>
    <w:p w:rsidR="00D13D8C" w:rsidRDefault="003308B4">
      <w:pPr>
        <w:snapToGrid w:val="0"/>
        <w:spacing w:line="440" w:lineRule="exact"/>
        <w:rPr>
          <w:rFonts w:ascii="宋体" w:hAnsi="宋体" w:cs="宋体"/>
          <w:sz w:val="24"/>
          <w:szCs w:val="20"/>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（招标采购单位名称）：</w:t>
      </w:r>
    </w:p>
    <w:p w:rsidR="00D13D8C" w:rsidRDefault="003308B4">
      <w:pPr>
        <w:pStyle w:val="a6"/>
        <w:spacing w:line="440" w:lineRule="exact"/>
        <w:ind w:left="240" w:hangingChars="100" w:hanging="24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u w:val="single"/>
        </w:rPr>
        <w:t>（投标人全称）</w:t>
      </w:r>
      <w:r>
        <w:rPr>
          <w:rFonts w:hAnsi="宋体" w:cs="宋体" w:hint="eastAsia"/>
          <w:sz w:val="24"/>
          <w:u w:val="single"/>
        </w:rPr>
        <w:t xml:space="preserve">  </w:t>
      </w:r>
      <w:r>
        <w:rPr>
          <w:rFonts w:hAnsi="宋体" w:cs="宋体" w:hint="eastAsia"/>
          <w:sz w:val="24"/>
        </w:rPr>
        <w:t>法定代表人（或营业执照中单位负责人）</w:t>
      </w:r>
      <w:r>
        <w:rPr>
          <w:rFonts w:hAnsi="宋体" w:cs="宋体" w:hint="eastAsia"/>
          <w:sz w:val="24"/>
          <w:u w:val="single"/>
        </w:rPr>
        <w:tab/>
      </w:r>
      <w:r>
        <w:rPr>
          <w:rFonts w:hAnsi="宋体" w:cs="宋体" w:hint="eastAsia"/>
          <w:sz w:val="24"/>
          <w:u w:val="single"/>
        </w:rPr>
        <w:t>（法定代表人或营业执照中单位负责人姓名）</w:t>
      </w:r>
      <w:r>
        <w:rPr>
          <w:rFonts w:hAnsi="宋体" w:cs="宋体" w:hint="eastAsia"/>
          <w:sz w:val="24"/>
          <w:u w:val="single"/>
        </w:rPr>
        <w:t xml:space="preserve"> </w:t>
      </w:r>
      <w:r>
        <w:rPr>
          <w:rFonts w:hAnsi="宋体" w:cs="宋体" w:hint="eastAsia"/>
          <w:sz w:val="24"/>
        </w:rPr>
        <w:t>授权</w:t>
      </w:r>
      <w:r>
        <w:rPr>
          <w:rFonts w:hAnsi="宋体" w:cs="宋体" w:hint="eastAsia"/>
          <w:sz w:val="24"/>
          <w:u w:val="single"/>
        </w:rPr>
        <w:t xml:space="preserve">   </w:t>
      </w:r>
      <w:r>
        <w:rPr>
          <w:rFonts w:hAnsi="宋体" w:cs="宋体" w:hint="eastAsia"/>
          <w:sz w:val="24"/>
          <w:u w:val="single"/>
        </w:rPr>
        <w:t>（全权代表姓名）</w:t>
      </w:r>
      <w:r>
        <w:rPr>
          <w:rFonts w:hAnsi="宋体" w:cs="宋体" w:hint="eastAsia"/>
          <w:sz w:val="24"/>
          <w:u w:val="single"/>
        </w:rPr>
        <w:t xml:space="preserve"> </w:t>
      </w:r>
      <w:r>
        <w:rPr>
          <w:rFonts w:hAnsi="宋体" w:cs="宋体" w:hint="eastAsia"/>
          <w:sz w:val="24"/>
        </w:rPr>
        <w:t>为全权代表，参加贵单位组织的</w:t>
      </w:r>
      <w:r>
        <w:rPr>
          <w:rFonts w:hAnsi="宋体" w:cs="宋体" w:hint="eastAsia"/>
          <w:sz w:val="24"/>
          <w:u w:val="single"/>
        </w:rPr>
        <w:tab/>
        <w:t xml:space="preserve">    </w:t>
      </w:r>
      <w:r>
        <w:rPr>
          <w:rFonts w:hAnsi="宋体" w:cs="宋体" w:hint="eastAsia"/>
          <w:b/>
          <w:sz w:val="24"/>
          <w:u w:val="single"/>
        </w:rPr>
        <w:t xml:space="preserve"> </w:t>
      </w:r>
      <w:r>
        <w:rPr>
          <w:rFonts w:hAnsi="宋体" w:cs="宋体" w:hint="eastAsia"/>
          <w:sz w:val="24"/>
        </w:rPr>
        <w:t>项目的采购活动，并代表我方全权办理针对上述项目的投标、开标、评标、签约等具体事务和签署相关文件。我方对全权代表的签名事项负全部责任。</w:t>
      </w:r>
    </w:p>
    <w:p w:rsidR="00D13D8C" w:rsidRDefault="003308B4">
      <w:pPr>
        <w:pStyle w:val="a6"/>
        <w:spacing w:line="440" w:lineRule="exact"/>
        <w:ind w:firstLineChars="200" w:firstLine="480"/>
        <w:rPr>
          <w:rFonts w:hAnsi="宋体" w:cs="宋体"/>
          <w:sz w:val="24"/>
        </w:rPr>
      </w:pPr>
      <w:r>
        <w:rPr>
          <w:rFonts w:hAnsi="宋体" w:cs="宋体" w:hint="eastAsia"/>
          <w:sz w:val="24"/>
        </w:rPr>
        <w:t>在撤销授权的书面通知以前，本授权书一直有效。全权代表在授权委托书有效期内签署的所有文件不因授权的撤销而失效。</w:t>
      </w:r>
    </w:p>
    <w:p w:rsidR="00D13D8C" w:rsidRDefault="003308B4">
      <w:pPr>
        <w:pStyle w:val="a6"/>
        <w:spacing w:line="440" w:lineRule="exact"/>
        <w:ind w:firstLineChars="200" w:firstLine="480"/>
        <w:rPr>
          <w:rFonts w:hAnsi="宋体" w:cs="宋体"/>
          <w:sz w:val="24"/>
        </w:rPr>
      </w:pPr>
      <w:r>
        <w:rPr>
          <w:rFonts w:hAnsi="宋体" w:cs="宋体" w:hint="eastAsia"/>
          <w:sz w:val="24"/>
        </w:rPr>
        <w:t>全权代表无转委托权，特此委托。</w:t>
      </w:r>
    </w:p>
    <w:p w:rsidR="00D13D8C" w:rsidRDefault="00D13D8C">
      <w:pPr>
        <w:pStyle w:val="a6"/>
        <w:spacing w:line="360" w:lineRule="auto"/>
        <w:rPr>
          <w:rFonts w:hAnsi="宋体" w:cs="宋体"/>
          <w:sz w:val="24"/>
        </w:rPr>
      </w:pPr>
    </w:p>
    <w:p w:rsidR="00D13D8C" w:rsidRDefault="003308B4">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全权代表姓名：</w:t>
      </w:r>
      <w:r>
        <w:rPr>
          <w:rFonts w:ascii="宋体" w:hAnsi="宋体" w:cs="宋体" w:hint="eastAsia"/>
          <w:sz w:val="24"/>
          <w:szCs w:val="20"/>
          <w:u w:val="single"/>
        </w:rPr>
        <w:t xml:space="preserve">            </w:t>
      </w:r>
      <w:r>
        <w:rPr>
          <w:rFonts w:ascii="宋体" w:hAnsi="宋体" w:cs="宋体" w:hint="eastAsia"/>
          <w:sz w:val="24"/>
          <w:szCs w:val="20"/>
        </w:rPr>
        <w:t xml:space="preserve">   </w:t>
      </w:r>
      <w:r>
        <w:rPr>
          <w:rFonts w:ascii="宋体" w:hAnsi="宋体" w:cs="宋体" w:hint="eastAsia"/>
          <w:sz w:val="24"/>
          <w:szCs w:val="20"/>
        </w:rPr>
        <w:t>职务：</w:t>
      </w:r>
      <w:r>
        <w:rPr>
          <w:rFonts w:ascii="宋体" w:hAnsi="宋体" w:cs="宋体" w:hint="eastAsia"/>
          <w:sz w:val="24"/>
          <w:szCs w:val="20"/>
          <w:u w:val="single"/>
        </w:rPr>
        <w:t xml:space="preserve">           </w:t>
      </w:r>
    </w:p>
    <w:p w:rsidR="00D13D8C" w:rsidRDefault="003308B4">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全权代表身份证号码：</w:t>
      </w:r>
      <w:r>
        <w:rPr>
          <w:rFonts w:ascii="宋体" w:hAnsi="宋体" w:cs="宋体" w:hint="eastAsia"/>
          <w:sz w:val="24"/>
          <w:szCs w:val="20"/>
          <w:u w:val="single"/>
        </w:rPr>
        <w:t xml:space="preserve">                           </w:t>
      </w:r>
      <w:r>
        <w:rPr>
          <w:rFonts w:ascii="宋体" w:hAnsi="宋体" w:cs="宋体" w:hint="eastAsia"/>
          <w:sz w:val="24"/>
          <w:szCs w:val="20"/>
          <w:u w:val="single"/>
        </w:rPr>
        <w:t>。附上：全权代表身份证</w:t>
      </w:r>
      <w:r>
        <w:rPr>
          <w:rFonts w:ascii="宋体" w:hAnsi="宋体" w:cs="宋体" w:hint="eastAsia"/>
          <w:sz w:val="24"/>
          <w:szCs w:val="20"/>
          <w:u w:val="single"/>
        </w:rPr>
        <w:t>复印件</w:t>
      </w:r>
      <w:r>
        <w:rPr>
          <w:rFonts w:ascii="宋体" w:hAnsi="宋体" w:cs="宋体" w:hint="eastAsia"/>
          <w:sz w:val="24"/>
          <w:szCs w:val="20"/>
          <w:u w:val="single"/>
        </w:rPr>
        <w:t xml:space="preserve">                                             </w:t>
      </w:r>
      <w:r>
        <w:rPr>
          <w:rFonts w:ascii="宋体" w:hAnsi="宋体" w:cs="宋体" w:hint="eastAsia"/>
          <w:sz w:val="24"/>
          <w:szCs w:val="20"/>
        </w:rPr>
        <w:t xml:space="preserve"> </w:t>
      </w:r>
    </w:p>
    <w:p w:rsidR="00D13D8C" w:rsidRDefault="00D13D8C">
      <w:pPr>
        <w:snapToGrid w:val="0"/>
        <w:spacing w:beforeLines="50" w:before="120" w:after="50" w:line="580" w:lineRule="exact"/>
        <w:rPr>
          <w:rFonts w:ascii="宋体" w:hAnsi="宋体" w:cs="宋体"/>
          <w:sz w:val="24"/>
          <w:szCs w:val="20"/>
        </w:rPr>
      </w:pPr>
    </w:p>
    <w:p w:rsidR="00D13D8C" w:rsidRDefault="003308B4">
      <w:pPr>
        <w:snapToGrid w:val="0"/>
        <w:spacing w:beforeLines="50" w:before="120" w:after="50" w:line="580" w:lineRule="exact"/>
        <w:rPr>
          <w:rFonts w:ascii="宋体" w:hAnsi="宋体" w:cs="宋体"/>
          <w:b/>
          <w:bCs/>
          <w:sz w:val="30"/>
          <w:szCs w:val="30"/>
        </w:rPr>
      </w:pPr>
      <w:r>
        <w:rPr>
          <w:rFonts w:ascii="宋体" w:hAnsi="宋体" w:cs="宋体" w:hint="eastAsia"/>
          <w:b/>
          <w:bCs/>
          <w:sz w:val="24"/>
          <w:szCs w:val="20"/>
        </w:rPr>
        <w:t>法定代表人或营业执照中单位负责人签名（或签名章）：</w:t>
      </w:r>
      <w:r>
        <w:rPr>
          <w:rFonts w:ascii="宋体" w:hAnsi="宋体" w:cs="宋体" w:hint="eastAsia"/>
          <w:b/>
          <w:bCs/>
          <w:sz w:val="24"/>
          <w:szCs w:val="20"/>
          <w:u w:val="single"/>
        </w:rPr>
        <w:t xml:space="preserve">            </w:t>
      </w:r>
      <w:r>
        <w:rPr>
          <w:rFonts w:ascii="宋体" w:hAnsi="宋体" w:cs="宋体" w:hint="eastAsia"/>
          <w:b/>
          <w:bCs/>
          <w:sz w:val="24"/>
          <w:szCs w:val="20"/>
        </w:rPr>
        <w:t xml:space="preserve">   </w:t>
      </w:r>
      <w:r>
        <w:rPr>
          <w:rFonts w:ascii="宋体" w:hAnsi="宋体" w:cs="宋体" w:hint="eastAsia"/>
          <w:b/>
          <w:bCs/>
          <w:sz w:val="24"/>
          <w:szCs w:val="20"/>
        </w:rPr>
        <w:t>职务：</w:t>
      </w:r>
      <w:r>
        <w:rPr>
          <w:rFonts w:ascii="宋体" w:hAnsi="宋体" w:cs="宋体" w:hint="eastAsia"/>
          <w:b/>
          <w:bCs/>
          <w:sz w:val="24"/>
          <w:szCs w:val="20"/>
          <w:u w:val="single"/>
        </w:rPr>
        <w:t xml:space="preserve">   </w:t>
      </w:r>
      <w:r>
        <w:rPr>
          <w:rFonts w:ascii="宋体" w:hAnsi="宋体" w:cs="宋体" w:hint="eastAsia"/>
          <w:b/>
          <w:bCs/>
          <w:sz w:val="30"/>
          <w:szCs w:val="30"/>
          <w:u w:val="single"/>
        </w:rPr>
        <w:t xml:space="preserve">        </w:t>
      </w:r>
    </w:p>
    <w:p w:rsidR="00D13D8C" w:rsidRDefault="00D13D8C">
      <w:pPr>
        <w:snapToGrid w:val="0"/>
        <w:spacing w:beforeLines="50" w:before="120" w:after="50" w:line="460" w:lineRule="exact"/>
        <w:ind w:firstLineChars="2050" w:firstLine="6150"/>
        <w:rPr>
          <w:rFonts w:ascii="宋体" w:hAnsi="宋体" w:cs="宋体"/>
          <w:sz w:val="30"/>
          <w:szCs w:val="30"/>
        </w:rPr>
      </w:pPr>
    </w:p>
    <w:p w:rsidR="00D13D8C" w:rsidRDefault="00D13D8C">
      <w:pPr>
        <w:pStyle w:val="a6"/>
        <w:spacing w:line="360" w:lineRule="auto"/>
        <w:rPr>
          <w:rFonts w:hAnsi="宋体" w:cs="宋体"/>
          <w:sz w:val="30"/>
          <w:szCs w:val="30"/>
        </w:rPr>
      </w:pPr>
    </w:p>
    <w:p w:rsidR="00D13D8C" w:rsidRDefault="003308B4">
      <w:pPr>
        <w:spacing w:line="450" w:lineRule="atLeast"/>
        <w:ind w:leftChars="1334" w:left="2801" w:firstLineChars="612" w:firstLine="1285"/>
        <w:jc w:val="left"/>
        <w:rPr>
          <w:rFonts w:ascii="宋体" w:hAnsi="宋体" w:cs="宋体"/>
          <w:szCs w:val="21"/>
        </w:rPr>
      </w:pPr>
      <w:r>
        <w:rPr>
          <w:rFonts w:ascii="宋体" w:hAnsi="宋体" w:cs="宋体" w:hint="eastAsia"/>
          <w:szCs w:val="21"/>
        </w:rPr>
        <w:t>供应商（盖单位公章）：</w:t>
      </w:r>
      <w:r>
        <w:rPr>
          <w:rFonts w:ascii="宋体" w:hAnsi="宋体" w:cs="宋体" w:hint="eastAsia"/>
          <w:szCs w:val="21"/>
        </w:rPr>
        <w:t xml:space="preserve">                  </w:t>
      </w:r>
    </w:p>
    <w:p w:rsidR="00D13D8C" w:rsidRDefault="00D13D8C">
      <w:pPr>
        <w:spacing w:line="450" w:lineRule="atLeast"/>
        <w:ind w:leftChars="1334" w:left="2801" w:firstLineChars="612" w:firstLine="1285"/>
        <w:jc w:val="left"/>
        <w:rPr>
          <w:rFonts w:ascii="宋体" w:hAnsi="宋体" w:cs="宋体"/>
          <w:szCs w:val="21"/>
        </w:rPr>
      </w:pPr>
    </w:p>
    <w:p w:rsidR="00D13D8C" w:rsidRDefault="003308B4">
      <w:pPr>
        <w:spacing w:line="450" w:lineRule="atLeast"/>
        <w:ind w:leftChars="1334" w:left="2801" w:firstLineChars="612" w:firstLine="1285"/>
        <w:jc w:val="left"/>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D13D8C" w:rsidRDefault="00D13D8C">
      <w:pPr>
        <w:pStyle w:val="a6"/>
        <w:spacing w:line="360" w:lineRule="auto"/>
        <w:rPr>
          <w:rFonts w:hAnsi="宋体" w:cs="宋体"/>
          <w:b/>
          <w:sz w:val="28"/>
          <w:szCs w:val="28"/>
        </w:rPr>
      </w:pPr>
    </w:p>
    <w:p w:rsidR="00D13D8C" w:rsidRDefault="00D13D8C">
      <w:pPr>
        <w:pStyle w:val="a6"/>
        <w:spacing w:line="360" w:lineRule="auto"/>
        <w:rPr>
          <w:rFonts w:hAnsi="宋体" w:cs="宋体"/>
          <w:b/>
          <w:sz w:val="24"/>
        </w:rPr>
      </w:pPr>
    </w:p>
    <w:p w:rsidR="00D13D8C" w:rsidRDefault="003308B4">
      <w:pPr>
        <w:spacing w:line="360" w:lineRule="auto"/>
        <w:jc w:val="center"/>
        <w:rPr>
          <w:rFonts w:ascii="宋体" w:hAnsi="宋体" w:cs="宋体"/>
          <w:b/>
          <w:sz w:val="28"/>
          <w:szCs w:val="28"/>
        </w:rPr>
      </w:pPr>
      <w:r>
        <w:rPr>
          <w:rFonts w:ascii="宋体" w:hAnsi="宋体" w:cs="宋体" w:hint="eastAsia"/>
          <w:b/>
          <w:sz w:val="30"/>
        </w:rPr>
        <w:br w:type="page"/>
      </w:r>
      <w:r>
        <w:rPr>
          <w:rFonts w:ascii="宋体" w:hAnsi="宋体" w:cs="宋体" w:hint="eastAsia"/>
          <w:b/>
          <w:sz w:val="28"/>
        </w:rPr>
        <w:t>附件</w:t>
      </w:r>
      <w:r>
        <w:rPr>
          <w:rFonts w:ascii="宋体" w:hAnsi="宋体" w:cs="宋体" w:hint="eastAsia"/>
          <w:b/>
          <w:sz w:val="28"/>
        </w:rPr>
        <w:t>1-2:</w:t>
      </w:r>
      <w:r>
        <w:rPr>
          <w:rFonts w:ascii="宋体" w:hAnsi="宋体" w:cs="宋体" w:hint="eastAsia"/>
          <w:b/>
          <w:sz w:val="28"/>
          <w:szCs w:val="28"/>
        </w:rPr>
        <w:t>法人代表身份证明书</w:t>
      </w:r>
    </w:p>
    <w:p w:rsidR="00D13D8C" w:rsidRDefault="00D13D8C">
      <w:pPr>
        <w:spacing w:line="360" w:lineRule="auto"/>
        <w:jc w:val="center"/>
        <w:rPr>
          <w:rFonts w:ascii="宋体" w:hAnsi="宋体" w:cs="宋体"/>
          <w:b/>
          <w:sz w:val="28"/>
          <w:szCs w:val="28"/>
        </w:rPr>
      </w:pPr>
    </w:p>
    <w:p w:rsidR="00D13D8C" w:rsidRDefault="003308B4">
      <w:pPr>
        <w:spacing w:line="360" w:lineRule="auto"/>
        <w:ind w:firstLineChars="300" w:firstLine="72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同志，在我单位任</w:t>
      </w:r>
      <w:r>
        <w:rPr>
          <w:rFonts w:ascii="宋体" w:hAnsi="宋体" w:cs="宋体" w:hint="eastAsia"/>
          <w:sz w:val="24"/>
          <w:u w:val="single"/>
        </w:rPr>
        <w:t xml:space="preserve">         </w:t>
      </w:r>
      <w:r>
        <w:rPr>
          <w:rFonts w:ascii="宋体" w:hAnsi="宋体" w:cs="宋体" w:hint="eastAsia"/>
          <w:sz w:val="24"/>
        </w:rPr>
        <w:t>职务，系我单位法定代表人，特此证明。</w:t>
      </w:r>
    </w:p>
    <w:p w:rsidR="00D13D8C" w:rsidRDefault="00D13D8C">
      <w:pPr>
        <w:spacing w:line="360" w:lineRule="auto"/>
        <w:ind w:firstLineChars="300" w:firstLine="720"/>
        <w:jc w:val="left"/>
        <w:rPr>
          <w:rFonts w:ascii="宋体" w:hAnsi="宋体" w:cs="宋体"/>
          <w:sz w:val="24"/>
        </w:rPr>
      </w:pPr>
    </w:p>
    <w:p w:rsidR="00D13D8C" w:rsidRDefault="00D13D8C">
      <w:pPr>
        <w:spacing w:line="360" w:lineRule="auto"/>
        <w:ind w:firstLineChars="300" w:firstLine="720"/>
        <w:jc w:val="left"/>
        <w:rPr>
          <w:rFonts w:ascii="宋体" w:hAnsi="宋体" w:cs="宋体"/>
          <w:sz w:val="24"/>
        </w:rPr>
      </w:pPr>
    </w:p>
    <w:p w:rsidR="00D13D8C" w:rsidRDefault="00D13D8C">
      <w:pPr>
        <w:spacing w:line="360" w:lineRule="auto"/>
        <w:ind w:firstLineChars="300" w:firstLine="720"/>
        <w:jc w:val="left"/>
        <w:rPr>
          <w:rFonts w:ascii="宋体" w:hAnsi="宋体" w:cs="宋体"/>
          <w:sz w:val="24"/>
        </w:rPr>
      </w:pPr>
    </w:p>
    <w:p w:rsidR="00D13D8C" w:rsidRDefault="003308B4">
      <w:pPr>
        <w:spacing w:line="360" w:lineRule="auto"/>
        <w:ind w:firstLineChars="300" w:firstLine="720"/>
        <w:jc w:val="left"/>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D13D8C" w:rsidRDefault="003308B4">
      <w:pPr>
        <w:spacing w:line="360" w:lineRule="auto"/>
        <w:ind w:firstLineChars="300" w:firstLine="720"/>
        <w:jc w:val="left"/>
        <w:rPr>
          <w:rFonts w:ascii="宋体" w:hAnsi="宋体" w:cs="宋体"/>
          <w:sz w:val="24"/>
          <w:u w:val="single"/>
        </w:rPr>
      </w:pPr>
      <w:r>
        <w:rPr>
          <w:rFonts w:ascii="宋体" w:hAnsi="宋体" w:cs="宋体" w:hint="eastAsia"/>
          <w:sz w:val="24"/>
        </w:rPr>
        <w:t>单位地址：</w:t>
      </w:r>
      <w:r>
        <w:rPr>
          <w:rFonts w:ascii="宋体" w:hAnsi="宋体" w:cs="宋体" w:hint="eastAsia"/>
          <w:sz w:val="24"/>
          <w:u w:val="single"/>
        </w:rPr>
        <w:t xml:space="preserve">                      </w:t>
      </w:r>
    </w:p>
    <w:p w:rsidR="00D13D8C" w:rsidRDefault="003308B4">
      <w:pPr>
        <w:spacing w:line="360" w:lineRule="auto"/>
        <w:ind w:firstLineChars="300" w:firstLine="720"/>
        <w:jc w:val="lef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                       </w:t>
      </w:r>
    </w:p>
    <w:p w:rsidR="00D13D8C" w:rsidRDefault="00D13D8C">
      <w:pPr>
        <w:spacing w:line="360" w:lineRule="auto"/>
        <w:ind w:firstLineChars="300" w:firstLine="720"/>
        <w:jc w:val="left"/>
        <w:rPr>
          <w:rFonts w:ascii="宋体" w:hAnsi="宋体" w:cs="宋体"/>
          <w:sz w:val="24"/>
        </w:rPr>
      </w:pPr>
    </w:p>
    <w:p w:rsidR="00D13D8C" w:rsidRDefault="00D13D8C">
      <w:pPr>
        <w:spacing w:line="360" w:lineRule="auto"/>
        <w:ind w:firstLineChars="300" w:firstLine="720"/>
        <w:jc w:val="left"/>
        <w:rPr>
          <w:rFonts w:ascii="宋体" w:hAnsi="宋体" w:cs="宋体"/>
          <w:sz w:val="24"/>
        </w:rPr>
      </w:pPr>
    </w:p>
    <w:p w:rsidR="00D13D8C" w:rsidRDefault="003308B4">
      <w:pPr>
        <w:spacing w:line="450" w:lineRule="atLeast"/>
        <w:ind w:firstLineChars="1050" w:firstLine="2520"/>
        <w:jc w:val="left"/>
        <w:rPr>
          <w:rFonts w:ascii="宋体" w:hAnsi="宋体" w:cs="宋体"/>
          <w:sz w:val="24"/>
        </w:rPr>
      </w:pPr>
      <w:r>
        <w:rPr>
          <w:rFonts w:ascii="宋体" w:hAnsi="宋体" w:cs="宋体" w:hint="eastAsia"/>
          <w:sz w:val="24"/>
        </w:rPr>
        <w:t xml:space="preserve">         </w:t>
      </w:r>
      <w:r>
        <w:rPr>
          <w:rFonts w:ascii="宋体" w:hAnsi="宋体" w:cs="宋体" w:hint="eastAsia"/>
          <w:sz w:val="24"/>
        </w:rPr>
        <w:t>供应商（盖单位公章）：</w:t>
      </w:r>
      <w:r>
        <w:rPr>
          <w:rFonts w:ascii="宋体" w:hAnsi="宋体" w:cs="宋体" w:hint="eastAsia"/>
          <w:sz w:val="24"/>
        </w:rPr>
        <w:t xml:space="preserve">                 </w:t>
      </w:r>
    </w:p>
    <w:p w:rsidR="00D13D8C" w:rsidRDefault="003308B4">
      <w:pPr>
        <w:spacing w:line="450" w:lineRule="atLeast"/>
        <w:ind w:firstLineChars="1050" w:firstLine="2520"/>
        <w:jc w:val="left"/>
        <w:rPr>
          <w:rFonts w:ascii="宋体" w:hAnsi="宋体" w:cs="宋体"/>
          <w:sz w:val="24"/>
        </w:rPr>
      </w:pPr>
      <w:r>
        <w:rPr>
          <w:rFonts w:ascii="宋体" w:hAnsi="宋体" w:cs="宋体" w:hint="eastAsia"/>
          <w:sz w:val="24"/>
        </w:rPr>
        <w:t xml:space="preserve">       </w:t>
      </w:r>
    </w:p>
    <w:p w:rsidR="00D13D8C" w:rsidRDefault="003308B4">
      <w:pPr>
        <w:spacing w:line="450" w:lineRule="atLeast"/>
        <w:ind w:firstLineChars="1600" w:firstLine="3840"/>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D13D8C" w:rsidRDefault="00D13D8C">
      <w:pPr>
        <w:spacing w:line="360" w:lineRule="auto"/>
        <w:jc w:val="center"/>
        <w:rPr>
          <w:rFonts w:ascii="宋体" w:hAnsi="宋体" w:cs="宋体"/>
          <w:b/>
          <w:sz w:val="24"/>
        </w:rPr>
      </w:pPr>
    </w:p>
    <w:p w:rsidR="00D13D8C" w:rsidRDefault="00D13D8C">
      <w:pPr>
        <w:spacing w:line="360" w:lineRule="auto"/>
        <w:jc w:val="center"/>
        <w:rPr>
          <w:rFonts w:ascii="宋体" w:hAnsi="宋体" w:cs="宋体"/>
          <w:b/>
          <w:sz w:val="28"/>
          <w:szCs w:val="28"/>
        </w:rPr>
      </w:pPr>
    </w:p>
    <w:p w:rsidR="00D13D8C" w:rsidRDefault="00D13D8C">
      <w:pPr>
        <w:spacing w:line="360" w:lineRule="auto"/>
        <w:jc w:val="center"/>
        <w:rPr>
          <w:rFonts w:ascii="宋体" w:hAnsi="宋体" w:cs="宋体"/>
          <w:b/>
          <w:sz w:val="28"/>
          <w:szCs w:val="28"/>
        </w:rPr>
      </w:pPr>
    </w:p>
    <w:p w:rsidR="00D13D8C" w:rsidRDefault="00D13D8C">
      <w:pPr>
        <w:spacing w:line="360" w:lineRule="auto"/>
        <w:jc w:val="center"/>
        <w:rPr>
          <w:rFonts w:ascii="宋体" w:hAnsi="宋体" w:cs="宋体"/>
          <w:b/>
          <w:sz w:val="28"/>
          <w:szCs w:val="28"/>
        </w:rPr>
      </w:pPr>
    </w:p>
    <w:p w:rsidR="00D13D8C" w:rsidRDefault="003308B4">
      <w:pPr>
        <w:spacing w:line="360" w:lineRule="auto"/>
        <w:rPr>
          <w:rFonts w:ascii="宋体" w:hAnsi="宋体" w:cs="宋体"/>
          <w:b/>
          <w:sz w:val="28"/>
          <w:szCs w:val="28"/>
        </w:rPr>
      </w:pPr>
      <w:r>
        <w:rPr>
          <w:rFonts w:ascii="宋体" w:hAnsi="宋体" w:cs="宋体" w:hint="eastAsia"/>
          <w:b/>
          <w:sz w:val="28"/>
          <w:szCs w:val="28"/>
        </w:rPr>
        <w:t>注：并附身份证复印件。</w:t>
      </w:r>
    </w:p>
    <w:p w:rsidR="00D13D8C" w:rsidRDefault="00D13D8C">
      <w:pPr>
        <w:spacing w:line="360" w:lineRule="auto"/>
        <w:ind w:firstLineChars="300" w:firstLine="840"/>
        <w:jc w:val="left"/>
        <w:rPr>
          <w:rFonts w:ascii="宋体" w:hAnsi="宋体" w:cs="宋体"/>
          <w:sz w:val="28"/>
          <w:szCs w:val="28"/>
        </w:rPr>
      </w:pPr>
    </w:p>
    <w:p w:rsidR="00D13D8C" w:rsidRDefault="003308B4">
      <w:pPr>
        <w:pStyle w:val="2"/>
        <w:ind w:firstLine="281"/>
        <w:jc w:val="left"/>
        <w:rPr>
          <w:rFonts w:cs="宋体"/>
        </w:rPr>
      </w:pPr>
      <w:r>
        <w:rPr>
          <w:rFonts w:cs="宋体" w:hint="eastAsia"/>
          <w:sz w:val="28"/>
          <w:szCs w:val="28"/>
        </w:rPr>
        <w:br w:type="page"/>
      </w:r>
      <w:bookmarkStart w:id="115" w:name="_Toc31400"/>
      <w:bookmarkStart w:id="116" w:name="_Toc16687251"/>
      <w:r>
        <w:rPr>
          <w:rFonts w:cs="宋体" w:hint="eastAsia"/>
        </w:rPr>
        <w:t>附件</w:t>
      </w:r>
      <w:r>
        <w:rPr>
          <w:rFonts w:cs="宋体" w:hint="eastAsia"/>
        </w:rPr>
        <w:t>2</w:t>
      </w:r>
      <w:bookmarkEnd w:id="115"/>
      <w:bookmarkEnd w:id="116"/>
    </w:p>
    <w:p w:rsidR="00D13D8C" w:rsidRDefault="003308B4">
      <w:pPr>
        <w:spacing w:line="450" w:lineRule="atLeast"/>
        <w:jc w:val="center"/>
        <w:rPr>
          <w:rFonts w:ascii="宋体" w:hAnsi="宋体" w:cs="宋体"/>
          <w:b/>
          <w:sz w:val="36"/>
        </w:rPr>
      </w:pPr>
      <w:r>
        <w:rPr>
          <w:rFonts w:ascii="宋体" w:hAnsi="宋体" w:cs="宋体" w:hint="eastAsia"/>
          <w:b/>
          <w:sz w:val="36"/>
        </w:rPr>
        <w:t>投标声明书</w:t>
      </w:r>
    </w:p>
    <w:p w:rsidR="00D13D8C" w:rsidRDefault="00D13D8C">
      <w:pPr>
        <w:spacing w:line="360" w:lineRule="auto"/>
        <w:jc w:val="left"/>
        <w:rPr>
          <w:rFonts w:ascii="宋体" w:hAnsi="宋体" w:cs="宋体"/>
          <w:sz w:val="24"/>
        </w:rPr>
      </w:pPr>
    </w:p>
    <w:p w:rsidR="00D13D8C" w:rsidRDefault="003308B4">
      <w:pPr>
        <w:snapToGrid w:val="0"/>
        <w:spacing w:line="440" w:lineRule="exact"/>
        <w:rPr>
          <w:rFonts w:ascii="宋体" w:hAnsi="宋体" w:cs="宋体"/>
          <w:sz w:val="24"/>
          <w:szCs w:val="20"/>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（招标采购单位名称）：</w:t>
      </w:r>
    </w:p>
    <w:p w:rsidR="00D13D8C" w:rsidRDefault="003308B4" w:rsidP="003308B4">
      <w:pPr>
        <w:pStyle w:val="a6"/>
        <w:snapToGrid w:val="0"/>
        <w:spacing w:line="440" w:lineRule="exact"/>
        <w:ind w:firstLineChars="249" w:firstLine="598"/>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u w:val="single"/>
        </w:rPr>
        <w:t>投标人全称</w:t>
      </w:r>
      <w:r>
        <w:rPr>
          <w:rFonts w:hAnsi="宋体" w:cs="宋体" w:hint="eastAsia"/>
          <w:sz w:val="24"/>
          <w:u w:val="single"/>
        </w:rPr>
        <w:t xml:space="preserve">)                  </w:t>
      </w:r>
      <w:r>
        <w:rPr>
          <w:rFonts w:hAnsi="宋体" w:cs="宋体" w:hint="eastAsia"/>
          <w:sz w:val="24"/>
        </w:rPr>
        <w:t>系中华人民共和国合法企业，经营地址</w:t>
      </w:r>
      <w:r>
        <w:rPr>
          <w:rFonts w:hAnsi="宋体" w:cs="宋体" w:hint="eastAsia"/>
          <w:sz w:val="24"/>
          <w:u w:val="single"/>
        </w:rPr>
        <w:t xml:space="preserve">                   </w:t>
      </w:r>
      <w:r>
        <w:rPr>
          <w:rFonts w:hAnsi="宋体" w:cs="宋体" w:hint="eastAsia"/>
          <w:sz w:val="24"/>
        </w:rPr>
        <w:t>。</w:t>
      </w:r>
    </w:p>
    <w:p w:rsidR="00D13D8C" w:rsidRDefault="003308B4">
      <w:pPr>
        <w:snapToGrid w:val="0"/>
        <w:spacing w:line="440" w:lineRule="exact"/>
        <w:ind w:firstLineChars="200" w:firstLine="480"/>
        <w:jc w:val="left"/>
        <w:rPr>
          <w:rFonts w:ascii="宋体" w:hAnsi="宋体" w:cs="宋体"/>
          <w:b/>
          <w:sz w:val="24"/>
          <w:u w:val="single"/>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proofErr w:type="gramStart"/>
      <w:r>
        <w:rPr>
          <w:rFonts w:ascii="宋体" w:hAnsi="宋体" w:cs="宋体" w:hint="eastAsia"/>
          <w:sz w:val="24"/>
        </w:rPr>
        <w:t>系上述</w:t>
      </w:r>
      <w:proofErr w:type="gramEnd"/>
      <w:r>
        <w:rPr>
          <w:rFonts w:ascii="宋体" w:hAnsi="宋体" w:cs="宋体" w:hint="eastAsia"/>
          <w:sz w:val="24"/>
        </w:rPr>
        <w:t>企业的法定代表人（或营业执照中明确的负责人），参加贵方组织的</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rPr>
        <w:t>的投标。为便于贵方公正、</w:t>
      </w:r>
      <w:proofErr w:type="gramStart"/>
      <w:r>
        <w:rPr>
          <w:rFonts w:ascii="宋体" w:hAnsi="宋体" w:cs="宋体" w:hint="eastAsia"/>
          <w:sz w:val="24"/>
        </w:rPr>
        <w:t>择优地</w:t>
      </w:r>
      <w:proofErr w:type="gramEnd"/>
      <w:r>
        <w:rPr>
          <w:rFonts w:ascii="宋体" w:hAnsi="宋体" w:cs="宋体" w:hint="eastAsia"/>
          <w:sz w:val="24"/>
        </w:rPr>
        <w:t>确定中标人以及投标产品和服务，我方就本次投标有关事项郑重承诺如下：</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我方向贵方提交的所有投标文件、资料都是准确的和真实的。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我方承诺已经具备《中华人民共和国政府采购法》、《中华人民共和国政府采购法实施条例》中规定的</w:t>
      </w:r>
      <w:r>
        <w:rPr>
          <w:rFonts w:ascii="宋体" w:hAnsi="宋体" w:cs="宋体" w:hint="eastAsia"/>
          <w:sz w:val="24"/>
        </w:rPr>
        <w:t>参加政府采购活动的投标人应当具备的条件，并真实提供相关材料。</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提供投标须知规定的全部投标文件，具体内容为：</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）技术文件；</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）报价文件；</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）投标人须知要求投标人提交的全部文件；</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按采购文件要求提供和交付的货物或服务的投标报价详见开标一览表。</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保证忠实地执行双方所签订的合同，并承担合同规定的责任和义务。</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保证遵守采购文件中的其他有关规定。</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我方的投标有效期自在开标日起</w:t>
      </w:r>
      <w:r>
        <w:rPr>
          <w:rFonts w:ascii="宋体" w:hAnsi="宋体" w:cs="宋体" w:hint="eastAsia"/>
          <w:sz w:val="24"/>
          <w:u w:val="single"/>
        </w:rPr>
        <w:t>90</w:t>
      </w:r>
      <w:r>
        <w:rPr>
          <w:rFonts w:ascii="宋体" w:hAnsi="宋体" w:cs="宋体" w:hint="eastAsia"/>
          <w:sz w:val="24"/>
        </w:rPr>
        <w:t>天内有效。</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我方完全理解贵方不一定要接受最低价的投标。</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9.</w:t>
      </w:r>
      <w:r>
        <w:rPr>
          <w:rFonts w:ascii="宋体" w:hAnsi="宋体" w:cs="宋体" w:hint="eastAsia"/>
          <w:sz w:val="24"/>
        </w:rPr>
        <w:t>我方在投标之前已经与贵方进行了充分的沟通，完全</w:t>
      </w:r>
      <w:r>
        <w:rPr>
          <w:rFonts w:ascii="宋体" w:hAnsi="宋体" w:cs="宋体" w:hint="eastAsia"/>
          <w:sz w:val="24"/>
        </w:rPr>
        <w:t>理解并接受采购文件的各项规定和要求，对采购文件的合理性、合法性不再有异议。</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我方愿意向贵方提供真实完整的任何与该项投标有关的数据、情况和技术资料。若贵方需要，我方愿意提供我方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我方已详细审核全部采购文件，包括采购文件的澄清或修改文件（如有的话）、参考资料及有关附件，已经了解我方对于采购文件、采购过程、采购结果有依法进行询问、质疑、投诉的权利及相关渠道和要求。</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12.</w:t>
      </w:r>
      <w:r>
        <w:rPr>
          <w:rFonts w:ascii="宋体" w:hAnsi="宋体" w:cs="宋体" w:hint="eastAsia"/>
          <w:sz w:val="24"/>
        </w:rPr>
        <w:t>我方将严格遵守《中华人民共和国政府采购法》第七十七条规定：供应商有下列情形之一的，处以采购金额</w:t>
      </w:r>
      <w:r>
        <w:rPr>
          <w:rFonts w:ascii="宋体" w:hAnsi="宋体" w:cs="宋体" w:hint="eastAsia"/>
          <w:sz w:val="24"/>
        </w:rPr>
        <w:t>5</w:t>
      </w:r>
      <w:r>
        <w:rPr>
          <w:rFonts w:ascii="宋体" w:hAnsi="宋体" w:cs="宋体" w:hint="eastAsia"/>
          <w:sz w:val="24"/>
        </w:rPr>
        <w:t>‰以上</w:t>
      </w:r>
      <w:r>
        <w:rPr>
          <w:rFonts w:ascii="宋体" w:hAnsi="宋体" w:cs="宋体" w:hint="eastAsia"/>
          <w:sz w:val="24"/>
        </w:rPr>
        <w:t>10</w:t>
      </w:r>
      <w:r>
        <w:rPr>
          <w:rFonts w:ascii="宋体" w:hAnsi="宋体" w:cs="宋体"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提供虚假材料谋取中标、成交的；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B.</w:t>
      </w:r>
      <w:r>
        <w:rPr>
          <w:rFonts w:ascii="宋体" w:hAnsi="宋体" w:cs="宋体" w:hint="eastAsia"/>
          <w:sz w:val="24"/>
        </w:rPr>
        <w:t>采取不正当手段诋毁、排挤其他供应商的；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C.</w:t>
      </w:r>
      <w:r>
        <w:rPr>
          <w:rFonts w:ascii="宋体" w:hAnsi="宋体" w:cs="宋体" w:hint="eastAsia"/>
          <w:sz w:val="24"/>
        </w:rPr>
        <w:t>与采购人、其它供应商恶意串通的；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D.</w:t>
      </w:r>
      <w:r>
        <w:rPr>
          <w:rFonts w:ascii="宋体" w:hAnsi="宋体" w:cs="宋体" w:hint="eastAsia"/>
          <w:sz w:val="24"/>
        </w:rPr>
        <w:t>向采购人行贿或者提供其他不正当利益的；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E.</w:t>
      </w:r>
      <w:r>
        <w:rPr>
          <w:rFonts w:ascii="宋体" w:hAnsi="宋体" w:cs="宋体" w:hint="eastAsia"/>
          <w:sz w:val="24"/>
        </w:rPr>
        <w:t>拒绝有关部门监督检查或提供虚假情况的。</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13.</w:t>
      </w:r>
      <w:r>
        <w:rPr>
          <w:rFonts w:ascii="宋体" w:hAnsi="宋体" w:cs="宋体" w:hint="eastAsia"/>
          <w:sz w:val="24"/>
        </w:rPr>
        <w:t>如中标，本</w:t>
      </w:r>
      <w:r>
        <w:rPr>
          <w:rFonts w:ascii="宋体" w:hAnsi="宋体" w:cs="宋体" w:hint="eastAsia"/>
          <w:sz w:val="24"/>
        </w:rPr>
        <w:t>投标文件至本项目合同履行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有效，我方将按采购文件及政府采购法律、法规的规定履行合同责任和义务。</w:t>
      </w:r>
    </w:p>
    <w:p w:rsidR="00D13D8C" w:rsidRDefault="003308B4">
      <w:pPr>
        <w:snapToGrid w:val="0"/>
        <w:spacing w:line="440" w:lineRule="exact"/>
        <w:ind w:firstLineChars="200" w:firstLine="480"/>
        <w:jc w:val="left"/>
        <w:rPr>
          <w:rFonts w:ascii="宋体" w:hAnsi="宋体" w:cs="宋体"/>
          <w:sz w:val="24"/>
        </w:rPr>
      </w:pPr>
      <w:r>
        <w:rPr>
          <w:rFonts w:ascii="宋体" w:hAnsi="宋体" w:cs="宋体" w:hint="eastAsia"/>
          <w:sz w:val="24"/>
        </w:rPr>
        <w:t>14.</w:t>
      </w:r>
      <w:r>
        <w:rPr>
          <w:rFonts w:ascii="宋体" w:hAnsi="宋体" w:cs="宋体" w:hint="eastAsia"/>
          <w:sz w:val="24"/>
        </w:rPr>
        <w:t>以上事项如有虚假或隐瞒，我方愿意承担一切不利后果，并不再寻求任何旨在减轻或免除法律责任。</w:t>
      </w:r>
    </w:p>
    <w:p w:rsidR="00D13D8C" w:rsidRDefault="00D13D8C">
      <w:pPr>
        <w:snapToGrid w:val="0"/>
        <w:spacing w:line="440" w:lineRule="exact"/>
        <w:jc w:val="left"/>
        <w:rPr>
          <w:rFonts w:ascii="宋体" w:hAnsi="宋体" w:cs="宋体"/>
          <w:sz w:val="23"/>
          <w:szCs w:val="23"/>
        </w:rPr>
      </w:pPr>
    </w:p>
    <w:p w:rsidR="00D13D8C" w:rsidRDefault="003308B4">
      <w:pPr>
        <w:snapToGrid w:val="0"/>
        <w:spacing w:line="440" w:lineRule="exact"/>
        <w:jc w:val="left"/>
        <w:rPr>
          <w:rFonts w:ascii="宋体" w:hAnsi="宋体" w:cs="宋体"/>
          <w:sz w:val="23"/>
          <w:szCs w:val="23"/>
        </w:rPr>
      </w:pPr>
      <w:r>
        <w:rPr>
          <w:rFonts w:ascii="宋体" w:hAnsi="宋体" w:cs="宋体" w:hint="eastAsia"/>
          <w:sz w:val="24"/>
        </w:rPr>
        <w:t xml:space="preserve">     </w:t>
      </w:r>
      <w:r>
        <w:rPr>
          <w:rFonts w:ascii="宋体" w:hAnsi="宋体" w:cs="宋体" w:hint="eastAsia"/>
          <w:sz w:val="24"/>
        </w:rPr>
        <w:t>与本投标有关的一切往来通讯请寄：</w:t>
      </w:r>
    </w:p>
    <w:p w:rsidR="00D13D8C" w:rsidRDefault="003308B4">
      <w:pPr>
        <w:spacing w:line="450" w:lineRule="atLeast"/>
        <w:ind w:firstLineChars="100" w:firstLine="240"/>
        <w:jc w:val="left"/>
        <w:rPr>
          <w:rFonts w:ascii="宋体" w:hAnsi="宋体" w:cs="宋体"/>
          <w:sz w:val="23"/>
          <w:szCs w:val="23"/>
        </w:rPr>
      </w:pPr>
      <w:r>
        <w:rPr>
          <w:rFonts w:ascii="宋体" w:hAnsi="宋体" w:cs="宋体" w:hint="eastAsia"/>
          <w:sz w:val="24"/>
        </w:rPr>
        <w:t>地址：</w:t>
      </w:r>
      <w:r>
        <w:rPr>
          <w:rFonts w:ascii="宋体" w:hAnsi="宋体" w:cs="宋体" w:hint="eastAsia"/>
          <w:sz w:val="24"/>
        </w:rPr>
        <w:t>________________</w:t>
      </w:r>
      <w:r>
        <w:rPr>
          <w:rFonts w:ascii="宋体" w:hAnsi="宋体" w:cs="宋体" w:hint="eastAsia"/>
          <w:sz w:val="23"/>
          <w:szCs w:val="23"/>
        </w:rPr>
        <w:t xml:space="preserve">                   </w:t>
      </w:r>
      <w:r>
        <w:rPr>
          <w:rFonts w:ascii="宋体" w:hAnsi="宋体" w:cs="宋体" w:hint="eastAsia"/>
          <w:sz w:val="24"/>
        </w:rPr>
        <w:t>邮编：</w:t>
      </w:r>
      <w:r>
        <w:rPr>
          <w:rFonts w:ascii="宋体" w:hAnsi="宋体" w:cs="宋体" w:hint="eastAsia"/>
          <w:sz w:val="24"/>
        </w:rPr>
        <w:t>____________</w:t>
      </w:r>
      <w:r>
        <w:rPr>
          <w:rFonts w:ascii="宋体" w:hAnsi="宋体" w:cs="宋体" w:hint="eastAsia"/>
          <w:sz w:val="24"/>
        </w:rPr>
        <w:t xml:space="preserve">　</w:t>
      </w:r>
    </w:p>
    <w:p w:rsidR="00D13D8C" w:rsidRDefault="003308B4">
      <w:pPr>
        <w:spacing w:line="450" w:lineRule="atLeast"/>
        <w:ind w:firstLineChars="100" w:firstLine="240"/>
        <w:jc w:val="left"/>
        <w:rPr>
          <w:rFonts w:ascii="宋体" w:hAnsi="宋体" w:cs="宋体"/>
          <w:sz w:val="23"/>
          <w:szCs w:val="23"/>
        </w:rPr>
      </w:pPr>
      <w:r>
        <w:rPr>
          <w:rFonts w:ascii="宋体" w:hAnsi="宋体" w:cs="宋体" w:hint="eastAsia"/>
          <w:sz w:val="24"/>
        </w:rPr>
        <w:t>电话：</w:t>
      </w:r>
      <w:r>
        <w:rPr>
          <w:rFonts w:ascii="宋体" w:hAnsi="宋体" w:cs="宋体" w:hint="eastAsia"/>
          <w:sz w:val="24"/>
        </w:rPr>
        <w:t>________________</w:t>
      </w:r>
      <w:r>
        <w:rPr>
          <w:rFonts w:ascii="宋体" w:hAnsi="宋体" w:cs="宋体" w:hint="eastAsia"/>
          <w:sz w:val="24"/>
        </w:rPr>
        <w:t xml:space="preserve">　</w:t>
      </w:r>
      <w:r>
        <w:rPr>
          <w:rFonts w:ascii="宋体" w:hAnsi="宋体" w:cs="宋体" w:hint="eastAsia"/>
          <w:sz w:val="23"/>
          <w:szCs w:val="23"/>
        </w:rPr>
        <w:t xml:space="preserve">                 </w:t>
      </w:r>
      <w:r>
        <w:rPr>
          <w:rFonts w:ascii="宋体" w:hAnsi="宋体" w:cs="宋体" w:hint="eastAsia"/>
          <w:sz w:val="24"/>
        </w:rPr>
        <w:t>传真：</w:t>
      </w:r>
      <w:r>
        <w:rPr>
          <w:rFonts w:ascii="宋体" w:hAnsi="宋体" w:cs="宋体" w:hint="eastAsia"/>
          <w:sz w:val="24"/>
        </w:rPr>
        <w:t>____________</w:t>
      </w:r>
    </w:p>
    <w:p w:rsidR="00D13D8C" w:rsidRDefault="003308B4">
      <w:pPr>
        <w:spacing w:line="450" w:lineRule="atLeast"/>
        <w:jc w:val="left"/>
        <w:rPr>
          <w:rFonts w:ascii="宋体" w:hAnsi="宋体" w:cs="宋体"/>
          <w:sz w:val="23"/>
          <w:szCs w:val="23"/>
        </w:rPr>
      </w:pPr>
      <w:r>
        <w:rPr>
          <w:rFonts w:ascii="宋体" w:hAnsi="宋体" w:cs="宋体" w:hint="eastAsia"/>
          <w:sz w:val="24"/>
        </w:rPr>
        <w:t> </w:t>
      </w:r>
    </w:p>
    <w:p w:rsidR="00D13D8C" w:rsidRDefault="00D13D8C">
      <w:pPr>
        <w:spacing w:line="450" w:lineRule="atLeast"/>
        <w:jc w:val="left"/>
        <w:rPr>
          <w:rFonts w:ascii="宋体" w:hAnsi="宋体" w:cs="宋体"/>
          <w:sz w:val="24"/>
        </w:rPr>
      </w:pPr>
    </w:p>
    <w:p w:rsidR="00D13D8C" w:rsidRDefault="003308B4">
      <w:pPr>
        <w:spacing w:line="450" w:lineRule="atLeast"/>
        <w:ind w:firstLineChars="100" w:firstLine="230"/>
        <w:jc w:val="left"/>
        <w:rPr>
          <w:rFonts w:ascii="宋体" w:hAnsi="宋体" w:cs="宋体"/>
          <w:szCs w:val="21"/>
        </w:rPr>
      </w:pPr>
      <w:r>
        <w:rPr>
          <w:rFonts w:ascii="宋体" w:hAnsi="宋体" w:cs="宋体" w:hint="eastAsia"/>
          <w:sz w:val="23"/>
          <w:szCs w:val="23"/>
        </w:rPr>
        <w:t xml:space="preserve">                                 </w:t>
      </w:r>
      <w:r>
        <w:rPr>
          <w:rFonts w:ascii="宋体" w:hAnsi="宋体" w:cs="宋体" w:hint="eastAsia"/>
          <w:szCs w:val="21"/>
        </w:rPr>
        <w:t xml:space="preserve">   </w:t>
      </w:r>
      <w:r>
        <w:rPr>
          <w:rFonts w:ascii="宋体" w:hAnsi="宋体" w:cs="宋体" w:hint="eastAsia"/>
          <w:szCs w:val="21"/>
        </w:rPr>
        <w:t>供应商</w:t>
      </w:r>
      <w:r>
        <w:rPr>
          <w:rFonts w:ascii="宋体" w:hAnsi="宋体" w:cs="宋体" w:hint="eastAsia"/>
          <w:szCs w:val="21"/>
        </w:rPr>
        <w:t xml:space="preserve"> (</w:t>
      </w:r>
      <w:r>
        <w:rPr>
          <w:rFonts w:ascii="宋体" w:hAnsi="宋体" w:cs="宋体" w:hint="eastAsia"/>
          <w:szCs w:val="21"/>
        </w:rPr>
        <w:t>盖单位公章</w:t>
      </w:r>
      <w:r>
        <w:rPr>
          <w:rFonts w:ascii="宋体" w:hAnsi="宋体" w:cs="宋体" w:hint="eastAsia"/>
          <w:szCs w:val="21"/>
        </w:rPr>
        <w:t>)</w:t>
      </w:r>
      <w:r>
        <w:rPr>
          <w:rFonts w:ascii="宋体" w:hAnsi="宋体" w:cs="宋体" w:hint="eastAsia"/>
          <w:szCs w:val="21"/>
        </w:rPr>
        <w:t>：</w:t>
      </w:r>
    </w:p>
    <w:p w:rsidR="00D13D8C" w:rsidRDefault="00D13D8C">
      <w:pPr>
        <w:spacing w:line="450" w:lineRule="atLeast"/>
        <w:ind w:firstLineChars="100" w:firstLine="210"/>
        <w:jc w:val="left"/>
        <w:rPr>
          <w:rFonts w:ascii="宋体" w:hAnsi="宋体" w:cs="宋体"/>
          <w:szCs w:val="21"/>
        </w:rPr>
      </w:pPr>
    </w:p>
    <w:p w:rsidR="00D13D8C" w:rsidRDefault="003308B4">
      <w:pPr>
        <w:spacing w:line="450" w:lineRule="atLeast"/>
        <w:ind w:firstLineChars="950" w:firstLine="1995"/>
        <w:jc w:val="left"/>
        <w:rPr>
          <w:rFonts w:ascii="宋体" w:hAnsi="宋体" w:cs="宋体"/>
          <w:szCs w:val="21"/>
        </w:rPr>
      </w:pPr>
      <w:r>
        <w:rPr>
          <w:rFonts w:ascii="宋体" w:hAnsi="宋体" w:cs="宋体" w:hint="eastAsia"/>
          <w:szCs w:val="21"/>
        </w:rPr>
        <w:t>法定代表人或全权代表</w:t>
      </w:r>
      <w:r>
        <w:rPr>
          <w:rFonts w:ascii="宋体" w:hAnsi="宋体" w:cs="宋体" w:hint="eastAsia"/>
          <w:szCs w:val="21"/>
        </w:rPr>
        <w:t>(</w:t>
      </w:r>
      <w:r>
        <w:rPr>
          <w:rFonts w:ascii="宋体" w:hAnsi="宋体" w:cs="宋体" w:hint="eastAsia"/>
          <w:szCs w:val="21"/>
        </w:rPr>
        <w:t>盖章或签字</w:t>
      </w:r>
      <w:r>
        <w:rPr>
          <w:rFonts w:ascii="宋体" w:hAnsi="宋体" w:cs="宋体" w:hint="eastAsia"/>
          <w:szCs w:val="21"/>
        </w:rPr>
        <w:t>)</w:t>
      </w:r>
      <w:r>
        <w:rPr>
          <w:rFonts w:ascii="宋体" w:hAnsi="宋体" w:cs="宋体" w:hint="eastAsia"/>
          <w:szCs w:val="21"/>
        </w:rPr>
        <w:t>：</w:t>
      </w:r>
    </w:p>
    <w:p w:rsidR="00D13D8C" w:rsidRDefault="003308B4">
      <w:pPr>
        <w:spacing w:line="450" w:lineRule="atLeast"/>
        <w:jc w:val="left"/>
        <w:rPr>
          <w:rFonts w:ascii="宋体" w:hAnsi="宋体" w:cs="宋体"/>
          <w:szCs w:val="21"/>
        </w:rPr>
      </w:pPr>
      <w:r>
        <w:rPr>
          <w:rFonts w:ascii="宋体" w:hAnsi="宋体" w:cs="宋体" w:hint="eastAsia"/>
          <w:szCs w:val="21"/>
        </w:rPr>
        <w:t> </w:t>
      </w:r>
    </w:p>
    <w:p w:rsidR="00D13D8C" w:rsidRDefault="003308B4">
      <w:pPr>
        <w:spacing w:line="450" w:lineRule="atLeast"/>
        <w:ind w:firstLineChars="1600" w:firstLine="3360"/>
        <w:jc w:val="left"/>
        <w:rPr>
          <w:rFonts w:ascii="宋体" w:hAnsi="宋体" w:cs="宋体"/>
          <w:sz w:val="24"/>
        </w:rPr>
      </w:pPr>
      <w:r>
        <w:rPr>
          <w:rFonts w:ascii="宋体" w:hAnsi="宋体" w:cs="宋体" w:hint="eastAsia"/>
        </w:rPr>
        <w:t>              </w:t>
      </w:r>
      <w:r>
        <w:rPr>
          <w:rFonts w:ascii="宋体" w:hAnsi="宋体" w:cs="宋体" w:hint="eastAsia"/>
          <w:b/>
          <w:szCs w:val="21"/>
        </w:rPr>
        <w:t>日</w:t>
      </w:r>
      <w:r>
        <w:rPr>
          <w:rFonts w:ascii="宋体" w:hAnsi="宋体" w:cs="宋体" w:hint="eastAsia"/>
          <w:b/>
          <w:szCs w:val="21"/>
        </w:rPr>
        <w:t xml:space="preserve"> </w:t>
      </w:r>
      <w:r>
        <w:rPr>
          <w:rFonts w:ascii="宋体" w:hAnsi="宋体" w:cs="宋体" w:hint="eastAsia"/>
          <w:b/>
          <w:szCs w:val="21"/>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D13D8C" w:rsidRDefault="00D13D8C">
      <w:pPr>
        <w:pStyle w:val="a6"/>
        <w:spacing w:line="360" w:lineRule="auto"/>
        <w:rPr>
          <w:rFonts w:hAnsi="宋体" w:cs="宋体"/>
          <w:b/>
          <w:szCs w:val="21"/>
        </w:rPr>
      </w:pPr>
    </w:p>
    <w:p w:rsidR="00D13D8C" w:rsidRDefault="00D13D8C">
      <w:pPr>
        <w:spacing w:line="450" w:lineRule="atLeast"/>
        <w:jc w:val="center"/>
        <w:rPr>
          <w:rFonts w:ascii="宋体" w:hAnsi="宋体" w:cs="宋体"/>
          <w:sz w:val="24"/>
        </w:rPr>
      </w:pPr>
    </w:p>
    <w:p w:rsidR="00D13D8C" w:rsidRDefault="00D13D8C">
      <w:pPr>
        <w:spacing w:line="450" w:lineRule="atLeast"/>
        <w:rPr>
          <w:rFonts w:ascii="宋体" w:hAnsi="宋体" w:cs="宋体"/>
          <w:sz w:val="24"/>
        </w:rPr>
      </w:pPr>
    </w:p>
    <w:p w:rsidR="00D13D8C" w:rsidRDefault="00D13D8C">
      <w:pPr>
        <w:spacing w:line="450" w:lineRule="atLeast"/>
        <w:ind w:firstLineChars="150" w:firstLine="361"/>
        <w:rPr>
          <w:rFonts w:ascii="宋体" w:hAnsi="宋体" w:cs="宋体"/>
          <w:b/>
          <w:bCs/>
          <w:sz w:val="24"/>
        </w:rPr>
      </w:pPr>
    </w:p>
    <w:p w:rsidR="00D13D8C" w:rsidRDefault="003308B4">
      <w:pPr>
        <w:spacing w:line="450" w:lineRule="atLeast"/>
        <w:ind w:firstLineChars="150" w:firstLine="361"/>
        <w:rPr>
          <w:rFonts w:ascii="宋体" w:hAnsi="宋体" w:cs="宋体"/>
          <w:b/>
          <w:bCs/>
          <w:sz w:val="24"/>
        </w:rPr>
      </w:pPr>
      <w:r>
        <w:rPr>
          <w:rFonts w:ascii="宋体" w:hAnsi="宋体" w:cs="宋体" w:hint="eastAsia"/>
          <w:b/>
          <w:bCs/>
          <w:sz w:val="24"/>
        </w:rPr>
        <w:t>注：▲必须按照本声明书要求填报。</w:t>
      </w:r>
    </w:p>
    <w:p w:rsidR="00D13D8C" w:rsidRDefault="003308B4">
      <w:pPr>
        <w:pStyle w:val="2"/>
        <w:ind w:firstLine="240"/>
        <w:jc w:val="left"/>
        <w:rPr>
          <w:rFonts w:cs="宋体"/>
        </w:rPr>
      </w:pPr>
      <w:r>
        <w:rPr>
          <w:rFonts w:cs="宋体" w:hint="eastAsia"/>
          <w:b w:val="0"/>
          <w:bCs/>
          <w:sz w:val="24"/>
        </w:rPr>
        <w:br w:type="page"/>
      </w:r>
      <w:bookmarkStart w:id="117" w:name="_Toc16687252"/>
      <w:bookmarkStart w:id="118" w:name="_Toc8220"/>
      <w:bookmarkStart w:id="119" w:name="_Toc514402043"/>
      <w:r>
        <w:rPr>
          <w:rFonts w:cs="宋体" w:hint="eastAsia"/>
        </w:rPr>
        <w:t>附件</w:t>
      </w:r>
      <w:r>
        <w:rPr>
          <w:rFonts w:cs="宋体" w:hint="eastAsia"/>
        </w:rPr>
        <w:t>3</w:t>
      </w:r>
      <w:bookmarkEnd w:id="117"/>
    </w:p>
    <w:p w:rsidR="00D13D8C" w:rsidRDefault="003308B4">
      <w:pPr>
        <w:spacing w:line="500" w:lineRule="exact"/>
        <w:jc w:val="center"/>
        <w:rPr>
          <w:rFonts w:ascii="宋体" w:hAnsi="宋体" w:cs="宋体"/>
          <w:b/>
          <w:sz w:val="36"/>
          <w:szCs w:val="36"/>
        </w:rPr>
      </w:pPr>
      <w:r>
        <w:rPr>
          <w:rFonts w:ascii="宋体" w:hAnsi="宋体" w:cs="宋体" w:hint="eastAsia"/>
          <w:b/>
          <w:sz w:val="36"/>
          <w:szCs w:val="36"/>
        </w:rPr>
        <w:t>无重大违法记录声明书</w:t>
      </w:r>
    </w:p>
    <w:p w:rsidR="00D13D8C" w:rsidRDefault="003308B4">
      <w:pPr>
        <w:spacing w:line="360" w:lineRule="auto"/>
        <w:rPr>
          <w:rFonts w:ascii="宋体" w:hAnsi="宋体" w:cs="宋体"/>
          <w:sz w:val="24"/>
          <w:u w:val="single"/>
        </w:rPr>
      </w:pPr>
      <w:r>
        <w:rPr>
          <w:rFonts w:ascii="宋体" w:hAnsi="宋体" w:cs="宋体" w:hint="eastAsia"/>
          <w:sz w:val="24"/>
          <w:u w:val="single"/>
        </w:rPr>
        <w:t>（采购单位名称）：</w:t>
      </w:r>
    </w:p>
    <w:p w:rsidR="00D13D8C" w:rsidRDefault="003308B4">
      <w:pPr>
        <w:spacing w:line="450" w:lineRule="atLeast"/>
        <w:ind w:firstLineChars="200" w:firstLine="480"/>
        <w:jc w:val="left"/>
        <w:rPr>
          <w:rFonts w:ascii="宋体" w:hAnsi="宋体" w:cs="宋体"/>
          <w:sz w:val="24"/>
        </w:rPr>
      </w:pPr>
      <w:r>
        <w:rPr>
          <w:rFonts w:ascii="宋体" w:hAnsi="宋体" w:cs="宋体" w:hint="eastAsia"/>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D13D8C" w:rsidRDefault="003308B4">
      <w:pPr>
        <w:spacing w:line="450" w:lineRule="atLeast"/>
        <w:ind w:firstLineChars="200" w:firstLine="480"/>
        <w:jc w:val="left"/>
        <w:rPr>
          <w:rFonts w:ascii="宋体" w:hAnsi="宋体" w:cs="宋体"/>
          <w:spacing w:val="6"/>
          <w:sz w:val="30"/>
          <w:szCs w:val="30"/>
        </w:rPr>
      </w:pPr>
      <w:r>
        <w:rPr>
          <w:rFonts w:ascii="宋体" w:hAnsi="宋体" w:cs="宋体" w:hint="eastAsia"/>
          <w:sz w:val="24"/>
        </w:rPr>
        <w:t>特此声明。</w:t>
      </w:r>
    </w:p>
    <w:p w:rsidR="00D13D8C" w:rsidRDefault="00D13D8C">
      <w:pPr>
        <w:pStyle w:val="a6"/>
        <w:jc w:val="center"/>
        <w:rPr>
          <w:rFonts w:hAnsi="宋体" w:cs="宋体"/>
          <w:sz w:val="30"/>
        </w:rPr>
      </w:pPr>
    </w:p>
    <w:p w:rsidR="00D13D8C" w:rsidRDefault="003308B4">
      <w:pPr>
        <w:spacing w:line="450" w:lineRule="atLeast"/>
        <w:jc w:val="left"/>
        <w:rPr>
          <w:rFonts w:ascii="宋体" w:hAnsi="宋体" w:cs="宋体"/>
          <w:sz w:val="24"/>
        </w:rPr>
      </w:pPr>
      <w:r>
        <w:rPr>
          <w:rFonts w:ascii="宋体" w:hAnsi="宋体" w:cs="宋体" w:hint="eastAsia"/>
          <w:sz w:val="24"/>
        </w:rPr>
        <w:t> </w:t>
      </w:r>
      <w:r>
        <w:rPr>
          <w:rFonts w:ascii="宋体" w:hAnsi="宋体" w:cs="宋体" w:hint="eastAsia"/>
          <w:sz w:val="24"/>
        </w:rPr>
        <w:t>声明人</w:t>
      </w:r>
      <w:r>
        <w:rPr>
          <w:rFonts w:ascii="宋体" w:hAnsi="宋体" w:cs="宋体" w:hint="eastAsia"/>
          <w:sz w:val="24"/>
        </w:rPr>
        <w:t xml:space="preserve"> (</w:t>
      </w:r>
      <w:r>
        <w:rPr>
          <w:rFonts w:ascii="宋体" w:hAnsi="宋体" w:cs="宋体" w:hint="eastAsia"/>
          <w:sz w:val="24"/>
        </w:rPr>
        <w:t>盖单位公章</w:t>
      </w:r>
      <w:r>
        <w:rPr>
          <w:rFonts w:ascii="宋体" w:hAnsi="宋体" w:cs="宋体" w:hint="eastAsia"/>
          <w:sz w:val="24"/>
        </w:rPr>
        <w:t>)</w:t>
      </w:r>
      <w:r>
        <w:rPr>
          <w:rFonts w:ascii="宋体" w:hAnsi="宋体" w:cs="宋体" w:hint="eastAsia"/>
          <w:sz w:val="24"/>
        </w:rPr>
        <w:t>：</w:t>
      </w:r>
    </w:p>
    <w:p w:rsidR="00D13D8C" w:rsidRDefault="00D13D8C">
      <w:pPr>
        <w:spacing w:line="450" w:lineRule="atLeast"/>
        <w:ind w:firstLineChars="100" w:firstLine="240"/>
        <w:jc w:val="left"/>
        <w:rPr>
          <w:rFonts w:ascii="宋体" w:hAnsi="宋体" w:cs="宋体"/>
          <w:sz w:val="24"/>
        </w:rPr>
      </w:pPr>
    </w:p>
    <w:p w:rsidR="00D13D8C" w:rsidRDefault="00D13D8C">
      <w:pPr>
        <w:spacing w:line="450" w:lineRule="atLeast"/>
        <w:ind w:firstLineChars="1050" w:firstLine="2520"/>
        <w:jc w:val="left"/>
        <w:rPr>
          <w:rFonts w:ascii="宋体" w:hAnsi="宋体" w:cs="宋体"/>
          <w:sz w:val="24"/>
        </w:rPr>
      </w:pPr>
    </w:p>
    <w:p w:rsidR="00D13D8C" w:rsidRDefault="003308B4">
      <w:pPr>
        <w:spacing w:line="450" w:lineRule="atLeast"/>
        <w:ind w:firstLineChars="1050" w:firstLine="2520"/>
        <w:jc w:val="left"/>
        <w:rPr>
          <w:rFonts w:ascii="宋体" w:hAnsi="宋体" w:cs="宋体"/>
          <w:sz w:val="23"/>
          <w:szCs w:val="23"/>
        </w:rPr>
      </w:pPr>
      <w:r>
        <w:rPr>
          <w:rFonts w:ascii="宋体" w:hAnsi="宋体" w:cs="宋体" w:hint="eastAsia"/>
          <w:sz w:val="24"/>
        </w:rPr>
        <w:t>法定代表人或授权代表</w:t>
      </w:r>
      <w:r>
        <w:rPr>
          <w:rFonts w:ascii="宋体" w:hAnsi="宋体" w:cs="宋体" w:hint="eastAsia"/>
          <w:sz w:val="24"/>
        </w:rPr>
        <w:t>(</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p>
    <w:p w:rsidR="00D13D8C" w:rsidRDefault="003308B4">
      <w:pPr>
        <w:spacing w:line="450" w:lineRule="atLeast"/>
        <w:jc w:val="left"/>
        <w:rPr>
          <w:rFonts w:ascii="宋体" w:hAnsi="宋体" w:cs="宋体"/>
          <w:sz w:val="23"/>
          <w:szCs w:val="23"/>
        </w:rPr>
      </w:pPr>
      <w:r>
        <w:rPr>
          <w:rFonts w:ascii="宋体" w:hAnsi="宋体" w:cs="宋体" w:hint="eastAsia"/>
          <w:sz w:val="24"/>
        </w:rPr>
        <w:t> </w:t>
      </w:r>
    </w:p>
    <w:p w:rsidR="00D13D8C" w:rsidRDefault="003308B4">
      <w:pPr>
        <w:pStyle w:val="a6"/>
        <w:spacing w:line="360" w:lineRule="auto"/>
        <w:rPr>
          <w:rFonts w:hAnsi="宋体" w:cs="宋体"/>
        </w:rPr>
      </w:pPr>
      <w:r>
        <w:rPr>
          <w:rFonts w:hAnsi="宋体" w:cs="宋体" w:hint="eastAsia"/>
        </w:rPr>
        <w:t xml:space="preserve">                                            </w:t>
      </w:r>
    </w:p>
    <w:p w:rsidR="00D13D8C" w:rsidRDefault="003308B4">
      <w:pPr>
        <w:pStyle w:val="a6"/>
        <w:spacing w:line="360" w:lineRule="auto"/>
        <w:ind w:firstLineChars="2400" w:firstLine="6048"/>
        <w:rPr>
          <w:rFonts w:hAnsi="宋体" w:cs="宋体"/>
          <w:spacing w:val="6"/>
          <w:sz w:val="24"/>
        </w:rPr>
      </w:pPr>
      <w:r>
        <w:rPr>
          <w:rFonts w:hAnsi="宋体" w:cs="宋体" w:hint="eastAsia"/>
          <w:spacing w:val="6"/>
          <w:sz w:val="24"/>
        </w:rPr>
        <w:t>日　期：</w:t>
      </w:r>
      <w:r>
        <w:rPr>
          <w:rFonts w:hAnsi="宋体" w:cs="宋体" w:hint="eastAsia"/>
          <w:spacing w:val="6"/>
          <w:sz w:val="24"/>
        </w:rPr>
        <w:t xml:space="preserve">    </w:t>
      </w:r>
      <w:r>
        <w:rPr>
          <w:rFonts w:hAnsi="宋体" w:cs="宋体" w:hint="eastAsia"/>
          <w:spacing w:val="6"/>
          <w:sz w:val="24"/>
        </w:rPr>
        <w:t>年</w:t>
      </w:r>
      <w:r>
        <w:rPr>
          <w:rFonts w:hAnsi="宋体" w:cs="宋体" w:hint="eastAsia"/>
          <w:spacing w:val="6"/>
          <w:sz w:val="24"/>
        </w:rPr>
        <w:t xml:space="preserve">  </w:t>
      </w:r>
      <w:r>
        <w:rPr>
          <w:rFonts w:hAnsi="宋体" w:cs="宋体" w:hint="eastAsia"/>
          <w:spacing w:val="6"/>
          <w:sz w:val="24"/>
        </w:rPr>
        <w:t>月</w:t>
      </w:r>
      <w:r>
        <w:rPr>
          <w:rFonts w:hAnsi="宋体" w:cs="宋体" w:hint="eastAsia"/>
          <w:spacing w:val="6"/>
          <w:sz w:val="24"/>
        </w:rPr>
        <w:t xml:space="preserve">   </w:t>
      </w:r>
      <w:r>
        <w:rPr>
          <w:rFonts w:hAnsi="宋体" w:cs="宋体" w:hint="eastAsia"/>
          <w:spacing w:val="6"/>
          <w:sz w:val="24"/>
        </w:rPr>
        <w:t>日</w:t>
      </w:r>
    </w:p>
    <w:p w:rsidR="00D13D8C" w:rsidRDefault="003308B4">
      <w:pPr>
        <w:spacing w:line="360" w:lineRule="auto"/>
        <w:jc w:val="left"/>
        <w:rPr>
          <w:rFonts w:ascii="宋体" w:hAnsi="宋体" w:cs="宋体"/>
        </w:rPr>
      </w:pPr>
      <w:r>
        <w:rPr>
          <w:rFonts w:ascii="宋体" w:hAnsi="宋体" w:cs="宋体" w:hint="eastAsia"/>
        </w:rPr>
        <w:br w:type="page"/>
      </w:r>
    </w:p>
    <w:p w:rsidR="00D13D8C" w:rsidRDefault="003308B4">
      <w:pPr>
        <w:spacing w:line="360" w:lineRule="auto"/>
        <w:jc w:val="left"/>
        <w:rPr>
          <w:rFonts w:ascii="宋体" w:hAnsi="宋体" w:cs="宋体"/>
          <w:b/>
          <w:bCs/>
          <w:kern w:val="0"/>
          <w:sz w:val="28"/>
          <w:szCs w:val="28"/>
        </w:rPr>
      </w:pPr>
      <w:r>
        <w:rPr>
          <w:rFonts w:ascii="宋体" w:hAnsi="宋体" w:cs="宋体" w:hint="eastAsia"/>
          <w:b/>
          <w:bCs/>
          <w:kern w:val="0"/>
          <w:sz w:val="28"/>
          <w:szCs w:val="28"/>
        </w:rPr>
        <w:t>附件</w:t>
      </w:r>
      <w:bookmarkEnd w:id="118"/>
      <w:r>
        <w:rPr>
          <w:rFonts w:ascii="宋体" w:hAnsi="宋体" w:cs="宋体" w:hint="eastAsia"/>
          <w:b/>
          <w:bCs/>
          <w:kern w:val="0"/>
          <w:sz w:val="28"/>
          <w:szCs w:val="28"/>
        </w:rPr>
        <w:t>4</w:t>
      </w:r>
    </w:p>
    <w:p w:rsidR="00D13D8C" w:rsidRDefault="003308B4">
      <w:pPr>
        <w:spacing w:line="400" w:lineRule="atLeast"/>
        <w:ind w:rightChars="335" w:right="703"/>
        <w:jc w:val="center"/>
        <w:rPr>
          <w:rFonts w:ascii="宋体" w:hAnsi="宋体" w:cs="宋体"/>
          <w:b/>
          <w:sz w:val="32"/>
          <w:szCs w:val="32"/>
        </w:rPr>
      </w:pPr>
      <w:r>
        <w:rPr>
          <w:rFonts w:ascii="宋体" w:hAnsi="宋体" w:cs="宋体" w:hint="eastAsia"/>
          <w:b/>
          <w:sz w:val="32"/>
          <w:szCs w:val="32"/>
        </w:rPr>
        <w:t>投标人基本情况表</w:t>
      </w:r>
    </w:p>
    <w:p w:rsidR="00D13D8C" w:rsidRDefault="003308B4">
      <w:pPr>
        <w:pStyle w:val="a6"/>
        <w:spacing w:line="400" w:lineRule="atLeast"/>
        <w:rPr>
          <w:rFonts w:hAnsi="宋体" w:cs="宋体"/>
        </w:rPr>
      </w:pPr>
      <w:r>
        <w:rPr>
          <w:rFonts w:hAnsi="宋体" w:cs="宋体" w:hint="eastAsia"/>
        </w:rPr>
        <w:t>项目名称：</w:t>
      </w:r>
      <w:r>
        <w:rPr>
          <w:rFonts w:hAnsi="宋体" w:cs="宋体" w:hint="eastAsia"/>
        </w:rPr>
        <w:t xml:space="preserve">                                                  </w:t>
      </w:r>
      <w:r>
        <w:rPr>
          <w:rFonts w:hAnsi="宋体" w:cs="宋体" w:hint="eastAsia"/>
        </w:rPr>
        <w:t>项目编号：</w:t>
      </w:r>
      <w:r>
        <w:rPr>
          <w:rFonts w:hAnsi="宋体" w:cs="宋体" w:hint="eastAsia"/>
        </w:rPr>
        <w:t xml:space="preserve">            </w:t>
      </w:r>
    </w:p>
    <w:tbl>
      <w:tblPr>
        <w:tblW w:w="9201"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2052"/>
        <w:gridCol w:w="1267"/>
        <w:gridCol w:w="1220"/>
        <w:gridCol w:w="1295"/>
        <w:gridCol w:w="1407"/>
        <w:gridCol w:w="315"/>
        <w:gridCol w:w="677"/>
        <w:gridCol w:w="968"/>
      </w:tblGrid>
      <w:tr w:rsidR="00D13D8C">
        <w:trPr>
          <w:trHeight w:val="495"/>
          <w:jc w:val="center"/>
        </w:trPr>
        <w:tc>
          <w:tcPr>
            <w:tcW w:w="2052" w:type="dxa"/>
            <w:tcBorders>
              <w:top w:val="single" w:sz="4" w:space="0" w:color="auto"/>
              <w:left w:val="single" w:sz="4" w:space="0" w:color="auto"/>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投标人名称</w:t>
            </w:r>
          </w:p>
        </w:tc>
        <w:tc>
          <w:tcPr>
            <w:tcW w:w="7149" w:type="dxa"/>
            <w:gridSpan w:val="7"/>
            <w:tcBorders>
              <w:top w:val="single" w:sz="4" w:space="0" w:color="auto"/>
              <w:left w:val="single" w:sz="4" w:space="0" w:color="auto"/>
              <w:right w:val="single" w:sz="4" w:space="0" w:color="auto"/>
            </w:tcBorders>
            <w:vAlign w:val="center"/>
          </w:tcPr>
          <w:p w:rsidR="00D13D8C" w:rsidRDefault="00D13D8C">
            <w:pPr>
              <w:pStyle w:val="Default"/>
              <w:jc w:val="center"/>
              <w:rPr>
                <w:rFonts w:hAnsi="宋体"/>
                <w:color w:val="auto"/>
              </w:rPr>
            </w:pPr>
          </w:p>
        </w:tc>
      </w:tr>
      <w:tr w:rsidR="00D13D8C">
        <w:trPr>
          <w:trHeight w:val="475"/>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注册地址</w:t>
            </w:r>
          </w:p>
        </w:tc>
        <w:tc>
          <w:tcPr>
            <w:tcW w:w="3782" w:type="dxa"/>
            <w:gridSpan w:val="3"/>
            <w:vAlign w:val="center"/>
          </w:tcPr>
          <w:p w:rsidR="00D13D8C" w:rsidRDefault="00D13D8C">
            <w:pPr>
              <w:pStyle w:val="Default"/>
              <w:jc w:val="center"/>
              <w:rPr>
                <w:rFonts w:hAnsi="宋体"/>
                <w:color w:val="auto"/>
              </w:rPr>
            </w:pPr>
          </w:p>
        </w:tc>
        <w:tc>
          <w:tcPr>
            <w:tcW w:w="140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邮政编码</w:t>
            </w:r>
          </w:p>
        </w:tc>
        <w:tc>
          <w:tcPr>
            <w:tcW w:w="1960" w:type="dxa"/>
            <w:gridSpan w:val="3"/>
            <w:tcBorders>
              <w:right w:val="single" w:sz="4" w:space="0" w:color="auto"/>
            </w:tcBorders>
            <w:vAlign w:val="center"/>
          </w:tcPr>
          <w:p w:rsidR="00D13D8C" w:rsidRDefault="00D13D8C">
            <w:pPr>
              <w:pStyle w:val="Default"/>
              <w:jc w:val="center"/>
              <w:rPr>
                <w:rFonts w:hAnsi="宋体"/>
                <w:color w:val="auto"/>
              </w:rPr>
            </w:pPr>
          </w:p>
        </w:tc>
      </w:tr>
      <w:tr w:rsidR="00D13D8C">
        <w:trPr>
          <w:trHeight w:val="495"/>
          <w:jc w:val="center"/>
        </w:trPr>
        <w:tc>
          <w:tcPr>
            <w:tcW w:w="2052" w:type="dxa"/>
            <w:vMerge w:val="restart"/>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联系方式</w:t>
            </w:r>
          </w:p>
        </w:tc>
        <w:tc>
          <w:tcPr>
            <w:tcW w:w="126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联系人</w:t>
            </w:r>
          </w:p>
        </w:tc>
        <w:tc>
          <w:tcPr>
            <w:tcW w:w="2515" w:type="dxa"/>
            <w:gridSpan w:val="2"/>
            <w:vAlign w:val="center"/>
          </w:tcPr>
          <w:p w:rsidR="00D13D8C" w:rsidRDefault="00D13D8C">
            <w:pPr>
              <w:pStyle w:val="Default"/>
              <w:jc w:val="center"/>
              <w:rPr>
                <w:rFonts w:hAnsi="宋体"/>
                <w:color w:val="auto"/>
              </w:rPr>
            </w:pPr>
          </w:p>
        </w:tc>
        <w:tc>
          <w:tcPr>
            <w:tcW w:w="140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电话</w:t>
            </w:r>
          </w:p>
        </w:tc>
        <w:tc>
          <w:tcPr>
            <w:tcW w:w="1960" w:type="dxa"/>
            <w:gridSpan w:val="3"/>
            <w:tcBorders>
              <w:right w:val="single" w:sz="4" w:space="0" w:color="auto"/>
            </w:tcBorders>
            <w:vAlign w:val="center"/>
          </w:tcPr>
          <w:p w:rsidR="00D13D8C" w:rsidRDefault="00D13D8C">
            <w:pPr>
              <w:pStyle w:val="Default"/>
              <w:jc w:val="center"/>
              <w:rPr>
                <w:rFonts w:hAnsi="宋体"/>
                <w:color w:val="auto"/>
              </w:rPr>
            </w:pPr>
          </w:p>
        </w:tc>
      </w:tr>
      <w:tr w:rsidR="00D13D8C">
        <w:trPr>
          <w:trHeight w:val="532"/>
          <w:jc w:val="center"/>
        </w:trPr>
        <w:tc>
          <w:tcPr>
            <w:tcW w:w="2052" w:type="dxa"/>
            <w:vMerge/>
            <w:tcBorders>
              <w:left w:val="single" w:sz="4" w:space="0" w:color="auto"/>
            </w:tcBorders>
            <w:vAlign w:val="center"/>
          </w:tcPr>
          <w:p w:rsidR="00D13D8C" w:rsidRDefault="00D13D8C">
            <w:pPr>
              <w:pStyle w:val="Default"/>
              <w:jc w:val="center"/>
              <w:rPr>
                <w:rFonts w:hAnsi="宋体"/>
                <w:color w:val="auto"/>
              </w:rPr>
            </w:pPr>
          </w:p>
        </w:tc>
        <w:tc>
          <w:tcPr>
            <w:tcW w:w="126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传真</w:t>
            </w:r>
          </w:p>
        </w:tc>
        <w:tc>
          <w:tcPr>
            <w:tcW w:w="2515" w:type="dxa"/>
            <w:gridSpan w:val="2"/>
            <w:vAlign w:val="center"/>
          </w:tcPr>
          <w:p w:rsidR="00D13D8C" w:rsidRDefault="00D13D8C">
            <w:pPr>
              <w:pStyle w:val="Default"/>
              <w:jc w:val="center"/>
              <w:rPr>
                <w:rFonts w:hAnsi="宋体"/>
                <w:color w:val="auto"/>
              </w:rPr>
            </w:pPr>
          </w:p>
        </w:tc>
        <w:tc>
          <w:tcPr>
            <w:tcW w:w="140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电子邮件</w:t>
            </w:r>
          </w:p>
        </w:tc>
        <w:tc>
          <w:tcPr>
            <w:tcW w:w="1960" w:type="dxa"/>
            <w:gridSpan w:val="3"/>
            <w:tcBorders>
              <w:right w:val="single" w:sz="4" w:space="0" w:color="auto"/>
            </w:tcBorders>
            <w:vAlign w:val="center"/>
          </w:tcPr>
          <w:p w:rsidR="00D13D8C" w:rsidRDefault="00D13D8C">
            <w:pPr>
              <w:pStyle w:val="Default"/>
              <w:jc w:val="center"/>
              <w:rPr>
                <w:rFonts w:hAnsi="宋体"/>
                <w:color w:val="auto"/>
              </w:rPr>
            </w:pPr>
          </w:p>
        </w:tc>
      </w:tr>
      <w:tr w:rsidR="00D13D8C">
        <w:trPr>
          <w:trHeight w:val="510"/>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法定代表人</w:t>
            </w:r>
          </w:p>
        </w:tc>
        <w:tc>
          <w:tcPr>
            <w:tcW w:w="126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姓名</w:t>
            </w:r>
          </w:p>
        </w:tc>
        <w:tc>
          <w:tcPr>
            <w:tcW w:w="1220" w:type="dxa"/>
            <w:vAlign w:val="center"/>
          </w:tcPr>
          <w:p w:rsidR="00D13D8C" w:rsidRDefault="00D13D8C">
            <w:pPr>
              <w:pStyle w:val="Default"/>
              <w:jc w:val="center"/>
              <w:rPr>
                <w:rFonts w:hAnsi="宋体"/>
                <w:color w:val="auto"/>
              </w:rPr>
            </w:pPr>
          </w:p>
        </w:tc>
        <w:tc>
          <w:tcPr>
            <w:tcW w:w="1295"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技术职称</w:t>
            </w:r>
          </w:p>
        </w:tc>
        <w:tc>
          <w:tcPr>
            <w:tcW w:w="1407" w:type="dxa"/>
            <w:vAlign w:val="center"/>
          </w:tcPr>
          <w:p w:rsidR="00D13D8C" w:rsidRDefault="00D13D8C">
            <w:pPr>
              <w:pStyle w:val="Default"/>
              <w:jc w:val="center"/>
              <w:rPr>
                <w:rFonts w:hAnsi="宋体"/>
                <w:color w:val="auto"/>
              </w:rPr>
            </w:pPr>
          </w:p>
        </w:tc>
        <w:tc>
          <w:tcPr>
            <w:tcW w:w="992" w:type="dxa"/>
            <w:gridSpan w:val="2"/>
            <w:vAlign w:val="center"/>
          </w:tcPr>
          <w:p w:rsidR="00D13D8C" w:rsidRDefault="003308B4">
            <w:pPr>
              <w:pStyle w:val="Default"/>
              <w:jc w:val="center"/>
              <w:rPr>
                <w:rFonts w:hAnsi="宋体"/>
                <w:color w:val="auto"/>
                <w:sz w:val="21"/>
                <w:szCs w:val="21"/>
              </w:rPr>
            </w:pPr>
            <w:r>
              <w:rPr>
                <w:rFonts w:hAnsi="宋体" w:hint="eastAsia"/>
                <w:color w:val="auto"/>
                <w:sz w:val="21"/>
                <w:szCs w:val="21"/>
              </w:rPr>
              <w:t>电话</w:t>
            </w:r>
          </w:p>
        </w:tc>
        <w:tc>
          <w:tcPr>
            <w:tcW w:w="968" w:type="dxa"/>
            <w:tcBorders>
              <w:right w:val="single" w:sz="4" w:space="0" w:color="auto"/>
            </w:tcBorders>
            <w:vAlign w:val="center"/>
          </w:tcPr>
          <w:p w:rsidR="00D13D8C" w:rsidRDefault="00D13D8C">
            <w:pPr>
              <w:pStyle w:val="Default"/>
              <w:rPr>
                <w:rFonts w:hAnsi="宋体"/>
                <w:color w:val="auto"/>
              </w:rPr>
            </w:pPr>
          </w:p>
        </w:tc>
      </w:tr>
      <w:tr w:rsidR="00D13D8C">
        <w:trPr>
          <w:trHeight w:val="505"/>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技术负责人</w:t>
            </w:r>
          </w:p>
        </w:tc>
        <w:tc>
          <w:tcPr>
            <w:tcW w:w="1267"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姓名</w:t>
            </w:r>
          </w:p>
        </w:tc>
        <w:tc>
          <w:tcPr>
            <w:tcW w:w="1220" w:type="dxa"/>
            <w:vAlign w:val="center"/>
          </w:tcPr>
          <w:p w:rsidR="00D13D8C" w:rsidRDefault="00D13D8C">
            <w:pPr>
              <w:pStyle w:val="Default"/>
              <w:jc w:val="center"/>
              <w:rPr>
                <w:rFonts w:hAnsi="宋体"/>
                <w:color w:val="auto"/>
              </w:rPr>
            </w:pPr>
          </w:p>
        </w:tc>
        <w:tc>
          <w:tcPr>
            <w:tcW w:w="1295" w:type="dxa"/>
            <w:vAlign w:val="center"/>
          </w:tcPr>
          <w:p w:rsidR="00D13D8C" w:rsidRDefault="003308B4">
            <w:pPr>
              <w:pStyle w:val="Default"/>
              <w:jc w:val="center"/>
              <w:rPr>
                <w:rFonts w:hAnsi="宋体"/>
                <w:color w:val="auto"/>
                <w:sz w:val="21"/>
                <w:szCs w:val="21"/>
              </w:rPr>
            </w:pPr>
            <w:r>
              <w:rPr>
                <w:rFonts w:hAnsi="宋体" w:hint="eastAsia"/>
                <w:color w:val="auto"/>
                <w:sz w:val="21"/>
                <w:szCs w:val="21"/>
              </w:rPr>
              <w:t>技术职称</w:t>
            </w:r>
          </w:p>
        </w:tc>
        <w:tc>
          <w:tcPr>
            <w:tcW w:w="1407" w:type="dxa"/>
            <w:vAlign w:val="center"/>
          </w:tcPr>
          <w:p w:rsidR="00D13D8C" w:rsidRDefault="00D13D8C">
            <w:pPr>
              <w:pStyle w:val="Default"/>
              <w:jc w:val="center"/>
              <w:rPr>
                <w:rFonts w:hAnsi="宋体"/>
                <w:color w:val="auto"/>
              </w:rPr>
            </w:pPr>
          </w:p>
        </w:tc>
        <w:tc>
          <w:tcPr>
            <w:tcW w:w="992" w:type="dxa"/>
            <w:gridSpan w:val="2"/>
            <w:vAlign w:val="center"/>
          </w:tcPr>
          <w:p w:rsidR="00D13D8C" w:rsidRDefault="003308B4">
            <w:pPr>
              <w:pStyle w:val="Default"/>
              <w:jc w:val="center"/>
              <w:rPr>
                <w:rFonts w:hAnsi="宋体"/>
                <w:color w:val="auto"/>
                <w:sz w:val="21"/>
                <w:szCs w:val="21"/>
              </w:rPr>
            </w:pPr>
            <w:r>
              <w:rPr>
                <w:rFonts w:hAnsi="宋体" w:hint="eastAsia"/>
                <w:color w:val="auto"/>
                <w:sz w:val="21"/>
                <w:szCs w:val="21"/>
              </w:rPr>
              <w:t>电话</w:t>
            </w:r>
          </w:p>
        </w:tc>
        <w:tc>
          <w:tcPr>
            <w:tcW w:w="968" w:type="dxa"/>
            <w:tcBorders>
              <w:right w:val="single" w:sz="4" w:space="0" w:color="auto"/>
            </w:tcBorders>
            <w:vAlign w:val="center"/>
          </w:tcPr>
          <w:p w:rsidR="00D13D8C" w:rsidRDefault="00D13D8C">
            <w:pPr>
              <w:pStyle w:val="Default"/>
              <w:rPr>
                <w:rFonts w:hAnsi="宋体"/>
                <w:color w:val="auto"/>
              </w:rPr>
            </w:pPr>
          </w:p>
        </w:tc>
      </w:tr>
      <w:tr w:rsidR="00D13D8C">
        <w:trPr>
          <w:trHeight w:val="670"/>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成立时间</w:t>
            </w:r>
          </w:p>
        </w:tc>
        <w:tc>
          <w:tcPr>
            <w:tcW w:w="2487" w:type="dxa"/>
            <w:gridSpan w:val="2"/>
            <w:vAlign w:val="center"/>
          </w:tcPr>
          <w:p w:rsidR="00D13D8C" w:rsidRDefault="00D13D8C">
            <w:pPr>
              <w:pStyle w:val="Default"/>
              <w:jc w:val="center"/>
              <w:rPr>
                <w:rFonts w:hAnsi="宋体"/>
                <w:color w:val="auto"/>
              </w:rPr>
            </w:pPr>
          </w:p>
        </w:tc>
        <w:tc>
          <w:tcPr>
            <w:tcW w:w="4662" w:type="dxa"/>
            <w:gridSpan w:val="5"/>
            <w:tcBorders>
              <w:bottom w:val="single" w:sz="4" w:space="0" w:color="auto"/>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员工总人数：</w:t>
            </w:r>
          </w:p>
        </w:tc>
      </w:tr>
      <w:tr w:rsidR="00D13D8C">
        <w:trPr>
          <w:trHeight w:val="620"/>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资质等级</w:t>
            </w:r>
          </w:p>
        </w:tc>
        <w:tc>
          <w:tcPr>
            <w:tcW w:w="2487" w:type="dxa"/>
            <w:gridSpan w:val="2"/>
            <w:vAlign w:val="center"/>
          </w:tcPr>
          <w:p w:rsidR="00D13D8C" w:rsidRDefault="00D13D8C">
            <w:pPr>
              <w:pStyle w:val="Default"/>
              <w:jc w:val="center"/>
              <w:rPr>
                <w:rFonts w:hAnsi="宋体"/>
                <w:color w:val="auto"/>
              </w:rPr>
            </w:pPr>
          </w:p>
        </w:tc>
        <w:tc>
          <w:tcPr>
            <w:tcW w:w="1295" w:type="dxa"/>
            <w:vMerge w:val="restart"/>
            <w:vAlign w:val="center"/>
          </w:tcPr>
          <w:p w:rsidR="00D13D8C" w:rsidRDefault="003308B4">
            <w:pPr>
              <w:pStyle w:val="Default"/>
              <w:jc w:val="center"/>
              <w:rPr>
                <w:rFonts w:hAnsi="宋体"/>
                <w:color w:val="auto"/>
              </w:rPr>
            </w:pPr>
            <w:r>
              <w:rPr>
                <w:rFonts w:hAnsi="宋体" w:hint="eastAsia"/>
                <w:color w:val="auto"/>
                <w:sz w:val="21"/>
                <w:szCs w:val="21"/>
              </w:rPr>
              <w:t>其中</w:t>
            </w:r>
          </w:p>
        </w:tc>
        <w:tc>
          <w:tcPr>
            <w:tcW w:w="1722" w:type="dxa"/>
            <w:gridSpan w:val="2"/>
            <w:tcBorders>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高级职称</w:t>
            </w:r>
          </w:p>
        </w:tc>
        <w:tc>
          <w:tcPr>
            <w:tcW w:w="1645" w:type="dxa"/>
            <w:gridSpan w:val="2"/>
            <w:tcBorders>
              <w:top w:val="nil"/>
              <w:left w:val="single" w:sz="4" w:space="0" w:color="auto"/>
              <w:bottom w:val="nil"/>
              <w:right w:val="single" w:sz="4" w:space="0" w:color="auto"/>
            </w:tcBorders>
            <w:vAlign w:val="center"/>
          </w:tcPr>
          <w:p w:rsidR="00D13D8C" w:rsidRDefault="00D13D8C">
            <w:pPr>
              <w:pStyle w:val="Default"/>
              <w:jc w:val="center"/>
              <w:rPr>
                <w:rFonts w:hAnsi="宋体"/>
                <w:color w:val="auto"/>
              </w:rPr>
            </w:pPr>
          </w:p>
        </w:tc>
      </w:tr>
      <w:tr w:rsidR="00D13D8C">
        <w:trPr>
          <w:trHeight w:val="504"/>
          <w:jc w:val="center"/>
        </w:trPr>
        <w:tc>
          <w:tcPr>
            <w:tcW w:w="2052" w:type="dxa"/>
            <w:vMerge w:val="restart"/>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税务登记号</w:t>
            </w:r>
          </w:p>
        </w:tc>
        <w:tc>
          <w:tcPr>
            <w:tcW w:w="2487" w:type="dxa"/>
            <w:gridSpan w:val="2"/>
            <w:vMerge w:val="restart"/>
            <w:vAlign w:val="center"/>
          </w:tcPr>
          <w:p w:rsidR="00D13D8C" w:rsidRDefault="00D13D8C">
            <w:pPr>
              <w:pStyle w:val="Default"/>
              <w:jc w:val="center"/>
              <w:rPr>
                <w:rFonts w:hAnsi="宋体"/>
                <w:color w:val="auto"/>
              </w:rPr>
            </w:pPr>
          </w:p>
        </w:tc>
        <w:tc>
          <w:tcPr>
            <w:tcW w:w="1295" w:type="dxa"/>
            <w:vMerge/>
            <w:vAlign w:val="center"/>
          </w:tcPr>
          <w:p w:rsidR="00D13D8C" w:rsidRDefault="00D13D8C">
            <w:pPr>
              <w:pStyle w:val="Default"/>
              <w:jc w:val="center"/>
              <w:rPr>
                <w:rFonts w:hAnsi="宋体"/>
                <w:color w:val="auto"/>
                <w:sz w:val="21"/>
                <w:szCs w:val="21"/>
              </w:rPr>
            </w:pPr>
          </w:p>
        </w:tc>
        <w:tc>
          <w:tcPr>
            <w:tcW w:w="1722" w:type="dxa"/>
            <w:gridSpan w:val="2"/>
            <w:tcBorders>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中级职称</w:t>
            </w:r>
          </w:p>
        </w:tc>
        <w:tc>
          <w:tcPr>
            <w:tcW w:w="1645" w:type="dxa"/>
            <w:gridSpan w:val="2"/>
            <w:tcBorders>
              <w:top w:val="single" w:sz="4" w:space="0" w:color="auto"/>
              <w:left w:val="single" w:sz="4" w:space="0" w:color="auto"/>
              <w:bottom w:val="nil"/>
              <w:right w:val="single" w:sz="4" w:space="0" w:color="auto"/>
            </w:tcBorders>
            <w:vAlign w:val="center"/>
          </w:tcPr>
          <w:p w:rsidR="00D13D8C" w:rsidRDefault="00D13D8C">
            <w:pPr>
              <w:pStyle w:val="Default"/>
              <w:jc w:val="center"/>
              <w:rPr>
                <w:rFonts w:hAnsi="宋体"/>
                <w:color w:val="auto"/>
              </w:rPr>
            </w:pPr>
          </w:p>
        </w:tc>
      </w:tr>
      <w:tr w:rsidR="00D13D8C">
        <w:trPr>
          <w:trHeight w:val="312"/>
          <w:jc w:val="center"/>
        </w:trPr>
        <w:tc>
          <w:tcPr>
            <w:tcW w:w="2052" w:type="dxa"/>
            <w:vMerge/>
            <w:tcBorders>
              <w:left w:val="single" w:sz="4" w:space="0" w:color="auto"/>
            </w:tcBorders>
            <w:vAlign w:val="center"/>
          </w:tcPr>
          <w:p w:rsidR="00D13D8C" w:rsidRDefault="00D13D8C">
            <w:pPr>
              <w:pStyle w:val="Default"/>
              <w:jc w:val="center"/>
              <w:rPr>
                <w:rFonts w:hAnsi="宋体"/>
                <w:color w:val="auto"/>
                <w:sz w:val="21"/>
                <w:szCs w:val="21"/>
              </w:rPr>
            </w:pPr>
          </w:p>
        </w:tc>
        <w:tc>
          <w:tcPr>
            <w:tcW w:w="2487" w:type="dxa"/>
            <w:gridSpan w:val="2"/>
            <w:vMerge/>
            <w:vAlign w:val="center"/>
          </w:tcPr>
          <w:p w:rsidR="00D13D8C" w:rsidRDefault="00D13D8C">
            <w:pPr>
              <w:pStyle w:val="Default"/>
              <w:jc w:val="center"/>
              <w:rPr>
                <w:rFonts w:hAnsi="宋体"/>
                <w:color w:val="auto"/>
              </w:rPr>
            </w:pPr>
          </w:p>
        </w:tc>
        <w:tc>
          <w:tcPr>
            <w:tcW w:w="1295" w:type="dxa"/>
            <w:vMerge/>
            <w:vAlign w:val="center"/>
          </w:tcPr>
          <w:p w:rsidR="00D13D8C" w:rsidRDefault="00D13D8C">
            <w:pPr>
              <w:pStyle w:val="Default"/>
              <w:jc w:val="center"/>
              <w:rPr>
                <w:rFonts w:hAnsi="宋体"/>
                <w:color w:val="auto"/>
                <w:sz w:val="21"/>
                <w:szCs w:val="21"/>
              </w:rPr>
            </w:pPr>
          </w:p>
        </w:tc>
        <w:tc>
          <w:tcPr>
            <w:tcW w:w="1722" w:type="dxa"/>
            <w:gridSpan w:val="2"/>
            <w:vMerge w:val="restart"/>
            <w:tcBorders>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初级职称</w:t>
            </w:r>
          </w:p>
        </w:tc>
        <w:tc>
          <w:tcPr>
            <w:tcW w:w="1645" w:type="dxa"/>
            <w:gridSpan w:val="2"/>
            <w:vMerge w:val="restart"/>
            <w:tcBorders>
              <w:top w:val="single" w:sz="4" w:space="0" w:color="auto"/>
              <w:left w:val="single" w:sz="4" w:space="0" w:color="auto"/>
              <w:bottom w:val="nil"/>
              <w:right w:val="single" w:sz="4" w:space="0" w:color="auto"/>
            </w:tcBorders>
            <w:vAlign w:val="center"/>
          </w:tcPr>
          <w:p w:rsidR="00D13D8C" w:rsidRDefault="00D13D8C">
            <w:pPr>
              <w:pStyle w:val="Default"/>
              <w:jc w:val="center"/>
              <w:rPr>
                <w:rFonts w:hAnsi="宋体"/>
                <w:color w:val="auto"/>
              </w:rPr>
            </w:pPr>
          </w:p>
        </w:tc>
      </w:tr>
      <w:tr w:rsidR="00D13D8C">
        <w:trPr>
          <w:trHeight w:val="557"/>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营业执照号</w:t>
            </w:r>
          </w:p>
        </w:tc>
        <w:tc>
          <w:tcPr>
            <w:tcW w:w="2487" w:type="dxa"/>
            <w:gridSpan w:val="2"/>
            <w:vAlign w:val="center"/>
          </w:tcPr>
          <w:p w:rsidR="00D13D8C" w:rsidRDefault="00D13D8C">
            <w:pPr>
              <w:pStyle w:val="Default"/>
              <w:jc w:val="center"/>
              <w:rPr>
                <w:rFonts w:hAnsi="宋体"/>
                <w:color w:val="auto"/>
              </w:rPr>
            </w:pPr>
          </w:p>
        </w:tc>
        <w:tc>
          <w:tcPr>
            <w:tcW w:w="1295" w:type="dxa"/>
            <w:vMerge/>
            <w:vAlign w:val="center"/>
          </w:tcPr>
          <w:p w:rsidR="00D13D8C" w:rsidRDefault="00D13D8C">
            <w:pPr>
              <w:pStyle w:val="Default"/>
              <w:jc w:val="center"/>
              <w:rPr>
                <w:rFonts w:hAnsi="宋体"/>
                <w:color w:val="auto"/>
              </w:rPr>
            </w:pPr>
          </w:p>
        </w:tc>
        <w:tc>
          <w:tcPr>
            <w:tcW w:w="1722" w:type="dxa"/>
            <w:gridSpan w:val="2"/>
            <w:vMerge/>
            <w:tcBorders>
              <w:right w:val="single" w:sz="4" w:space="0" w:color="auto"/>
            </w:tcBorders>
            <w:vAlign w:val="center"/>
          </w:tcPr>
          <w:p w:rsidR="00D13D8C" w:rsidRDefault="00D13D8C">
            <w:pPr>
              <w:pStyle w:val="Default"/>
              <w:jc w:val="center"/>
              <w:rPr>
                <w:rFonts w:hAnsi="宋体"/>
                <w:color w:val="auto"/>
                <w:sz w:val="21"/>
                <w:szCs w:val="21"/>
              </w:rPr>
            </w:pPr>
          </w:p>
        </w:tc>
        <w:tc>
          <w:tcPr>
            <w:tcW w:w="1645" w:type="dxa"/>
            <w:gridSpan w:val="2"/>
            <w:vMerge/>
            <w:tcBorders>
              <w:top w:val="single" w:sz="4" w:space="0" w:color="auto"/>
              <w:left w:val="single" w:sz="4" w:space="0" w:color="auto"/>
              <w:bottom w:val="nil"/>
              <w:right w:val="single" w:sz="4" w:space="0" w:color="auto"/>
            </w:tcBorders>
            <w:vAlign w:val="center"/>
          </w:tcPr>
          <w:p w:rsidR="00D13D8C" w:rsidRDefault="00D13D8C">
            <w:pPr>
              <w:pStyle w:val="Default"/>
              <w:jc w:val="center"/>
              <w:rPr>
                <w:rFonts w:hAnsi="宋体"/>
                <w:color w:val="auto"/>
              </w:rPr>
            </w:pPr>
          </w:p>
        </w:tc>
      </w:tr>
      <w:tr w:rsidR="00D13D8C">
        <w:trPr>
          <w:trHeight w:val="552"/>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注册资金</w:t>
            </w:r>
          </w:p>
        </w:tc>
        <w:tc>
          <w:tcPr>
            <w:tcW w:w="7149" w:type="dxa"/>
            <w:gridSpan w:val="7"/>
            <w:tcBorders>
              <w:right w:val="single" w:sz="4" w:space="0" w:color="auto"/>
            </w:tcBorders>
            <w:vAlign w:val="center"/>
          </w:tcPr>
          <w:p w:rsidR="00D13D8C" w:rsidRDefault="00D13D8C">
            <w:pPr>
              <w:pStyle w:val="Default"/>
              <w:jc w:val="center"/>
              <w:rPr>
                <w:rFonts w:hAnsi="宋体"/>
                <w:color w:val="auto"/>
              </w:rPr>
            </w:pPr>
          </w:p>
        </w:tc>
      </w:tr>
      <w:tr w:rsidR="00D13D8C">
        <w:trPr>
          <w:trHeight w:val="557"/>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基本账户开户银行</w:t>
            </w:r>
          </w:p>
        </w:tc>
        <w:tc>
          <w:tcPr>
            <w:tcW w:w="7149" w:type="dxa"/>
            <w:gridSpan w:val="7"/>
            <w:tcBorders>
              <w:right w:val="single" w:sz="4" w:space="0" w:color="auto"/>
            </w:tcBorders>
            <w:vAlign w:val="center"/>
          </w:tcPr>
          <w:p w:rsidR="00D13D8C" w:rsidRDefault="00D13D8C">
            <w:pPr>
              <w:pStyle w:val="Default"/>
              <w:jc w:val="center"/>
              <w:rPr>
                <w:rFonts w:hAnsi="宋体"/>
                <w:color w:val="auto"/>
              </w:rPr>
            </w:pPr>
          </w:p>
        </w:tc>
      </w:tr>
      <w:tr w:rsidR="00D13D8C">
        <w:trPr>
          <w:trHeight w:val="557"/>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基本账户账号</w:t>
            </w:r>
          </w:p>
        </w:tc>
        <w:tc>
          <w:tcPr>
            <w:tcW w:w="7149" w:type="dxa"/>
            <w:gridSpan w:val="7"/>
            <w:tcBorders>
              <w:right w:val="single" w:sz="4" w:space="0" w:color="auto"/>
            </w:tcBorders>
            <w:vAlign w:val="center"/>
          </w:tcPr>
          <w:p w:rsidR="00D13D8C" w:rsidRDefault="00D13D8C">
            <w:pPr>
              <w:pStyle w:val="Default"/>
              <w:jc w:val="center"/>
              <w:rPr>
                <w:rFonts w:hAnsi="宋体"/>
                <w:color w:val="auto"/>
              </w:rPr>
            </w:pPr>
          </w:p>
        </w:tc>
      </w:tr>
      <w:tr w:rsidR="00D13D8C">
        <w:trPr>
          <w:trHeight w:val="880"/>
          <w:jc w:val="center"/>
        </w:trPr>
        <w:tc>
          <w:tcPr>
            <w:tcW w:w="2052" w:type="dxa"/>
            <w:tcBorders>
              <w:lef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经营范围</w:t>
            </w:r>
          </w:p>
        </w:tc>
        <w:tc>
          <w:tcPr>
            <w:tcW w:w="7149" w:type="dxa"/>
            <w:gridSpan w:val="7"/>
            <w:tcBorders>
              <w:right w:val="single" w:sz="4" w:space="0" w:color="auto"/>
            </w:tcBorders>
            <w:vAlign w:val="center"/>
          </w:tcPr>
          <w:p w:rsidR="00D13D8C" w:rsidRDefault="00D13D8C">
            <w:pPr>
              <w:pStyle w:val="Default"/>
              <w:jc w:val="center"/>
              <w:rPr>
                <w:rFonts w:hAnsi="宋体"/>
                <w:color w:val="auto"/>
              </w:rPr>
            </w:pPr>
          </w:p>
        </w:tc>
      </w:tr>
      <w:tr w:rsidR="00D13D8C">
        <w:trPr>
          <w:trHeight w:val="850"/>
          <w:jc w:val="center"/>
        </w:trPr>
        <w:tc>
          <w:tcPr>
            <w:tcW w:w="2052" w:type="dxa"/>
            <w:tcBorders>
              <w:left w:val="single" w:sz="4" w:space="0" w:color="auto"/>
              <w:bottom w:val="single" w:sz="4" w:space="0" w:color="auto"/>
              <w:right w:val="single" w:sz="4" w:space="0" w:color="auto"/>
            </w:tcBorders>
            <w:vAlign w:val="center"/>
          </w:tcPr>
          <w:p w:rsidR="00D13D8C" w:rsidRDefault="003308B4">
            <w:pPr>
              <w:pStyle w:val="Default"/>
              <w:jc w:val="center"/>
              <w:rPr>
                <w:rFonts w:hAnsi="宋体"/>
                <w:color w:val="auto"/>
                <w:sz w:val="21"/>
                <w:szCs w:val="21"/>
              </w:rPr>
            </w:pPr>
            <w:r>
              <w:rPr>
                <w:rFonts w:hAnsi="宋体" w:hint="eastAsia"/>
                <w:color w:val="auto"/>
                <w:sz w:val="21"/>
                <w:szCs w:val="21"/>
              </w:rPr>
              <w:t>备注</w:t>
            </w:r>
          </w:p>
        </w:tc>
        <w:tc>
          <w:tcPr>
            <w:tcW w:w="7149" w:type="dxa"/>
            <w:gridSpan w:val="7"/>
            <w:tcBorders>
              <w:left w:val="single" w:sz="4" w:space="0" w:color="auto"/>
              <w:bottom w:val="single" w:sz="4" w:space="0" w:color="auto"/>
              <w:right w:val="single" w:sz="4" w:space="0" w:color="auto"/>
            </w:tcBorders>
            <w:vAlign w:val="center"/>
          </w:tcPr>
          <w:p w:rsidR="00D13D8C" w:rsidRDefault="00D13D8C">
            <w:pPr>
              <w:pStyle w:val="Default"/>
              <w:jc w:val="center"/>
              <w:rPr>
                <w:rFonts w:hAnsi="宋体"/>
                <w:color w:val="auto"/>
              </w:rPr>
            </w:pPr>
          </w:p>
        </w:tc>
      </w:tr>
    </w:tbl>
    <w:p w:rsidR="00D13D8C" w:rsidRDefault="003308B4">
      <w:pPr>
        <w:pStyle w:val="a6"/>
        <w:spacing w:before="120" w:after="120" w:line="360" w:lineRule="atLeast"/>
        <w:ind w:firstLineChars="200" w:firstLine="422"/>
        <w:jc w:val="left"/>
        <w:rPr>
          <w:rFonts w:hAnsi="宋体" w:cs="宋体"/>
        </w:rPr>
      </w:pPr>
      <w:r>
        <w:rPr>
          <w:rFonts w:hAnsi="宋体" w:cs="宋体" w:hint="eastAsia"/>
          <w:b/>
          <w:szCs w:val="21"/>
        </w:rPr>
        <w:t>兹证明上述声明是真实、正确的、并提供了全部能提供的资料和数据，我们同意遵照贵方要求出示有关证明文件。</w:t>
      </w:r>
    </w:p>
    <w:p w:rsidR="00D13D8C" w:rsidRDefault="00D13D8C">
      <w:pPr>
        <w:tabs>
          <w:tab w:val="left" w:pos="840"/>
        </w:tabs>
        <w:adjustRightInd w:val="0"/>
        <w:snapToGrid w:val="0"/>
        <w:spacing w:line="360" w:lineRule="auto"/>
        <w:ind w:leftChars="200" w:left="420" w:firstLineChars="150" w:firstLine="330"/>
        <w:rPr>
          <w:rFonts w:ascii="宋体" w:hAnsi="宋体" w:cs="宋体"/>
          <w:sz w:val="22"/>
          <w:szCs w:val="22"/>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500" w:firstLine="330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b/>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3308B4">
      <w:pPr>
        <w:spacing w:line="320" w:lineRule="exact"/>
        <w:jc w:val="left"/>
        <w:rPr>
          <w:rFonts w:ascii="宋体" w:hAnsi="宋体" w:cs="宋体"/>
          <w:sz w:val="28"/>
          <w:szCs w:val="28"/>
        </w:rPr>
      </w:pPr>
      <w:r>
        <w:rPr>
          <w:rFonts w:ascii="宋体" w:hAnsi="宋体" w:cs="宋体" w:hint="eastAsia"/>
          <w:b/>
          <w:bCs/>
          <w:sz w:val="24"/>
        </w:rPr>
        <w:br w:type="page"/>
      </w:r>
      <w:bookmarkStart w:id="120" w:name="_Toc7"/>
      <w:bookmarkStart w:id="121" w:name="_Toc16687253"/>
      <w:r>
        <w:rPr>
          <w:rStyle w:val="2Char"/>
          <w:rFonts w:cs="宋体" w:hint="eastAsia"/>
        </w:rPr>
        <w:t>附件</w:t>
      </w:r>
      <w:bookmarkEnd w:id="120"/>
      <w:r>
        <w:rPr>
          <w:rStyle w:val="2Char"/>
          <w:rFonts w:cs="宋体" w:hint="eastAsia"/>
        </w:rPr>
        <w:t>5</w:t>
      </w:r>
      <w:bookmarkEnd w:id="121"/>
    </w:p>
    <w:p w:rsidR="00D13D8C" w:rsidRDefault="003308B4">
      <w:pPr>
        <w:pStyle w:val="a6"/>
        <w:spacing w:line="400" w:lineRule="atLeast"/>
        <w:rPr>
          <w:rFonts w:hAnsi="宋体" w:cs="宋体"/>
          <w:b/>
          <w:sz w:val="28"/>
          <w:szCs w:val="28"/>
        </w:rPr>
      </w:pPr>
      <w:r>
        <w:rPr>
          <w:rFonts w:hAnsi="宋体" w:cs="宋体" w:hint="eastAsia"/>
          <w:b/>
          <w:sz w:val="28"/>
          <w:szCs w:val="28"/>
        </w:rPr>
        <w:t xml:space="preserve">                     </w:t>
      </w:r>
      <w:r>
        <w:rPr>
          <w:rFonts w:hAnsi="宋体" w:cs="宋体" w:hint="eastAsia"/>
          <w:b/>
          <w:sz w:val="28"/>
          <w:szCs w:val="28"/>
        </w:rPr>
        <w:t>项目负责人简历表</w:t>
      </w:r>
    </w:p>
    <w:p w:rsidR="00D13D8C" w:rsidRDefault="00D13D8C">
      <w:pPr>
        <w:pStyle w:val="a6"/>
        <w:spacing w:line="400" w:lineRule="atLeast"/>
        <w:ind w:left="2629"/>
        <w:rPr>
          <w:rFonts w:hAnsi="宋体" w:cs="宋体"/>
          <w:b/>
          <w:sz w:val="28"/>
        </w:rPr>
      </w:pPr>
    </w:p>
    <w:p w:rsidR="00D13D8C" w:rsidRDefault="003308B4">
      <w:pPr>
        <w:pStyle w:val="a6"/>
        <w:spacing w:line="400" w:lineRule="atLeast"/>
        <w:ind w:left="663" w:hangingChars="300" w:hanging="663"/>
        <w:rPr>
          <w:rFonts w:hAnsi="宋体" w:cs="宋体"/>
          <w:b/>
          <w:sz w:val="22"/>
        </w:rPr>
      </w:pPr>
      <w:r>
        <w:rPr>
          <w:rFonts w:hAnsi="宋体" w:cs="宋体" w:hint="eastAsia"/>
          <w:b/>
          <w:sz w:val="22"/>
        </w:rPr>
        <w:t>项目名称：</w:t>
      </w:r>
      <w:r>
        <w:rPr>
          <w:rFonts w:hAnsi="宋体" w:cs="宋体" w:hint="eastAsia"/>
          <w:b/>
          <w:sz w:val="22"/>
        </w:rPr>
        <w:t xml:space="preserve">                                            </w:t>
      </w:r>
      <w:r>
        <w:rPr>
          <w:rFonts w:hAnsi="宋体" w:cs="宋体" w:hint="eastAsia"/>
          <w:b/>
          <w:sz w:val="22"/>
        </w:rPr>
        <w:t>项目编号：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36"/>
        <w:gridCol w:w="1632"/>
        <w:gridCol w:w="1744"/>
        <w:gridCol w:w="1561"/>
        <w:gridCol w:w="1677"/>
      </w:tblGrid>
      <w:tr w:rsidR="00D13D8C">
        <w:trPr>
          <w:trHeight w:hRule="exact" w:val="479"/>
        </w:trPr>
        <w:tc>
          <w:tcPr>
            <w:tcW w:w="1604" w:type="dxa"/>
            <w:tcBorders>
              <w:top w:val="single" w:sz="12" w:space="0" w:color="auto"/>
              <w:left w:val="single" w:sz="12"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姓</w:t>
            </w:r>
            <w:r>
              <w:rPr>
                <w:rFonts w:hAnsi="宋体" w:cs="宋体" w:hint="eastAsia"/>
                <w:sz w:val="22"/>
              </w:rPr>
              <w:t xml:space="preserve"> </w:t>
            </w:r>
            <w:r>
              <w:rPr>
                <w:rFonts w:hAnsi="宋体" w:cs="宋体" w:hint="eastAsia"/>
                <w:sz w:val="22"/>
              </w:rPr>
              <w:t>名</w:t>
            </w:r>
          </w:p>
        </w:tc>
        <w:tc>
          <w:tcPr>
            <w:tcW w:w="1636" w:type="dxa"/>
            <w:tcBorders>
              <w:top w:val="single" w:sz="12" w:space="0" w:color="auto"/>
              <w:left w:val="single" w:sz="6" w:space="0" w:color="auto"/>
              <w:bottom w:val="single" w:sz="6" w:space="0" w:color="auto"/>
              <w:right w:val="single" w:sz="6" w:space="0" w:color="auto"/>
            </w:tcBorders>
            <w:vAlign w:val="center"/>
          </w:tcPr>
          <w:p w:rsidR="00D13D8C" w:rsidRDefault="00D13D8C">
            <w:pPr>
              <w:pStyle w:val="a6"/>
              <w:spacing w:line="400" w:lineRule="atLeast"/>
              <w:ind w:left="660" w:hangingChars="300" w:hanging="660"/>
              <w:jc w:val="center"/>
              <w:rPr>
                <w:rFonts w:hAnsi="宋体" w:cs="宋体"/>
                <w:sz w:val="22"/>
              </w:rPr>
            </w:pPr>
          </w:p>
        </w:tc>
        <w:tc>
          <w:tcPr>
            <w:tcW w:w="1632" w:type="dxa"/>
            <w:tcBorders>
              <w:top w:val="single" w:sz="12" w:space="0" w:color="auto"/>
              <w:left w:val="single" w:sz="6"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性</w:t>
            </w:r>
            <w:r>
              <w:rPr>
                <w:rFonts w:hAnsi="宋体" w:cs="宋体" w:hint="eastAsia"/>
                <w:sz w:val="22"/>
              </w:rPr>
              <w:t xml:space="preserve"> </w:t>
            </w:r>
            <w:r>
              <w:rPr>
                <w:rFonts w:hAnsi="宋体" w:cs="宋体" w:hint="eastAsia"/>
                <w:sz w:val="22"/>
              </w:rPr>
              <w:t>别</w:t>
            </w:r>
          </w:p>
        </w:tc>
        <w:tc>
          <w:tcPr>
            <w:tcW w:w="1744" w:type="dxa"/>
            <w:tcBorders>
              <w:top w:val="single" w:sz="12" w:space="0" w:color="auto"/>
              <w:left w:val="single" w:sz="6" w:space="0" w:color="auto"/>
              <w:bottom w:val="single" w:sz="6" w:space="0" w:color="auto"/>
              <w:right w:val="single" w:sz="6" w:space="0" w:color="auto"/>
            </w:tcBorders>
            <w:vAlign w:val="center"/>
          </w:tcPr>
          <w:p w:rsidR="00D13D8C" w:rsidRDefault="00D13D8C">
            <w:pPr>
              <w:pStyle w:val="a6"/>
              <w:spacing w:line="400" w:lineRule="atLeast"/>
              <w:ind w:left="660" w:hangingChars="300" w:hanging="660"/>
              <w:jc w:val="center"/>
              <w:rPr>
                <w:rFonts w:hAnsi="宋体" w:cs="宋体"/>
                <w:sz w:val="22"/>
              </w:rPr>
            </w:pPr>
          </w:p>
        </w:tc>
        <w:tc>
          <w:tcPr>
            <w:tcW w:w="1561" w:type="dxa"/>
            <w:tcBorders>
              <w:top w:val="single" w:sz="12" w:space="0" w:color="auto"/>
              <w:left w:val="single" w:sz="6"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年</w:t>
            </w:r>
            <w:r>
              <w:rPr>
                <w:rFonts w:hAnsi="宋体" w:cs="宋体" w:hint="eastAsia"/>
                <w:sz w:val="22"/>
              </w:rPr>
              <w:t xml:space="preserve"> </w:t>
            </w:r>
            <w:r>
              <w:rPr>
                <w:rFonts w:hAnsi="宋体" w:cs="宋体" w:hint="eastAsia"/>
                <w:sz w:val="22"/>
              </w:rPr>
              <w:t>龄</w:t>
            </w:r>
          </w:p>
        </w:tc>
        <w:tc>
          <w:tcPr>
            <w:tcW w:w="1677" w:type="dxa"/>
            <w:tcBorders>
              <w:top w:val="single" w:sz="12" w:space="0" w:color="auto"/>
              <w:left w:val="single" w:sz="6" w:space="0" w:color="auto"/>
              <w:bottom w:val="single" w:sz="6" w:space="0" w:color="auto"/>
              <w:right w:val="single" w:sz="12" w:space="0" w:color="auto"/>
            </w:tcBorders>
            <w:vAlign w:val="center"/>
          </w:tcPr>
          <w:p w:rsidR="00D13D8C" w:rsidRDefault="00D13D8C">
            <w:pPr>
              <w:pStyle w:val="a6"/>
              <w:spacing w:line="400" w:lineRule="atLeast"/>
              <w:ind w:left="660" w:hangingChars="300" w:hanging="660"/>
              <w:jc w:val="center"/>
              <w:rPr>
                <w:rFonts w:hAnsi="宋体" w:cs="宋体"/>
                <w:sz w:val="22"/>
              </w:rPr>
            </w:pPr>
          </w:p>
        </w:tc>
      </w:tr>
      <w:tr w:rsidR="00D13D8C">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学</w:t>
            </w:r>
            <w:r>
              <w:rPr>
                <w:rFonts w:hAnsi="宋体" w:cs="宋体" w:hint="eastAsia"/>
                <w:sz w:val="22"/>
              </w:rPr>
              <w:t xml:space="preserve"> </w:t>
            </w:r>
            <w:r>
              <w:rPr>
                <w:rFonts w:hAnsi="宋体" w:cs="宋体" w:hint="eastAsia"/>
                <w:sz w:val="22"/>
              </w:rPr>
              <w:t>历</w:t>
            </w:r>
          </w:p>
        </w:tc>
        <w:tc>
          <w:tcPr>
            <w:tcW w:w="1636" w:type="dxa"/>
            <w:tcBorders>
              <w:top w:val="single" w:sz="6" w:space="0" w:color="auto"/>
              <w:left w:val="single" w:sz="6" w:space="0" w:color="auto"/>
              <w:bottom w:val="single" w:sz="6" w:space="0" w:color="auto"/>
              <w:right w:val="single" w:sz="6" w:space="0" w:color="auto"/>
            </w:tcBorders>
            <w:vAlign w:val="center"/>
          </w:tcPr>
          <w:p w:rsidR="00D13D8C" w:rsidRDefault="00D13D8C">
            <w:pPr>
              <w:pStyle w:val="a6"/>
              <w:spacing w:line="400" w:lineRule="atLeast"/>
              <w:ind w:left="660" w:hangingChars="300" w:hanging="660"/>
              <w:jc w:val="center"/>
              <w:rPr>
                <w:rFonts w:hAnsi="宋体" w:cs="宋体"/>
                <w:sz w:val="22"/>
              </w:rPr>
            </w:pPr>
          </w:p>
        </w:tc>
        <w:tc>
          <w:tcPr>
            <w:tcW w:w="1632" w:type="dxa"/>
            <w:tcBorders>
              <w:top w:val="single" w:sz="6" w:space="0" w:color="auto"/>
              <w:left w:val="single" w:sz="6"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职</w:t>
            </w:r>
            <w:r>
              <w:rPr>
                <w:rFonts w:hAnsi="宋体" w:cs="宋体" w:hint="eastAsia"/>
                <w:sz w:val="22"/>
              </w:rPr>
              <w:t xml:space="preserve"> </w:t>
            </w:r>
            <w:r>
              <w:rPr>
                <w:rFonts w:hAnsi="宋体" w:cs="宋体" w:hint="eastAsia"/>
                <w:sz w:val="22"/>
              </w:rPr>
              <w:t>称</w:t>
            </w:r>
          </w:p>
        </w:tc>
        <w:tc>
          <w:tcPr>
            <w:tcW w:w="1744" w:type="dxa"/>
            <w:tcBorders>
              <w:top w:val="single" w:sz="6" w:space="0" w:color="auto"/>
              <w:left w:val="single" w:sz="6" w:space="0" w:color="auto"/>
              <w:bottom w:val="single" w:sz="6" w:space="0" w:color="auto"/>
              <w:right w:val="single" w:sz="6" w:space="0" w:color="auto"/>
            </w:tcBorders>
            <w:vAlign w:val="center"/>
          </w:tcPr>
          <w:p w:rsidR="00D13D8C" w:rsidRDefault="00D13D8C">
            <w:pPr>
              <w:pStyle w:val="a6"/>
              <w:spacing w:line="400" w:lineRule="atLeast"/>
              <w:ind w:left="660" w:hangingChars="300" w:hanging="660"/>
              <w:jc w:val="center"/>
              <w:rPr>
                <w:rFonts w:hAnsi="宋体" w:cs="宋体"/>
                <w:sz w:val="22"/>
              </w:rPr>
            </w:pPr>
          </w:p>
        </w:tc>
        <w:tc>
          <w:tcPr>
            <w:tcW w:w="1561" w:type="dxa"/>
            <w:tcBorders>
              <w:top w:val="single" w:sz="6" w:space="0" w:color="auto"/>
              <w:left w:val="single" w:sz="6"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职</w:t>
            </w:r>
            <w:r>
              <w:rPr>
                <w:rFonts w:hAnsi="宋体" w:cs="宋体" w:hint="eastAsia"/>
                <w:sz w:val="22"/>
              </w:rPr>
              <w:t xml:space="preserve"> </w:t>
            </w:r>
            <w:proofErr w:type="gramStart"/>
            <w:r>
              <w:rPr>
                <w:rFonts w:hAnsi="宋体" w:cs="宋体" w:hint="eastAsia"/>
                <w:sz w:val="22"/>
              </w:rPr>
              <w:t>务</w:t>
            </w:r>
            <w:proofErr w:type="gramEnd"/>
          </w:p>
        </w:tc>
        <w:tc>
          <w:tcPr>
            <w:tcW w:w="1677" w:type="dxa"/>
            <w:tcBorders>
              <w:top w:val="single" w:sz="6" w:space="0" w:color="auto"/>
              <w:left w:val="single" w:sz="6" w:space="0" w:color="auto"/>
              <w:bottom w:val="single" w:sz="6" w:space="0" w:color="auto"/>
              <w:right w:val="single" w:sz="12" w:space="0" w:color="auto"/>
            </w:tcBorders>
            <w:vAlign w:val="center"/>
          </w:tcPr>
          <w:p w:rsidR="00D13D8C" w:rsidRDefault="00D13D8C">
            <w:pPr>
              <w:pStyle w:val="a6"/>
              <w:spacing w:line="400" w:lineRule="atLeast"/>
              <w:ind w:left="660" w:hangingChars="300" w:hanging="660"/>
              <w:jc w:val="center"/>
              <w:rPr>
                <w:rFonts w:hAnsi="宋体" w:cs="宋体"/>
                <w:sz w:val="22"/>
              </w:rPr>
            </w:pPr>
          </w:p>
        </w:tc>
      </w:tr>
      <w:tr w:rsidR="00D13D8C">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联系电话</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D13D8C" w:rsidRDefault="00D13D8C">
            <w:pPr>
              <w:pStyle w:val="a6"/>
              <w:spacing w:line="400" w:lineRule="atLeast"/>
              <w:ind w:left="660" w:hangingChars="300" w:hanging="660"/>
              <w:jc w:val="center"/>
              <w:rPr>
                <w:rFonts w:hAnsi="宋体" w:cs="宋体"/>
                <w:sz w:val="22"/>
              </w:rPr>
            </w:pPr>
          </w:p>
        </w:tc>
        <w:tc>
          <w:tcPr>
            <w:tcW w:w="1744" w:type="dxa"/>
            <w:tcBorders>
              <w:top w:val="single" w:sz="6" w:space="0" w:color="auto"/>
              <w:left w:val="single" w:sz="6" w:space="0" w:color="auto"/>
              <w:bottom w:val="single" w:sz="6" w:space="0" w:color="auto"/>
              <w:right w:val="single" w:sz="6" w:space="0" w:color="auto"/>
            </w:tcBorders>
            <w:vAlign w:val="center"/>
          </w:tcPr>
          <w:p w:rsidR="00D13D8C" w:rsidRDefault="003308B4">
            <w:pPr>
              <w:pStyle w:val="a6"/>
              <w:spacing w:line="400" w:lineRule="atLeast"/>
              <w:ind w:left="660" w:hangingChars="300" w:hanging="660"/>
              <w:jc w:val="center"/>
              <w:rPr>
                <w:rFonts w:hAnsi="宋体" w:cs="宋体"/>
                <w:sz w:val="22"/>
              </w:rPr>
            </w:pPr>
            <w:r>
              <w:rPr>
                <w:rFonts w:hAnsi="宋体" w:cs="宋体" w:hint="eastAsia"/>
                <w:sz w:val="22"/>
              </w:rPr>
              <w:t>手</w:t>
            </w:r>
            <w:r>
              <w:rPr>
                <w:rFonts w:hAnsi="宋体" w:cs="宋体" w:hint="eastAsia"/>
                <w:sz w:val="22"/>
              </w:rPr>
              <w:t xml:space="preserve"> </w:t>
            </w:r>
            <w:r>
              <w:rPr>
                <w:rFonts w:hAnsi="宋体" w:cs="宋体" w:hint="eastAsia"/>
                <w:sz w:val="22"/>
              </w:rPr>
              <w:t>机</w:t>
            </w:r>
          </w:p>
        </w:tc>
        <w:tc>
          <w:tcPr>
            <w:tcW w:w="3238" w:type="dxa"/>
            <w:gridSpan w:val="2"/>
            <w:tcBorders>
              <w:top w:val="single" w:sz="6" w:space="0" w:color="auto"/>
              <w:left w:val="single" w:sz="6" w:space="0" w:color="auto"/>
              <w:bottom w:val="single" w:sz="6" w:space="0" w:color="auto"/>
              <w:right w:val="single" w:sz="12" w:space="0" w:color="auto"/>
            </w:tcBorders>
            <w:vAlign w:val="center"/>
          </w:tcPr>
          <w:p w:rsidR="00D13D8C" w:rsidRDefault="00D13D8C">
            <w:pPr>
              <w:pStyle w:val="a6"/>
              <w:spacing w:line="400" w:lineRule="atLeast"/>
              <w:ind w:left="660" w:hangingChars="300" w:hanging="660"/>
              <w:jc w:val="center"/>
              <w:rPr>
                <w:rFonts w:hAnsi="宋体" w:cs="宋体"/>
                <w:sz w:val="22"/>
              </w:rPr>
            </w:pPr>
          </w:p>
        </w:tc>
      </w:tr>
      <w:tr w:rsidR="00D13D8C">
        <w:trPr>
          <w:trHeight w:val="4055"/>
        </w:trPr>
        <w:tc>
          <w:tcPr>
            <w:tcW w:w="9854" w:type="dxa"/>
            <w:gridSpan w:val="6"/>
            <w:tcBorders>
              <w:top w:val="single" w:sz="6" w:space="0" w:color="auto"/>
              <w:left w:val="single" w:sz="12" w:space="0" w:color="auto"/>
              <w:bottom w:val="single" w:sz="12" w:space="0" w:color="auto"/>
              <w:right w:val="single" w:sz="12" w:space="0" w:color="auto"/>
            </w:tcBorders>
          </w:tcPr>
          <w:p w:rsidR="00D13D8C" w:rsidRDefault="003308B4">
            <w:pPr>
              <w:pStyle w:val="a6"/>
              <w:spacing w:line="400" w:lineRule="atLeast"/>
              <w:ind w:left="663" w:hangingChars="300" w:hanging="663"/>
              <w:rPr>
                <w:rFonts w:hAnsi="宋体" w:cs="宋体"/>
                <w:sz w:val="22"/>
              </w:rPr>
            </w:pPr>
            <w:r>
              <w:rPr>
                <w:rFonts w:hAnsi="宋体" w:cs="宋体" w:hint="eastAsia"/>
                <w:b/>
                <w:sz w:val="22"/>
                <w:szCs w:val="22"/>
              </w:rPr>
              <w:t>从事相关工作经历及业绩：</w:t>
            </w:r>
          </w:p>
        </w:tc>
      </w:tr>
    </w:tbl>
    <w:p w:rsidR="00D13D8C" w:rsidRDefault="003308B4">
      <w:pPr>
        <w:pStyle w:val="a6"/>
        <w:spacing w:line="340" w:lineRule="exact"/>
        <w:ind w:left="660" w:hangingChars="300" w:hanging="660"/>
        <w:rPr>
          <w:rFonts w:hAnsi="宋体" w:cs="宋体"/>
          <w:sz w:val="22"/>
        </w:rPr>
      </w:pPr>
      <w:r>
        <w:rPr>
          <w:rFonts w:hAnsi="宋体" w:cs="宋体" w:hint="eastAsia"/>
          <w:sz w:val="22"/>
        </w:rPr>
        <w:t>注：提供职称证书、</w:t>
      </w:r>
      <w:proofErr w:type="gramStart"/>
      <w:r>
        <w:rPr>
          <w:rFonts w:hAnsi="宋体" w:cs="宋体" w:hint="eastAsia"/>
          <w:sz w:val="22"/>
        </w:rPr>
        <w:t>社保证明</w:t>
      </w:r>
      <w:proofErr w:type="gramEnd"/>
      <w:r>
        <w:rPr>
          <w:rFonts w:hAnsi="宋体" w:cs="宋体" w:hint="eastAsia"/>
          <w:sz w:val="22"/>
        </w:rPr>
        <w:t>、业绩及获奖证书等证明材料，原件备查。</w:t>
      </w:r>
    </w:p>
    <w:p w:rsidR="00D13D8C" w:rsidRDefault="00D13D8C">
      <w:pPr>
        <w:pStyle w:val="a6"/>
        <w:spacing w:line="340" w:lineRule="exact"/>
        <w:ind w:left="660" w:hangingChars="300" w:hanging="660"/>
        <w:rPr>
          <w:rFonts w:hAnsi="宋体" w:cs="宋体"/>
          <w:sz w:val="22"/>
        </w:rPr>
      </w:pPr>
    </w:p>
    <w:p w:rsidR="00D13D8C" w:rsidRDefault="00D13D8C">
      <w:pPr>
        <w:pStyle w:val="a6"/>
        <w:spacing w:line="340" w:lineRule="exact"/>
        <w:ind w:left="660" w:hangingChars="300" w:hanging="660"/>
        <w:rPr>
          <w:rFonts w:hAnsi="宋体" w:cs="宋体"/>
          <w:sz w:val="22"/>
        </w:rPr>
      </w:pPr>
    </w:p>
    <w:p w:rsidR="00D13D8C" w:rsidRDefault="003308B4">
      <w:pPr>
        <w:spacing w:line="380" w:lineRule="exact"/>
        <w:ind w:firstLineChars="2000" w:firstLine="4400"/>
        <w:rPr>
          <w:rFonts w:ascii="宋体" w:hAnsi="宋体" w:cs="宋体"/>
          <w:sz w:val="22"/>
          <w:szCs w:val="22"/>
        </w:rPr>
      </w:pPr>
      <w:r>
        <w:rPr>
          <w:rFonts w:ascii="宋体" w:hAnsi="宋体" w:cs="宋体" w:hint="eastAsia"/>
          <w:sz w:val="22"/>
          <w:szCs w:val="22"/>
        </w:rPr>
        <w:t>供应商（盖单位公章）：</w:t>
      </w:r>
    </w:p>
    <w:p w:rsidR="00D13D8C" w:rsidRDefault="00D13D8C">
      <w:pPr>
        <w:spacing w:line="380" w:lineRule="exact"/>
        <w:ind w:firstLineChars="2000" w:firstLine="4400"/>
        <w:rPr>
          <w:rFonts w:ascii="宋体" w:hAnsi="宋体" w:cs="宋体"/>
          <w:sz w:val="22"/>
          <w:szCs w:val="22"/>
        </w:rPr>
      </w:pPr>
    </w:p>
    <w:p w:rsidR="00D13D8C" w:rsidRDefault="003308B4">
      <w:pPr>
        <w:spacing w:line="380" w:lineRule="exact"/>
        <w:ind w:firstLineChars="2000" w:firstLine="4400"/>
        <w:rPr>
          <w:rFonts w:ascii="宋体" w:hAnsi="宋体" w:cs="宋体"/>
          <w:sz w:val="22"/>
          <w:szCs w:val="22"/>
        </w:rPr>
      </w:pPr>
      <w:r>
        <w:rPr>
          <w:rFonts w:ascii="宋体" w:hAnsi="宋体" w:cs="宋体" w:hint="eastAsia"/>
          <w:sz w:val="22"/>
          <w:szCs w:val="22"/>
        </w:rPr>
        <w:t>法定代表人或授权代表（签字）：</w:t>
      </w:r>
    </w:p>
    <w:p w:rsidR="00D13D8C" w:rsidRDefault="00D13D8C">
      <w:pPr>
        <w:spacing w:line="380" w:lineRule="exact"/>
        <w:ind w:firstLineChars="2000" w:firstLine="4400"/>
        <w:rPr>
          <w:rFonts w:ascii="宋体" w:hAnsi="宋体" w:cs="宋体"/>
          <w:sz w:val="22"/>
          <w:szCs w:val="22"/>
        </w:rPr>
      </w:pPr>
    </w:p>
    <w:p w:rsidR="00D13D8C" w:rsidRDefault="003308B4">
      <w:pPr>
        <w:spacing w:line="380" w:lineRule="exact"/>
        <w:ind w:firstLineChars="2000" w:firstLine="4400"/>
        <w:rPr>
          <w:rFonts w:ascii="宋体" w:hAnsi="宋体" w:cs="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D13D8C">
      <w:pPr>
        <w:pStyle w:val="a6"/>
        <w:tabs>
          <w:tab w:val="left" w:pos="0"/>
          <w:tab w:val="left" w:pos="540"/>
        </w:tabs>
        <w:spacing w:line="340" w:lineRule="exact"/>
        <w:rPr>
          <w:rFonts w:hAnsi="宋体" w:cs="宋体"/>
          <w:sz w:val="22"/>
        </w:rPr>
      </w:pPr>
    </w:p>
    <w:p w:rsidR="00D13D8C" w:rsidRDefault="003308B4">
      <w:pPr>
        <w:pStyle w:val="2"/>
        <w:ind w:firstLine="280"/>
        <w:jc w:val="left"/>
        <w:rPr>
          <w:rFonts w:cs="宋体"/>
          <w:b w:val="0"/>
          <w:sz w:val="28"/>
          <w:szCs w:val="28"/>
        </w:rPr>
      </w:pPr>
      <w:r>
        <w:rPr>
          <w:rFonts w:cs="宋体" w:hint="eastAsia"/>
          <w:b w:val="0"/>
          <w:sz w:val="28"/>
        </w:rPr>
        <w:br w:type="page"/>
      </w:r>
      <w:bookmarkStart w:id="122" w:name="_Toc21343"/>
      <w:bookmarkStart w:id="123" w:name="_Toc16687254"/>
      <w:bookmarkStart w:id="124" w:name="_Toc249758720"/>
      <w:r>
        <w:rPr>
          <w:rFonts w:cs="宋体" w:hint="eastAsia"/>
          <w:bCs/>
          <w:sz w:val="28"/>
          <w:szCs w:val="28"/>
        </w:rPr>
        <w:t>附件</w:t>
      </w:r>
      <w:bookmarkEnd w:id="122"/>
      <w:r>
        <w:rPr>
          <w:rFonts w:cs="宋体" w:hint="eastAsia"/>
          <w:bCs/>
          <w:sz w:val="28"/>
          <w:szCs w:val="28"/>
        </w:rPr>
        <w:t>6</w:t>
      </w:r>
      <w:bookmarkEnd w:id="123"/>
    </w:p>
    <w:p w:rsidR="00D13D8C" w:rsidRDefault="003308B4">
      <w:pPr>
        <w:pStyle w:val="a6"/>
        <w:spacing w:line="400" w:lineRule="atLeast"/>
        <w:jc w:val="center"/>
        <w:rPr>
          <w:rFonts w:hAnsi="宋体" w:cs="宋体"/>
          <w:b/>
          <w:sz w:val="28"/>
          <w:szCs w:val="28"/>
        </w:rPr>
      </w:pPr>
      <w:r>
        <w:rPr>
          <w:rFonts w:hAnsi="宋体" w:cs="宋体" w:hint="eastAsia"/>
          <w:b/>
          <w:sz w:val="28"/>
          <w:szCs w:val="28"/>
        </w:rPr>
        <w:t>拟投入项目实施人员一览表</w:t>
      </w:r>
    </w:p>
    <w:p w:rsidR="00D13D8C" w:rsidRDefault="00D13D8C">
      <w:pPr>
        <w:rPr>
          <w:rFonts w:ascii="宋体" w:hAnsi="宋体" w:cs="宋体"/>
          <w:sz w:val="22"/>
        </w:rPr>
      </w:pPr>
    </w:p>
    <w:tbl>
      <w:tblPr>
        <w:tblW w:w="91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2"/>
        <w:gridCol w:w="768"/>
        <w:gridCol w:w="900"/>
        <w:gridCol w:w="720"/>
        <w:gridCol w:w="720"/>
        <w:gridCol w:w="1080"/>
        <w:gridCol w:w="720"/>
        <w:gridCol w:w="2189"/>
        <w:gridCol w:w="1428"/>
      </w:tblGrid>
      <w:tr w:rsidR="00D13D8C">
        <w:trPr>
          <w:trHeight w:val="649"/>
        </w:trPr>
        <w:tc>
          <w:tcPr>
            <w:tcW w:w="672" w:type="dxa"/>
            <w:vAlign w:val="center"/>
          </w:tcPr>
          <w:p w:rsidR="00D13D8C" w:rsidRDefault="003308B4">
            <w:pPr>
              <w:spacing w:line="360" w:lineRule="auto"/>
              <w:jc w:val="center"/>
              <w:rPr>
                <w:rFonts w:ascii="宋体"/>
                <w:sz w:val="22"/>
                <w:szCs w:val="22"/>
              </w:rPr>
            </w:pPr>
            <w:r>
              <w:rPr>
                <w:rFonts w:ascii="宋体" w:hint="eastAsia"/>
                <w:sz w:val="22"/>
                <w:szCs w:val="22"/>
              </w:rPr>
              <w:t>序号</w:t>
            </w:r>
          </w:p>
        </w:tc>
        <w:tc>
          <w:tcPr>
            <w:tcW w:w="768" w:type="dxa"/>
            <w:vAlign w:val="center"/>
          </w:tcPr>
          <w:p w:rsidR="00D13D8C" w:rsidRDefault="003308B4">
            <w:pPr>
              <w:spacing w:line="360" w:lineRule="auto"/>
              <w:jc w:val="center"/>
              <w:rPr>
                <w:rFonts w:ascii="宋体"/>
                <w:sz w:val="22"/>
                <w:szCs w:val="22"/>
              </w:rPr>
            </w:pPr>
            <w:r>
              <w:rPr>
                <w:rFonts w:ascii="宋体" w:hint="eastAsia"/>
                <w:sz w:val="22"/>
                <w:szCs w:val="22"/>
              </w:rPr>
              <w:t>姓名</w:t>
            </w:r>
          </w:p>
        </w:tc>
        <w:tc>
          <w:tcPr>
            <w:tcW w:w="900" w:type="dxa"/>
            <w:vAlign w:val="center"/>
          </w:tcPr>
          <w:p w:rsidR="00D13D8C" w:rsidRDefault="003308B4">
            <w:pPr>
              <w:spacing w:line="360" w:lineRule="auto"/>
              <w:jc w:val="center"/>
              <w:rPr>
                <w:rFonts w:ascii="宋体"/>
                <w:sz w:val="22"/>
                <w:szCs w:val="22"/>
              </w:rPr>
            </w:pPr>
            <w:r>
              <w:rPr>
                <w:rFonts w:ascii="宋体" w:hint="eastAsia"/>
                <w:sz w:val="22"/>
                <w:szCs w:val="22"/>
              </w:rPr>
              <w:t>性别</w:t>
            </w:r>
          </w:p>
        </w:tc>
        <w:tc>
          <w:tcPr>
            <w:tcW w:w="720" w:type="dxa"/>
            <w:vAlign w:val="center"/>
          </w:tcPr>
          <w:p w:rsidR="00D13D8C" w:rsidRDefault="003308B4">
            <w:pPr>
              <w:spacing w:line="360" w:lineRule="auto"/>
              <w:jc w:val="center"/>
              <w:rPr>
                <w:rFonts w:ascii="宋体"/>
                <w:sz w:val="22"/>
                <w:szCs w:val="22"/>
              </w:rPr>
            </w:pPr>
            <w:r>
              <w:rPr>
                <w:rFonts w:ascii="宋体" w:hint="eastAsia"/>
                <w:sz w:val="22"/>
                <w:szCs w:val="22"/>
              </w:rPr>
              <w:t>年龄</w:t>
            </w:r>
          </w:p>
        </w:tc>
        <w:tc>
          <w:tcPr>
            <w:tcW w:w="720" w:type="dxa"/>
            <w:vAlign w:val="center"/>
          </w:tcPr>
          <w:p w:rsidR="00D13D8C" w:rsidRDefault="003308B4">
            <w:pPr>
              <w:spacing w:line="360" w:lineRule="auto"/>
              <w:jc w:val="center"/>
              <w:rPr>
                <w:rFonts w:ascii="宋体"/>
                <w:sz w:val="22"/>
                <w:szCs w:val="22"/>
              </w:rPr>
            </w:pPr>
            <w:r>
              <w:rPr>
                <w:rFonts w:ascii="宋体" w:hint="eastAsia"/>
                <w:sz w:val="22"/>
                <w:szCs w:val="22"/>
              </w:rPr>
              <w:t>学历</w:t>
            </w:r>
          </w:p>
        </w:tc>
        <w:tc>
          <w:tcPr>
            <w:tcW w:w="1080" w:type="dxa"/>
            <w:vAlign w:val="center"/>
          </w:tcPr>
          <w:p w:rsidR="00D13D8C" w:rsidRDefault="003308B4">
            <w:pPr>
              <w:spacing w:line="280" w:lineRule="exact"/>
              <w:jc w:val="center"/>
              <w:rPr>
                <w:rFonts w:ascii="宋体"/>
                <w:sz w:val="22"/>
                <w:szCs w:val="22"/>
              </w:rPr>
            </w:pPr>
            <w:r>
              <w:rPr>
                <w:rFonts w:ascii="宋体" w:hint="eastAsia"/>
                <w:sz w:val="22"/>
                <w:szCs w:val="22"/>
              </w:rPr>
              <w:t>资格</w:t>
            </w:r>
          </w:p>
          <w:p w:rsidR="00D13D8C" w:rsidRDefault="003308B4">
            <w:pPr>
              <w:spacing w:line="280" w:lineRule="exact"/>
              <w:jc w:val="center"/>
              <w:rPr>
                <w:rFonts w:ascii="宋体"/>
                <w:sz w:val="22"/>
                <w:szCs w:val="22"/>
              </w:rPr>
            </w:pPr>
            <w:r>
              <w:rPr>
                <w:rFonts w:ascii="宋体" w:hint="eastAsia"/>
                <w:sz w:val="22"/>
                <w:szCs w:val="22"/>
              </w:rPr>
              <w:t>证书</w:t>
            </w:r>
          </w:p>
        </w:tc>
        <w:tc>
          <w:tcPr>
            <w:tcW w:w="720" w:type="dxa"/>
            <w:vAlign w:val="center"/>
          </w:tcPr>
          <w:p w:rsidR="00D13D8C" w:rsidRDefault="003308B4">
            <w:pPr>
              <w:spacing w:line="280" w:lineRule="exact"/>
              <w:jc w:val="center"/>
              <w:rPr>
                <w:rFonts w:ascii="宋体"/>
                <w:sz w:val="22"/>
                <w:szCs w:val="22"/>
              </w:rPr>
            </w:pPr>
            <w:r>
              <w:rPr>
                <w:rFonts w:ascii="宋体" w:hint="eastAsia"/>
                <w:sz w:val="22"/>
                <w:szCs w:val="22"/>
              </w:rPr>
              <w:t>现任职务</w:t>
            </w:r>
          </w:p>
        </w:tc>
        <w:tc>
          <w:tcPr>
            <w:tcW w:w="2189" w:type="dxa"/>
            <w:vAlign w:val="center"/>
          </w:tcPr>
          <w:p w:rsidR="00D13D8C" w:rsidRDefault="003308B4">
            <w:pPr>
              <w:spacing w:line="280" w:lineRule="exact"/>
              <w:jc w:val="center"/>
              <w:rPr>
                <w:rFonts w:ascii="宋体"/>
                <w:sz w:val="22"/>
                <w:szCs w:val="22"/>
              </w:rPr>
            </w:pPr>
            <w:r>
              <w:rPr>
                <w:rFonts w:ascii="宋体" w:hint="eastAsia"/>
                <w:sz w:val="22"/>
                <w:szCs w:val="22"/>
              </w:rPr>
              <w:t>从事绿化养护服务简历、年限</w:t>
            </w:r>
          </w:p>
        </w:tc>
        <w:tc>
          <w:tcPr>
            <w:tcW w:w="1428" w:type="dxa"/>
            <w:vAlign w:val="center"/>
          </w:tcPr>
          <w:p w:rsidR="00D13D8C" w:rsidRDefault="003308B4">
            <w:pPr>
              <w:spacing w:line="360" w:lineRule="auto"/>
              <w:jc w:val="center"/>
              <w:rPr>
                <w:rFonts w:ascii="宋体"/>
                <w:sz w:val="22"/>
                <w:szCs w:val="22"/>
              </w:rPr>
            </w:pPr>
            <w:r>
              <w:rPr>
                <w:rFonts w:ascii="宋体" w:hint="eastAsia"/>
                <w:sz w:val="22"/>
                <w:szCs w:val="22"/>
              </w:rPr>
              <w:t>备注</w:t>
            </w: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r w:rsidR="00D13D8C">
        <w:trPr>
          <w:trHeight w:hRule="exact" w:val="454"/>
        </w:trPr>
        <w:tc>
          <w:tcPr>
            <w:tcW w:w="672" w:type="dxa"/>
            <w:vAlign w:val="center"/>
          </w:tcPr>
          <w:p w:rsidR="00D13D8C" w:rsidRDefault="00D13D8C">
            <w:pPr>
              <w:spacing w:line="360" w:lineRule="auto"/>
              <w:jc w:val="center"/>
              <w:rPr>
                <w:rFonts w:ascii="宋体"/>
                <w:sz w:val="22"/>
                <w:szCs w:val="22"/>
              </w:rPr>
            </w:pPr>
          </w:p>
        </w:tc>
        <w:tc>
          <w:tcPr>
            <w:tcW w:w="768" w:type="dxa"/>
            <w:vAlign w:val="center"/>
          </w:tcPr>
          <w:p w:rsidR="00D13D8C" w:rsidRDefault="00D13D8C">
            <w:pPr>
              <w:spacing w:line="360" w:lineRule="auto"/>
              <w:jc w:val="center"/>
              <w:rPr>
                <w:rFonts w:ascii="宋体"/>
                <w:sz w:val="22"/>
                <w:szCs w:val="22"/>
              </w:rPr>
            </w:pPr>
          </w:p>
        </w:tc>
        <w:tc>
          <w:tcPr>
            <w:tcW w:w="90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1080" w:type="dxa"/>
            <w:vAlign w:val="center"/>
          </w:tcPr>
          <w:p w:rsidR="00D13D8C" w:rsidRDefault="00D13D8C">
            <w:pPr>
              <w:spacing w:line="360" w:lineRule="auto"/>
              <w:jc w:val="center"/>
              <w:rPr>
                <w:rFonts w:ascii="宋体"/>
                <w:sz w:val="22"/>
                <w:szCs w:val="22"/>
              </w:rPr>
            </w:pPr>
          </w:p>
        </w:tc>
        <w:tc>
          <w:tcPr>
            <w:tcW w:w="720" w:type="dxa"/>
            <w:vAlign w:val="center"/>
          </w:tcPr>
          <w:p w:rsidR="00D13D8C" w:rsidRDefault="00D13D8C">
            <w:pPr>
              <w:spacing w:line="360" w:lineRule="auto"/>
              <w:jc w:val="center"/>
              <w:rPr>
                <w:rFonts w:ascii="宋体"/>
                <w:sz w:val="22"/>
                <w:szCs w:val="22"/>
              </w:rPr>
            </w:pPr>
          </w:p>
        </w:tc>
        <w:tc>
          <w:tcPr>
            <w:tcW w:w="2189" w:type="dxa"/>
          </w:tcPr>
          <w:p w:rsidR="00D13D8C" w:rsidRDefault="00D13D8C">
            <w:pPr>
              <w:spacing w:line="360" w:lineRule="auto"/>
              <w:jc w:val="center"/>
              <w:rPr>
                <w:rFonts w:ascii="宋体"/>
                <w:sz w:val="22"/>
                <w:szCs w:val="22"/>
              </w:rPr>
            </w:pPr>
          </w:p>
        </w:tc>
        <w:tc>
          <w:tcPr>
            <w:tcW w:w="1428" w:type="dxa"/>
            <w:vAlign w:val="center"/>
          </w:tcPr>
          <w:p w:rsidR="00D13D8C" w:rsidRDefault="00D13D8C">
            <w:pPr>
              <w:spacing w:line="360" w:lineRule="auto"/>
              <w:jc w:val="center"/>
              <w:rPr>
                <w:rFonts w:ascii="宋体"/>
                <w:sz w:val="22"/>
                <w:szCs w:val="22"/>
              </w:rPr>
            </w:pPr>
          </w:p>
        </w:tc>
      </w:tr>
    </w:tbl>
    <w:p w:rsidR="00D13D8C" w:rsidRDefault="003308B4">
      <w:pPr>
        <w:pStyle w:val="a6"/>
        <w:spacing w:line="400" w:lineRule="atLeast"/>
        <w:ind w:left="660" w:hangingChars="300" w:hanging="660"/>
        <w:rPr>
          <w:rFonts w:hAnsi="宋体" w:cs="宋体"/>
          <w:sz w:val="22"/>
        </w:rPr>
      </w:pPr>
      <w:r>
        <w:rPr>
          <w:rFonts w:hAnsi="宋体" w:cs="宋体" w:hint="eastAsia"/>
          <w:sz w:val="22"/>
        </w:rPr>
        <w:t>注：</w:t>
      </w:r>
      <w:r>
        <w:rPr>
          <w:rFonts w:hAnsi="宋体" w:cs="宋体" w:hint="eastAsia"/>
          <w:sz w:val="22"/>
        </w:rPr>
        <w:t>1</w:t>
      </w:r>
      <w:r>
        <w:rPr>
          <w:rFonts w:hAnsi="宋体" w:cs="宋体" w:hint="eastAsia"/>
          <w:sz w:val="22"/>
        </w:rPr>
        <w:t>、在填写时，如本表格不适合投标单位的实际情况，可根据本表格式</w:t>
      </w:r>
      <w:proofErr w:type="gramStart"/>
      <w:r>
        <w:rPr>
          <w:rFonts w:hAnsi="宋体" w:cs="宋体" w:hint="eastAsia"/>
          <w:sz w:val="22"/>
        </w:rPr>
        <w:t>自行划表填写</w:t>
      </w:r>
      <w:proofErr w:type="gramEnd"/>
      <w:r>
        <w:rPr>
          <w:rFonts w:hAnsi="宋体" w:cs="宋体" w:hint="eastAsia"/>
          <w:sz w:val="22"/>
        </w:rPr>
        <w:t>。</w:t>
      </w:r>
    </w:p>
    <w:p w:rsidR="00D13D8C" w:rsidRDefault="003308B4">
      <w:pPr>
        <w:pStyle w:val="a6"/>
        <w:spacing w:line="400" w:lineRule="atLeast"/>
        <w:ind w:leftChars="209" w:left="659" w:hangingChars="100" w:hanging="220"/>
        <w:rPr>
          <w:rFonts w:hAnsi="宋体" w:cs="宋体"/>
          <w:sz w:val="22"/>
        </w:rPr>
      </w:pPr>
      <w:r>
        <w:rPr>
          <w:rFonts w:hAnsi="宋体" w:cs="宋体" w:hint="eastAsia"/>
          <w:sz w:val="22"/>
        </w:rPr>
        <w:t>2</w:t>
      </w:r>
      <w:r>
        <w:rPr>
          <w:rFonts w:hAnsi="宋体" w:cs="宋体" w:hint="eastAsia"/>
          <w:sz w:val="22"/>
        </w:rPr>
        <w:t>、提供对应资质资格证书、业绩等证明材料，原件备查。</w:t>
      </w:r>
    </w:p>
    <w:p w:rsidR="00D13D8C" w:rsidRDefault="00D13D8C">
      <w:pPr>
        <w:pStyle w:val="a6"/>
        <w:spacing w:line="400" w:lineRule="atLeast"/>
        <w:ind w:leftChars="209" w:left="659" w:hangingChars="100" w:hanging="220"/>
        <w:rPr>
          <w:rFonts w:hAnsi="宋体" w:cs="宋体"/>
          <w:sz w:val="22"/>
        </w:rPr>
      </w:pPr>
    </w:p>
    <w:p w:rsidR="00D13D8C" w:rsidRDefault="00D13D8C">
      <w:pPr>
        <w:pStyle w:val="a6"/>
        <w:spacing w:line="400" w:lineRule="atLeast"/>
        <w:ind w:leftChars="209" w:left="659" w:hangingChars="100" w:hanging="220"/>
        <w:rPr>
          <w:rFonts w:hAnsi="宋体" w:cs="宋体"/>
          <w:sz w:val="22"/>
        </w:rPr>
      </w:pPr>
    </w:p>
    <w:p w:rsidR="00D13D8C" w:rsidRDefault="00D13D8C">
      <w:pPr>
        <w:spacing w:line="380" w:lineRule="exact"/>
        <w:ind w:firstLineChars="2000" w:firstLine="4800"/>
        <w:rPr>
          <w:rFonts w:ascii="宋体" w:hAnsi="宋体" w:cs="宋体"/>
          <w:sz w:val="24"/>
        </w:rPr>
      </w:pPr>
    </w:p>
    <w:p w:rsidR="00D13D8C" w:rsidRDefault="003308B4">
      <w:pPr>
        <w:spacing w:line="380" w:lineRule="exact"/>
        <w:ind w:firstLineChars="2000" w:firstLine="480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spacing w:line="380" w:lineRule="exact"/>
        <w:ind w:firstLineChars="2000" w:firstLine="4400"/>
        <w:rPr>
          <w:rFonts w:ascii="宋体" w:hAnsi="宋体" w:cs="宋体"/>
          <w:sz w:val="22"/>
          <w:szCs w:val="22"/>
        </w:rPr>
      </w:pPr>
      <w:r>
        <w:rPr>
          <w:rFonts w:ascii="宋体" w:hAnsi="宋体" w:cs="宋体" w:hint="eastAsia"/>
          <w:sz w:val="22"/>
          <w:szCs w:val="22"/>
        </w:rPr>
        <w:t>法定代表人或授权代表（签字）：</w:t>
      </w:r>
    </w:p>
    <w:p w:rsidR="00D13D8C" w:rsidRDefault="003308B4">
      <w:pPr>
        <w:spacing w:line="380" w:lineRule="exact"/>
        <w:ind w:firstLineChars="2000" w:firstLine="4400"/>
        <w:rPr>
          <w:rFonts w:ascii="宋体" w:hAnsi="宋体" w:cs="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rsidR="00D13D8C" w:rsidRDefault="003308B4">
      <w:pPr>
        <w:tabs>
          <w:tab w:val="left" w:pos="540"/>
          <w:tab w:val="left" w:pos="780"/>
        </w:tabs>
        <w:spacing w:line="400" w:lineRule="exact"/>
        <w:ind w:left="180"/>
        <w:jc w:val="left"/>
        <w:rPr>
          <w:rFonts w:ascii="宋体" w:hAnsi="宋体" w:cs="宋体"/>
          <w:b/>
          <w:kern w:val="0"/>
          <w:sz w:val="28"/>
          <w:szCs w:val="28"/>
        </w:rPr>
      </w:pPr>
      <w:r>
        <w:rPr>
          <w:rFonts w:ascii="宋体" w:hAnsi="宋体" w:cs="宋体" w:hint="eastAsia"/>
          <w:sz w:val="22"/>
          <w:szCs w:val="22"/>
        </w:rPr>
        <w:br w:type="page"/>
      </w:r>
      <w:bookmarkStart w:id="125" w:name="_Toc16687255"/>
      <w:bookmarkStart w:id="126" w:name="_Toc5185"/>
      <w:bookmarkEnd w:id="124"/>
      <w:r>
        <w:rPr>
          <w:rStyle w:val="2Char"/>
          <w:rFonts w:cs="宋体" w:hint="eastAsia"/>
        </w:rPr>
        <w:t>附件</w:t>
      </w:r>
      <w:r>
        <w:rPr>
          <w:rStyle w:val="2Char"/>
          <w:rFonts w:cs="宋体" w:hint="eastAsia"/>
        </w:rPr>
        <w:t>7</w:t>
      </w:r>
      <w:bookmarkEnd w:id="125"/>
    </w:p>
    <w:p w:rsidR="00D13D8C" w:rsidRDefault="003308B4">
      <w:pPr>
        <w:jc w:val="center"/>
        <w:rPr>
          <w:rFonts w:ascii="宋体"/>
          <w:sz w:val="36"/>
          <w:szCs w:val="36"/>
        </w:rPr>
      </w:pPr>
      <w:r>
        <w:rPr>
          <w:rFonts w:ascii="宋体" w:hint="eastAsia"/>
          <w:sz w:val="36"/>
          <w:szCs w:val="36"/>
        </w:rPr>
        <w:t>进场机具、设备明细表</w:t>
      </w:r>
    </w:p>
    <w:tbl>
      <w:tblPr>
        <w:tblpPr w:leftFromText="180" w:rightFromText="180" w:vertAnchor="text" w:horzAnchor="margin" w:tblpX="108" w:tblpY="533"/>
        <w:tblW w:w="98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183"/>
        <w:gridCol w:w="1678"/>
        <w:gridCol w:w="1600"/>
        <w:gridCol w:w="1026"/>
        <w:gridCol w:w="1440"/>
        <w:gridCol w:w="1120"/>
        <w:gridCol w:w="1160"/>
      </w:tblGrid>
      <w:tr w:rsidR="00D13D8C">
        <w:trPr>
          <w:cantSplit/>
          <w:trHeight w:hRule="exact" w:val="694"/>
        </w:trPr>
        <w:tc>
          <w:tcPr>
            <w:tcW w:w="675" w:type="dxa"/>
            <w:vAlign w:val="center"/>
          </w:tcPr>
          <w:p w:rsidR="00D13D8C" w:rsidRDefault="003308B4">
            <w:pPr>
              <w:jc w:val="center"/>
              <w:rPr>
                <w:rFonts w:ascii="宋体"/>
                <w:sz w:val="22"/>
                <w:szCs w:val="22"/>
              </w:rPr>
            </w:pPr>
            <w:r>
              <w:rPr>
                <w:rFonts w:ascii="宋体" w:hint="eastAsia"/>
                <w:sz w:val="22"/>
                <w:szCs w:val="22"/>
              </w:rPr>
              <w:t>序号</w:t>
            </w:r>
          </w:p>
        </w:tc>
        <w:tc>
          <w:tcPr>
            <w:tcW w:w="1183" w:type="dxa"/>
            <w:vAlign w:val="center"/>
          </w:tcPr>
          <w:p w:rsidR="00D13D8C" w:rsidRDefault="003308B4">
            <w:pPr>
              <w:spacing w:line="280" w:lineRule="exact"/>
              <w:jc w:val="center"/>
              <w:rPr>
                <w:rFonts w:ascii="宋体"/>
                <w:sz w:val="22"/>
                <w:szCs w:val="22"/>
              </w:rPr>
            </w:pPr>
            <w:r>
              <w:rPr>
                <w:rFonts w:ascii="宋体" w:hint="eastAsia"/>
                <w:sz w:val="22"/>
                <w:szCs w:val="22"/>
              </w:rPr>
              <w:t>设备名称</w:t>
            </w:r>
          </w:p>
        </w:tc>
        <w:tc>
          <w:tcPr>
            <w:tcW w:w="1678" w:type="dxa"/>
            <w:vAlign w:val="center"/>
          </w:tcPr>
          <w:p w:rsidR="00D13D8C" w:rsidRDefault="003308B4">
            <w:pPr>
              <w:spacing w:line="280" w:lineRule="exact"/>
              <w:jc w:val="center"/>
              <w:rPr>
                <w:rFonts w:ascii="宋体"/>
                <w:sz w:val="22"/>
                <w:szCs w:val="22"/>
              </w:rPr>
            </w:pPr>
            <w:r>
              <w:rPr>
                <w:rFonts w:ascii="宋体" w:hint="eastAsia"/>
                <w:sz w:val="22"/>
                <w:szCs w:val="22"/>
              </w:rPr>
              <w:t>规格型号</w:t>
            </w:r>
          </w:p>
        </w:tc>
        <w:tc>
          <w:tcPr>
            <w:tcW w:w="1600" w:type="dxa"/>
            <w:vAlign w:val="center"/>
          </w:tcPr>
          <w:p w:rsidR="00D13D8C" w:rsidRDefault="003308B4">
            <w:pPr>
              <w:spacing w:line="280" w:lineRule="exact"/>
              <w:jc w:val="center"/>
              <w:rPr>
                <w:rFonts w:ascii="宋体"/>
                <w:sz w:val="22"/>
                <w:szCs w:val="22"/>
              </w:rPr>
            </w:pPr>
            <w:r>
              <w:rPr>
                <w:rFonts w:ascii="宋体" w:hint="eastAsia"/>
                <w:sz w:val="22"/>
                <w:szCs w:val="22"/>
              </w:rPr>
              <w:t>品牌</w:t>
            </w:r>
            <w:r>
              <w:rPr>
                <w:rFonts w:ascii="宋体" w:hint="eastAsia"/>
                <w:sz w:val="22"/>
                <w:szCs w:val="22"/>
              </w:rPr>
              <w:t>/</w:t>
            </w:r>
            <w:r>
              <w:rPr>
                <w:rFonts w:ascii="宋体" w:hint="eastAsia"/>
                <w:sz w:val="22"/>
                <w:szCs w:val="22"/>
              </w:rPr>
              <w:t>产地</w:t>
            </w:r>
          </w:p>
        </w:tc>
        <w:tc>
          <w:tcPr>
            <w:tcW w:w="1026" w:type="dxa"/>
            <w:vAlign w:val="center"/>
          </w:tcPr>
          <w:p w:rsidR="00D13D8C" w:rsidRDefault="003308B4">
            <w:pPr>
              <w:spacing w:line="280" w:lineRule="exact"/>
              <w:jc w:val="center"/>
              <w:rPr>
                <w:rFonts w:ascii="宋体"/>
                <w:sz w:val="22"/>
                <w:szCs w:val="22"/>
              </w:rPr>
            </w:pPr>
            <w:r>
              <w:rPr>
                <w:rFonts w:ascii="宋体" w:hint="eastAsia"/>
                <w:sz w:val="22"/>
                <w:szCs w:val="22"/>
              </w:rPr>
              <w:t>已使用</w:t>
            </w:r>
          </w:p>
          <w:p w:rsidR="00D13D8C" w:rsidRDefault="003308B4">
            <w:pPr>
              <w:spacing w:line="280" w:lineRule="exact"/>
              <w:jc w:val="center"/>
              <w:rPr>
                <w:rFonts w:ascii="宋体"/>
                <w:sz w:val="22"/>
                <w:szCs w:val="22"/>
              </w:rPr>
            </w:pPr>
            <w:r>
              <w:rPr>
                <w:rFonts w:ascii="宋体" w:hint="eastAsia"/>
                <w:sz w:val="22"/>
                <w:szCs w:val="22"/>
              </w:rPr>
              <w:t>年限</w:t>
            </w:r>
          </w:p>
        </w:tc>
        <w:tc>
          <w:tcPr>
            <w:tcW w:w="1440" w:type="dxa"/>
          </w:tcPr>
          <w:p w:rsidR="00D13D8C" w:rsidRDefault="003308B4">
            <w:pPr>
              <w:spacing w:line="280" w:lineRule="exact"/>
              <w:jc w:val="center"/>
              <w:rPr>
                <w:rFonts w:ascii="宋体"/>
                <w:sz w:val="22"/>
                <w:szCs w:val="22"/>
              </w:rPr>
            </w:pPr>
            <w:r>
              <w:rPr>
                <w:rFonts w:ascii="宋体" w:hint="eastAsia"/>
                <w:sz w:val="22"/>
                <w:szCs w:val="22"/>
              </w:rPr>
              <w:t>核定载重量（</w:t>
            </w:r>
            <w:r>
              <w:rPr>
                <w:rFonts w:ascii="宋体" w:hint="eastAsia"/>
                <w:sz w:val="22"/>
                <w:szCs w:val="22"/>
              </w:rPr>
              <w:t>kg</w:t>
            </w:r>
            <w:r>
              <w:rPr>
                <w:rFonts w:ascii="宋体" w:hint="eastAsia"/>
                <w:sz w:val="22"/>
                <w:szCs w:val="22"/>
              </w:rPr>
              <w:t>）</w:t>
            </w:r>
          </w:p>
        </w:tc>
        <w:tc>
          <w:tcPr>
            <w:tcW w:w="1120" w:type="dxa"/>
            <w:vAlign w:val="center"/>
          </w:tcPr>
          <w:p w:rsidR="00D13D8C" w:rsidRDefault="003308B4">
            <w:pPr>
              <w:spacing w:line="280" w:lineRule="exact"/>
              <w:jc w:val="center"/>
              <w:rPr>
                <w:rFonts w:ascii="宋体"/>
                <w:sz w:val="22"/>
                <w:szCs w:val="22"/>
              </w:rPr>
            </w:pPr>
            <w:r>
              <w:rPr>
                <w:rFonts w:ascii="宋体" w:hint="eastAsia"/>
                <w:sz w:val="22"/>
                <w:szCs w:val="22"/>
              </w:rPr>
              <w:t>数量（台）</w:t>
            </w:r>
          </w:p>
        </w:tc>
        <w:tc>
          <w:tcPr>
            <w:tcW w:w="1160" w:type="dxa"/>
            <w:vAlign w:val="center"/>
          </w:tcPr>
          <w:p w:rsidR="00D13D8C" w:rsidRDefault="003308B4">
            <w:pPr>
              <w:spacing w:line="280" w:lineRule="exact"/>
              <w:jc w:val="center"/>
              <w:rPr>
                <w:rFonts w:ascii="宋体"/>
                <w:sz w:val="22"/>
                <w:szCs w:val="22"/>
              </w:rPr>
            </w:pPr>
            <w:r>
              <w:rPr>
                <w:rFonts w:ascii="宋体" w:hint="eastAsia"/>
                <w:sz w:val="22"/>
                <w:szCs w:val="22"/>
              </w:rPr>
              <w:t>备注</w:t>
            </w:r>
          </w:p>
        </w:tc>
      </w:tr>
      <w:tr w:rsidR="00D13D8C">
        <w:trPr>
          <w:cantSplit/>
          <w:trHeight w:hRule="exact" w:val="694"/>
        </w:trPr>
        <w:tc>
          <w:tcPr>
            <w:tcW w:w="675" w:type="dxa"/>
            <w:vAlign w:val="center"/>
          </w:tcPr>
          <w:p w:rsidR="00D13D8C" w:rsidRDefault="00D13D8C">
            <w:pPr>
              <w:spacing w:line="360" w:lineRule="auto"/>
              <w:jc w:val="center"/>
              <w:rPr>
                <w:rFonts w:ascii="宋体"/>
                <w:sz w:val="22"/>
                <w:szCs w:val="22"/>
              </w:rPr>
            </w:pPr>
          </w:p>
        </w:tc>
        <w:tc>
          <w:tcPr>
            <w:tcW w:w="1183" w:type="dxa"/>
            <w:vAlign w:val="center"/>
          </w:tcPr>
          <w:p w:rsidR="00D13D8C" w:rsidRDefault="00D13D8C">
            <w:pPr>
              <w:spacing w:line="360" w:lineRule="auto"/>
              <w:jc w:val="center"/>
              <w:rPr>
                <w:rFonts w:ascii="宋体"/>
                <w:sz w:val="22"/>
                <w:szCs w:val="22"/>
              </w:rPr>
            </w:pPr>
          </w:p>
        </w:tc>
        <w:tc>
          <w:tcPr>
            <w:tcW w:w="1678" w:type="dxa"/>
          </w:tcPr>
          <w:p w:rsidR="00D13D8C" w:rsidRDefault="00D13D8C">
            <w:pPr>
              <w:spacing w:line="360" w:lineRule="auto"/>
              <w:jc w:val="center"/>
              <w:rPr>
                <w:rFonts w:ascii="宋体"/>
                <w:sz w:val="22"/>
                <w:szCs w:val="22"/>
              </w:rPr>
            </w:pPr>
          </w:p>
        </w:tc>
        <w:tc>
          <w:tcPr>
            <w:tcW w:w="1600" w:type="dxa"/>
            <w:vAlign w:val="center"/>
          </w:tcPr>
          <w:p w:rsidR="00D13D8C" w:rsidRDefault="00D13D8C">
            <w:pPr>
              <w:spacing w:line="360" w:lineRule="auto"/>
              <w:jc w:val="center"/>
              <w:rPr>
                <w:rFonts w:ascii="宋体"/>
                <w:sz w:val="22"/>
                <w:szCs w:val="22"/>
              </w:rPr>
            </w:pPr>
          </w:p>
        </w:tc>
        <w:tc>
          <w:tcPr>
            <w:tcW w:w="1026" w:type="dxa"/>
            <w:vAlign w:val="center"/>
          </w:tcPr>
          <w:p w:rsidR="00D13D8C" w:rsidRDefault="00D13D8C">
            <w:pPr>
              <w:spacing w:line="360" w:lineRule="auto"/>
              <w:jc w:val="center"/>
              <w:rPr>
                <w:rFonts w:ascii="宋体"/>
                <w:sz w:val="22"/>
                <w:szCs w:val="22"/>
              </w:rPr>
            </w:pPr>
          </w:p>
        </w:tc>
        <w:tc>
          <w:tcPr>
            <w:tcW w:w="1440" w:type="dxa"/>
          </w:tcPr>
          <w:p w:rsidR="00D13D8C" w:rsidRDefault="00D13D8C">
            <w:pPr>
              <w:spacing w:line="360" w:lineRule="auto"/>
              <w:jc w:val="center"/>
              <w:rPr>
                <w:rFonts w:ascii="宋体"/>
                <w:sz w:val="22"/>
                <w:szCs w:val="22"/>
              </w:rPr>
            </w:pPr>
          </w:p>
        </w:tc>
        <w:tc>
          <w:tcPr>
            <w:tcW w:w="1120" w:type="dxa"/>
          </w:tcPr>
          <w:p w:rsidR="00D13D8C" w:rsidRDefault="00D13D8C">
            <w:pPr>
              <w:spacing w:line="360" w:lineRule="auto"/>
              <w:jc w:val="center"/>
              <w:rPr>
                <w:rFonts w:ascii="宋体"/>
                <w:sz w:val="22"/>
                <w:szCs w:val="22"/>
              </w:rPr>
            </w:pPr>
          </w:p>
        </w:tc>
        <w:tc>
          <w:tcPr>
            <w:tcW w:w="1160" w:type="dxa"/>
            <w:vAlign w:val="center"/>
          </w:tcPr>
          <w:p w:rsidR="00D13D8C" w:rsidRDefault="00D13D8C">
            <w:pPr>
              <w:spacing w:line="360" w:lineRule="auto"/>
              <w:jc w:val="center"/>
              <w:rPr>
                <w:rFonts w:ascii="宋体"/>
                <w:sz w:val="22"/>
                <w:szCs w:val="22"/>
              </w:rPr>
            </w:pPr>
          </w:p>
        </w:tc>
      </w:tr>
      <w:tr w:rsidR="00D13D8C">
        <w:trPr>
          <w:cantSplit/>
          <w:trHeight w:hRule="exact" w:val="694"/>
        </w:trPr>
        <w:tc>
          <w:tcPr>
            <w:tcW w:w="675" w:type="dxa"/>
            <w:vAlign w:val="center"/>
          </w:tcPr>
          <w:p w:rsidR="00D13D8C" w:rsidRDefault="00D13D8C">
            <w:pPr>
              <w:spacing w:line="360" w:lineRule="auto"/>
              <w:jc w:val="center"/>
              <w:rPr>
                <w:rFonts w:ascii="宋体"/>
                <w:sz w:val="22"/>
                <w:szCs w:val="22"/>
              </w:rPr>
            </w:pPr>
          </w:p>
        </w:tc>
        <w:tc>
          <w:tcPr>
            <w:tcW w:w="1183" w:type="dxa"/>
            <w:vAlign w:val="center"/>
          </w:tcPr>
          <w:p w:rsidR="00D13D8C" w:rsidRDefault="00D13D8C">
            <w:pPr>
              <w:spacing w:line="360" w:lineRule="auto"/>
              <w:jc w:val="center"/>
              <w:rPr>
                <w:rFonts w:ascii="宋体"/>
                <w:sz w:val="22"/>
                <w:szCs w:val="22"/>
              </w:rPr>
            </w:pPr>
          </w:p>
        </w:tc>
        <w:tc>
          <w:tcPr>
            <w:tcW w:w="1678" w:type="dxa"/>
          </w:tcPr>
          <w:p w:rsidR="00D13D8C" w:rsidRDefault="00D13D8C">
            <w:pPr>
              <w:spacing w:line="360" w:lineRule="auto"/>
              <w:jc w:val="center"/>
              <w:rPr>
                <w:rFonts w:ascii="宋体"/>
                <w:sz w:val="22"/>
                <w:szCs w:val="22"/>
              </w:rPr>
            </w:pPr>
          </w:p>
        </w:tc>
        <w:tc>
          <w:tcPr>
            <w:tcW w:w="1600" w:type="dxa"/>
            <w:vAlign w:val="center"/>
          </w:tcPr>
          <w:p w:rsidR="00D13D8C" w:rsidRDefault="00D13D8C">
            <w:pPr>
              <w:spacing w:line="360" w:lineRule="auto"/>
              <w:jc w:val="center"/>
              <w:rPr>
                <w:rFonts w:ascii="宋体"/>
                <w:sz w:val="22"/>
                <w:szCs w:val="22"/>
              </w:rPr>
            </w:pPr>
          </w:p>
        </w:tc>
        <w:tc>
          <w:tcPr>
            <w:tcW w:w="1026" w:type="dxa"/>
            <w:vAlign w:val="center"/>
          </w:tcPr>
          <w:p w:rsidR="00D13D8C" w:rsidRDefault="00D13D8C">
            <w:pPr>
              <w:spacing w:line="360" w:lineRule="auto"/>
              <w:jc w:val="center"/>
              <w:rPr>
                <w:rFonts w:ascii="宋体"/>
                <w:sz w:val="22"/>
                <w:szCs w:val="22"/>
              </w:rPr>
            </w:pPr>
          </w:p>
        </w:tc>
        <w:tc>
          <w:tcPr>
            <w:tcW w:w="1440" w:type="dxa"/>
          </w:tcPr>
          <w:p w:rsidR="00D13D8C" w:rsidRDefault="00D13D8C">
            <w:pPr>
              <w:spacing w:line="360" w:lineRule="auto"/>
              <w:jc w:val="center"/>
              <w:rPr>
                <w:rFonts w:ascii="宋体"/>
                <w:sz w:val="22"/>
                <w:szCs w:val="22"/>
              </w:rPr>
            </w:pPr>
          </w:p>
        </w:tc>
        <w:tc>
          <w:tcPr>
            <w:tcW w:w="1120" w:type="dxa"/>
          </w:tcPr>
          <w:p w:rsidR="00D13D8C" w:rsidRDefault="00D13D8C">
            <w:pPr>
              <w:spacing w:line="360" w:lineRule="auto"/>
              <w:jc w:val="center"/>
              <w:rPr>
                <w:rFonts w:ascii="宋体"/>
                <w:sz w:val="22"/>
                <w:szCs w:val="22"/>
              </w:rPr>
            </w:pPr>
          </w:p>
        </w:tc>
        <w:tc>
          <w:tcPr>
            <w:tcW w:w="1160" w:type="dxa"/>
            <w:vAlign w:val="center"/>
          </w:tcPr>
          <w:p w:rsidR="00D13D8C" w:rsidRDefault="00D13D8C">
            <w:pPr>
              <w:spacing w:line="360" w:lineRule="auto"/>
              <w:jc w:val="center"/>
              <w:rPr>
                <w:rFonts w:ascii="宋体"/>
                <w:sz w:val="22"/>
                <w:szCs w:val="22"/>
              </w:rPr>
            </w:pPr>
          </w:p>
        </w:tc>
      </w:tr>
      <w:tr w:rsidR="00D13D8C">
        <w:trPr>
          <w:cantSplit/>
          <w:trHeight w:hRule="exact" w:val="694"/>
        </w:trPr>
        <w:tc>
          <w:tcPr>
            <w:tcW w:w="675" w:type="dxa"/>
            <w:vAlign w:val="center"/>
          </w:tcPr>
          <w:p w:rsidR="00D13D8C" w:rsidRDefault="00D13D8C">
            <w:pPr>
              <w:spacing w:line="360" w:lineRule="auto"/>
              <w:jc w:val="center"/>
              <w:rPr>
                <w:rFonts w:ascii="宋体"/>
                <w:sz w:val="22"/>
                <w:szCs w:val="22"/>
              </w:rPr>
            </w:pPr>
          </w:p>
        </w:tc>
        <w:tc>
          <w:tcPr>
            <w:tcW w:w="1183" w:type="dxa"/>
            <w:vAlign w:val="center"/>
          </w:tcPr>
          <w:p w:rsidR="00D13D8C" w:rsidRDefault="00D13D8C">
            <w:pPr>
              <w:spacing w:line="360" w:lineRule="auto"/>
              <w:jc w:val="center"/>
              <w:rPr>
                <w:rFonts w:ascii="宋体"/>
                <w:sz w:val="22"/>
                <w:szCs w:val="22"/>
              </w:rPr>
            </w:pPr>
          </w:p>
        </w:tc>
        <w:tc>
          <w:tcPr>
            <w:tcW w:w="1678" w:type="dxa"/>
          </w:tcPr>
          <w:p w:rsidR="00D13D8C" w:rsidRDefault="00D13D8C">
            <w:pPr>
              <w:spacing w:line="360" w:lineRule="auto"/>
              <w:jc w:val="center"/>
              <w:rPr>
                <w:rFonts w:ascii="宋体"/>
                <w:sz w:val="22"/>
                <w:szCs w:val="22"/>
              </w:rPr>
            </w:pPr>
          </w:p>
        </w:tc>
        <w:tc>
          <w:tcPr>
            <w:tcW w:w="1600" w:type="dxa"/>
            <w:vAlign w:val="center"/>
          </w:tcPr>
          <w:p w:rsidR="00D13D8C" w:rsidRDefault="00D13D8C">
            <w:pPr>
              <w:spacing w:line="360" w:lineRule="auto"/>
              <w:jc w:val="center"/>
              <w:rPr>
                <w:rFonts w:ascii="宋体"/>
                <w:sz w:val="22"/>
                <w:szCs w:val="22"/>
              </w:rPr>
            </w:pPr>
          </w:p>
        </w:tc>
        <w:tc>
          <w:tcPr>
            <w:tcW w:w="1026" w:type="dxa"/>
            <w:vAlign w:val="center"/>
          </w:tcPr>
          <w:p w:rsidR="00D13D8C" w:rsidRDefault="00D13D8C">
            <w:pPr>
              <w:spacing w:line="360" w:lineRule="auto"/>
              <w:jc w:val="center"/>
              <w:rPr>
                <w:rFonts w:ascii="宋体"/>
                <w:sz w:val="22"/>
                <w:szCs w:val="22"/>
              </w:rPr>
            </w:pPr>
          </w:p>
        </w:tc>
        <w:tc>
          <w:tcPr>
            <w:tcW w:w="1440" w:type="dxa"/>
          </w:tcPr>
          <w:p w:rsidR="00D13D8C" w:rsidRDefault="00D13D8C">
            <w:pPr>
              <w:spacing w:line="360" w:lineRule="auto"/>
              <w:jc w:val="center"/>
              <w:rPr>
                <w:rFonts w:ascii="宋体"/>
                <w:sz w:val="22"/>
                <w:szCs w:val="22"/>
              </w:rPr>
            </w:pPr>
          </w:p>
        </w:tc>
        <w:tc>
          <w:tcPr>
            <w:tcW w:w="1120" w:type="dxa"/>
          </w:tcPr>
          <w:p w:rsidR="00D13D8C" w:rsidRDefault="00D13D8C">
            <w:pPr>
              <w:spacing w:line="360" w:lineRule="auto"/>
              <w:jc w:val="center"/>
              <w:rPr>
                <w:rFonts w:ascii="宋体"/>
                <w:sz w:val="22"/>
                <w:szCs w:val="22"/>
              </w:rPr>
            </w:pPr>
          </w:p>
        </w:tc>
        <w:tc>
          <w:tcPr>
            <w:tcW w:w="1160" w:type="dxa"/>
            <w:vAlign w:val="center"/>
          </w:tcPr>
          <w:p w:rsidR="00D13D8C" w:rsidRDefault="00D13D8C">
            <w:pPr>
              <w:spacing w:line="360" w:lineRule="auto"/>
              <w:jc w:val="center"/>
              <w:rPr>
                <w:rFonts w:ascii="宋体"/>
                <w:sz w:val="22"/>
                <w:szCs w:val="22"/>
              </w:rPr>
            </w:pPr>
          </w:p>
        </w:tc>
      </w:tr>
      <w:tr w:rsidR="00D13D8C">
        <w:trPr>
          <w:cantSplit/>
          <w:trHeight w:hRule="exact" w:val="694"/>
        </w:trPr>
        <w:tc>
          <w:tcPr>
            <w:tcW w:w="675" w:type="dxa"/>
            <w:vAlign w:val="center"/>
          </w:tcPr>
          <w:p w:rsidR="00D13D8C" w:rsidRDefault="00D13D8C">
            <w:pPr>
              <w:spacing w:line="360" w:lineRule="auto"/>
              <w:jc w:val="center"/>
              <w:rPr>
                <w:rFonts w:ascii="宋体"/>
                <w:sz w:val="22"/>
                <w:szCs w:val="22"/>
              </w:rPr>
            </w:pPr>
          </w:p>
        </w:tc>
        <w:tc>
          <w:tcPr>
            <w:tcW w:w="1183" w:type="dxa"/>
            <w:vAlign w:val="center"/>
          </w:tcPr>
          <w:p w:rsidR="00D13D8C" w:rsidRDefault="00D13D8C">
            <w:pPr>
              <w:spacing w:line="360" w:lineRule="auto"/>
              <w:jc w:val="center"/>
              <w:rPr>
                <w:rFonts w:ascii="宋体"/>
                <w:sz w:val="22"/>
                <w:szCs w:val="22"/>
              </w:rPr>
            </w:pPr>
          </w:p>
        </w:tc>
        <w:tc>
          <w:tcPr>
            <w:tcW w:w="1678" w:type="dxa"/>
          </w:tcPr>
          <w:p w:rsidR="00D13D8C" w:rsidRDefault="00D13D8C">
            <w:pPr>
              <w:spacing w:line="360" w:lineRule="auto"/>
              <w:jc w:val="center"/>
              <w:rPr>
                <w:rFonts w:ascii="宋体"/>
                <w:sz w:val="22"/>
                <w:szCs w:val="22"/>
              </w:rPr>
            </w:pPr>
          </w:p>
        </w:tc>
        <w:tc>
          <w:tcPr>
            <w:tcW w:w="1600" w:type="dxa"/>
            <w:vAlign w:val="center"/>
          </w:tcPr>
          <w:p w:rsidR="00D13D8C" w:rsidRDefault="00D13D8C">
            <w:pPr>
              <w:spacing w:line="360" w:lineRule="auto"/>
              <w:jc w:val="center"/>
              <w:rPr>
                <w:rFonts w:ascii="宋体"/>
                <w:sz w:val="22"/>
                <w:szCs w:val="22"/>
              </w:rPr>
            </w:pPr>
          </w:p>
        </w:tc>
        <w:tc>
          <w:tcPr>
            <w:tcW w:w="1026" w:type="dxa"/>
            <w:vAlign w:val="center"/>
          </w:tcPr>
          <w:p w:rsidR="00D13D8C" w:rsidRDefault="00D13D8C">
            <w:pPr>
              <w:spacing w:line="360" w:lineRule="auto"/>
              <w:jc w:val="center"/>
              <w:rPr>
                <w:rFonts w:ascii="宋体"/>
                <w:sz w:val="22"/>
                <w:szCs w:val="22"/>
              </w:rPr>
            </w:pPr>
          </w:p>
        </w:tc>
        <w:tc>
          <w:tcPr>
            <w:tcW w:w="1440" w:type="dxa"/>
          </w:tcPr>
          <w:p w:rsidR="00D13D8C" w:rsidRDefault="00D13D8C">
            <w:pPr>
              <w:spacing w:line="360" w:lineRule="auto"/>
              <w:jc w:val="center"/>
              <w:rPr>
                <w:rFonts w:ascii="宋体"/>
                <w:sz w:val="22"/>
                <w:szCs w:val="22"/>
              </w:rPr>
            </w:pPr>
          </w:p>
        </w:tc>
        <w:tc>
          <w:tcPr>
            <w:tcW w:w="1120" w:type="dxa"/>
          </w:tcPr>
          <w:p w:rsidR="00D13D8C" w:rsidRDefault="00D13D8C">
            <w:pPr>
              <w:spacing w:line="360" w:lineRule="auto"/>
              <w:jc w:val="center"/>
              <w:rPr>
                <w:rFonts w:ascii="宋体"/>
                <w:sz w:val="22"/>
                <w:szCs w:val="22"/>
              </w:rPr>
            </w:pPr>
          </w:p>
        </w:tc>
        <w:tc>
          <w:tcPr>
            <w:tcW w:w="1160" w:type="dxa"/>
            <w:vAlign w:val="center"/>
          </w:tcPr>
          <w:p w:rsidR="00D13D8C" w:rsidRDefault="00D13D8C">
            <w:pPr>
              <w:spacing w:line="360" w:lineRule="auto"/>
              <w:jc w:val="center"/>
              <w:rPr>
                <w:rFonts w:ascii="宋体"/>
                <w:sz w:val="22"/>
                <w:szCs w:val="22"/>
              </w:rPr>
            </w:pPr>
          </w:p>
        </w:tc>
      </w:tr>
      <w:tr w:rsidR="00D13D8C">
        <w:trPr>
          <w:cantSplit/>
          <w:trHeight w:hRule="exact" w:val="694"/>
        </w:trPr>
        <w:tc>
          <w:tcPr>
            <w:tcW w:w="675" w:type="dxa"/>
            <w:vAlign w:val="center"/>
          </w:tcPr>
          <w:p w:rsidR="00D13D8C" w:rsidRDefault="00D13D8C">
            <w:pPr>
              <w:spacing w:line="360" w:lineRule="auto"/>
              <w:jc w:val="center"/>
              <w:rPr>
                <w:rFonts w:ascii="宋体"/>
                <w:sz w:val="22"/>
                <w:szCs w:val="22"/>
              </w:rPr>
            </w:pPr>
          </w:p>
        </w:tc>
        <w:tc>
          <w:tcPr>
            <w:tcW w:w="1183" w:type="dxa"/>
            <w:vAlign w:val="center"/>
          </w:tcPr>
          <w:p w:rsidR="00D13D8C" w:rsidRDefault="00D13D8C">
            <w:pPr>
              <w:spacing w:line="360" w:lineRule="auto"/>
              <w:jc w:val="center"/>
              <w:rPr>
                <w:rFonts w:ascii="宋体"/>
                <w:sz w:val="22"/>
                <w:szCs w:val="22"/>
              </w:rPr>
            </w:pPr>
          </w:p>
        </w:tc>
        <w:tc>
          <w:tcPr>
            <w:tcW w:w="1678" w:type="dxa"/>
          </w:tcPr>
          <w:p w:rsidR="00D13D8C" w:rsidRDefault="00D13D8C">
            <w:pPr>
              <w:spacing w:line="360" w:lineRule="auto"/>
              <w:jc w:val="center"/>
              <w:rPr>
                <w:rFonts w:ascii="宋体"/>
                <w:sz w:val="22"/>
                <w:szCs w:val="22"/>
              </w:rPr>
            </w:pPr>
          </w:p>
        </w:tc>
        <w:tc>
          <w:tcPr>
            <w:tcW w:w="1600" w:type="dxa"/>
            <w:vAlign w:val="center"/>
          </w:tcPr>
          <w:p w:rsidR="00D13D8C" w:rsidRDefault="00D13D8C">
            <w:pPr>
              <w:spacing w:line="360" w:lineRule="auto"/>
              <w:jc w:val="center"/>
              <w:rPr>
                <w:rFonts w:ascii="宋体"/>
                <w:sz w:val="22"/>
                <w:szCs w:val="22"/>
              </w:rPr>
            </w:pPr>
          </w:p>
        </w:tc>
        <w:tc>
          <w:tcPr>
            <w:tcW w:w="1026" w:type="dxa"/>
            <w:vAlign w:val="center"/>
          </w:tcPr>
          <w:p w:rsidR="00D13D8C" w:rsidRDefault="00D13D8C">
            <w:pPr>
              <w:spacing w:line="360" w:lineRule="auto"/>
              <w:jc w:val="center"/>
              <w:rPr>
                <w:rFonts w:ascii="宋体"/>
                <w:sz w:val="22"/>
                <w:szCs w:val="22"/>
              </w:rPr>
            </w:pPr>
          </w:p>
        </w:tc>
        <w:tc>
          <w:tcPr>
            <w:tcW w:w="1440" w:type="dxa"/>
          </w:tcPr>
          <w:p w:rsidR="00D13D8C" w:rsidRDefault="00D13D8C">
            <w:pPr>
              <w:spacing w:line="360" w:lineRule="auto"/>
              <w:jc w:val="center"/>
              <w:rPr>
                <w:rFonts w:ascii="宋体"/>
                <w:sz w:val="22"/>
                <w:szCs w:val="22"/>
              </w:rPr>
            </w:pPr>
          </w:p>
        </w:tc>
        <w:tc>
          <w:tcPr>
            <w:tcW w:w="1120" w:type="dxa"/>
          </w:tcPr>
          <w:p w:rsidR="00D13D8C" w:rsidRDefault="00D13D8C">
            <w:pPr>
              <w:spacing w:line="360" w:lineRule="auto"/>
              <w:jc w:val="center"/>
              <w:rPr>
                <w:rFonts w:ascii="宋体"/>
                <w:sz w:val="22"/>
                <w:szCs w:val="22"/>
              </w:rPr>
            </w:pPr>
          </w:p>
        </w:tc>
        <w:tc>
          <w:tcPr>
            <w:tcW w:w="1160" w:type="dxa"/>
            <w:vAlign w:val="center"/>
          </w:tcPr>
          <w:p w:rsidR="00D13D8C" w:rsidRDefault="00D13D8C">
            <w:pPr>
              <w:spacing w:line="360" w:lineRule="auto"/>
              <w:jc w:val="center"/>
              <w:rPr>
                <w:rFonts w:ascii="宋体"/>
                <w:sz w:val="22"/>
                <w:szCs w:val="22"/>
              </w:rPr>
            </w:pPr>
          </w:p>
        </w:tc>
      </w:tr>
    </w:tbl>
    <w:p w:rsidR="00D13D8C" w:rsidRDefault="003308B4">
      <w:pPr>
        <w:spacing w:line="400" w:lineRule="exact"/>
        <w:jc w:val="left"/>
        <w:rPr>
          <w:rFonts w:ascii="宋体"/>
          <w:sz w:val="22"/>
          <w:szCs w:val="22"/>
        </w:rPr>
      </w:pPr>
      <w:r>
        <w:rPr>
          <w:rFonts w:ascii="宋体" w:hint="eastAsia"/>
          <w:sz w:val="22"/>
          <w:szCs w:val="22"/>
        </w:rPr>
        <w:t>项目名称：</w:t>
      </w:r>
      <w:r>
        <w:rPr>
          <w:rFonts w:ascii="宋体" w:hint="eastAsia"/>
          <w:sz w:val="22"/>
          <w:szCs w:val="22"/>
        </w:rPr>
        <w:t xml:space="preserve">                                          </w:t>
      </w:r>
      <w:r>
        <w:rPr>
          <w:rFonts w:ascii="宋体" w:hint="eastAsia"/>
          <w:sz w:val="22"/>
          <w:szCs w:val="22"/>
        </w:rPr>
        <w:t>招标编号：</w:t>
      </w:r>
    </w:p>
    <w:p w:rsidR="00D13D8C" w:rsidRDefault="00D13D8C">
      <w:pPr>
        <w:pStyle w:val="a6"/>
        <w:spacing w:line="440" w:lineRule="exact"/>
        <w:rPr>
          <w:rFonts w:hAnsi="宋体"/>
          <w:sz w:val="22"/>
          <w:szCs w:val="22"/>
        </w:rPr>
      </w:pPr>
    </w:p>
    <w:p w:rsidR="00D13D8C" w:rsidRDefault="003308B4">
      <w:pPr>
        <w:pStyle w:val="a6"/>
        <w:spacing w:line="440" w:lineRule="exact"/>
        <w:rPr>
          <w:rFonts w:hAnsi="宋体"/>
          <w:sz w:val="22"/>
          <w:szCs w:val="22"/>
        </w:rPr>
      </w:pPr>
      <w:r>
        <w:rPr>
          <w:rFonts w:hAnsi="宋体" w:hint="eastAsia"/>
          <w:sz w:val="22"/>
          <w:szCs w:val="22"/>
        </w:rPr>
        <w:t>注：</w:t>
      </w:r>
      <w:r>
        <w:rPr>
          <w:rFonts w:hAnsi="宋体" w:hint="eastAsia"/>
          <w:sz w:val="22"/>
          <w:szCs w:val="22"/>
        </w:rPr>
        <w:t>1</w:t>
      </w:r>
      <w:r>
        <w:rPr>
          <w:rFonts w:hAnsi="宋体" w:hint="eastAsia"/>
          <w:sz w:val="22"/>
          <w:szCs w:val="22"/>
        </w:rPr>
        <w:t>、本表所列为供应商拟投入的作业机具、设备清单。</w:t>
      </w:r>
    </w:p>
    <w:p w:rsidR="00D13D8C" w:rsidRDefault="003308B4">
      <w:pPr>
        <w:pStyle w:val="a6"/>
        <w:spacing w:line="440" w:lineRule="exact"/>
        <w:ind w:firstLineChars="200" w:firstLine="440"/>
        <w:rPr>
          <w:rFonts w:hAnsi="宋体"/>
          <w:sz w:val="22"/>
          <w:szCs w:val="22"/>
        </w:rPr>
      </w:pPr>
      <w:r>
        <w:rPr>
          <w:rFonts w:hAnsi="宋体" w:hint="eastAsia"/>
          <w:sz w:val="22"/>
          <w:szCs w:val="22"/>
        </w:rPr>
        <w:t>2</w:t>
      </w:r>
      <w:r>
        <w:rPr>
          <w:rFonts w:hAnsi="宋体" w:hint="eastAsia"/>
          <w:sz w:val="22"/>
          <w:szCs w:val="22"/>
        </w:rPr>
        <w:t>、此表仅提供了表格形式，供应商可按此表格编制。</w:t>
      </w:r>
    </w:p>
    <w:p w:rsidR="00D13D8C" w:rsidRDefault="00D13D8C">
      <w:pPr>
        <w:pStyle w:val="a6"/>
        <w:spacing w:line="440" w:lineRule="exact"/>
        <w:ind w:leftChars="313" w:left="657"/>
        <w:rPr>
          <w:rFonts w:hAnsi="宋体"/>
          <w:sz w:val="22"/>
          <w:szCs w:val="22"/>
        </w:rPr>
      </w:pPr>
    </w:p>
    <w:p w:rsidR="00D13D8C" w:rsidRDefault="00D13D8C">
      <w:pPr>
        <w:tabs>
          <w:tab w:val="left" w:pos="851"/>
          <w:tab w:val="left" w:pos="5355"/>
        </w:tabs>
        <w:spacing w:line="430" w:lineRule="exact"/>
        <w:rPr>
          <w:rFonts w:ascii="宋体" w:hAnsi="宋体" w:cs="宋体"/>
          <w:sz w:val="22"/>
          <w:szCs w:val="22"/>
        </w:rPr>
      </w:pPr>
    </w:p>
    <w:p w:rsidR="00D13D8C" w:rsidRDefault="00D13D8C">
      <w:pPr>
        <w:spacing w:line="380" w:lineRule="exact"/>
        <w:rPr>
          <w:rFonts w:ascii="宋体" w:hAnsi="宋体" w:cs="宋体"/>
          <w:sz w:val="22"/>
          <w:szCs w:val="22"/>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50" w:firstLine="33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D13D8C">
      <w:pPr>
        <w:spacing w:line="320" w:lineRule="exact"/>
        <w:outlineLvl w:val="1"/>
        <w:rPr>
          <w:rFonts w:ascii="宋体" w:hAnsi="宋体" w:cs="宋体"/>
          <w:b/>
          <w:bCs/>
          <w:sz w:val="24"/>
        </w:rPr>
      </w:pPr>
    </w:p>
    <w:p w:rsidR="00D13D8C" w:rsidRDefault="003308B4">
      <w:pPr>
        <w:tabs>
          <w:tab w:val="left" w:pos="540"/>
          <w:tab w:val="left" w:pos="780"/>
        </w:tabs>
        <w:spacing w:line="400" w:lineRule="exact"/>
        <w:ind w:left="180"/>
        <w:jc w:val="left"/>
        <w:rPr>
          <w:rStyle w:val="2Char"/>
          <w:rFonts w:cs="宋体"/>
        </w:rPr>
      </w:pPr>
      <w:r>
        <w:rPr>
          <w:rStyle w:val="2Char"/>
          <w:rFonts w:cs="宋体" w:hint="eastAsia"/>
        </w:rPr>
        <w:br w:type="page"/>
      </w:r>
    </w:p>
    <w:p w:rsidR="00D13D8C" w:rsidRDefault="003308B4">
      <w:pPr>
        <w:tabs>
          <w:tab w:val="left" w:pos="540"/>
          <w:tab w:val="left" w:pos="780"/>
        </w:tabs>
        <w:spacing w:line="400" w:lineRule="exact"/>
        <w:ind w:left="180"/>
        <w:jc w:val="left"/>
        <w:rPr>
          <w:rFonts w:ascii="宋体" w:hAnsi="宋体" w:cs="宋体"/>
          <w:b/>
          <w:kern w:val="0"/>
          <w:sz w:val="28"/>
          <w:szCs w:val="28"/>
        </w:rPr>
      </w:pPr>
      <w:bookmarkStart w:id="127" w:name="_Toc16687256"/>
      <w:r>
        <w:rPr>
          <w:rStyle w:val="2Char"/>
          <w:rFonts w:cs="宋体" w:hint="eastAsia"/>
        </w:rPr>
        <w:t>附件</w:t>
      </w:r>
      <w:bookmarkEnd w:id="126"/>
      <w:r>
        <w:rPr>
          <w:rStyle w:val="2Char"/>
          <w:rFonts w:cs="宋体" w:hint="eastAsia"/>
        </w:rPr>
        <w:t>8</w:t>
      </w:r>
      <w:bookmarkEnd w:id="127"/>
    </w:p>
    <w:p w:rsidR="00D13D8C" w:rsidRDefault="003308B4">
      <w:pPr>
        <w:tabs>
          <w:tab w:val="left" w:pos="540"/>
          <w:tab w:val="left" w:pos="780"/>
        </w:tabs>
        <w:spacing w:line="400" w:lineRule="exact"/>
        <w:ind w:left="180"/>
        <w:rPr>
          <w:rFonts w:ascii="宋体" w:hAnsi="宋体" w:cs="宋体"/>
          <w:b/>
          <w:kern w:val="0"/>
          <w:sz w:val="28"/>
          <w:szCs w:val="28"/>
        </w:rPr>
      </w:pPr>
      <w:r>
        <w:rPr>
          <w:rFonts w:ascii="宋体" w:hAnsi="宋体" w:cs="宋体" w:hint="eastAsia"/>
          <w:b/>
          <w:kern w:val="0"/>
          <w:sz w:val="28"/>
          <w:szCs w:val="28"/>
        </w:rPr>
        <w:t xml:space="preserve">              </w:t>
      </w:r>
      <w:r>
        <w:rPr>
          <w:rFonts w:ascii="宋体" w:hAnsi="宋体" w:cs="宋体" w:hint="eastAsia"/>
          <w:b/>
          <w:kern w:val="0"/>
          <w:sz w:val="28"/>
          <w:szCs w:val="28"/>
        </w:rPr>
        <w:t>投标人项目业绩及证明材料</w:t>
      </w:r>
    </w:p>
    <w:p w:rsidR="00D13D8C" w:rsidRDefault="00D13D8C">
      <w:pPr>
        <w:tabs>
          <w:tab w:val="left" w:pos="540"/>
          <w:tab w:val="left" w:pos="780"/>
        </w:tabs>
        <w:spacing w:line="400" w:lineRule="exact"/>
        <w:ind w:left="180"/>
        <w:rPr>
          <w:rFonts w:ascii="宋体" w:hAnsi="宋体" w:cs="宋体"/>
          <w:b/>
          <w:kern w:val="0"/>
          <w:sz w:val="28"/>
          <w:szCs w:val="28"/>
        </w:rPr>
      </w:pP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380"/>
        <w:gridCol w:w="1416"/>
        <w:gridCol w:w="1688"/>
        <w:gridCol w:w="1830"/>
        <w:gridCol w:w="1011"/>
        <w:gridCol w:w="1183"/>
      </w:tblGrid>
      <w:tr w:rsidR="00D13D8C">
        <w:trPr>
          <w:trHeight w:val="629"/>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项目名称</w:t>
            </w: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项目负责人</w:t>
            </w: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项目单位</w:t>
            </w: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项目金额</w:t>
            </w: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合同日期</w:t>
            </w: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联系人</w:t>
            </w: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3308B4">
            <w:pPr>
              <w:spacing w:line="380" w:lineRule="exact"/>
              <w:jc w:val="center"/>
              <w:rPr>
                <w:rFonts w:ascii="宋体" w:hAnsi="宋体" w:cs="宋体"/>
                <w:b/>
                <w:sz w:val="22"/>
                <w:szCs w:val="22"/>
              </w:rPr>
            </w:pPr>
            <w:r>
              <w:rPr>
                <w:rFonts w:ascii="宋体" w:hAnsi="宋体" w:cs="宋体" w:hint="eastAsia"/>
                <w:b/>
                <w:sz w:val="22"/>
                <w:szCs w:val="22"/>
              </w:rPr>
              <w:t>联系方式</w:t>
            </w: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r w:rsidR="00D13D8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D13D8C" w:rsidRDefault="00D13D8C">
            <w:pPr>
              <w:spacing w:after="120" w:line="360" w:lineRule="atLeast"/>
              <w:jc w:val="center"/>
              <w:rPr>
                <w:rFonts w:ascii="宋体" w:hAnsi="宋体" w:cs="宋体"/>
                <w:sz w:val="22"/>
                <w:szCs w:val="22"/>
              </w:rPr>
            </w:pPr>
          </w:p>
        </w:tc>
      </w:tr>
    </w:tbl>
    <w:p w:rsidR="00D13D8C" w:rsidRDefault="003308B4">
      <w:pPr>
        <w:spacing w:line="500" w:lineRule="exact"/>
        <w:rPr>
          <w:rFonts w:ascii="宋体" w:hAnsi="宋体" w:cs="宋体"/>
          <w:sz w:val="22"/>
          <w:szCs w:val="22"/>
        </w:rPr>
      </w:pPr>
      <w:r>
        <w:rPr>
          <w:rFonts w:ascii="宋体" w:hAnsi="宋体" w:cs="宋体" w:hint="eastAsia"/>
          <w:sz w:val="22"/>
          <w:szCs w:val="22"/>
        </w:rPr>
        <w:t>注：</w:t>
      </w:r>
    </w:p>
    <w:p w:rsidR="00D13D8C" w:rsidRDefault="003308B4">
      <w:pPr>
        <w:spacing w:line="360" w:lineRule="auto"/>
        <w:rPr>
          <w:rFonts w:ascii="宋体" w:hAnsi="宋体" w:cs="宋体"/>
          <w:sz w:val="22"/>
          <w:szCs w:val="22"/>
        </w:rPr>
      </w:pPr>
      <w:r>
        <w:rPr>
          <w:rFonts w:ascii="宋体" w:hAnsi="宋体" w:cs="宋体" w:hint="eastAsia"/>
          <w:sz w:val="22"/>
          <w:szCs w:val="22"/>
        </w:rPr>
        <w:t xml:space="preserve">1. </w:t>
      </w:r>
      <w:r>
        <w:rPr>
          <w:rFonts w:ascii="宋体" w:hAnsi="宋体" w:cs="宋体" w:hint="eastAsia"/>
          <w:sz w:val="22"/>
          <w:szCs w:val="22"/>
        </w:rPr>
        <w:t>在填写时，如本表格不适合投标单位的实际情况，可根据本表格式</w:t>
      </w:r>
      <w:proofErr w:type="gramStart"/>
      <w:r>
        <w:rPr>
          <w:rFonts w:ascii="宋体" w:hAnsi="宋体" w:cs="宋体" w:hint="eastAsia"/>
          <w:sz w:val="22"/>
          <w:szCs w:val="22"/>
        </w:rPr>
        <w:t>自行划表填写</w:t>
      </w:r>
      <w:proofErr w:type="gramEnd"/>
      <w:r>
        <w:rPr>
          <w:rFonts w:ascii="宋体" w:hAnsi="宋体" w:cs="宋体" w:hint="eastAsia"/>
          <w:sz w:val="22"/>
          <w:szCs w:val="22"/>
        </w:rPr>
        <w:t>。</w:t>
      </w:r>
    </w:p>
    <w:p w:rsidR="00D13D8C" w:rsidRDefault="00D13D8C">
      <w:pPr>
        <w:tabs>
          <w:tab w:val="left" w:pos="851"/>
          <w:tab w:val="left" w:pos="5355"/>
        </w:tabs>
        <w:spacing w:line="430" w:lineRule="exact"/>
        <w:rPr>
          <w:rFonts w:ascii="宋体" w:hAnsi="宋体" w:cs="宋体"/>
          <w:sz w:val="22"/>
          <w:szCs w:val="22"/>
        </w:rPr>
      </w:pPr>
    </w:p>
    <w:p w:rsidR="00D13D8C" w:rsidRDefault="00D13D8C">
      <w:pPr>
        <w:spacing w:line="380" w:lineRule="exact"/>
        <w:rPr>
          <w:rFonts w:ascii="宋体" w:hAnsi="宋体" w:cs="宋体"/>
          <w:sz w:val="22"/>
          <w:szCs w:val="22"/>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50" w:firstLine="33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D13D8C">
      <w:pPr>
        <w:spacing w:line="320" w:lineRule="exact"/>
        <w:outlineLvl w:val="1"/>
        <w:rPr>
          <w:rFonts w:ascii="宋体" w:hAnsi="宋体" w:cs="宋体"/>
          <w:b/>
          <w:bCs/>
          <w:sz w:val="24"/>
        </w:rPr>
      </w:pPr>
    </w:p>
    <w:p w:rsidR="00D13D8C" w:rsidRDefault="00D13D8C">
      <w:pPr>
        <w:spacing w:line="320" w:lineRule="exact"/>
        <w:outlineLvl w:val="1"/>
        <w:rPr>
          <w:rFonts w:ascii="宋体" w:hAnsi="宋体" w:cs="宋体"/>
          <w:b/>
          <w:sz w:val="28"/>
        </w:rPr>
      </w:pPr>
    </w:p>
    <w:p w:rsidR="00D13D8C" w:rsidRDefault="003308B4">
      <w:pPr>
        <w:spacing w:line="320" w:lineRule="exact"/>
        <w:outlineLvl w:val="1"/>
        <w:rPr>
          <w:rStyle w:val="2Char"/>
          <w:rFonts w:cs="宋体"/>
        </w:rPr>
      </w:pPr>
      <w:r>
        <w:rPr>
          <w:rFonts w:ascii="宋体" w:hAnsi="宋体" w:cs="宋体" w:hint="eastAsia"/>
        </w:rPr>
        <w:br w:type="page"/>
      </w:r>
      <w:bookmarkStart w:id="128" w:name="_Toc9293"/>
      <w:bookmarkStart w:id="129" w:name="_Toc16687257"/>
      <w:bookmarkEnd w:id="119"/>
      <w:r>
        <w:rPr>
          <w:rStyle w:val="2Char"/>
          <w:rFonts w:cs="宋体" w:hint="eastAsia"/>
        </w:rPr>
        <w:t>附件</w:t>
      </w:r>
      <w:bookmarkEnd w:id="128"/>
      <w:r>
        <w:rPr>
          <w:rStyle w:val="2Char"/>
          <w:rFonts w:cs="宋体" w:hint="eastAsia"/>
        </w:rPr>
        <w:t>9</w:t>
      </w:r>
      <w:bookmarkEnd w:id="129"/>
    </w:p>
    <w:p w:rsidR="00D13D8C" w:rsidRDefault="003308B4">
      <w:pPr>
        <w:spacing w:line="360" w:lineRule="atLeast"/>
        <w:jc w:val="center"/>
        <w:rPr>
          <w:rFonts w:ascii="宋体" w:hAnsi="宋体" w:cs="宋体"/>
          <w:b/>
          <w:sz w:val="36"/>
          <w:szCs w:val="36"/>
        </w:rPr>
      </w:pPr>
      <w:r>
        <w:rPr>
          <w:rFonts w:ascii="宋体" w:hAnsi="宋体" w:cs="宋体" w:hint="eastAsia"/>
          <w:b/>
          <w:sz w:val="36"/>
          <w:szCs w:val="36"/>
        </w:rPr>
        <w:t>技术需求响应表</w:t>
      </w:r>
    </w:p>
    <w:tbl>
      <w:tblPr>
        <w:tblW w:w="9683" w:type="dxa"/>
        <w:tblLayout w:type="fixed"/>
        <w:tblLook w:val="04A0" w:firstRow="1" w:lastRow="0" w:firstColumn="1" w:lastColumn="0" w:noHBand="0" w:noVBand="1"/>
      </w:tblPr>
      <w:tblGrid>
        <w:gridCol w:w="534"/>
        <w:gridCol w:w="1254"/>
        <w:gridCol w:w="2259"/>
        <w:gridCol w:w="2571"/>
        <w:gridCol w:w="1470"/>
        <w:gridCol w:w="1595"/>
      </w:tblGrid>
      <w:tr w:rsidR="00D13D8C">
        <w:trPr>
          <w:trHeight w:val="587"/>
        </w:trPr>
        <w:tc>
          <w:tcPr>
            <w:tcW w:w="534" w:type="dxa"/>
            <w:tcBorders>
              <w:top w:val="single" w:sz="6" w:space="0" w:color="auto"/>
              <w:left w:val="single" w:sz="6" w:space="0" w:color="auto"/>
              <w:bottom w:val="single" w:sz="6" w:space="0" w:color="auto"/>
              <w:right w:val="single" w:sz="6"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序号</w:t>
            </w: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项目名称</w:t>
            </w: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招标文件要求</w:t>
            </w:r>
          </w:p>
        </w:tc>
        <w:tc>
          <w:tcPr>
            <w:tcW w:w="2571" w:type="dxa"/>
            <w:tcBorders>
              <w:top w:val="single" w:sz="6" w:space="0" w:color="auto"/>
              <w:left w:val="single" w:sz="6" w:space="0" w:color="auto"/>
              <w:bottom w:val="single" w:sz="6" w:space="0" w:color="auto"/>
              <w:right w:val="single" w:sz="6"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投标文件响应</w:t>
            </w:r>
          </w:p>
        </w:tc>
        <w:tc>
          <w:tcPr>
            <w:tcW w:w="1470" w:type="dxa"/>
            <w:tcBorders>
              <w:top w:val="single" w:sz="6" w:space="0" w:color="auto"/>
              <w:left w:val="single" w:sz="6" w:space="0" w:color="auto"/>
              <w:bottom w:val="single" w:sz="6" w:space="0" w:color="auto"/>
              <w:right w:val="single" w:sz="4"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对应页码</w:t>
            </w:r>
          </w:p>
        </w:tc>
        <w:tc>
          <w:tcPr>
            <w:tcW w:w="1595" w:type="dxa"/>
            <w:tcBorders>
              <w:top w:val="single" w:sz="6" w:space="0" w:color="auto"/>
              <w:left w:val="single" w:sz="4" w:space="0" w:color="auto"/>
              <w:bottom w:val="single" w:sz="6" w:space="0" w:color="auto"/>
              <w:right w:val="single" w:sz="6" w:space="0" w:color="auto"/>
            </w:tcBorders>
            <w:vAlign w:val="center"/>
          </w:tcPr>
          <w:p w:rsidR="00D13D8C" w:rsidRDefault="003308B4">
            <w:pPr>
              <w:pStyle w:val="a6"/>
              <w:spacing w:line="400" w:lineRule="atLeast"/>
              <w:jc w:val="center"/>
              <w:rPr>
                <w:rFonts w:hAnsi="宋体" w:cs="宋体"/>
                <w:sz w:val="24"/>
              </w:rPr>
            </w:pPr>
            <w:r>
              <w:rPr>
                <w:rFonts w:hAnsi="宋体" w:cs="宋体" w:hint="eastAsia"/>
                <w:sz w:val="24"/>
              </w:rPr>
              <w:t>偏离情况</w:t>
            </w:r>
          </w:p>
        </w:tc>
      </w:tr>
      <w:tr w:rsidR="00D13D8C">
        <w:trPr>
          <w:trHeight w:val="54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jc w:val="center"/>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jc w:val="center"/>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jc w:val="center"/>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r w:rsidR="00D13D8C">
        <w:trPr>
          <w:trHeight w:val="599"/>
        </w:trPr>
        <w:tc>
          <w:tcPr>
            <w:tcW w:w="534" w:type="dxa"/>
            <w:tcBorders>
              <w:top w:val="single" w:sz="6" w:space="0" w:color="auto"/>
              <w:left w:val="single" w:sz="6" w:space="0" w:color="auto"/>
              <w:bottom w:val="single" w:sz="6" w:space="0" w:color="auto"/>
              <w:right w:val="single" w:sz="6" w:space="0" w:color="auto"/>
            </w:tcBorders>
          </w:tcPr>
          <w:p w:rsidR="00D13D8C" w:rsidRDefault="003308B4">
            <w:pPr>
              <w:pStyle w:val="a6"/>
              <w:spacing w:line="400" w:lineRule="atLeast"/>
              <w:rPr>
                <w:rFonts w:hAnsi="宋体" w:cs="宋体"/>
                <w:sz w:val="24"/>
              </w:rPr>
            </w:pPr>
            <w:r>
              <w:rPr>
                <w:rFonts w:hAnsi="宋体" w:cs="宋体" w:hint="eastAsia"/>
                <w:sz w:val="24"/>
              </w:rPr>
              <w:t>……</w:t>
            </w:r>
          </w:p>
        </w:tc>
        <w:tc>
          <w:tcPr>
            <w:tcW w:w="1254" w:type="dxa"/>
            <w:tcBorders>
              <w:top w:val="single" w:sz="6" w:space="0" w:color="auto"/>
              <w:left w:val="single" w:sz="6" w:space="0" w:color="auto"/>
              <w:bottom w:val="single" w:sz="6" w:space="0" w:color="auto"/>
              <w:right w:val="single" w:sz="4" w:space="0" w:color="auto"/>
            </w:tcBorders>
            <w:vAlign w:val="center"/>
          </w:tcPr>
          <w:p w:rsidR="00D13D8C" w:rsidRDefault="00D13D8C">
            <w:pPr>
              <w:pStyle w:val="a6"/>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D13D8C" w:rsidRDefault="00D13D8C">
            <w:pPr>
              <w:pStyle w:val="a6"/>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D13D8C" w:rsidRDefault="00D13D8C">
            <w:pPr>
              <w:pStyle w:val="a6"/>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D13D8C" w:rsidRDefault="00D13D8C">
            <w:pPr>
              <w:pStyle w:val="a6"/>
              <w:spacing w:line="400" w:lineRule="atLeast"/>
              <w:rPr>
                <w:rFonts w:hAnsi="宋体" w:cs="宋体"/>
                <w:sz w:val="24"/>
              </w:rPr>
            </w:pPr>
          </w:p>
        </w:tc>
      </w:tr>
    </w:tbl>
    <w:p w:rsidR="00D13D8C" w:rsidRDefault="00D13D8C">
      <w:pPr>
        <w:spacing w:line="320" w:lineRule="exact"/>
        <w:rPr>
          <w:rFonts w:ascii="宋体" w:hAnsi="宋体" w:cs="宋体"/>
          <w:sz w:val="24"/>
        </w:rPr>
      </w:pPr>
    </w:p>
    <w:p w:rsidR="00D13D8C" w:rsidRDefault="00D13D8C">
      <w:pPr>
        <w:spacing w:line="320" w:lineRule="exact"/>
        <w:ind w:left="420"/>
        <w:rPr>
          <w:rFonts w:ascii="宋体" w:hAnsi="宋体" w:cs="宋体"/>
          <w:sz w:val="24"/>
        </w:rPr>
      </w:pPr>
    </w:p>
    <w:p w:rsidR="00D13D8C" w:rsidRDefault="00D13D8C">
      <w:pPr>
        <w:spacing w:line="320" w:lineRule="exact"/>
        <w:ind w:left="420"/>
        <w:rPr>
          <w:rFonts w:ascii="宋体" w:hAnsi="宋体" w:cs="宋体"/>
          <w:sz w:val="24"/>
        </w:rPr>
      </w:pPr>
    </w:p>
    <w:p w:rsidR="00D13D8C" w:rsidRDefault="00D13D8C">
      <w:pPr>
        <w:tabs>
          <w:tab w:val="left" w:pos="840"/>
        </w:tabs>
        <w:adjustRightInd w:val="0"/>
        <w:snapToGrid w:val="0"/>
        <w:spacing w:line="360" w:lineRule="auto"/>
        <w:ind w:leftChars="200" w:left="420" w:firstLineChars="150" w:firstLine="330"/>
        <w:rPr>
          <w:rFonts w:ascii="宋体" w:hAnsi="宋体" w:cs="宋体"/>
          <w:sz w:val="22"/>
          <w:szCs w:val="22"/>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100" w:firstLine="242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3308B4">
      <w:pPr>
        <w:spacing w:line="360" w:lineRule="atLeast"/>
        <w:ind w:left="480"/>
        <w:rPr>
          <w:rFonts w:ascii="宋体" w:hAnsi="宋体" w:cs="宋体"/>
          <w:b/>
          <w:szCs w:val="21"/>
        </w:rPr>
      </w:pPr>
      <w:r>
        <w:rPr>
          <w:rFonts w:ascii="宋体" w:hAnsi="宋体" w:cs="宋体" w:hint="eastAsia"/>
          <w:b/>
          <w:szCs w:val="21"/>
        </w:rPr>
        <w:t xml:space="preserve">  </w:t>
      </w:r>
    </w:p>
    <w:p w:rsidR="00D13D8C" w:rsidRDefault="003308B4">
      <w:pPr>
        <w:spacing w:line="360" w:lineRule="atLeast"/>
        <w:ind w:left="480"/>
        <w:rPr>
          <w:rFonts w:ascii="宋体" w:hAnsi="宋体" w:cs="宋体"/>
          <w:b/>
          <w:sz w:val="36"/>
          <w:szCs w:val="36"/>
        </w:rPr>
      </w:pPr>
      <w:r>
        <w:rPr>
          <w:rFonts w:ascii="宋体" w:hAnsi="宋体" w:cs="宋体" w:hint="eastAsia"/>
          <w:b/>
          <w:szCs w:val="21"/>
        </w:rPr>
        <w:t>说明：</w:t>
      </w:r>
      <w:r>
        <w:rPr>
          <w:rFonts w:ascii="宋体" w:hAnsi="宋体" w:cs="宋体" w:hint="eastAsia"/>
          <w:sz w:val="24"/>
        </w:rPr>
        <w:t>本表参照本采购文件第二部分“采购需求”内第一节“技术要求”填制，投标人应根据投标设备的性能指标、对照采购文件要求在“偏离情况”栏注明“正偏离”、“负偏离”或“无偏离”。</w:t>
      </w:r>
    </w:p>
    <w:p w:rsidR="00D13D8C" w:rsidRDefault="003308B4">
      <w:pPr>
        <w:pStyle w:val="30"/>
        <w:spacing w:line="360" w:lineRule="auto"/>
        <w:rPr>
          <w:rFonts w:ascii="宋体" w:hAnsi="宋体" w:cs="宋体"/>
          <w:spacing w:val="20"/>
          <w:sz w:val="21"/>
          <w:szCs w:val="21"/>
        </w:rPr>
      </w:pPr>
      <w:r>
        <w:rPr>
          <w:rFonts w:ascii="宋体" w:hAnsi="宋体" w:cs="宋体" w:hint="eastAsia"/>
          <w:sz w:val="36"/>
          <w:szCs w:val="36"/>
        </w:rPr>
        <w:t xml:space="preserve">         </w:t>
      </w:r>
    </w:p>
    <w:p w:rsidR="00D13D8C" w:rsidRDefault="00D13D8C">
      <w:pPr>
        <w:snapToGrid w:val="0"/>
        <w:spacing w:before="50"/>
        <w:jc w:val="left"/>
        <w:rPr>
          <w:rFonts w:ascii="宋体" w:hAnsi="宋体" w:cs="宋体"/>
          <w:b/>
          <w:sz w:val="36"/>
          <w:szCs w:val="36"/>
        </w:rPr>
      </w:pPr>
    </w:p>
    <w:p w:rsidR="00D13D8C" w:rsidRDefault="00D13D8C">
      <w:pPr>
        <w:spacing w:line="320" w:lineRule="exact"/>
        <w:rPr>
          <w:rFonts w:ascii="宋体" w:hAnsi="宋体" w:cs="宋体"/>
          <w:b/>
          <w:sz w:val="28"/>
          <w:szCs w:val="28"/>
        </w:rPr>
      </w:pPr>
    </w:p>
    <w:p w:rsidR="00D13D8C" w:rsidRDefault="00D13D8C">
      <w:pPr>
        <w:spacing w:line="320" w:lineRule="exact"/>
        <w:rPr>
          <w:rFonts w:ascii="宋体" w:hAnsi="宋体" w:cs="宋体"/>
          <w:b/>
          <w:sz w:val="28"/>
          <w:szCs w:val="28"/>
        </w:rPr>
      </w:pPr>
    </w:p>
    <w:p w:rsidR="00D13D8C" w:rsidRDefault="00D13D8C">
      <w:pPr>
        <w:spacing w:line="320" w:lineRule="exact"/>
        <w:rPr>
          <w:rFonts w:ascii="宋体" w:hAnsi="宋体" w:cs="宋体"/>
          <w:b/>
          <w:sz w:val="28"/>
          <w:szCs w:val="28"/>
        </w:rPr>
      </w:pPr>
    </w:p>
    <w:p w:rsidR="00D13D8C" w:rsidRDefault="003308B4">
      <w:pPr>
        <w:spacing w:line="320" w:lineRule="exact"/>
        <w:outlineLvl w:val="1"/>
        <w:rPr>
          <w:rFonts w:ascii="宋体" w:hAnsi="宋体" w:cs="宋体"/>
          <w:b/>
          <w:sz w:val="28"/>
          <w:szCs w:val="28"/>
        </w:rPr>
      </w:pPr>
      <w:bookmarkStart w:id="130" w:name="_Toc16687258"/>
      <w:bookmarkStart w:id="131" w:name="_Toc12739"/>
      <w:r>
        <w:rPr>
          <w:rStyle w:val="2Char"/>
          <w:rFonts w:cs="宋体" w:hint="eastAsia"/>
        </w:rPr>
        <w:t>附件</w:t>
      </w:r>
      <w:r>
        <w:rPr>
          <w:rStyle w:val="2Char"/>
          <w:rFonts w:cs="宋体" w:hint="eastAsia"/>
        </w:rPr>
        <w:t>10</w:t>
      </w:r>
      <w:bookmarkEnd w:id="130"/>
    </w:p>
    <w:p w:rsidR="00D13D8C" w:rsidRDefault="003308B4">
      <w:pPr>
        <w:pStyle w:val="a6"/>
        <w:spacing w:line="400" w:lineRule="atLeast"/>
        <w:ind w:rightChars="335" w:right="703"/>
        <w:jc w:val="center"/>
        <w:rPr>
          <w:rFonts w:hAnsi="宋体" w:cs="宋体"/>
          <w:sz w:val="30"/>
        </w:rPr>
      </w:pPr>
      <w:r>
        <w:rPr>
          <w:rFonts w:hAnsi="宋体" w:cs="宋体" w:hint="eastAsia"/>
          <w:b/>
          <w:sz w:val="32"/>
          <w:szCs w:val="32"/>
        </w:rPr>
        <w:t>商务响应表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序号</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类别</w:t>
            </w:r>
          </w:p>
        </w:tc>
        <w:tc>
          <w:tcPr>
            <w:tcW w:w="2546" w:type="dxa"/>
            <w:vAlign w:val="center"/>
          </w:tcPr>
          <w:p w:rsidR="00D13D8C" w:rsidRDefault="003308B4">
            <w:pPr>
              <w:jc w:val="center"/>
              <w:rPr>
                <w:rFonts w:ascii="宋体" w:hAnsi="宋体" w:cs="宋体"/>
                <w:sz w:val="24"/>
              </w:rPr>
            </w:pPr>
            <w:r>
              <w:rPr>
                <w:rFonts w:ascii="宋体" w:hAnsi="宋体" w:cs="宋体" w:hint="eastAsia"/>
                <w:sz w:val="24"/>
              </w:rPr>
              <w:t>招标文件要求</w:t>
            </w:r>
          </w:p>
        </w:tc>
        <w:tc>
          <w:tcPr>
            <w:tcW w:w="2562" w:type="dxa"/>
            <w:vAlign w:val="center"/>
          </w:tcPr>
          <w:p w:rsidR="00D13D8C" w:rsidRDefault="003308B4">
            <w:pPr>
              <w:jc w:val="center"/>
              <w:rPr>
                <w:rFonts w:ascii="宋体" w:hAnsi="宋体" w:cs="宋体"/>
                <w:sz w:val="24"/>
              </w:rPr>
            </w:pPr>
            <w:r>
              <w:rPr>
                <w:rFonts w:ascii="宋体" w:hAnsi="宋体" w:cs="宋体" w:hint="eastAsia"/>
                <w:sz w:val="24"/>
              </w:rPr>
              <w:t>投标人承诺</w:t>
            </w:r>
          </w:p>
        </w:tc>
        <w:tc>
          <w:tcPr>
            <w:tcW w:w="1260" w:type="dxa"/>
            <w:vAlign w:val="center"/>
          </w:tcPr>
          <w:p w:rsidR="00D13D8C" w:rsidRDefault="003308B4">
            <w:pPr>
              <w:jc w:val="center"/>
              <w:rPr>
                <w:rFonts w:ascii="宋体" w:hAnsi="宋体" w:cs="宋体"/>
                <w:sz w:val="24"/>
              </w:rPr>
            </w:pPr>
            <w:r>
              <w:rPr>
                <w:rFonts w:ascii="宋体" w:hAnsi="宋体" w:cs="宋体" w:hint="eastAsia"/>
                <w:sz w:val="24"/>
              </w:rPr>
              <w:t>是否响应</w:t>
            </w:r>
          </w:p>
        </w:tc>
      </w:tr>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1</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养护期</w:t>
            </w:r>
          </w:p>
        </w:tc>
        <w:tc>
          <w:tcPr>
            <w:tcW w:w="2546" w:type="dxa"/>
            <w:vAlign w:val="center"/>
          </w:tcPr>
          <w:p w:rsidR="00D13D8C" w:rsidRDefault="00D13D8C">
            <w:pPr>
              <w:jc w:val="center"/>
              <w:rPr>
                <w:rFonts w:ascii="宋体" w:hAnsi="宋体" w:cs="宋体"/>
                <w:sz w:val="24"/>
              </w:rPr>
            </w:pPr>
          </w:p>
        </w:tc>
        <w:tc>
          <w:tcPr>
            <w:tcW w:w="2562" w:type="dxa"/>
            <w:vAlign w:val="center"/>
          </w:tcPr>
          <w:p w:rsidR="00D13D8C" w:rsidRDefault="00D13D8C">
            <w:pPr>
              <w:jc w:val="center"/>
              <w:rPr>
                <w:rFonts w:ascii="宋体" w:hAnsi="宋体" w:cs="宋体"/>
                <w:sz w:val="24"/>
              </w:rPr>
            </w:pPr>
          </w:p>
        </w:tc>
        <w:tc>
          <w:tcPr>
            <w:tcW w:w="1260" w:type="dxa"/>
            <w:vAlign w:val="center"/>
          </w:tcPr>
          <w:p w:rsidR="00D13D8C" w:rsidRDefault="00D13D8C">
            <w:pPr>
              <w:jc w:val="center"/>
              <w:rPr>
                <w:rFonts w:ascii="宋体" w:hAnsi="宋体" w:cs="宋体"/>
                <w:sz w:val="24"/>
              </w:rPr>
            </w:pPr>
          </w:p>
        </w:tc>
      </w:tr>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2</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项目报价要求</w:t>
            </w:r>
          </w:p>
        </w:tc>
        <w:tc>
          <w:tcPr>
            <w:tcW w:w="2546" w:type="dxa"/>
            <w:vAlign w:val="center"/>
          </w:tcPr>
          <w:p w:rsidR="00D13D8C" w:rsidRDefault="00D13D8C">
            <w:pPr>
              <w:rPr>
                <w:rFonts w:ascii="宋体" w:hAnsi="宋体" w:cs="宋体"/>
                <w:sz w:val="24"/>
              </w:rPr>
            </w:pPr>
          </w:p>
        </w:tc>
        <w:tc>
          <w:tcPr>
            <w:tcW w:w="2562" w:type="dxa"/>
            <w:vAlign w:val="center"/>
          </w:tcPr>
          <w:p w:rsidR="00D13D8C" w:rsidRDefault="00D13D8C">
            <w:pPr>
              <w:jc w:val="center"/>
              <w:rPr>
                <w:rFonts w:ascii="宋体" w:hAnsi="宋体" w:cs="宋体"/>
                <w:sz w:val="24"/>
              </w:rPr>
            </w:pPr>
          </w:p>
        </w:tc>
        <w:tc>
          <w:tcPr>
            <w:tcW w:w="1260" w:type="dxa"/>
            <w:vAlign w:val="center"/>
          </w:tcPr>
          <w:p w:rsidR="00D13D8C" w:rsidRDefault="00D13D8C">
            <w:pPr>
              <w:jc w:val="center"/>
              <w:rPr>
                <w:rFonts w:ascii="宋体" w:hAnsi="宋体" w:cs="宋体"/>
                <w:sz w:val="24"/>
              </w:rPr>
            </w:pPr>
          </w:p>
        </w:tc>
      </w:tr>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3</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付款方式</w:t>
            </w:r>
          </w:p>
        </w:tc>
        <w:tc>
          <w:tcPr>
            <w:tcW w:w="2546" w:type="dxa"/>
            <w:vAlign w:val="center"/>
          </w:tcPr>
          <w:p w:rsidR="00D13D8C" w:rsidRDefault="00D13D8C">
            <w:pPr>
              <w:rPr>
                <w:rFonts w:ascii="宋体" w:hAnsi="宋体" w:cs="宋体"/>
                <w:sz w:val="24"/>
              </w:rPr>
            </w:pPr>
          </w:p>
        </w:tc>
        <w:tc>
          <w:tcPr>
            <w:tcW w:w="2562" w:type="dxa"/>
            <w:vAlign w:val="center"/>
          </w:tcPr>
          <w:p w:rsidR="00D13D8C" w:rsidRDefault="00D13D8C">
            <w:pPr>
              <w:jc w:val="center"/>
              <w:rPr>
                <w:rFonts w:ascii="宋体" w:hAnsi="宋体" w:cs="宋体"/>
                <w:sz w:val="24"/>
              </w:rPr>
            </w:pPr>
          </w:p>
        </w:tc>
        <w:tc>
          <w:tcPr>
            <w:tcW w:w="1260" w:type="dxa"/>
            <w:vAlign w:val="center"/>
          </w:tcPr>
          <w:p w:rsidR="00D13D8C" w:rsidRDefault="00D13D8C">
            <w:pPr>
              <w:jc w:val="center"/>
              <w:rPr>
                <w:rFonts w:ascii="宋体" w:hAnsi="宋体" w:cs="宋体"/>
                <w:sz w:val="24"/>
              </w:rPr>
            </w:pPr>
          </w:p>
        </w:tc>
      </w:tr>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4</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履约保证金</w:t>
            </w:r>
          </w:p>
        </w:tc>
        <w:tc>
          <w:tcPr>
            <w:tcW w:w="2546" w:type="dxa"/>
            <w:vAlign w:val="center"/>
          </w:tcPr>
          <w:p w:rsidR="00D13D8C" w:rsidRDefault="00D13D8C">
            <w:pPr>
              <w:jc w:val="center"/>
              <w:rPr>
                <w:rFonts w:ascii="宋体" w:hAnsi="宋体" w:cs="宋体"/>
                <w:sz w:val="24"/>
              </w:rPr>
            </w:pPr>
          </w:p>
        </w:tc>
        <w:tc>
          <w:tcPr>
            <w:tcW w:w="2562" w:type="dxa"/>
            <w:vAlign w:val="center"/>
          </w:tcPr>
          <w:p w:rsidR="00D13D8C" w:rsidRDefault="00D13D8C">
            <w:pPr>
              <w:jc w:val="center"/>
              <w:rPr>
                <w:rFonts w:ascii="宋体" w:hAnsi="宋体" w:cs="宋体"/>
                <w:sz w:val="24"/>
              </w:rPr>
            </w:pPr>
          </w:p>
        </w:tc>
        <w:tc>
          <w:tcPr>
            <w:tcW w:w="1260" w:type="dxa"/>
            <w:vAlign w:val="center"/>
          </w:tcPr>
          <w:p w:rsidR="00D13D8C" w:rsidRDefault="00D13D8C">
            <w:pPr>
              <w:jc w:val="center"/>
              <w:rPr>
                <w:rFonts w:ascii="宋体" w:hAnsi="宋体" w:cs="宋体"/>
                <w:sz w:val="24"/>
              </w:rPr>
            </w:pPr>
          </w:p>
        </w:tc>
      </w:tr>
      <w:tr w:rsidR="00D13D8C">
        <w:trPr>
          <w:trHeight w:val="680"/>
        </w:trPr>
        <w:tc>
          <w:tcPr>
            <w:tcW w:w="738" w:type="dxa"/>
            <w:vAlign w:val="center"/>
          </w:tcPr>
          <w:p w:rsidR="00D13D8C" w:rsidRDefault="003308B4">
            <w:pPr>
              <w:jc w:val="center"/>
              <w:rPr>
                <w:rFonts w:ascii="宋体" w:hAnsi="宋体" w:cs="宋体"/>
                <w:sz w:val="24"/>
              </w:rPr>
            </w:pPr>
            <w:r>
              <w:rPr>
                <w:rFonts w:ascii="宋体" w:hAnsi="宋体" w:cs="宋体" w:hint="eastAsia"/>
                <w:sz w:val="24"/>
              </w:rPr>
              <w:t>5</w:t>
            </w:r>
          </w:p>
        </w:tc>
        <w:tc>
          <w:tcPr>
            <w:tcW w:w="1927" w:type="dxa"/>
            <w:vAlign w:val="center"/>
          </w:tcPr>
          <w:p w:rsidR="00D13D8C" w:rsidRDefault="003308B4">
            <w:pPr>
              <w:jc w:val="center"/>
              <w:rPr>
                <w:rFonts w:ascii="宋体" w:hAnsi="宋体" w:cs="宋体"/>
                <w:sz w:val="24"/>
              </w:rPr>
            </w:pPr>
            <w:r>
              <w:rPr>
                <w:rFonts w:ascii="宋体" w:hAnsi="宋体" w:cs="宋体" w:hint="eastAsia"/>
                <w:sz w:val="24"/>
              </w:rPr>
              <w:t>……</w:t>
            </w:r>
          </w:p>
        </w:tc>
        <w:tc>
          <w:tcPr>
            <w:tcW w:w="2546" w:type="dxa"/>
            <w:vAlign w:val="center"/>
          </w:tcPr>
          <w:p w:rsidR="00D13D8C" w:rsidRDefault="00D13D8C">
            <w:pPr>
              <w:jc w:val="center"/>
              <w:rPr>
                <w:rFonts w:ascii="宋体" w:hAnsi="宋体" w:cs="宋体"/>
                <w:sz w:val="24"/>
              </w:rPr>
            </w:pPr>
          </w:p>
        </w:tc>
        <w:tc>
          <w:tcPr>
            <w:tcW w:w="2562" w:type="dxa"/>
            <w:vAlign w:val="center"/>
          </w:tcPr>
          <w:p w:rsidR="00D13D8C" w:rsidRDefault="00D13D8C">
            <w:pPr>
              <w:jc w:val="center"/>
              <w:rPr>
                <w:rFonts w:ascii="宋体" w:hAnsi="宋体" w:cs="宋体"/>
                <w:sz w:val="24"/>
              </w:rPr>
            </w:pPr>
          </w:p>
        </w:tc>
        <w:tc>
          <w:tcPr>
            <w:tcW w:w="1260" w:type="dxa"/>
            <w:vAlign w:val="center"/>
          </w:tcPr>
          <w:p w:rsidR="00D13D8C" w:rsidRDefault="00D13D8C">
            <w:pPr>
              <w:jc w:val="center"/>
              <w:rPr>
                <w:rFonts w:ascii="宋体" w:hAnsi="宋体" w:cs="宋体"/>
                <w:sz w:val="24"/>
              </w:rPr>
            </w:pPr>
          </w:p>
        </w:tc>
      </w:tr>
    </w:tbl>
    <w:p w:rsidR="00D13D8C" w:rsidRDefault="00D13D8C">
      <w:pPr>
        <w:spacing w:line="320" w:lineRule="exact"/>
        <w:jc w:val="left"/>
        <w:rPr>
          <w:rFonts w:ascii="宋体" w:hAnsi="宋体" w:cs="宋体"/>
          <w:b/>
          <w:sz w:val="28"/>
          <w:szCs w:val="28"/>
        </w:rPr>
      </w:pPr>
    </w:p>
    <w:p w:rsidR="00D13D8C" w:rsidRDefault="00D13D8C">
      <w:pPr>
        <w:tabs>
          <w:tab w:val="left" w:pos="840"/>
        </w:tabs>
        <w:adjustRightInd w:val="0"/>
        <w:snapToGrid w:val="0"/>
        <w:spacing w:line="360" w:lineRule="auto"/>
        <w:ind w:leftChars="200" w:left="420" w:firstLineChars="150" w:firstLine="360"/>
        <w:rPr>
          <w:rFonts w:ascii="宋体" w:hAnsi="宋体" w:cs="宋体"/>
          <w:sz w:val="24"/>
        </w:rPr>
      </w:pPr>
    </w:p>
    <w:p w:rsidR="00D13D8C" w:rsidRDefault="00D13D8C">
      <w:pPr>
        <w:tabs>
          <w:tab w:val="left" w:pos="840"/>
        </w:tabs>
        <w:adjustRightInd w:val="0"/>
        <w:snapToGrid w:val="0"/>
        <w:spacing w:line="360" w:lineRule="auto"/>
        <w:ind w:leftChars="200" w:left="420" w:firstLineChars="150" w:firstLine="360"/>
        <w:rPr>
          <w:rFonts w:ascii="宋体" w:hAnsi="宋体" w:cs="宋体"/>
          <w:sz w:val="24"/>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950" w:firstLine="429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D13D8C">
      <w:pPr>
        <w:spacing w:line="360" w:lineRule="auto"/>
        <w:rPr>
          <w:rFonts w:ascii="宋体" w:hAnsi="宋体" w:cs="宋体"/>
          <w:b/>
        </w:rPr>
      </w:pPr>
    </w:p>
    <w:p w:rsidR="00D13D8C" w:rsidRDefault="003308B4">
      <w:pPr>
        <w:spacing w:line="320" w:lineRule="exact"/>
        <w:jc w:val="left"/>
        <w:rPr>
          <w:rStyle w:val="2Char"/>
          <w:rFonts w:cs="宋体"/>
        </w:rPr>
      </w:pPr>
      <w:r>
        <w:rPr>
          <w:rStyle w:val="2Char"/>
          <w:rFonts w:cs="宋体" w:hint="eastAsia"/>
        </w:rPr>
        <w:br w:type="page"/>
      </w:r>
    </w:p>
    <w:p w:rsidR="00D13D8C" w:rsidRDefault="003308B4">
      <w:pPr>
        <w:spacing w:line="320" w:lineRule="exact"/>
        <w:outlineLvl w:val="1"/>
        <w:rPr>
          <w:rStyle w:val="2Char"/>
          <w:rFonts w:cs="宋体"/>
        </w:rPr>
      </w:pPr>
      <w:bookmarkStart w:id="132" w:name="_Toc16687259"/>
      <w:r>
        <w:rPr>
          <w:rStyle w:val="2Char"/>
          <w:rFonts w:cs="宋体" w:hint="eastAsia"/>
        </w:rPr>
        <w:t>附件</w:t>
      </w:r>
      <w:bookmarkEnd w:id="131"/>
      <w:r>
        <w:rPr>
          <w:rStyle w:val="2Char"/>
          <w:rFonts w:cs="宋体" w:hint="eastAsia"/>
        </w:rPr>
        <w:t>11</w:t>
      </w:r>
      <w:bookmarkEnd w:id="132"/>
    </w:p>
    <w:p w:rsidR="00D13D8C" w:rsidRDefault="003308B4">
      <w:pPr>
        <w:pStyle w:val="a6"/>
        <w:spacing w:line="400" w:lineRule="atLeast"/>
        <w:ind w:rightChars="335" w:right="703"/>
        <w:jc w:val="center"/>
        <w:rPr>
          <w:rFonts w:hAnsi="宋体" w:cs="宋体"/>
          <w:b/>
          <w:sz w:val="32"/>
          <w:szCs w:val="32"/>
        </w:rPr>
      </w:pPr>
      <w:r>
        <w:rPr>
          <w:rFonts w:hAnsi="宋体" w:cs="宋体" w:hint="eastAsia"/>
          <w:b/>
          <w:sz w:val="32"/>
          <w:szCs w:val="32"/>
        </w:rPr>
        <w:t>服务承诺和合理化建议书</w:t>
      </w:r>
    </w:p>
    <w:tbl>
      <w:tblPr>
        <w:tblpPr w:leftFromText="180" w:rightFromText="180" w:vertAnchor="text" w:horzAnchor="page" w:tblpXSpec="center" w:tblpY="611"/>
        <w:tblOverlap w:val="neve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D13D8C">
        <w:trPr>
          <w:jc w:val="center"/>
        </w:trPr>
        <w:tc>
          <w:tcPr>
            <w:tcW w:w="8820" w:type="dxa"/>
          </w:tcPr>
          <w:p w:rsidR="00D13D8C" w:rsidRDefault="003308B4">
            <w:pPr>
              <w:pStyle w:val="a6"/>
              <w:spacing w:line="440" w:lineRule="atLeast"/>
              <w:ind w:right="1800"/>
              <w:jc w:val="center"/>
              <w:rPr>
                <w:rFonts w:hAnsi="宋体" w:cs="宋体"/>
                <w:kern w:val="0"/>
                <w:szCs w:val="21"/>
              </w:rPr>
            </w:pPr>
            <w:r>
              <w:rPr>
                <w:rFonts w:hAnsi="宋体" w:cs="宋体" w:hint="eastAsia"/>
                <w:kern w:val="0"/>
                <w:szCs w:val="21"/>
              </w:rPr>
              <w:t>承诺书应包含如下内容：</w:t>
            </w: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服务范围：</w:t>
            </w:r>
          </w:p>
          <w:p w:rsidR="00D13D8C" w:rsidRDefault="00D13D8C">
            <w:pPr>
              <w:pStyle w:val="a6"/>
              <w:spacing w:line="440" w:lineRule="atLeast"/>
              <w:ind w:right="1800"/>
              <w:rPr>
                <w:rFonts w:hAnsi="宋体" w:cs="宋体"/>
                <w:kern w:val="0"/>
                <w:szCs w:val="21"/>
              </w:rPr>
            </w:pP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养护方案（计划、形式）：</w:t>
            </w:r>
          </w:p>
          <w:p w:rsidR="00D13D8C" w:rsidRDefault="00D13D8C">
            <w:pPr>
              <w:pStyle w:val="a6"/>
              <w:spacing w:line="440" w:lineRule="atLeast"/>
              <w:ind w:right="1800"/>
              <w:rPr>
                <w:rFonts w:hAnsi="宋体" w:cs="宋体"/>
                <w:kern w:val="0"/>
                <w:szCs w:val="21"/>
              </w:rPr>
            </w:pP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养护内容：</w:t>
            </w:r>
          </w:p>
          <w:p w:rsidR="00D13D8C" w:rsidRDefault="00D13D8C">
            <w:pPr>
              <w:pStyle w:val="a6"/>
              <w:spacing w:line="440" w:lineRule="atLeast"/>
              <w:ind w:right="1800"/>
              <w:rPr>
                <w:rFonts w:hAnsi="宋体" w:cs="宋体"/>
                <w:kern w:val="0"/>
                <w:szCs w:val="21"/>
              </w:rPr>
            </w:pP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服务质量（响应时间、等）：</w:t>
            </w:r>
          </w:p>
          <w:p w:rsidR="00D13D8C" w:rsidRDefault="00D13D8C">
            <w:pPr>
              <w:pStyle w:val="a6"/>
              <w:spacing w:line="440" w:lineRule="atLeast"/>
              <w:ind w:right="1800"/>
              <w:rPr>
                <w:rFonts w:hAnsi="宋体" w:cs="宋体"/>
                <w:kern w:val="0"/>
                <w:szCs w:val="21"/>
              </w:rPr>
            </w:pP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不负责任的内容：</w:t>
            </w:r>
          </w:p>
          <w:p w:rsidR="00D13D8C" w:rsidRDefault="00D13D8C">
            <w:pPr>
              <w:pStyle w:val="a6"/>
              <w:spacing w:line="440" w:lineRule="atLeast"/>
              <w:ind w:right="1800"/>
              <w:rPr>
                <w:rFonts w:hAnsi="宋体" w:cs="宋体"/>
                <w:kern w:val="0"/>
                <w:szCs w:val="21"/>
              </w:rPr>
            </w:pPr>
          </w:p>
          <w:p w:rsidR="00D13D8C" w:rsidRDefault="003308B4">
            <w:pPr>
              <w:pStyle w:val="a6"/>
              <w:numPr>
                <w:ilvl w:val="0"/>
                <w:numId w:val="13"/>
              </w:numPr>
              <w:spacing w:line="440" w:lineRule="atLeast"/>
              <w:ind w:right="1800"/>
              <w:rPr>
                <w:rFonts w:hAnsi="宋体" w:cs="宋体"/>
                <w:kern w:val="0"/>
                <w:szCs w:val="21"/>
              </w:rPr>
            </w:pPr>
            <w:r>
              <w:rPr>
                <w:rFonts w:hAnsi="宋体" w:cs="宋体" w:hint="eastAsia"/>
                <w:kern w:val="0"/>
                <w:szCs w:val="21"/>
              </w:rPr>
              <w:t>双方负责的内容：</w:t>
            </w:r>
          </w:p>
          <w:p w:rsidR="00D13D8C" w:rsidRDefault="00D13D8C">
            <w:pPr>
              <w:pStyle w:val="a6"/>
              <w:spacing w:line="440" w:lineRule="atLeast"/>
              <w:ind w:right="1800"/>
              <w:rPr>
                <w:rFonts w:hAnsi="宋体" w:cs="宋体"/>
                <w:kern w:val="0"/>
                <w:szCs w:val="21"/>
              </w:rPr>
            </w:pPr>
          </w:p>
          <w:p w:rsidR="00D13D8C" w:rsidRDefault="00D13D8C">
            <w:pPr>
              <w:pStyle w:val="a6"/>
              <w:spacing w:line="400" w:lineRule="atLeast"/>
              <w:ind w:right="1800"/>
              <w:rPr>
                <w:rFonts w:hAnsi="宋体" w:cs="宋体"/>
                <w:kern w:val="0"/>
                <w:szCs w:val="21"/>
              </w:rPr>
            </w:pPr>
          </w:p>
          <w:p w:rsidR="00D13D8C" w:rsidRDefault="00D13D8C">
            <w:pPr>
              <w:pStyle w:val="a6"/>
              <w:spacing w:line="400" w:lineRule="atLeast"/>
              <w:ind w:right="1800" w:firstLine="723"/>
              <w:rPr>
                <w:rFonts w:hAnsi="宋体" w:cs="宋体"/>
                <w:sz w:val="32"/>
                <w:szCs w:val="32"/>
              </w:rPr>
            </w:pPr>
          </w:p>
        </w:tc>
      </w:tr>
    </w:tbl>
    <w:p w:rsidR="00D13D8C" w:rsidRDefault="00D13D8C">
      <w:pPr>
        <w:pStyle w:val="a6"/>
        <w:spacing w:line="400" w:lineRule="atLeast"/>
        <w:ind w:rightChars="335" w:right="703"/>
        <w:jc w:val="center"/>
        <w:rPr>
          <w:rFonts w:hAnsi="宋体" w:cs="宋体"/>
          <w:b/>
          <w:sz w:val="32"/>
          <w:szCs w:val="32"/>
        </w:rPr>
      </w:pPr>
    </w:p>
    <w:p w:rsidR="00D13D8C" w:rsidRDefault="003308B4">
      <w:pPr>
        <w:pStyle w:val="a6"/>
        <w:spacing w:line="440" w:lineRule="atLeast"/>
        <w:ind w:rightChars="335" w:right="703"/>
        <w:rPr>
          <w:rFonts w:hAnsi="宋体" w:cs="宋体"/>
          <w:b/>
          <w:szCs w:val="21"/>
          <w:lang w:val="zh-CN"/>
        </w:rPr>
      </w:pPr>
      <w:r>
        <w:rPr>
          <w:rFonts w:hAnsi="宋体" w:cs="宋体" w:hint="eastAsia"/>
          <w:b/>
          <w:szCs w:val="21"/>
          <w:lang w:val="zh-CN"/>
        </w:rPr>
        <w:t>注：投标人对本项目服务的内容和措施及承诺等方面进行详细说明，投标人可参考以上表格中的内容（不局限于以上表格中的内容）自己编制。</w:t>
      </w:r>
    </w:p>
    <w:p w:rsidR="00D13D8C" w:rsidRDefault="00D13D8C">
      <w:pPr>
        <w:tabs>
          <w:tab w:val="left" w:pos="840"/>
        </w:tabs>
        <w:adjustRightInd w:val="0"/>
        <w:snapToGrid w:val="0"/>
        <w:spacing w:line="360" w:lineRule="auto"/>
        <w:ind w:leftChars="200" w:left="420" w:firstLineChars="150" w:firstLine="330"/>
        <w:rPr>
          <w:rFonts w:ascii="宋体" w:hAnsi="宋体" w:cs="宋体"/>
          <w:sz w:val="22"/>
          <w:szCs w:val="22"/>
        </w:rPr>
      </w:pPr>
    </w:p>
    <w:p w:rsidR="00D13D8C" w:rsidRDefault="003308B4">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D13D8C" w:rsidRDefault="003308B4">
      <w:pPr>
        <w:tabs>
          <w:tab w:val="left" w:pos="840"/>
        </w:tabs>
        <w:adjustRightInd w:val="0"/>
        <w:snapToGrid w:val="0"/>
        <w:spacing w:line="360" w:lineRule="auto"/>
        <w:ind w:leftChars="200" w:left="420" w:firstLineChars="1950" w:firstLine="4290"/>
        <w:rPr>
          <w:rFonts w:ascii="宋体" w:hAnsi="宋体" w:cs="宋体"/>
          <w:sz w:val="22"/>
          <w:szCs w:val="22"/>
        </w:rPr>
      </w:pPr>
      <w:r>
        <w:rPr>
          <w:rFonts w:ascii="宋体" w:hAnsi="宋体" w:cs="宋体" w:hint="eastAsia"/>
          <w:sz w:val="22"/>
          <w:szCs w:val="22"/>
        </w:rPr>
        <w:t>法定代表人或授权代表（签字或盖章）：</w:t>
      </w:r>
    </w:p>
    <w:p w:rsidR="00D13D8C" w:rsidRDefault="003308B4">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D13D8C" w:rsidRDefault="00D13D8C">
      <w:pPr>
        <w:spacing w:line="360" w:lineRule="auto"/>
        <w:rPr>
          <w:rFonts w:ascii="宋体" w:hAnsi="宋体" w:cs="宋体"/>
          <w:b/>
        </w:rPr>
      </w:pPr>
    </w:p>
    <w:p w:rsidR="00D13D8C" w:rsidRDefault="00D13D8C">
      <w:pPr>
        <w:spacing w:line="360" w:lineRule="auto"/>
        <w:rPr>
          <w:rFonts w:ascii="宋体" w:hAnsi="宋体" w:cs="宋体"/>
          <w:b/>
        </w:rPr>
      </w:pPr>
    </w:p>
    <w:p w:rsidR="00D13D8C" w:rsidRDefault="003308B4">
      <w:pPr>
        <w:spacing w:line="320" w:lineRule="exact"/>
        <w:outlineLvl w:val="1"/>
        <w:rPr>
          <w:rFonts w:ascii="宋体" w:hAnsi="宋体" w:cs="宋体"/>
        </w:rPr>
      </w:pPr>
      <w:r>
        <w:rPr>
          <w:rFonts w:ascii="宋体" w:hAnsi="宋体" w:cs="宋体" w:hint="eastAsia"/>
        </w:rPr>
        <w:br w:type="page"/>
      </w:r>
      <w:bookmarkStart w:id="133" w:name="_Toc16687260"/>
      <w:r>
        <w:rPr>
          <w:rStyle w:val="2Char"/>
          <w:rFonts w:cs="宋体" w:hint="eastAsia"/>
        </w:rPr>
        <w:t>附件</w:t>
      </w:r>
      <w:r>
        <w:rPr>
          <w:rStyle w:val="2Char"/>
          <w:rFonts w:cs="宋体" w:hint="eastAsia"/>
        </w:rPr>
        <w:t>12</w:t>
      </w:r>
      <w:bookmarkEnd w:id="133"/>
      <w:r>
        <w:rPr>
          <w:rStyle w:val="2Char"/>
          <w:rFonts w:cs="宋体" w:hint="eastAsia"/>
        </w:rPr>
        <w:t xml:space="preserve"> </w:t>
      </w:r>
    </w:p>
    <w:p w:rsidR="00D13D8C" w:rsidRDefault="003308B4">
      <w:pPr>
        <w:pStyle w:val="a6"/>
        <w:ind w:rightChars="5" w:right="10" w:firstLine="560"/>
        <w:jc w:val="center"/>
        <w:rPr>
          <w:kern w:val="0"/>
          <w:sz w:val="28"/>
          <w:szCs w:val="28"/>
        </w:rPr>
      </w:pPr>
      <w:r>
        <w:rPr>
          <w:rFonts w:hint="eastAsia"/>
          <w:kern w:val="0"/>
          <w:sz w:val="28"/>
          <w:szCs w:val="28"/>
        </w:rPr>
        <w:t>三门县沿海工业城绿化工程养护项目</w:t>
      </w:r>
    </w:p>
    <w:p w:rsidR="00D13D8C" w:rsidRDefault="003308B4">
      <w:pPr>
        <w:spacing w:before="100" w:beforeAutospacing="1" w:after="100" w:afterAutospacing="1"/>
        <w:jc w:val="center"/>
        <w:rPr>
          <w:rFonts w:ascii="宋体" w:hAnsi="宋体"/>
          <w:b/>
          <w:bCs/>
          <w:sz w:val="36"/>
        </w:rPr>
      </w:pPr>
      <w:r>
        <w:rPr>
          <w:rFonts w:ascii="宋体" w:hAnsi="宋体" w:hint="eastAsia"/>
          <w:b/>
          <w:bCs/>
          <w:sz w:val="36"/>
        </w:rPr>
        <w:t>开标一览表</w:t>
      </w:r>
    </w:p>
    <w:p w:rsidR="00D13D8C" w:rsidRDefault="003308B4">
      <w:pPr>
        <w:pStyle w:val="a6"/>
        <w:spacing w:line="320" w:lineRule="atLeast"/>
        <w:ind w:firstLine="480"/>
        <w:rPr>
          <w:sz w:val="24"/>
          <w:lang w:val="zh-CN"/>
        </w:rPr>
      </w:pPr>
      <w:r>
        <w:rPr>
          <w:rFonts w:hint="eastAsia"/>
          <w:sz w:val="24"/>
          <w:lang w:val="zh-CN"/>
        </w:rPr>
        <w:t>招标编号：</w:t>
      </w:r>
      <w:r>
        <w:rPr>
          <w:rFonts w:hint="eastAsia"/>
          <w:sz w:val="24"/>
          <w:u w:val="single"/>
          <w:lang w:val="zh-CN"/>
        </w:rPr>
        <w:t xml:space="preserve">                     </w:t>
      </w:r>
      <w:r>
        <w:rPr>
          <w:rFonts w:hint="eastAsia"/>
          <w:sz w:val="24"/>
          <w:lang w:val="zh-CN"/>
        </w:rPr>
        <w:t xml:space="preserve">                       </w:t>
      </w:r>
      <w:r>
        <w:rPr>
          <w:rFonts w:hint="eastAsia"/>
          <w:sz w:val="24"/>
          <w:lang w:val="zh-CN"/>
        </w:rPr>
        <w:t>标项：</w:t>
      </w:r>
      <w:r>
        <w:rPr>
          <w:rFonts w:hint="eastAsia"/>
          <w:sz w:val="24"/>
          <w:u w:val="single"/>
          <w:lang w:val="zh-CN"/>
        </w:rPr>
        <w:t xml:space="preserve">                      </w:t>
      </w:r>
    </w:p>
    <w:p w:rsidR="00D13D8C" w:rsidRDefault="003308B4">
      <w:pPr>
        <w:pStyle w:val="a6"/>
        <w:spacing w:line="320" w:lineRule="atLeast"/>
        <w:ind w:firstLine="480"/>
        <w:rPr>
          <w:sz w:val="24"/>
          <w:u w:val="single"/>
          <w:lang w:val="zh-CN"/>
        </w:rPr>
      </w:pPr>
      <w:r>
        <w:rPr>
          <w:rFonts w:hint="eastAsia"/>
          <w:sz w:val="24"/>
          <w:lang w:val="zh-CN"/>
        </w:rPr>
        <w:t>投标人名称：</w:t>
      </w:r>
      <w:r>
        <w:rPr>
          <w:rFonts w:hint="eastAsia"/>
          <w:sz w:val="24"/>
          <w:u w:val="single"/>
          <w:lang w:val="zh-CN"/>
        </w:rPr>
        <w:t xml:space="preserve">                   </w:t>
      </w:r>
    </w:p>
    <w:p w:rsidR="00D13D8C" w:rsidRDefault="003308B4">
      <w:pPr>
        <w:pStyle w:val="a6"/>
        <w:spacing w:line="320" w:lineRule="atLeast"/>
        <w:ind w:firstLine="480"/>
        <w:jc w:val="right"/>
        <w:rPr>
          <w:sz w:val="24"/>
          <w:lang w:val="zh-CN"/>
        </w:rPr>
      </w:pPr>
      <w:r>
        <w:rPr>
          <w:rFonts w:hint="eastAsia"/>
          <w:sz w:val="24"/>
          <w:lang w:val="zh-CN"/>
        </w:rPr>
        <w:t xml:space="preserve">    </w:t>
      </w: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4095"/>
        <w:gridCol w:w="3615"/>
      </w:tblGrid>
      <w:tr w:rsidR="00D13D8C">
        <w:trPr>
          <w:cantSplit/>
          <w:trHeight w:val="1417"/>
        </w:trPr>
        <w:tc>
          <w:tcPr>
            <w:tcW w:w="973" w:type="dxa"/>
            <w:vAlign w:val="center"/>
          </w:tcPr>
          <w:p w:rsidR="00D13D8C" w:rsidRDefault="003308B4">
            <w:pPr>
              <w:jc w:val="center"/>
              <w:rPr>
                <w:rFonts w:ascii="宋体" w:hAnsi="宋体"/>
                <w:sz w:val="28"/>
              </w:rPr>
            </w:pPr>
            <w:r>
              <w:rPr>
                <w:rFonts w:ascii="宋体" w:hAnsi="宋体" w:hint="eastAsia"/>
                <w:sz w:val="28"/>
              </w:rPr>
              <w:t>序号</w:t>
            </w:r>
          </w:p>
        </w:tc>
        <w:tc>
          <w:tcPr>
            <w:tcW w:w="4095" w:type="dxa"/>
            <w:vAlign w:val="center"/>
          </w:tcPr>
          <w:p w:rsidR="00D13D8C" w:rsidRDefault="003308B4">
            <w:pPr>
              <w:jc w:val="center"/>
              <w:rPr>
                <w:rFonts w:ascii="宋体" w:hAnsi="宋体"/>
                <w:sz w:val="28"/>
              </w:rPr>
            </w:pPr>
            <w:r>
              <w:rPr>
                <w:rFonts w:ascii="宋体" w:hAnsi="宋体" w:hint="eastAsia"/>
                <w:sz w:val="28"/>
              </w:rPr>
              <w:t>项目</w:t>
            </w:r>
          </w:p>
        </w:tc>
        <w:tc>
          <w:tcPr>
            <w:tcW w:w="3615" w:type="dxa"/>
            <w:vAlign w:val="center"/>
          </w:tcPr>
          <w:p w:rsidR="00D13D8C" w:rsidRDefault="003308B4">
            <w:pPr>
              <w:jc w:val="center"/>
              <w:rPr>
                <w:rFonts w:ascii="宋体" w:hAnsi="宋体"/>
                <w:sz w:val="28"/>
              </w:rPr>
            </w:pPr>
            <w:r>
              <w:rPr>
                <w:rFonts w:ascii="宋体" w:hAnsi="宋体" w:hint="eastAsia"/>
                <w:sz w:val="28"/>
              </w:rPr>
              <w:t>投标报价（元）</w:t>
            </w:r>
          </w:p>
        </w:tc>
      </w:tr>
      <w:tr w:rsidR="00D13D8C">
        <w:trPr>
          <w:cantSplit/>
          <w:trHeight w:val="1417"/>
        </w:trPr>
        <w:tc>
          <w:tcPr>
            <w:tcW w:w="973" w:type="dxa"/>
            <w:vAlign w:val="center"/>
          </w:tcPr>
          <w:p w:rsidR="00D13D8C" w:rsidRDefault="003308B4">
            <w:pPr>
              <w:jc w:val="center"/>
              <w:rPr>
                <w:rFonts w:ascii="宋体" w:hAnsi="宋体"/>
                <w:bCs/>
                <w:szCs w:val="21"/>
              </w:rPr>
            </w:pPr>
            <w:r>
              <w:rPr>
                <w:rFonts w:ascii="宋体" w:hAnsi="宋体" w:hint="eastAsia"/>
                <w:bCs/>
                <w:szCs w:val="21"/>
              </w:rPr>
              <w:t>1</w:t>
            </w:r>
          </w:p>
        </w:tc>
        <w:tc>
          <w:tcPr>
            <w:tcW w:w="4095" w:type="dxa"/>
            <w:vAlign w:val="center"/>
          </w:tcPr>
          <w:p w:rsidR="00D13D8C" w:rsidRDefault="003308B4">
            <w:pPr>
              <w:jc w:val="center"/>
              <w:rPr>
                <w:rFonts w:ascii="宋体" w:hAnsi="宋体"/>
                <w:szCs w:val="21"/>
              </w:rPr>
            </w:pPr>
            <w:r>
              <w:rPr>
                <w:rFonts w:hint="eastAsia"/>
                <w:kern w:val="0"/>
                <w:szCs w:val="21"/>
              </w:rPr>
              <w:t>三门县沿海工业城绿化工程养护项目</w:t>
            </w:r>
          </w:p>
        </w:tc>
        <w:tc>
          <w:tcPr>
            <w:tcW w:w="3615" w:type="dxa"/>
            <w:vAlign w:val="center"/>
          </w:tcPr>
          <w:p w:rsidR="00D13D8C" w:rsidRDefault="003308B4">
            <w:pPr>
              <w:jc w:val="center"/>
              <w:rPr>
                <w:b/>
                <w:bCs/>
                <w:szCs w:val="21"/>
              </w:rPr>
            </w:pPr>
            <w:r>
              <w:rPr>
                <w:rFonts w:ascii="宋体" w:hAnsi="宋体" w:hint="eastAsia"/>
                <w:szCs w:val="21"/>
              </w:rPr>
              <w:t xml:space="preserve">            </w:t>
            </w:r>
          </w:p>
        </w:tc>
      </w:tr>
      <w:tr w:rsidR="00D13D8C">
        <w:trPr>
          <w:cantSplit/>
          <w:trHeight w:val="1417"/>
        </w:trPr>
        <w:tc>
          <w:tcPr>
            <w:tcW w:w="973" w:type="dxa"/>
            <w:vAlign w:val="center"/>
          </w:tcPr>
          <w:p w:rsidR="00D13D8C" w:rsidRDefault="00D13D8C">
            <w:pPr>
              <w:jc w:val="center"/>
              <w:rPr>
                <w:rFonts w:ascii="宋体" w:hAnsi="宋体"/>
                <w:bCs/>
                <w:szCs w:val="21"/>
              </w:rPr>
            </w:pPr>
          </w:p>
        </w:tc>
        <w:tc>
          <w:tcPr>
            <w:tcW w:w="4095" w:type="dxa"/>
            <w:vAlign w:val="center"/>
          </w:tcPr>
          <w:p w:rsidR="00D13D8C" w:rsidRDefault="00D13D8C">
            <w:pPr>
              <w:jc w:val="center"/>
              <w:rPr>
                <w:rFonts w:ascii="宋体" w:hAnsi="宋体" w:cs="宋体"/>
                <w:szCs w:val="21"/>
              </w:rPr>
            </w:pPr>
          </w:p>
        </w:tc>
        <w:tc>
          <w:tcPr>
            <w:tcW w:w="3615" w:type="dxa"/>
            <w:vAlign w:val="center"/>
          </w:tcPr>
          <w:p w:rsidR="00D13D8C" w:rsidRDefault="00D13D8C">
            <w:pPr>
              <w:jc w:val="center"/>
              <w:rPr>
                <w:rFonts w:ascii="宋体" w:hAnsi="宋体"/>
                <w:szCs w:val="21"/>
              </w:rPr>
            </w:pPr>
          </w:p>
        </w:tc>
      </w:tr>
      <w:tr w:rsidR="00D13D8C">
        <w:trPr>
          <w:cantSplit/>
          <w:trHeight w:val="1417"/>
        </w:trPr>
        <w:tc>
          <w:tcPr>
            <w:tcW w:w="973" w:type="dxa"/>
            <w:vAlign w:val="center"/>
          </w:tcPr>
          <w:p w:rsidR="00D13D8C" w:rsidRDefault="00D13D8C">
            <w:pPr>
              <w:jc w:val="center"/>
              <w:rPr>
                <w:rFonts w:ascii="宋体" w:hAnsi="宋体"/>
                <w:bCs/>
                <w:szCs w:val="21"/>
              </w:rPr>
            </w:pPr>
          </w:p>
        </w:tc>
        <w:tc>
          <w:tcPr>
            <w:tcW w:w="4095" w:type="dxa"/>
            <w:vAlign w:val="center"/>
          </w:tcPr>
          <w:p w:rsidR="00D13D8C" w:rsidRDefault="003308B4">
            <w:pPr>
              <w:jc w:val="center"/>
              <w:rPr>
                <w:rFonts w:ascii="宋体" w:hAnsi="宋体" w:cs="宋体"/>
                <w:szCs w:val="21"/>
              </w:rPr>
            </w:pPr>
            <w:r>
              <w:rPr>
                <w:rFonts w:ascii="宋体" w:hAnsi="宋体" w:cs="宋体" w:hint="eastAsia"/>
                <w:szCs w:val="21"/>
              </w:rPr>
              <w:t>合计</w:t>
            </w:r>
          </w:p>
        </w:tc>
        <w:tc>
          <w:tcPr>
            <w:tcW w:w="3615" w:type="dxa"/>
            <w:vAlign w:val="center"/>
          </w:tcPr>
          <w:p w:rsidR="00D13D8C" w:rsidRDefault="00D13D8C">
            <w:pPr>
              <w:jc w:val="center"/>
              <w:rPr>
                <w:rFonts w:ascii="宋体" w:hAnsi="宋体"/>
                <w:szCs w:val="21"/>
              </w:rPr>
            </w:pPr>
          </w:p>
        </w:tc>
      </w:tr>
    </w:tbl>
    <w:p w:rsidR="00D13D8C" w:rsidRDefault="003308B4">
      <w:pPr>
        <w:pStyle w:val="a6"/>
        <w:spacing w:line="320" w:lineRule="atLeast"/>
        <w:ind w:firstLine="480"/>
        <w:jc w:val="right"/>
        <w:rPr>
          <w:sz w:val="24"/>
          <w:lang w:val="zh-CN"/>
        </w:rPr>
      </w:pPr>
      <w:r>
        <w:rPr>
          <w:rFonts w:hint="eastAsia"/>
          <w:sz w:val="24"/>
          <w:lang w:val="zh-CN"/>
        </w:rPr>
        <w:t xml:space="preserve"> </w:t>
      </w:r>
    </w:p>
    <w:p w:rsidR="00D13D8C" w:rsidRDefault="00D13D8C">
      <w:pPr>
        <w:pStyle w:val="a6"/>
        <w:spacing w:line="320" w:lineRule="atLeast"/>
        <w:ind w:firstLine="480"/>
        <w:jc w:val="right"/>
        <w:rPr>
          <w:sz w:val="24"/>
          <w:lang w:val="zh-CN"/>
        </w:rPr>
      </w:pPr>
    </w:p>
    <w:p w:rsidR="00D13D8C" w:rsidRDefault="003308B4">
      <w:pPr>
        <w:pStyle w:val="a6"/>
        <w:spacing w:line="360" w:lineRule="atLeast"/>
        <w:ind w:firstLine="480"/>
        <w:jc w:val="left"/>
        <w:rPr>
          <w:sz w:val="24"/>
          <w:lang w:val="zh-CN"/>
        </w:rPr>
      </w:pPr>
      <w:r>
        <w:rPr>
          <w:rFonts w:hint="eastAsia"/>
          <w:sz w:val="24"/>
          <w:lang w:val="zh-CN"/>
        </w:rPr>
        <w:t>注：</w:t>
      </w:r>
      <w:r>
        <w:rPr>
          <w:rFonts w:hint="eastAsia"/>
          <w:sz w:val="24"/>
          <w:lang w:val="zh-CN"/>
        </w:rPr>
        <w:t>1</w:t>
      </w:r>
      <w:r>
        <w:rPr>
          <w:rFonts w:hint="eastAsia"/>
          <w:sz w:val="24"/>
          <w:lang w:val="zh-CN"/>
        </w:rPr>
        <w:t>、报价一经涂改，应在涂改处加盖单位公章或者由法定代表人或授权委托人签字或盖章，否则其投标作无效标处理；</w:t>
      </w:r>
    </w:p>
    <w:p w:rsidR="00D13D8C" w:rsidRDefault="003308B4">
      <w:pPr>
        <w:pStyle w:val="a6"/>
        <w:spacing w:line="360" w:lineRule="atLeast"/>
        <w:ind w:firstLineChars="200" w:firstLine="480"/>
        <w:jc w:val="left"/>
        <w:rPr>
          <w:sz w:val="24"/>
          <w:lang w:val="zh-CN"/>
        </w:rPr>
      </w:pPr>
      <w:r>
        <w:rPr>
          <w:rFonts w:hint="eastAsia"/>
          <w:sz w:val="24"/>
          <w:lang w:val="zh-CN"/>
        </w:rPr>
        <w:t>2</w:t>
      </w:r>
      <w:r>
        <w:rPr>
          <w:rFonts w:hint="eastAsia"/>
          <w:sz w:val="24"/>
          <w:lang w:val="zh-CN"/>
        </w:rPr>
        <w:t>、以上报价应与“投标报价明细表”中的“总报价”相一致。</w:t>
      </w:r>
    </w:p>
    <w:p w:rsidR="00D13D8C" w:rsidRDefault="00D13D8C">
      <w:pPr>
        <w:pStyle w:val="a6"/>
        <w:spacing w:line="360" w:lineRule="atLeast"/>
        <w:ind w:firstLineChars="50" w:firstLine="120"/>
        <w:jc w:val="left"/>
        <w:rPr>
          <w:sz w:val="24"/>
          <w:lang w:val="zh-CN"/>
        </w:rPr>
      </w:pPr>
    </w:p>
    <w:p w:rsidR="00D13D8C" w:rsidRDefault="00D13D8C">
      <w:pPr>
        <w:pStyle w:val="a6"/>
        <w:spacing w:line="360" w:lineRule="atLeast"/>
        <w:ind w:firstLineChars="50" w:firstLine="120"/>
        <w:jc w:val="left"/>
        <w:rPr>
          <w:sz w:val="24"/>
          <w:lang w:val="zh-CN"/>
        </w:rPr>
      </w:pPr>
    </w:p>
    <w:p w:rsidR="00D13D8C" w:rsidRDefault="003308B4">
      <w:pPr>
        <w:pStyle w:val="a6"/>
        <w:spacing w:line="360" w:lineRule="atLeast"/>
        <w:ind w:firstLineChars="50" w:firstLine="120"/>
        <w:jc w:val="left"/>
        <w:rPr>
          <w:sz w:val="24"/>
          <w:lang w:val="zh-CN"/>
        </w:rPr>
      </w:pPr>
      <w:r>
        <w:rPr>
          <w:rFonts w:hint="eastAsia"/>
          <w:sz w:val="24"/>
          <w:lang w:val="zh-CN"/>
        </w:rPr>
        <w:t>法定代表人或授权委托人（签字或盖章）：</w:t>
      </w:r>
      <w:r>
        <w:rPr>
          <w:rFonts w:hint="eastAsia"/>
          <w:sz w:val="24"/>
          <w:lang w:val="zh-CN"/>
        </w:rPr>
        <w:t xml:space="preserve">       </w:t>
      </w:r>
    </w:p>
    <w:p w:rsidR="00D13D8C" w:rsidRDefault="00D13D8C">
      <w:pPr>
        <w:pStyle w:val="a6"/>
        <w:spacing w:line="360" w:lineRule="atLeast"/>
        <w:ind w:firstLineChars="50" w:firstLine="120"/>
        <w:jc w:val="left"/>
        <w:rPr>
          <w:sz w:val="24"/>
          <w:lang w:val="zh-CN"/>
        </w:rPr>
      </w:pPr>
    </w:p>
    <w:p w:rsidR="00D13D8C" w:rsidRDefault="003308B4">
      <w:pPr>
        <w:pStyle w:val="a6"/>
        <w:spacing w:line="360" w:lineRule="atLeast"/>
        <w:ind w:firstLineChars="50" w:firstLine="120"/>
        <w:jc w:val="left"/>
        <w:rPr>
          <w:sz w:val="24"/>
          <w:lang w:val="zh-CN"/>
        </w:rPr>
        <w:sectPr w:rsidR="00D13D8C">
          <w:pgSz w:w="11907" w:h="16840"/>
          <w:pgMar w:top="1247" w:right="1247" w:bottom="1191" w:left="1304" w:header="850" w:footer="680" w:gutter="0"/>
          <w:pgBorders w:display="notFirstPage">
            <w:bottom w:val="single" w:sz="4" w:space="14" w:color="auto"/>
          </w:pgBorders>
          <w:cols w:space="720"/>
          <w:docGrid w:linePitch="286"/>
        </w:sectPr>
      </w:pPr>
      <w:r>
        <w:rPr>
          <w:rFonts w:hint="eastAsia"/>
          <w:sz w:val="24"/>
          <w:lang w:val="zh-CN"/>
        </w:rPr>
        <w:t>投标人（盖章）：</w:t>
      </w:r>
      <w:r>
        <w:rPr>
          <w:rFonts w:hint="eastAsia"/>
          <w:sz w:val="24"/>
          <w:lang w:val="zh-CN"/>
        </w:rPr>
        <w:t xml:space="preserve">                                           </w:t>
      </w:r>
      <w:r>
        <w:rPr>
          <w:rFonts w:hint="eastAsia"/>
          <w:sz w:val="24"/>
          <w:lang w:val="zh-CN"/>
        </w:rPr>
        <w:t>日期：</w:t>
      </w:r>
      <w:r>
        <w:rPr>
          <w:rFonts w:hint="eastAsia"/>
          <w:sz w:val="24"/>
          <w:lang w:val="zh-CN"/>
        </w:rPr>
        <w:t xml:space="preserve">   </w:t>
      </w:r>
      <w:r>
        <w:rPr>
          <w:rFonts w:hint="eastAsia"/>
          <w:sz w:val="24"/>
          <w:lang w:val="zh-CN"/>
        </w:rPr>
        <w:t>年</w:t>
      </w:r>
      <w:r>
        <w:rPr>
          <w:rFonts w:hint="eastAsia"/>
          <w:sz w:val="24"/>
          <w:lang w:val="zh-CN"/>
        </w:rPr>
        <w:t xml:space="preserve">   </w:t>
      </w:r>
      <w:r>
        <w:rPr>
          <w:rFonts w:hint="eastAsia"/>
          <w:sz w:val="24"/>
          <w:lang w:val="zh-CN"/>
        </w:rPr>
        <w:t>月</w:t>
      </w:r>
      <w:r>
        <w:rPr>
          <w:rFonts w:hint="eastAsia"/>
          <w:sz w:val="24"/>
          <w:lang w:val="zh-CN"/>
        </w:rPr>
        <w:t xml:space="preserve">   </w:t>
      </w:r>
      <w:r>
        <w:rPr>
          <w:rFonts w:hint="eastAsia"/>
          <w:sz w:val="24"/>
          <w:lang w:val="zh-CN"/>
        </w:rPr>
        <w:t>日</w:t>
      </w:r>
    </w:p>
    <w:p w:rsidR="00D13D8C" w:rsidRDefault="003308B4">
      <w:pPr>
        <w:pStyle w:val="1"/>
        <w:spacing w:line="360" w:lineRule="auto"/>
        <w:jc w:val="both"/>
        <w:rPr>
          <w:rFonts w:ascii="宋体" w:hAnsi="宋体"/>
          <w:sz w:val="24"/>
          <w:szCs w:val="24"/>
        </w:rPr>
      </w:pPr>
      <w:bookmarkStart w:id="134" w:name="_Toc16587"/>
      <w:bookmarkStart w:id="135" w:name="_Toc16687261"/>
      <w:r>
        <w:rPr>
          <w:rFonts w:ascii="宋体" w:hAnsi="宋体" w:hint="eastAsia"/>
          <w:sz w:val="24"/>
          <w:szCs w:val="24"/>
        </w:rPr>
        <w:t>附件</w:t>
      </w:r>
      <w:r>
        <w:rPr>
          <w:rFonts w:ascii="宋体" w:hAnsi="宋体" w:hint="eastAsia"/>
          <w:sz w:val="24"/>
          <w:szCs w:val="24"/>
        </w:rPr>
        <w:t>13</w:t>
      </w:r>
      <w:r>
        <w:rPr>
          <w:rFonts w:ascii="宋体" w:hAnsi="宋体" w:hint="eastAsia"/>
          <w:sz w:val="24"/>
          <w:szCs w:val="24"/>
        </w:rPr>
        <w:t>：</w:t>
      </w:r>
      <w:bookmarkEnd w:id="134"/>
      <w:bookmarkEnd w:id="135"/>
      <w:r>
        <w:rPr>
          <w:rFonts w:ascii="宋体" w:hAnsi="宋体"/>
          <w:sz w:val="24"/>
          <w:szCs w:val="24"/>
        </w:rPr>
        <w:t xml:space="preserve"> </w:t>
      </w:r>
    </w:p>
    <w:p w:rsidR="00D13D8C" w:rsidRDefault="003308B4">
      <w:pPr>
        <w:pStyle w:val="a6"/>
        <w:ind w:leftChars="400" w:left="840" w:rightChars="400" w:right="840" w:firstLine="560"/>
        <w:jc w:val="center"/>
        <w:rPr>
          <w:kern w:val="0"/>
          <w:sz w:val="28"/>
          <w:szCs w:val="28"/>
        </w:rPr>
      </w:pPr>
      <w:r>
        <w:rPr>
          <w:rFonts w:hint="eastAsia"/>
          <w:kern w:val="0"/>
          <w:sz w:val="28"/>
          <w:szCs w:val="28"/>
        </w:rPr>
        <w:t>三门县沿海工业城绿化工程养护项目</w:t>
      </w:r>
    </w:p>
    <w:p w:rsidR="00D13D8C" w:rsidRDefault="003308B4">
      <w:pPr>
        <w:spacing w:before="100" w:beforeAutospacing="1" w:after="100" w:afterAutospacing="1"/>
        <w:jc w:val="center"/>
        <w:rPr>
          <w:rFonts w:ascii="宋体" w:hAnsi="宋体"/>
          <w:b/>
          <w:sz w:val="32"/>
          <w:szCs w:val="32"/>
        </w:rPr>
      </w:pPr>
      <w:r>
        <w:rPr>
          <w:rFonts w:ascii="宋体" w:hAnsi="宋体" w:hint="eastAsia"/>
          <w:b/>
          <w:bCs/>
          <w:sz w:val="36"/>
        </w:rPr>
        <w:t>投标报价明细表</w:t>
      </w:r>
      <w:r>
        <w:rPr>
          <w:rFonts w:ascii="宋体" w:hAnsi="宋体" w:hint="eastAsia"/>
          <w:b/>
          <w:bCs/>
          <w:sz w:val="36"/>
        </w:rPr>
        <w:t xml:space="preserve"> </w:t>
      </w:r>
      <w:r>
        <w:rPr>
          <w:rFonts w:ascii="宋体" w:hAnsi="宋体" w:hint="eastAsia"/>
          <w:sz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99"/>
        <w:gridCol w:w="566"/>
        <w:gridCol w:w="1086"/>
        <w:gridCol w:w="1183"/>
        <w:gridCol w:w="1134"/>
        <w:gridCol w:w="1418"/>
      </w:tblGrid>
      <w:tr w:rsidR="00D13D8C">
        <w:trPr>
          <w:cantSplit/>
          <w:trHeight w:val="850"/>
        </w:trPr>
        <w:tc>
          <w:tcPr>
            <w:tcW w:w="520" w:type="dxa"/>
            <w:vAlign w:val="center"/>
          </w:tcPr>
          <w:p w:rsidR="00D13D8C" w:rsidRDefault="003308B4">
            <w:pPr>
              <w:jc w:val="center"/>
              <w:rPr>
                <w:rFonts w:ascii="宋体" w:hAnsi="宋体"/>
                <w:sz w:val="24"/>
              </w:rPr>
            </w:pPr>
            <w:r>
              <w:rPr>
                <w:rFonts w:ascii="宋体" w:hAnsi="宋体" w:hint="eastAsia"/>
                <w:sz w:val="24"/>
              </w:rPr>
              <w:t>序号</w:t>
            </w:r>
          </w:p>
        </w:tc>
        <w:tc>
          <w:tcPr>
            <w:tcW w:w="3699" w:type="dxa"/>
            <w:vAlign w:val="center"/>
          </w:tcPr>
          <w:p w:rsidR="00D13D8C" w:rsidRDefault="003308B4">
            <w:pPr>
              <w:jc w:val="center"/>
              <w:rPr>
                <w:rFonts w:ascii="宋体" w:hAnsi="宋体"/>
                <w:sz w:val="24"/>
              </w:rPr>
            </w:pPr>
            <w:r>
              <w:rPr>
                <w:rFonts w:ascii="宋体" w:hAnsi="宋体" w:hint="eastAsia"/>
                <w:sz w:val="24"/>
              </w:rPr>
              <w:t>项目</w:t>
            </w:r>
          </w:p>
        </w:tc>
        <w:tc>
          <w:tcPr>
            <w:tcW w:w="566" w:type="dxa"/>
            <w:vAlign w:val="center"/>
          </w:tcPr>
          <w:p w:rsidR="00D13D8C" w:rsidRDefault="003308B4">
            <w:pPr>
              <w:jc w:val="center"/>
              <w:rPr>
                <w:rFonts w:ascii="宋体" w:hAnsi="宋体"/>
                <w:sz w:val="24"/>
              </w:rPr>
            </w:pPr>
            <w:r>
              <w:rPr>
                <w:rFonts w:ascii="宋体" w:hAnsi="宋体" w:hint="eastAsia"/>
                <w:sz w:val="24"/>
              </w:rPr>
              <w:t>单位</w:t>
            </w:r>
          </w:p>
        </w:tc>
        <w:tc>
          <w:tcPr>
            <w:tcW w:w="1086" w:type="dxa"/>
            <w:vAlign w:val="center"/>
          </w:tcPr>
          <w:p w:rsidR="00D13D8C" w:rsidRDefault="003308B4">
            <w:pPr>
              <w:jc w:val="center"/>
              <w:rPr>
                <w:rFonts w:ascii="宋体" w:hAnsi="宋体"/>
                <w:sz w:val="24"/>
              </w:rPr>
            </w:pPr>
            <w:r>
              <w:rPr>
                <w:rFonts w:ascii="宋体" w:hAnsi="宋体" w:hint="eastAsia"/>
                <w:sz w:val="24"/>
              </w:rPr>
              <w:t>数量</w:t>
            </w:r>
          </w:p>
        </w:tc>
        <w:tc>
          <w:tcPr>
            <w:tcW w:w="1183" w:type="dxa"/>
            <w:vAlign w:val="center"/>
          </w:tcPr>
          <w:p w:rsidR="00D13D8C" w:rsidRDefault="003308B4">
            <w:pPr>
              <w:jc w:val="center"/>
              <w:rPr>
                <w:rFonts w:ascii="宋体" w:hAnsi="宋体"/>
                <w:sz w:val="24"/>
              </w:rPr>
            </w:pPr>
            <w:r>
              <w:rPr>
                <w:rFonts w:ascii="宋体" w:hAnsi="宋体" w:hint="eastAsia"/>
                <w:sz w:val="24"/>
              </w:rPr>
              <w:t>单价</w:t>
            </w:r>
          </w:p>
          <w:p w:rsidR="00D13D8C" w:rsidRDefault="003308B4">
            <w:pPr>
              <w:jc w:val="center"/>
              <w:rPr>
                <w:rFonts w:ascii="宋体" w:hAnsi="宋体"/>
                <w:sz w:val="24"/>
              </w:rPr>
            </w:pPr>
            <w:r>
              <w:rPr>
                <w:rFonts w:ascii="宋体" w:hAnsi="宋体" w:hint="eastAsia"/>
                <w:sz w:val="24"/>
              </w:rPr>
              <w:t>（元</w:t>
            </w:r>
            <w:r>
              <w:rPr>
                <w:rFonts w:ascii="宋体" w:hAnsi="宋体"/>
                <w:sz w:val="24"/>
              </w:rPr>
              <w:t>/</w:t>
            </w:r>
            <w:r>
              <w:rPr>
                <w:rFonts w:ascii="宋体" w:hAnsi="宋体"/>
                <w:sz w:val="24"/>
              </w:rPr>
              <w:t>月）</w:t>
            </w:r>
          </w:p>
        </w:tc>
        <w:tc>
          <w:tcPr>
            <w:tcW w:w="1134" w:type="dxa"/>
            <w:vAlign w:val="center"/>
          </w:tcPr>
          <w:p w:rsidR="00D13D8C" w:rsidRDefault="003308B4">
            <w:pPr>
              <w:jc w:val="center"/>
              <w:rPr>
                <w:rFonts w:ascii="宋体" w:hAnsi="宋体"/>
                <w:sz w:val="24"/>
              </w:rPr>
            </w:pPr>
            <w:r>
              <w:rPr>
                <w:rFonts w:ascii="宋体" w:hAnsi="宋体" w:hint="eastAsia"/>
                <w:sz w:val="24"/>
              </w:rPr>
              <w:t>月数（</w:t>
            </w:r>
            <w:proofErr w:type="gramStart"/>
            <w:r>
              <w:rPr>
                <w:rFonts w:ascii="宋体" w:hAnsi="宋体" w:hint="eastAsia"/>
                <w:sz w:val="24"/>
              </w:rPr>
              <w:t>个</w:t>
            </w:r>
            <w:proofErr w:type="gramEnd"/>
            <w:r>
              <w:rPr>
                <w:rFonts w:ascii="宋体" w:hAnsi="宋体" w:hint="eastAsia"/>
                <w:sz w:val="24"/>
              </w:rPr>
              <w:t>月）</w:t>
            </w:r>
          </w:p>
        </w:tc>
        <w:tc>
          <w:tcPr>
            <w:tcW w:w="1418" w:type="dxa"/>
            <w:vAlign w:val="center"/>
          </w:tcPr>
          <w:p w:rsidR="00D13D8C" w:rsidRDefault="003308B4">
            <w:pPr>
              <w:jc w:val="center"/>
              <w:rPr>
                <w:rFonts w:ascii="宋体" w:hAnsi="宋体"/>
                <w:sz w:val="24"/>
              </w:rPr>
            </w:pPr>
            <w:r>
              <w:rPr>
                <w:rFonts w:ascii="宋体" w:hAnsi="宋体" w:hint="eastAsia"/>
                <w:sz w:val="24"/>
              </w:rPr>
              <w:t>合价（元）</w:t>
            </w: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1</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常绿乔木胸径（</w:t>
            </w:r>
            <w:r>
              <w:rPr>
                <w:rFonts w:cs="Arial"/>
                <w:szCs w:val="21"/>
              </w:rPr>
              <w:t>cm</w:t>
            </w:r>
            <w:r>
              <w:rPr>
                <w:rFonts w:cs="Arial" w:hint="eastAsia"/>
                <w:szCs w:val="21"/>
              </w:rPr>
              <w:t>）</w:t>
            </w:r>
            <w:r>
              <w:rPr>
                <w:rFonts w:cs="Arial"/>
                <w:szCs w:val="21"/>
              </w:rPr>
              <w:t>10</w:t>
            </w:r>
            <w:r>
              <w:rPr>
                <w:rFonts w:cs="Arial" w:hint="eastAsia"/>
                <w:szCs w:val="21"/>
              </w:rPr>
              <w:t>以内</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11767</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3308B4">
            <w:pPr>
              <w:jc w:val="center"/>
              <w:rPr>
                <w:b/>
                <w:bCs/>
                <w:szCs w:val="21"/>
              </w:rPr>
            </w:pPr>
            <w:r>
              <w:rPr>
                <w:rFonts w:ascii="宋体" w:hAnsi="宋体" w:hint="eastAsia"/>
                <w:szCs w:val="21"/>
              </w:rPr>
              <w:t xml:space="preserve">            </w:t>
            </w: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2</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常绿乔木胸径（</w:t>
            </w:r>
            <w:r>
              <w:rPr>
                <w:rFonts w:cs="Arial"/>
                <w:szCs w:val="21"/>
              </w:rPr>
              <w:t>cm</w:t>
            </w:r>
            <w:r>
              <w:rPr>
                <w:rFonts w:cs="Arial" w:hint="eastAsia"/>
                <w:szCs w:val="21"/>
              </w:rPr>
              <w:t>）</w:t>
            </w:r>
            <w:r>
              <w:rPr>
                <w:rFonts w:cs="Arial"/>
                <w:szCs w:val="21"/>
              </w:rPr>
              <w:t>20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2095</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3</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常绿乔木胸径（</w:t>
            </w:r>
            <w:r>
              <w:rPr>
                <w:rFonts w:cs="Arial"/>
                <w:szCs w:val="21"/>
              </w:rPr>
              <w:t>cm</w:t>
            </w:r>
            <w:r>
              <w:rPr>
                <w:rFonts w:cs="Arial" w:hint="eastAsia"/>
                <w:szCs w:val="21"/>
              </w:rPr>
              <w:t>）</w:t>
            </w:r>
            <w:r>
              <w:rPr>
                <w:rFonts w:cs="Arial"/>
                <w:szCs w:val="21"/>
              </w:rPr>
              <w:t>30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823</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4</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常绿乔木胸径（</w:t>
            </w:r>
            <w:r>
              <w:rPr>
                <w:rFonts w:cs="Arial"/>
                <w:szCs w:val="21"/>
              </w:rPr>
              <w:t>cm</w:t>
            </w:r>
            <w:r>
              <w:rPr>
                <w:rFonts w:cs="Arial" w:hint="eastAsia"/>
                <w:szCs w:val="21"/>
              </w:rPr>
              <w:t>）</w:t>
            </w:r>
            <w:r>
              <w:rPr>
                <w:rFonts w:cs="Arial"/>
                <w:szCs w:val="21"/>
              </w:rPr>
              <w:t>40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19</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5</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落叶乔木胸径（</w:t>
            </w:r>
            <w:r>
              <w:rPr>
                <w:rFonts w:cs="Arial"/>
                <w:szCs w:val="21"/>
              </w:rPr>
              <w:t>cm</w:t>
            </w:r>
            <w:r>
              <w:rPr>
                <w:rFonts w:cs="Arial" w:hint="eastAsia"/>
                <w:szCs w:val="21"/>
              </w:rPr>
              <w:t>）</w:t>
            </w:r>
            <w:r>
              <w:rPr>
                <w:rFonts w:cs="Arial"/>
                <w:szCs w:val="21"/>
              </w:rPr>
              <w:t>5</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4957</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6</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落叶乔木胸径（</w:t>
            </w:r>
            <w:r>
              <w:rPr>
                <w:rFonts w:cs="Arial"/>
                <w:szCs w:val="21"/>
              </w:rPr>
              <w:t>cm</w:t>
            </w:r>
            <w:r>
              <w:rPr>
                <w:rFonts w:cs="Arial" w:hint="eastAsia"/>
                <w:szCs w:val="21"/>
              </w:rPr>
              <w:t>）</w:t>
            </w:r>
            <w:r>
              <w:rPr>
                <w:rFonts w:cs="Arial"/>
                <w:szCs w:val="21"/>
              </w:rPr>
              <w:t>10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3101</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7</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落叶乔木胸径（</w:t>
            </w:r>
            <w:r>
              <w:rPr>
                <w:rFonts w:cs="Arial"/>
                <w:szCs w:val="21"/>
              </w:rPr>
              <w:t>cm</w:t>
            </w:r>
            <w:r>
              <w:rPr>
                <w:rFonts w:cs="Arial" w:hint="eastAsia"/>
                <w:szCs w:val="21"/>
              </w:rPr>
              <w:t>）</w:t>
            </w:r>
            <w:r>
              <w:rPr>
                <w:rFonts w:cs="Arial"/>
                <w:szCs w:val="21"/>
              </w:rPr>
              <w:t>20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277</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8</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落叶乔木胸径（</w:t>
            </w:r>
            <w:r>
              <w:rPr>
                <w:rFonts w:cs="Arial"/>
                <w:szCs w:val="21"/>
              </w:rPr>
              <w:t>cm</w:t>
            </w:r>
            <w:r>
              <w:rPr>
                <w:rFonts w:cs="Arial" w:hint="eastAsia"/>
                <w:szCs w:val="21"/>
              </w:rPr>
              <w:t>）</w:t>
            </w:r>
            <w:r>
              <w:rPr>
                <w:rFonts w:cs="Arial"/>
                <w:szCs w:val="21"/>
              </w:rPr>
              <w:t>30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36</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9</w:t>
            </w:r>
          </w:p>
        </w:tc>
        <w:tc>
          <w:tcPr>
            <w:tcW w:w="3699" w:type="dxa"/>
            <w:vAlign w:val="center"/>
          </w:tcPr>
          <w:p w:rsidR="00D13D8C" w:rsidRDefault="003308B4">
            <w:pPr>
              <w:jc w:val="center"/>
              <w:rPr>
                <w:rFonts w:ascii="宋体" w:hAnsi="宋体" w:cs="宋体"/>
                <w:szCs w:val="21"/>
              </w:rPr>
            </w:pPr>
            <w:r>
              <w:rPr>
                <w:rFonts w:cs="Arial" w:hint="eastAsia"/>
                <w:szCs w:val="21"/>
              </w:rPr>
              <w:t>乔木养护</w:t>
            </w:r>
            <w:r>
              <w:rPr>
                <w:rFonts w:cs="Arial"/>
                <w:szCs w:val="21"/>
              </w:rPr>
              <w:t xml:space="preserve"> </w:t>
            </w:r>
            <w:r>
              <w:rPr>
                <w:rFonts w:cs="Arial" w:hint="eastAsia"/>
                <w:szCs w:val="21"/>
              </w:rPr>
              <w:t>落叶乔木胸径（</w:t>
            </w:r>
            <w:r>
              <w:rPr>
                <w:rFonts w:cs="Arial"/>
                <w:szCs w:val="21"/>
              </w:rPr>
              <w:t>cm</w:t>
            </w:r>
            <w:r>
              <w:rPr>
                <w:rFonts w:cs="Arial" w:hint="eastAsia"/>
                <w:szCs w:val="21"/>
              </w:rPr>
              <w:t>）</w:t>
            </w:r>
            <w:r>
              <w:rPr>
                <w:rFonts w:cs="Arial"/>
                <w:szCs w:val="21"/>
              </w:rPr>
              <w:t>40</w:t>
            </w:r>
            <w:r>
              <w:rPr>
                <w:rFonts w:cs="Arial" w:hint="eastAsia"/>
                <w:szCs w:val="21"/>
              </w:rPr>
              <w:t>以内</w:t>
            </w:r>
          </w:p>
        </w:tc>
        <w:tc>
          <w:tcPr>
            <w:tcW w:w="566" w:type="dxa"/>
            <w:vAlign w:val="center"/>
          </w:tcPr>
          <w:p w:rsidR="00D13D8C" w:rsidRDefault="003308B4">
            <w:pPr>
              <w:jc w:val="center"/>
              <w:rPr>
                <w:rFonts w:ascii="宋体" w:hAnsi="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12</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10</w:t>
            </w:r>
          </w:p>
        </w:tc>
        <w:tc>
          <w:tcPr>
            <w:tcW w:w="3699" w:type="dxa"/>
            <w:vAlign w:val="center"/>
          </w:tcPr>
          <w:p w:rsidR="00D13D8C" w:rsidRDefault="003308B4">
            <w:pPr>
              <w:jc w:val="center"/>
              <w:rPr>
                <w:rFonts w:ascii="宋体" w:hAnsi="宋体" w:cs="宋体"/>
                <w:szCs w:val="21"/>
              </w:rPr>
            </w:pPr>
            <w:r>
              <w:rPr>
                <w:rFonts w:cs="Arial" w:hint="eastAsia"/>
                <w:szCs w:val="21"/>
              </w:rPr>
              <w:t>灌木养护</w:t>
            </w:r>
            <w:r>
              <w:rPr>
                <w:rFonts w:cs="Arial"/>
                <w:szCs w:val="21"/>
              </w:rPr>
              <w:t xml:space="preserve"> </w:t>
            </w:r>
            <w:r>
              <w:rPr>
                <w:rFonts w:cs="Arial" w:hint="eastAsia"/>
                <w:szCs w:val="21"/>
              </w:rPr>
              <w:t>灌木高度（</w:t>
            </w:r>
            <w:r>
              <w:rPr>
                <w:rFonts w:cs="Arial"/>
                <w:szCs w:val="21"/>
              </w:rPr>
              <w:t>cm</w:t>
            </w:r>
            <w:r>
              <w:rPr>
                <w:rFonts w:cs="Arial" w:hint="eastAsia"/>
                <w:szCs w:val="21"/>
              </w:rPr>
              <w:t>）</w:t>
            </w:r>
            <w:r>
              <w:rPr>
                <w:rFonts w:cs="Arial"/>
                <w:szCs w:val="21"/>
              </w:rPr>
              <w:t>150</w:t>
            </w:r>
            <w:r>
              <w:rPr>
                <w:rFonts w:cs="Arial" w:hint="eastAsia"/>
                <w:szCs w:val="21"/>
              </w:rPr>
              <w:t>以内</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2284</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11</w:t>
            </w:r>
          </w:p>
        </w:tc>
        <w:tc>
          <w:tcPr>
            <w:tcW w:w="3699" w:type="dxa"/>
            <w:vAlign w:val="center"/>
          </w:tcPr>
          <w:p w:rsidR="00D13D8C" w:rsidRDefault="003308B4">
            <w:pPr>
              <w:jc w:val="center"/>
              <w:rPr>
                <w:rFonts w:ascii="宋体" w:hAnsi="宋体" w:cs="宋体"/>
                <w:szCs w:val="21"/>
              </w:rPr>
            </w:pPr>
            <w:r>
              <w:rPr>
                <w:rFonts w:cs="Arial" w:hint="eastAsia"/>
                <w:szCs w:val="21"/>
              </w:rPr>
              <w:t>灌木养护</w:t>
            </w:r>
            <w:r>
              <w:rPr>
                <w:rFonts w:cs="Arial"/>
                <w:szCs w:val="21"/>
              </w:rPr>
              <w:t xml:space="preserve"> </w:t>
            </w:r>
            <w:r>
              <w:rPr>
                <w:rFonts w:cs="Arial" w:hint="eastAsia"/>
                <w:szCs w:val="21"/>
              </w:rPr>
              <w:t>灌木高度（</w:t>
            </w:r>
            <w:r>
              <w:rPr>
                <w:rFonts w:cs="Arial"/>
                <w:szCs w:val="21"/>
              </w:rPr>
              <w:t>cm</w:t>
            </w:r>
            <w:r>
              <w:rPr>
                <w:rFonts w:cs="Arial" w:hint="eastAsia"/>
                <w:szCs w:val="21"/>
              </w:rPr>
              <w:t>）</w:t>
            </w:r>
            <w:r>
              <w:rPr>
                <w:rFonts w:cs="Arial"/>
                <w:szCs w:val="21"/>
              </w:rPr>
              <w:t>200</w:t>
            </w:r>
            <w:r>
              <w:rPr>
                <w:rFonts w:cs="Arial" w:hint="eastAsia"/>
                <w:szCs w:val="21"/>
              </w:rPr>
              <w:t>以内</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11216</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3308B4">
            <w:pPr>
              <w:jc w:val="center"/>
              <w:rPr>
                <w:rFonts w:ascii="宋体" w:hAnsi="宋体"/>
                <w:bCs/>
                <w:szCs w:val="21"/>
              </w:rPr>
            </w:pPr>
            <w:r>
              <w:rPr>
                <w:rFonts w:ascii="宋体" w:hAnsi="宋体"/>
                <w:bCs/>
                <w:szCs w:val="21"/>
              </w:rPr>
              <w:t>12</w:t>
            </w:r>
          </w:p>
        </w:tc>
        <w:tc>
          <w:tcPr>
            <w:tcW w:w="3699" w:type="dxa"/>
            <w:vAlign w:val="center"/>
          </w:tcPr>
          <w:p w:rsidR="00D13D8C" w:rsidRDefault="003308B4">
            <w:pPr>
              <w:jc w:val="center"/>
              <w:rPr>
                <w:rFonts w:ascii="宋体" w:hAnsi="宋体" w:cs="宋体"/>
                <w:szCs w:val="21"/>
              </w:rPr>
            </w:pPr>
            <w:r>
              <w:rPr>
                <w:rFonts w:cs="Arial" w:hint="eastAsia"/>
                <w:szCs w:val="21"/>
              </w:rPr>
              <w:t>球形植物养护</w:t>
            </w:r>
            <w:r>
              <w:rPr>
                <w:rFonts w:cs="Arial"/>
                <w:szCs w:val="21"/>
              </w:rPr>
              <w:t xml:space="preserve"> </w:t>
            </w:r>
            <w:r>
              <w:rPr>
                <w:rFonts w:cs="Arial" w:hint="eastAsia"/>
                <w:szCs w:val="21"/>
              </w:rPr>
              <w:t>球形植物蓬径（</w:t>
            </w:r>
            <w:r>
              <w:rPr>
                <w:rFonts w:cs="Arial"/>
                <w:szCs w:val="21"/>
              </w:rPr>
              <w:t>cm</w:t>
            </w:r>
            <w:r>
              <w:rPr>
                <w:rFonts w:cs="Arial" w:hint="eastAsia"/>
                <w:szCs w:val="21"/>
              </w:rPr>
              <w:t>）</w:t>
            </w:r>
            <w:r>
              <w:rPr>
                <w:rFonts w:cs="Arial"/>
                <w:szCs w:val="21"/>
              </w:rPr>
              <w:t>100</w:t>
            </w:r>
            <w:r>
              <w:rPr>
                <w:rFonts w:cs="Arial" w:hint="eastAsia"/>
                <w:szCs w:val="21"/>
              </w:rPr>
              <w:t>以内</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cs="宋体"/>
                <w:szCs w:val="21"/>
              </w:rPr>
            </w:pPr>
            <w:r>
              <w:rPr>
                <w:rFonts w:cs="Arial"/>
                <w:szCs w:val="21"/>
              </w:rPr>
              <w:t>5528</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D13D8C">
            <w:pPr>
              <w:jc w:val="center"/>
              <w:rPr>
                <w:rFonts w:ascii="宋体" w:hAnsi="宋体"/>
                <w:bCs/>
                <w:szCs w:val="21"/>
              </w:rPr>
            </w:pPr>
          </w:p>
        </w:tc>
        <w:tc>
          <w:tcPr>
            <w:tcW w:w="3699" w:type="dxa"/>
            <w:vAlign w:val="center"/>
          </w:tcPr>
          <w:p w:rsidR="00D13D8C" w:rsidRDefault="003308B4">
            <w:pPr>
              <w:jc w:val="center"/>
              <w:rPr>
                <w:rFonts w:ascii="宋体" w:hAnsi="宋体"/>
                <w:szCs w:val="21"/>
              </w:rPr>
            </w:pPr>
            <w:r>
              <w:rPr>
                <w:rFonts w:cs="Arial" w:hint="eastAsia"/>
                <w:szCs w:val="21"/>
              </w:rPr>
              <w:t>球形植物养护</w:t>
            </w:r>
            <w:r>
              <w:rPr>
                <w:rFonts w:cs="Arial"/>
                <w:szCs w:val="21"/>
              </w:rPr>
              <w:t xml:space="preserve"> </w:t>
            </w:r>
            <w:r>
              <w:rPr>
                <w:rFonts w:cs="Arial" w:hint="eastAsia"/>
                <w:szCs w:val="21"/>
              </w:rPr>
              <w:t>球形植物蓬径（</w:t>
            </w:r>
            <w:r>
              <w:rPr>
                <w:rFonts w:cs="Arial"/>
                <w:szCs w:val="21"/>
              </w:rPr>
              <w:t>cm</w:t>
            </w:r>
            <w:r>
              <w:rPr>
                <w:rFonts w:cs="Arial" w:hint="eastAsia"/>
                <w:szCs w:val="21"/>
              </w:rPr>
              <w:t>）</w:t>
            </w:r>
            <w:r>
              <w:rPr>
                <w:rFonts w:cs="Arial"/>
                <w:szCs w:val="21"/>
              </w:rPr>
              <w:t>150</w:t>
            </w:r>
            <w:r>
              <w:rPr>
                <w:rFonts w:cs="Arial" w:hint="eastAsia"/>
                <w:szCs w:val="21"/>
              </w:rPr>
              <w:t>以内</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szCs w:val="21"/>
              </w:rPr>
            </w:pPr>
            <w:r>
              <w:rPr>
                <w:rFonts w:cs="Arial"/>
                <w:szCs w:val="21"/>
              </w:rPr>
              <w:t>1597</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hint="eastAsia"/>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D13D8C">
            <w:pPr>
              <w:jc w:val="center"/>
              <w:rPr>
                <w:rFonts w:ascii="宋体" w:hAnsi="宋体"/>
                <w:bCs/>
                <w:szCs w:val="21"/>
              </w:rPr>
            </w:pPr>
          </w:p>
        </w:tc>
        <w:tc>
          <w:tcPr>
            <w:tcW w:w="3699" w:type="dxa"/>
            <w:vAlign w:val="center"/>
          </w:tcPr>
          <w:p w:rsidR="00D13D8C" w:rsidRDefault="003308B4">
            <w:pPr>
              <w:jc w:val="center"/>
              <w:rPr>
                <w:rFonts w:ascii="宋体" w:hAnsi="宋体"/>
                <w:szCs w:val="21"/>
              </w:rPr>
            </w:pPr>
            <w:r>
              <w:rPr>
                <w:rFonts w:cs="Arial" w:hint="eastAsia"/>
                <w:szCs w:val="21"/>
              </w:rPr>
              <w:t>竹类养护</w:t>
            </w:r>
            <w:r>
              <w:rPr>
                <w:rFonts w:cs="Arial"/>
                <w:szCs w:val="21"/>
              </w:rPr>
              <w:t xml:space="preserve"> </w:t>
            </w:r>
            <w:r>
              <w:rPr>
                <w:rFonts w:cs="Arial" w:hint="eastAsia"/>
                <w:szCs w:val="21"/>
              </w:rPr>
              <w:t>竹类（散生竹、丛生竹）</w:t>
            </w:r>
          </w:p>
        </w:tc>
        <w:tc>
          <w:tcPr>
            <w:tcW w:w="566" w:type="dxa"/>
            <w:vAlign w:val="center"/>
          </w:tcPr>
          <w:p w:rsidR="00D13D8C" w:rsidRDefault="003308B4">
            <w:pPr>
              <w:jc w:val="center"/>
              <w:rPr>
                <w:rFonts w:ascii="宋体" w:hAnsi="宋体" w:cs="宋体"/>
                <w:szCs w:val="21"/>
              </w:rPr>
            </w:pPr>
            <w:r>
              <w:rPr>
                <w:rFonts w:cs="Arial" w:hint="eastAsia"/>
                <w:szCs w:val="21"/>
              </w:rPr>
              <w:t>株</w:t>
            </w:r>
          </w:p>
        </w:tc>
        <w:tc>
          <w:tcPr>
            <w:tcW w:w="1086" w:type="dxa"/>
            <w:vAlign w:val="center"/>
          </w:tcPr>
          <w:p w:rsidR="00D13D8C" w:rsidRDefault="003308B4">
            <w:pPr>
              <w:jc w:val="center"/>
              <w:rPr>
                <w:rFonts w:ascii="宋体" w:hAnsi="宋体"/>
                <w:szCs w:val="21"/>
              </w:rPr>
            </w:pPr>
            <w:r>
              <w:rPr>
                <w:rFonts w:cs="Arial"/>
                <w:szCs w:val="21"/>
              </w:rPr>
              <w:t>1166</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hint="eastAsia"/>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D13D8C">
            <w:pPr>
              <w:jc w:val="center"/>
              <w:rPr>
                <w:rFonts w:ascii="宋体" w:hAnsi="宋体"/>
                <w:bCs/>
                <w:szCs w:val="21"/>
              </w:rPr>
            </w:pPr>
          </w:p>
        </w:tc>
        <w:tc>
          <w:tcPr>
            <w:tcW w:w="3699" w:type="dxa"/>
            <w:vAlign w:val="center"/>
          </w:tcPr>
          <w:p w:rsidR="00D13D8C" w:rsidRDefault="003308B4">
            <w:pPr>
              <w:jc w:val="center"/>
              <w:rPr>
                <w:rFonts w:ascii="宋体" w:hAnsi="宋体"/>
                <w:szCs w:val="21"/>
              </w:rPr>
            </w:pPr>
            <w:r>
              <w:rPr>
                <w:rFonts w:cs="Arial" w:hint="eastAsia"/>
                <w:szCs w:val="21"/>
              </w:rPr>
              <w:t>灌木养护</w:t>
            </w:r>
            <w:r>
              <w:rPr>
                <w:rFonts w:cs="Arial"/>
                <w:szCs w:val="21"/>
              </w:rPr>
              <w:t xml:space="preserve"> </w:t>
            </w:r>
            <w:proofErr w:type="gramStart"/>
            <w:r>
              <w:rPr>
                <w:rFonts w:cs="Arial" w:hint="eastAsia"/>
                <w:szCs w:val="21"/>
              </w:rPr>
              <w:t>片植灌木</w:t>
            </w:r>
            <w:proofErr w:type="gramEnd"/>
          </w:p>
        </w:tc>
        <w:tc>
          <w:tcPr>
            <w:tcW w:w="566" w:type="dxa"/>
            <w:vAlign w:val="center"/>
          </w:tcPr>
          <w:p w:rsidR="00D13D8C" w:rsidRDefault="003308B4">
            <w:pPr>
              <w:jc w:val="center"/>
              <w:rPr>
                <w:rFonts w:ascii="宋体" w:hAnsi="宋体" w:cs="宋体"/>
                <w:szCs w:val="21"/>
              </w:rPr>
            </w:pPr>
            <w:r>
              <w:rPr>
                <w:rFonts w:cs="Arial"/>
                <w:szCs w:val="21"/>
              </w:rPr>
              <w:t>m2</w:t>
            </w:r>
          </w:p>
        </w:tc>
        <w:tc>
          <w:tcPr>
            <w:tcW w:w="1086" w:type="dxa"/>
            <w:vAlign w:val="center"/>
          </w:tcPr>
          <w:p w:rsidR="00D13D8C" w:rsidRDefault="003308B4">
            <w:pPr>
              <w:jc w:val="center"/>
              <w:rPr>
                <w:rFonts w:ascii="宋体" w:hAnsi="宋体"/>
                <w:szCs w:val="21"/>
              </w:rPr>
            </w:pPr>
            <w:r>
              <w:rPr>
                <w:rFonts w:cs="Arial"/>
                <w:szCs w:val="21"/>
              </w:rPr>
              <w:t>48873</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hint="eastAsia"/>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D13D8C">
            <w:pPr>
              <w:jc w:val="center"/>
              <w:rPr>
                <w:rFonts w:ascii="宋体" w:hAnsi="宋体"/>
                <w:bCs/>
                <w:szCs w:val="21"/>
              </w:rPr>
            </w:pPr>
          </w:p>
        </w:tc>
        <w:tc>
          <w:tcPr>
            <w:tcW w:w="3699" w:type="dxa"/>
            <w:vAlign w:val="center"/>
          </w:tcPr>
          <w:p w:rsidR="00D13D8C" w:rsidRDefault="003308B4">
            <w:pPr>
              <w:jc w:val="center"/>
              <w:rPr>
                <w:rFonts w:ascii="宋体" w:hAnsi="宋体"/>
                <w:szCs w:val="21"/>
              </w:rPr>
            </w:pPr>
            <w:r>
              <w:rPr>
                <w:rFonts w:cs="Arial" w:hint="eastAsia"/>
                <w:szCs w:val="21"/>
              </w:rPr>
              <w:t>地被植物</w:t>
            </w:r>
          </w:p>
        </w:tc>
        <w:tc>
          <w:tcPr>
            <w:tcW w:w="566" w:type="dxa"/>
            <w:vAlign w:val="center"/>
          </w:tcPr>
          <w:p w:rsidR="00D13D8C" w:rsidRDefault="003308B4">
            <w:pPr>
              <w:jc w:val="center"/>
              <w:rPr>
                <w:rFonts w:ascii="宋体" w:hAnsi="宋体" w:cs="宋体"/>
                <w:szCs w:val="21"/>
              </w:rPr>
            </w:pPr>
            <w:r>
              <w:rPr>
                <w:rFonts w:cs="Arial"/>
                <w:szCs w:val="21"/>
              </w:rPr>
              <w:t>m2</w:t>
            </w:r>
          </w:p>
        </w:tc>
        <w:tc>
          <w:tcPr>
            <w:tcW w:w="1086" w:type="dxa"/>
            <w:vAlign w:val="center"/>
          </w:tcPr>
          <w:p w:rsidR="00D13D8C" w:rsidRDefault="003308B4">
            <w:pPr>
              <w:jc w:val="center"/>
              <w:rPr>
                <w:rFonts w:ascii="宋体" w:hAnsi="宋体"/>
                <w:szCs w:val="21"/>
              </w:rPr>
            </w:pPr>
            <w:r>
              <w:rPr>
                <w:rFonts w:cs="Arial"/>
                <w:szCs w:val="21"/>
              </w:rPr>
              <w:t>34752.68</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hint="eastAsia"/>
                <w:szCs w:val="21"/>
              </w:rPr>
              <w:t>24</w:t>
            </w:r>
          </w:p>
        </w:tc>
        <w:tc>
          <w:tcPr>
            <w:tcW w:w="1418" w:type="dxa"/>
            <w:vAlign w:val="center"/>
          </w:tcPr>
          <w:p w:rsidR="00D13D8C" w:rsidRDefault="00D13D8C">
            <w:pPr>
              <w:jc w:val="center"/>
              <w:rPr>
                <w:rFonts w:ascii="宋体" w:hAnsi="宋体"/>
                <w:szCs w:val="21"/>
              </w:rPr>
            </w:pPr>
          </w:p>
        </w:tc>
      </w:tr>
      <w:tr w:rsidR="00D13D8C">
        <w:trPr>
          <w:cantSplit/>
          <w:trHeight w:val="443"/>
        </w:trPr>
        <w:tc>
          <w:tcPr>
            <w:tcW w:w="520" w:type="dxa"/>
            <w:vAlign w:val="center"/>
          </w:tcPr>
          <w:p w:rsidR="00D13D8C" w:rsidRDefault="00D13D8C">
            <w:pPr>
              <w:jc w:val="center"/>
              <w:rPr>
                <w:rFonts w:ascii="宋体" w:hAnsi="宋体"/>
                <w:bCs/>
                <w:szCs w:val="21"/>
              </w:rPr>
            </w:pPr>
          </w:p>
        </w:tc>
        <w:tc>
          <w:tcPr>
            <w:tcW w:w="3699" w:type="dxa"/>
            <w:vAlign w:val="center"/>
          </w:tcPr>
          <w:p w:rsidR="00D13D8C" w:rsidRDefault="003308B4">
            <w:pPr>
              <w:jc w:val="center"/>
              <w:rPr>
                <w:rFonts w:ascii="宋体" w:hAnsi="宋体"/>
                <w:szCs w:val="21"/>
              </w:rPr>
            </w:pPr>
            <w:r>
              <w:rPr>
                <w:rFonts w:cs="Arial" w:hint="eastAsia"/>
                <w:szCs w:val="21"/>
              </w:rPr>
              <w:t>草坪养护</w:t>
            </w:r>
            <w:r>
              <w:rPr>
                <w:rFonts w:cs="Arial"/>
                <w:szCs w:val="21"/>
              </w:rPr>
              <w:t xml:space="preserve"> </w:t>
            </w:r>
            <w:proofErr w:type="gramStart"/>
            <w:r>
              <w:rPr>
                <w:rFonts w:cs="Arial" w:hint="eastAsia"/>
                <w:szCs w:val="21"/>
              </w:rPr>
              <w:t>暖地型</w:t>
            </w:r>
            <w:proofErr w:type="gramEnd"/>
            <w:r>
              <w:rPr>
                <w:rFonts w:cs="Arial" w:hint="eastAsia"/>
                <w:szCs w:val="21"/>
              </w:rPr>
              <w:t>草坪满铺</w:t>
            </w:r>
          </w:p>
        </w:tc>
        <w:tc>
          <w:tcPr>
            <w:tcW w:w="566" w:type="dxa"/>
            <w:vAlign w:val="center"/>
          </w:tcPr>
          <w:p w:rsidR="00D13D8C" w:rsidRDefault="003308B4">
            <w:pPr>
              <w:jc w:val="center"/>
              <w:rPr>
                <w:rFonts w:ascii="宋体" w:hAnsi="宋体" w:cs="宋体"/>
                <w:szCs w:val="21"/>
              </w:rPr>
            </w:pPr>
            <w:r>
              <w:rPr>
                <w:rFonts w:cs="Arial"/>
                <w:szCs w:val="21"/>
              </w:rPr>
              <w:t>m2</w:t>
            </w:r>
          </w:p>
        </w:tc>
        <w:tc>
          <w:tcPr>
            <w:tcW w:w="1086" w:type="dxa"/>
            <w:vAlign w:val="center"/>
          </w:tcPr>
          <w:p w:rsidR="00D13D8C" w:rsidRDefault="003308B4">
            <w:pPr>
              <w:jc w:val="center"/>
              <w:rPr>
                <w:rFonts w:ascii="宋体" w:hAnsi="宋体"/>
                <w:szCs w:val="21"/>
              </w:rPr>
            </w:pPr>
            <w:r>
              <w:rPr>
                <w:rFonts w:cs="Arial"/>
                <w:szCs w:val="21"/>
              </w:rPr>
              <w:t>193106</w:t>
            </w:r>
          </w:p>
        </w:tc>
        <w:tc>
          <w:tcPr>
            <w:tcW w:w="1183" w:type="dxa"/>
            <w:vAlign w:val="center"/>
          </w:tcPr>
          <w:p w:rsidR="00D13D8C" w:rsidRDefault="00D13D8C">
            <w:pPr>
              <w:jc w:val="center"/>
              <w:rPr>
                <w:b/>
                <w:bCs/>
                <w:szCs w:val="21"/>
              </w:rPr>
            </w:pPr>
          </w:p>
        </w:tc>
        <w:tc>
          <w:tcPr>
            <w:tcW w:w="1134" w:type="dxa"/>
            <w:vAlign w:val="center"/>
          </w:tcPr>
          <w:p w:rsidR="00D13D8C" w:rsidRDefault="003308B4">
            <w:pPr>
              <w:jc w:val="center"/>
              <w:rPr>
                <w:rFonts w:ascii="宋体" w:hAnsi="宋体"/>
                <w:szCs w:val="21"/>
              </w:rPr>
            </w:pPr>
            <w:r>
              <w:rPr>
                <w:rFonts w:ascii="宋体" w:hAnsi="宋体" w:hint="eastAsia"/>
                <w:szCs w:val="21"/>
              </w:rPr>
              <w:t>24</w:t>
            </w:r>
          </w:p>
        </w:tc>
        <w:tc>
          <w:tcPr>
            <w:tcW w:w="1418" w:type="dxa"/>
            <w:vAlign w:val="center"/>
          </w:tcPr>
          <w:p w:rsidR="00D13D8C" w:rsidRDefault="00D13D8C">
            <w:pPr>
              <w:jc w:val="center"/>
              <w:rPr>
                <w:rFonts w:ascii="宋体" w:hAnsi="宋体"/>
                <w:szCs w:val="21"/>
              </w:rPr>
            </w:pPr>
          </w:p>
        </w:tc>
      </w:tr>
      <w:tr w:rsidR="00D13D8C">
        <w:trPr>
          <w:cantSplit/>
          <w:trHeight w:val="850"/>
        </w:trPr>
        <w:tc>
          <w:tcPr>
            <w:tcW w:w="7054" w:type="dxa"/>
            <w:gridSpan w:val="5"/>
            <w:vAlign w:val="center"/>
          </w:tcPr>
          <w:p w:rsidR="00D13D8C" w:rsidRDefault="003308B4">
            <w:pPr>
              <w:rPr>
                <w:rFonts w:ascii="宋体" w:hAnsi="宋体"/>
                <w:sz w:val="28"/>
              </w:rPr>
            </w:pPr>
            <w:r>
              <w:rPr>
                <w:rFonts w:ascii="宋体" w:hAnsi="宋体" w:hint="eastAsia"/>
                <w:sz w:val="24"/>
              </w:rPr>
              <w:t>报价合计</w:t>
            </w:r>
            <w:r>
              <w:rPr>
                <w:rFonts w:ascii="宋体" w:hAnsi="宋体" w:hint="eastAsia"/>
                <w:sz w:val="24"/>
              </w:rPr>
              <w:t>(</w:t>
            </w:r>
            <w:r>
              <w:rPr>
                <w:rFonts w:ascii="宋体" w:hAnsi="宋体" w:hint="eastAsia"/>
                <w:sz w:val="24"/>
              </w:rPr>
              <w:t>保留整数，</w:t>
            </w:r>
            <w:r>
              <w:rPr>
                <w:rFonts w:ascii="宋体" w:hAnsi="宋体"/>
                <w:sz w:val="24"/>
              </w:rPr>
              <w:t>小数点后一位四舍五入</w:t>
            </w:r>
            <w:r>
              <w:rPr>
                <w:rFonts w:ascii="宋体" w:hAnsi="宋体" w:hint="eastAsia"/>
                <w:sz w:val="24"/>
              </w:rPr>
              <w:t xml:space="preserve">) </w:t>
            </w:r>
          </w:p>
        </w:tc>
        <w:tc>
          <w:tcPr>
            <w:tcW w:w="1134" w:type="dxa"/>
            <w:vAlign w:val="center"/>
          </w:tcPr>
          <w:p w:rsidR="00D13D8C" w:rsidRDefault="00D13D8C">
            <w:pPr>
              <w:rPr>
                <w:rFonts w:ascii="宋体" w:hAnsi="宋体"/>
                <w:sz w:val="28"/>
                <w:u w:val="single"/>
              </w:rPr>
            </w:pPr>
          </w:p>
        </w:tc>
        <w:tc>
          <w:tcPr>
            <w:tcW w:w="1418" w:type="dxa"/>
            <w:vAlign w:val="center"/>
          </w:tcPr>
          <w:p w:rsidR="00D13D8C" w:rsidRDefault="003308B4">
            <w:pPr>
              <w:rPr>
                <w:rFonts w:ascii="宋体" w:hAnsi="宋体"/>
                <w:sz w:val="28"/>
              </w:rPr>
            </w:pPr>
            <w:r>
              <w:rPr>
                <w:rFonts w:ascii="宋体" w:hAnsi="宋体" w:hint="eastAsia"/>
                <w:sz w:val="28"/>
                <w:u w:val="single"/>
              </w:rPr>
              <w:t xml:space="preserve">    </w:t>
            </w:r>
            <w:r>
              <w:rPr>
                <w:rFonts w:ascii="宋体" w:hAnsi="宋体" w:hint="eastAsia"/>
                <w:sz w:val="28"/>
              </w:rPr>
              <w:t xml:space="preserve"> </w:t>
            </w:r>
            <w:r>
              <w:rPr>
                <w:rFonts w:ascii="宋体" w:hAnsi="宋体" w:hint="eastAsia"/>
                <w:sz w:val="28"/>
              </w:rPr>
              <w:t>元</w:t>
            </w:r>
          </w:p>
        </w:tc>
      </w:tr>
    </w:tbl>
    <w:p w:rsidR="00D13D8C" w:rsidRDefault="003308B4">
      <w:pPr>
        <w:autoSpaceDE w:val="0"/>
        <w:autoSpaceDN w:val="0"/>
        <w:adjustRightInd w:val="0"/>
        <w:spacing w:line="360" w:lineRule="auto"/>
        <w:rPr>
          <w:rFonts w:ascii="宋体"/>
          <w:sz w:val="24"/>
          <w:szCs w:val="21"/>
          <w:lang w:val="zh-CN"/>
        </w:rPr>
      </w:pPr>
      <w:r>
        <w:rPr>
          <w:rFonts w:ascii="宋体" w:hint="eastAsia"/>
          <w:sz w:val="24"/>
          <w:szCs w:val="21"/>
        </w:rPr>
        <w:t xml:space="preserve">                              </w:t>
      </w:r>
      <w:r>
        <w:rPr>
          <w:rFonts w:ascii="宋体" w:hint="eastAsia"/>
          <w:sz w:val="24"/>
          <w:szCs w:val="21"/>
          <w:lang w:val="zh-CN"/>
        </w:rPr>
        <w:t>法定代表人（签字或盖章）：</w:t>
      </w:r>
      <w:r>
        <w:rPr>
          <w:rFonts w:ascii="宋体" w:hint="eastAsia"/>
          <w:sz w:val="24"/>
          <w:szCs w:val="21"/>
          <w:lang w:val="zh-CN"/>
        </w:rPr>
        <w:t xml:space="preserve">       </w:t>
      </w:r>
    </w:p>
    <w:p w:rsidR="00D13D8C" w:rsidRDefault="003308B4">
      <w:pPr>
        <w:autoSpaceDE w:val="0"/>
        <w:autoSpaceDN w:val="0"/>
        <w:adjustRightInd w:val="0"/>
        <w:spacing w:line="360" w:lineRule="auto"/>
        <w:rPr>
          <w:rFonts w:ascii="宋体"/>
          <w:sz w:val="24"/>
          <w:szCs w:val="21"/>
        </w:rPr>
      </w:pPr>
      <w:r>
        <w:rPr>
          <w:rFonts w:ascii="宋体" w:hint="eastAsia"/>
          <w:sz w:val="24"/>
          <w:szCs w:val="21"/>
        </w:rPr>
        <w:t xml:space="preserve">                              </w:t>
      </w:r>
      <w:r>
        <w:rPr>
          <w:rFonts w:ascii="宋体" w:hint="eastAsia"/>
          <w:sz w:val="24"/>
          <w:szCs w:val="21"/>
          <w:lang w:val="zh-CN"/>
        </w:rPr>
        <w:t>投标人（盖章）：</w:t>
      </w:r>
      <w:r>
        <w:rPr>
          <w:rFonts w:ascii="宋体" w:hint="eastAsia"/>
          <w:sz w:val="24"/>
          <w:szCs w:val="21"/>
          <w:lang w:val="zh-CN"/>
        </w:rPr>
        <w:t xml:space="preserve">       </w:t>
      </w:r>
      <w:r>
        <w:rPr>
          <w:rFonts w:ascii="宋体" w:hint="eastAsia"/>
          <w:sz w:val="24"/>
          <w:szCs w:val="21"/>
        </w:rPr>
        <w:t xml:space="preserve">                        </w:t>
      </w:r>
    </w:p>
    <w:p w:rsidR="00D13D8C" w:rsidRDefault="003308B4">
      <w:pPr>
        <w:autoSpaceDE w:val="0"/>
        <w:autoSpaceDN w:val="0"/>
        <w:adjustRightInd w:val="0"/>
        <w:spacing w:line="360" w:lineRule="auto"/>
        <w:rPr>
          <w:rFonts w:eastAsia="黑体"/>
          <w:sz w:val="44"/>
        </w:rPr>
      </w:pPr>
      <w:r>
        <w:rPr>
          <w:rFonts w:ascii="宋体" w:hint="eastAsia"/>
          <w:sz w:val="24"/>
          <w:szCs w:val="21"/>
        </w:rPr>
        <w:t xml:space="preserve">                                                </w:t>
      </w:r>
      <w:r>
        <w:rPr>
          <w:rFonts w:ascii="宋体" w:hint="eastAsia"/>
          <w:sz w:val="24"/>
          <w:szCs w:val="21"/>
          <w:lang w:val="zh-CN"/>
        </w:rPr>
        <w:t>日期：</w:t>
      </w:r>
      <w:r>
        <w:rPr>
          <w:rFonts w:ascii="宋体" w:hint="eastAsia"/>
          <w:sz w:val="24"/>
          <w:szCs w:val="21"/>
          <w:lang w:val="zh-CN"/>
        </w:rPr>
        <w:t xml:space="preserve">   </w:t>
      </w:r>
      <w:r>
        <w:rPr>
          <w:rFonts w:ascii="宋体" w:hint="eastAsia"/>
          <w:sz w:val="24"/>
          <w:szCs w:val="21"/>
          <w:lang w:val="zh-CN"/>
        </w:rPr>
        <w:t>年</w:t>
      </w:r>
      <w:r>
        <w:rPr>
          <w:rFonts w:ascii="宋体" w:hint="eastAsia"/>
          <w:sz w:val="24"/>
          <w:szCs w:val="21"/>
          <w:lang w:val="zh-CN"/>
        </w:rPr>
        <w:t xml:space="preserve">   </w:t>
      </w:r>
      <w:r>
        <w:rPr>
          <w:rFonts w:ascii="宋体" w:hint="eastAsia"/>
          <w:sz w:val="24"/>
          <w:szCs w:val="21"/>
          <w:lang w:val="zh-CN"/>
        </w:rPr>
        <w:t>月</w:t>
      </w:r>
      <w:r>
        <w:rPr>
          <w:rFonts w:ascii="宋体" w:hint="eastAsia"/>
          <w:sz w:val="24"/>
          <w:szCs w:val="21"/>
          <w:lang w:val="zh-CN"/>
        </w:rPr>
        <w:t xml:space="preserve">   </w:t>
      </w:r>
      <w:r>
        <w:rPr>
          <w:rFonts w:ascii="宋体" w:hint="eastAsia"/>
          <w:sz w:val="24"/>
          <w:szCs w:val="21"/>
          <w:lang w:val="zh-CN"/>
        </w:rPr>
        <w:t>日</w:t>
      </w:r>
    </w:p>
    <w:p w:rsidR="00D13D8C" w:rsidRDefault="00D13D8C">
      <w:pPr>
        <w:spacing w:line="320" w:lineRule="exact"/>
        <w:outlineLvl w:val="1"/>
        <w:rPr>
          <w:rStyle w:val="2Char"/>
          <w:rFonts w:cs="宋体"/>
        </w:rPr>
      </w:pPr>
    </w:p>
    <w:p w:rsidR="00D13D8C" w:rsidRDefault="003308B4">
      <w:pPr>
        <w:spacing w:line="320" w:lineRule="exact"/>
        <w:outlineLvl w:val="1"/>
        <w:rPr>
          <w:rStyle w:val="2Char"/>
          <w:rFonts w:cs="宋体"/>
        </w:rPr>
      </w:pPr>
      <w:bookmarkStart w:id="136" w:name="_Toc16687262"/>
      <w:r>
        <w:rPr>
          <w:rStyle w:val="2Char"/>
          <w:rFonts w:cs="宋体" w:hint="eastAsia"/>
        </w:rPr>
        <w:t>附件</w:t>
      </w:r>
      <w:r>
        <w:rPr>
          <w:rStyle w:val="2Char"/>
          <w:rFonts w:cs="宋体" w:hint="eastAsia"/>
        </w:rPr>
        <w:t>14</w:t>
      </w:r>
      <w:bookmarkEnd w:id="136"/>
    </w:p>
    <w:p w:rsidR="00D13D8C" w:rsidRDefault="003308B4">
      <w:pPr>
        <w:ind w:right="-110"/>
        <w:jc w:val="center"/>
        <w:rPr>
          <w:rFonts w:ascii="宋体" w:hAnsi="宋体" w:cs="宋体"/>
          <w:b/>
          <w:sz w:val="32"/>
          <w:szCs w:val="32"/>
        </w:rPr>
      </w:pPr>
      <w:r>
        <w:rPr>
          <w:rFonts w:ascii="宋体" w:hAnsi="宋体" w:cs="宋体" w:hint="eastAsia"/>
          <w:b/>
          <w:sz w:val="32"/>
          <w:szCs w:val="32"/>
        </w:rPr>
        <w:t>小</w:t>
      </w:r>
      <w:proofErr w:type="gramStart"/>
      <w:r>
        <w:rPr>
          <w:rFonts w:ascii="宋体" w:hAnsi="宋体" w:cs="宋体" w:hint="eastAsia"/>
          <w:b/>
          <w:sz w:val="32"/>
          <w:szCs w:val="32"/>
          <w:lang w:val="en-GB"/>
        </w:rPr>
        <w:t>微</w:t>
      </w:r>
      <w:r>
        <w:rPr>
          <w:rFonts w:ascii="宋体" w:hAnsi="宋体" w:cs="宋体" w:hint="eastAsia"/>
          <w:b/>
          <w:sz w:val="32"/>
          <w:szCs w:val="32"/>
        </w:rPr>
        <w:t>企业</w:t>
      </w:r>
      <w:proofErr w:type="gramEnd"/>
      <w:r>
        <w:rPr>
          <w:rFonts w:ascii="宋体" w:hAnsi="宋体" w:cs="宋体" w:hint="eastAsia"/>
          <w:b/>
          <w:sz w:val="32"/>
          <w:szCs w:val="32"/>
        </w:rPr>
        <w:t>声明函</w:t>
      </w:r>
    </w:p>
    <w:p w:rsidR="00D13D8C" w:rsidRDefault="00D13D8C">
      <w:pPr>
        <w:ind w:right="-110"/>
        <w:jc w:val="center"/>
        <w:rPr>
          <w:rFonts w:ascii="宋体" w:hAnsi="宋体" w:cs="宋体"/>
          <w:b/>
          <w:sz w:val="32"/>
          <w:szCs w:val="32"/>
        </w:rPr>
      </w:pPr>
    </w:p>
    <w:p w:rsidR="00D13D8C" w:rsidRDefault="003308B4">
      <w:pPr>
        <w:pStyle w:val="6"/>
        <w:spacing w:line="360" w:lineRule="auto"/>
        <w:ind w:firstLineChars="200" w:firstLine="480"/>
        <w:rPr>
          <w:rFonts w:ascii="宋体" w:hAnsi="宋体" w:cs="宋体"/>
          <w:spacing w:val="6"/>
          <w:sz w:val="24"/>
        </w:rPr>
      </w:pPr>
      <w:r>
        <w:rPr>
          <w:rFonts w:ascii="宋体" w:hAnsi="宋体" w:cs="宋体" w:hint="eastAsia"/>
          <w:sz w:val="24"/>
          <w:lang w:val="zh-CN"/>
        </w:rPr>
        <w:t>本公司郑重声明，根据《政府采购促进中小企业发展暂行办法》（财库</w:t>
      </w:r>
      <w:r>
        <w:rPr>
          <w:rFonts w:ascii="宋体" w:hAnsi="宋体" w:cs="宋体" w:hint="eastAsia"/>
          <w:sz w:val="24"/>
          <w:lang w:val="zh-CN"/>
        </w:rPr>
        <w:t>[2011]181</w:t>
      </w:r>
      <w:r>
        <w:rPr>
          <w:rFonts w:ascii="宋体" w:hAnsi="宋体" w:cs="宋体" w:hint="eastAsia"/>
          <w:sz w:val="24"/>
          <w:lang w:val="zh-CN"/>
        </w:rPr>
        <w:t>号）的规定，本公司为</w:t>
      </w:r>
      <w:r>
        <w:rPr>
          <w:rFonts w:ascii="宋体" w:hAnsi="宋体" w:cs="宋体" w:hint="eastAsia"/>
          <w:sz w:val="24"/>
          <w:lang w:val="zh-CN"/>
        </w:rPr>
        <w:t>______</w:t>
      </w:r>
      <w:r>
        <w:rPr>
          <w:rFonts w:ascii="宋体" w:hAnsi="宋体" w:cs="宋体" w:hint="eastAsia"/>
          <w:sz w:val="24"/>
          <w:lang w:val="zh-CN"/>
        </w:rPr>
        <w:t>（请填写：小型、微型）企业。即，本公司同时满足以下条件：</w:t>
      </w:r>
    </w:p>
    <w:p w:rsidR="00D13D8C" w:rsidRDefault="003308B4">
      <w:pPr>
        <w:pStyle w:val="6"/>
        <w:spacing w:line="360" w:lineRule="auto"/>
        <w:ind w:firstLineChars="200" w:firstLine="480"/>
        <w:rPr>
          <w:rFonts w:ascii="宋体" w:hAnsi="宋体" w:cs="宋体"/>
          <w:spacing w:val="6"/>
          <w:sz w:val="24"/>
        </w:rPr>
      </w:pPr>
      <w:r>
        <w:rPr>
          <w:rFonts w:ascii="宋体" w:hAnsi="宋体" w:cs="宋体" w:hint="eastAsia"/>
          <w:sz w:val="24"/>
          <w:lang w:val="zh-CN"/>
        </w:rPr>
        <w:t>1.</w:t>
      </w:r>
      <w:r>
        <w:rPr>
          <w:rFonts w:ascii="宋体" w:hAnsi="宋体" w:cs="宋体" w:hint="eastAsia"/>
          <w:sz w:val="24"/>
          <w:lang w:val="zh-CN"/>
        </w:rPr>
        <w:t>根据《工业和信息化部、国家统计局、国家发</w:t>
      </w:r>
      <w:r>
        <w:rPr>
          <w:rFonts w:ascii="宋体" w:hAnsi="宋体" w:cs="宋体" w:hint="eastAsia"/>
          <w:sz w:val="24"/>
          <w:lang w:val="zh-CN"/>
        </w:rPr>
        <w:t>展和改革委员会、财政部关于印发中小企业划型标准规定的通知》（工信部联企业</w:t>
      </w:r>
      <w:r>
        <w:rPr>
          <w:rFonts w:ascii="宋体" w:hAnsi="宋体" w:cs="宋体" w:hint="eastAsia"/>
          <w:sz w:val="24"/>
          <w:lang w:val="zh-CN"/>
        </w:rPr>
        <w:t>[2011]300</w:t>
      </w:r>
      <w:r>
        <w:rPr>
          <w:rFonts w:ascii="宋体" w:hAnsi="宋体" w:cs="宋体" w:hint="eastAsia"/>
          <w:sz w:val="24"/>
          <w:lang w:val="zh-CN"/>
        </w:rPr>
        <w:t>号）规定的划分标准：第四条第</w:t>
      </w:r>
      <w:r>
        <w:rPr>
          <w:rFonts w:ascii="宋体" w:hAnsi="宋体" w:cs="宋体" w:hint="eastAsia"/>
          <w:sz w:val="24"/>
          <w:lang w:val="zh-CN"/>
        </w:rPr>
        <w:t>______</w:t>
      </w:r>
      <w:r>
        <w:rPr>
          <w:rFonts w:ascii="宋体" w:hAnsi="宋体" w:cs="宋体" w:hint="eastAsia"/>
          <w:sz w:val="24"/>
          <w:lang w:val="zh-CN"/>
        </w:rPr>
        <w:t>项</w:t>
      </w:r>
      <w:r>
        <w:rPr>
          <w:rFonts w:ascii="宋体" w:hAnsi="宋体" w:cs="宋体" w:hint="eastAsia"/>
          <w:sz w:val="24"/>
          <w:lang w:val="zh-CN"/>
        </w:rPr>
        <w:t>______</w:t>
      </w:r>
      <w:r>
        <w:rPr>
          <w:rFonts w:ascii="宋体" w:hAnsi="宋体" w:cs="宋体" w:hint="eastAsia"/>
          <w:sz w:val="24"/>
          <w:lang w:val="zh-CN"/>
        </w:rPr>
        <w:t>行业，本公司</w:t>
      </w:r>
      <w:r>
        <w:rPr>
          <w:rFonts w:ascii="宋体" w:hAnsi="宋体" w:cs="宋体" w:hint="eastAsia"/>
          <w:i/>
          <w:spacing w:val="6"/>
          <w:sz w:val="24"/>
          <w:u w:val="dash"/>
        </w:rPr>
        <w:t>（此处填写从业人员和营业收入的具体数据）</w:t>
      </w:r>
      <w:r>
        <w:rPr>
          <w:rFonts w:ascii="宋体" w:hAnsi="宋体" w:cs="宋体" w:hint="eastAsia"/>
          <w:spacing w:val="6"/>
          <w:sz w:val="24"/>
        </w:rPr>
        <w:t>，</w:t>
      </w:r>
      <w:r>
        <w:rPr>
          <w:rFonts w:ascii="宋体" w:hAnsi="宋体" w:cs="宋体" w:hint="eastAsia"/>
          <w:sz w:val="24"/>
          <w:lang w:val="zh-CN"/>
        </w:rPr>
        <w:t>为</w:t>
      </w:r>
      <w:r>
        <w:rPr>
          <w:rFonts w:ascii="宋体" w:hAnsi="宋体" w:cs="宋体" w:hint="eastAsia"/>
          <w:sz w:val="24"/>
          <w:lang w:val="zh-CN"/>
        </w:rPr>
        <w:t>______</w:t>
      </w:r>
      <w:r>
        <w:rPr>
          <w:rFonts w:ascii="宋体" w:hAnsi="宋体" w:cs="宋体" w:hint="eastAsia"/>
          <w:sz w:val="24"/>
          <w:lang w:val="zh-CN"/>
        </w:rPr>
        <w:t>（请填写：小型、微型）企业。</w:t>
      </w:r>
    </w:p>
    <w:p w:rsidR="00D13D8C" w:rsidRDefault="003308B4">
      <w:pPr>
        <w:pStyle w:val="6"/>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本公司参加三门县绿色产城建设有限公司组织</w:t>
      </w:r>
      <w:r>
        <w:rPr>
          <w:rFonts w:ascii="宋体" w:hAnsi="宋体" w:cs="宋体" w:hint="eastAsia"/>
          <w:spacing w:val="6"/>
          <w:sz w:val="24"/>
        </w:rPr>
        <w:t>的</w:t>
      </w:r>
      <w:r>
        <w:rPr>
          <w:rFonts w:ascii="宋体" w:hAnsi="宋体" w:cs="宋体" w:hint="eastAsia"/>
          <w:spacing w:val="6"/>
          <w:sz w:val="24"/>
          <w:u w:val="single"/>
        </w:rPr>
        <w:t xml:space="preserve">                  </w:t>
      </w:r>
      <w:r>
        <w:rPr>
          <w:rFonts w:ascii="宋体" w:hAnsi="宋体" w:cs="宋体" w:hint="eastAsia"/>
          <w:sz w:val="24"/>
          <w:lang w:val="zh-CN"/>
        </w:rPr>
        <w:t>采购项目（项目编号：</w:t>
      </w:r>
      <w:r>
        <w:rPr>
          <w:rFonts w:ascii="宋体" w:hAnsi="宋体" w:cs="宋体" w:hint="eastAsia"/>
          <w:spacing w:val="6"/>
          <w:sz w:val="24"/>
          <w:u w:val="single"/>
        </w:rPr>
        <w:t xml:space="preserve">         </w:t>
      </w:r>
      <w:r>
        <w:rPr>
          <w:rFonts w:ascii="宋体" w:hAnsi="宋体" w:cs="宋体" w:hint="eastAsia"/>
          <w:spacing w:val="6"/>
          <w:sz w:val="24"/>
        </w:rPr>
        <w:t xml:space="preserve"> </w:t>
      </w:r>
      <w:r>
        <w:rPr>
          <w:rFonts w:ascii="宋体" w:hAnsi="宋体" w:cs="宋体" w:hint="eastAsia"/>
          <w:spacing w:val="6"/>
          <w:sz w:val="24"/>
        </w:rPr>
        <w:t>）</w:t>
      </w:r>
      <w:r>
        <w:rPr>
          <w:rFonts w:ascii="宋体" w:hAnsi="宋体" w:cs="宋体" w:hint="eastAsia"/>
          <w:sz w:val="24"/>
          <w:lang w:val="zh-CN"/>
        </w:rPr>
        <w:t>采购活动提供本企业制造的货物，由本企业承担工程、提供服务，或者提供其他</w:t>
      </w:r>
      <w:r>
        <w:rPr>
          <w:rFonts w:ascii="宋体" w:hAnsi="宋体" w:cs="宋体" w:hint="eastAsia"/>
          <w:spacing w:val="6"/>
          <w:sz w:val="24"/>
        </w:rPr>
        <w:t>______</w:t>
      </w:r>
      <w:r>
        <w:rPr>
          <w:rFonts w:ascii="宋体" w:hAnsi="宋体" w:cs="宋体" w:hint="eastAsia"/>
          <w:sz w:val="24"/>
          <w:lang w:val="zh-CN"/>
        </w:rPr>
        <w:t>（请填写：小型、微型）企业制造的货物。本条所称货物不包括使用大、中型企业注册商标的货物。</w:t>
      </w:r>
    </w:p>
    <w:p w:rsidR="00D13D8C" w:rsidRDefault="003308B4">
      <w:pPr>
        <w:pStyle w:val="6"/>
        <w:spacing w:line="360" w:lineRule="auto"/>
        <w:ind w:firstLineChars="200" w:firstLine="480"/>
        <w:rPr>
          <w:rFonts w:ascii="宋体" w:hAnsi="宋体" w:cs="宋体"/>
          <w:spacing w:val="6"/>
          <w:sz w:val="24"/>
        </w:rPr>
      </w:pPr>
      <w:r>
        <w:rPr>
          <w:rFonts w:ascii="宋体" w:hAnsi="宋体" w:cs="宋体" w:hint="eastAsia"/>
          <w:sz w:val="24"/>
          <w:lang w:val="zh-CN"/>
        </w:rPr>
        <w:t>本公司对上述声明的真实性负责。如有虚假，将依法承担相应责任。</w:t>
      </w:r>
    </w:p>
    <w:p w:rsidR="00D13D8C" w:rsidRDefault="00D13D8C">
      <w:pPr>
        <w:pStyle w:val="6"/>
        <w:spacing w:line="360" w:lineRule="auto"/>
        <w:ind w:firstLineChars="200" w:firstLine="504"/>
        <w:rPr>
          <w:rFonts w:ascii="宋体" w:hAnsi="宋体" w:cs="宋体"/>
          <w:spacing w:val="6"/>
          <w:sz w:val="24"/>
        </w:rPr>
      </w:pPr>
    </w:p>
    <w:p w:rsidR="00D13D8C" w:rsidRDefault="003308B4">
      <w:pPr>
        <w:spacing w:line="360" w:lineRule="auto"/>
        <w:ind w:firstLineChars="1700" w:firstLine="4080"/>
        <w:rPr>
          <w:rFonts w:ascii="宋体" w:hAnsi="宋体" w:cs="宋体"/>
          <w:sz w:val="24"/>
          <w:lang w:val="zh-CN"/>
        </w:rPr>
      </w:pPr>
      <w:r>
        <w:rPr>
          <w:rFonts w:ascii="宋体" w:hAnsi="宋体" w:cs="宋体" w:hint="eastAsia"/>
          <w:sz w:val="24"/>
          <w:lang w:val="zh-CN"/>
        </w:rPr>
        <w:t>供应商（盖单位公章）：</w:t>
      </w:r>
    </w:p>
    <w:p w:rsidR="00D13D8C" w:rsidRDefault="003308B4">
      <w:pPr>
        <w:spacing w:line="360" w:lineRule="auto"/>
        <w:ind w:firstLineChars="2100" w:firstLine="5040"/>
        <w:rPr>
          <w:rFonts w:ascii="宋体" w:hAnsi="宋体" w:cs="宋体"/>
          <w:sz w:val="24"/>
          <w:lang w:val="zh-CN"/>
        </w:rPr>
      </w:pPr>
      <w:r>
        <w:rPr>
          <w:rFonts w:ascii="宋体" w:hAnsi="宋体" w:cs="宋体" w:hint="eastAsia"/>
          <w:sz w:val="24"/>
          <w:lang w:val="zh-CN"/>
        </w:rPr>
        <w:t>日期：</w:t>
      </w:r>
      <w:r>
        <w:rPr>
          <w:rFonts w:ascii="宋体" w:hAnsi="宋体" w:cs="宋体" w:hint="eastAsia"/>
        </w:rPr>
        <w:t xml:space="preserve">  </w:t>
      </w:r>
      <w:r>
        <w:rPr>
          <w:rFonts w:ascii="宋体" w:hAnsi="宋体" w:cs="宋体" w:hint="eastAsia"/>
          <w:spacing w:val="6"/>
          <w:sz w:val="24"/>
        </w:rPr>
        <w:t xml:space="preserve">   </w:t>
      </w:r>
      <w:r>
        <w:rPr>
          <w:rFonts w:ascii="宋体" w:hAnsi="宋体" w:cs="宋体" w:hint="eastAsia"/>
          <w:spacing w:val="6"/>
          <w:sz w:val="24"/>
        </w:rPr>
        <w:t>年</w:t>
      </w:r>
      <w:r>
        <w:rPr>
          <w:rFonts w:ascii="宋体" w:hAnsi="宋体" w:cs="宋体" w:hint="eastAsia"/>
          <w:spacing w:val="6"/>
          <w:sz w:val="24"/>
        </w:rPr>
        <w:t xml:space="preserve">  </w:t>
      </w:r>
      <w:r>
        <w:rPr>
          <w:rFonts w:ascii="宋体" w:hAnsi="宋体" w:cs="宋体" w:hint="eastAsia"/>
          <w:spacing w:val="6"/>
          <w:sz w:val="24"/>
        </w:rPr>
        <w:t>月</w:t>
      </w:r>
      <w:r>
        <w:rPr>
          <w:rFonts w:ascii="宋体" w:hAnsi="宋体" w:cs="宋体" w:hint="eastAsia"/>
          <w:spacing w:val="6"/>
          <w:sz w:val="24"/>
        </w:rPr>
        <w:t xml:space="preserve">   </w:t>
      </w:r>
      <w:r>
        <w:rPr>
          <w:rFonts w:ascii="宋体" w:hAnsi="宋体" w:cs="宋体" w:hint="eastAsia"/>
          <w:spacing w:val="6"/>
          <w:sz w:val="24"/>
        </w:rPr>
        <w:t>日</w:t>
      </w:r>
    </w:p>
    <w:p w:rsidR="00D13D8C" w:rsidRDefault="003308B4">
      <w:pPr>
        <w:pStyle w:val="6"/>
        <w:spacing w:line="360" w:lineRule="auto"/>
        <w:jc w:val="center"/>
        <w:rPr>
          <w:rFonts w:ascii="宋体" w:hAnsi="宋体" w:cs="宋体"/>
          <w:b/>
          <w:spacing w:val="6"/>
          <w:sz w:val="32"/>
          <w:szCs w:val="32"/>
        </w:rPr>
      </w:pPr>
      <w:r>
        <w:rPr>
          <w:rFonts w:ascii="宋体" w:hAnsi="宋体" w:cs="宋体" w:hint="eastAsia"/>
          <w:b/>
          <w:sz w:val="32"/>
          <w:szCs w:val="32"/>
          <w:lang w:val="en-GB"/>
        </w:rPr>
        <w:t>小</w:t>
      </w:r>
      <w:proofErr w:type="gramStart"/>
      <w:r>
        <w:rPr>
          <w:rFonts w:ascii="宋体" w:hAnsi="宋体" w:cs="宋体" w:hint="eastAsia"/>
          <w:b/>
          <w:sz w:val="32"/>
          <w:szCs w:val="32"/>
          <w:lang w:val="en-GB"/>
        </w:rPr>
        <w:t>微企业</w:t>
      </w:r>
      <w:proofErr w:type="gramEnd"/>
      <w:r>
        <w:rPr>
          <w:rFonts w:ascii="宋体" w:hAnsi="宋体" w:cs="宋体" w:hint="eastAsia"/>
          <w:b/>
          <w:sz w:val="32"/>
          <w:szCs w:val="32"/>
          <w:lang w:val="en-GB"/>
        </w:rPr>
        <w:t>声明函（制造商）</w:t>
      </w:r>
    </w:p>
    <w:p w:rsidR="00D13D8C" w:rsidRDefault="003308B4">
      <w:pPr>
        <w:pStyle w:val="6"/>
        <w:spacing w:line="360" w:lineRule="auto"/>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hint="eastAsia"/>
          <w:spacing w:val="6"/>
          <w:sz w:val="24"/>
        </w:rPr>
        <w:t>[2011]181</w:t>
      </w:r>
      <w:r>
        <w:rPr>
          <w:rFonts w:ascii="宋体" w:hAnsi="宋体" w:cs="宋体" w:hint="eastAsia"/>
          <w:spacing w:val="6"/>
          <w:sz w:val="24"/>
        </w:rPr>
        <w:t>号）的规定和《工业和信息化部、国家统计局、国家发展和改革委员会、财政部关于印发中小企业划型标准规定的通知》（工信部联企业</w:t>
      </w:r>
      <w:r>
        <w:rPr>
          <w:rFonts w:ascii="宋体" w:hAnsi="宋体" w:cs="宋体" w:hint="eastAsia"/>
          <w:spacing w:val="6"/>
          <w:sz w:val="24"/>
        </w:rPr>
        <w:t>[2011]300</w:t>
      </w:r>
      <w:r>
        <w:rPr>
          <w:rFonts w:ascii="宋体" w:hAnsi="宋体" w:cs="宋体" w:hint="eastAsia"/>
          <w:spacing w:val="6"/>
          <w:sz w:val="24"/>
        </w:rPr>
        <w:t>号）规定的划分标准：第四条第</w:t>
      </w:r>
      <w:r>
        <w:rPr>
          <w:rFonts w:ascii="宋体" w:hAnsi="宋体" w:cs="宋体" w:hint="eastAsia"/>
          <w:spacing w:val="6"/>
          <w:sz w:val="24"/>
        </w:rPr>
        <w:t>______</w:t>
      </w:r>
      <w:r>
        <w:rPr>
          <w:rFonts w:ascii="宋体" w:hAnsi="宋体" w:cs="宋体" w:hint="eastAsia"/>
          <w:spacing w:val="6"/>
          <w:sz w:val="24"/>
        </w:rPr>
        <w:t>项</w:t>
      </w:r>
      <w:r>
        <w:rPr>
          <w:rFonts w:ascii="宋体" w:hAnsi="宋体" w:cs="宋体" w:hint="eastAsia"/>
          <w:spacing w:val="6"/>
          <w:sz w:val="24"/>
        </w:rPr>
        <w:t>______</w:t>
      </w:r>
      <w:r>
        <w:rPr>
          <w:rFonts w:ascii="宋体" w:hAnsi="宋体" w:cs="宋体" w:hint="eastAsia"/>
          <w:spacing w:val="6"/>
          <w:sz w:val="24"/>
        </w:rPr>
        <w:t>行业，本公司（此处填写营业收入和从业人员的具体数据），为</w:t>
      </w:r>
      <w:r>
        <w:rPr>
          <w:rFonts w:ascii="宋体" w:hAnsi="宋体" w:cs="宋体" w:hint="eastAsia"/>
          <w:spacing w:val="6"/>
          <w:sz w:val="24"/>
        </w:rPr>
        <w:t>______</w:t>
      </w:r>
      <w:r>
        <w:rPr>
          <w:rFonts w:ascii="宋体" w:hAnsi="宋体" w:cs="宋体" w:hint="eastAsia"/>
          <w:spacing w:val="6"/>
          <w:sz w:val="24"/>
        </w:rPr>
        <w:t>（请填写：小型、微型）企业。</w:t>
      </w:r>
    </w:p>
    <w:p w:rsidR="00D13D8C" w:rsidRDefault="003308B4">
      <w:pPr>
        <w:pStyle w:val="6"/>
        <w:spacing w:line="360" w:lineRule="auto"/>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rsidR="00D13D8C" w:rsidRDefault="00D13D8C">
      <w:pPr>
        <w:pStyle w:val="6"/>
        <w:spacing w:line="360" w:lineRule="auto"/>
        <w:ind w:firstLineChars="200" w:firstLine="504"/>
        <w:rPr>
          <w:rFonts w:ascii="宋体" w:hAnsi="宋体" w:cs="宋体"/>
          <w:spacing w:val="6"/>
          <w:sz w:val="24"/>
        </w:rPr>
      </w:pPr>
    </w:p>
    <w:p w:rsidR="00D13D8C" w:rsidRDefault="003308B4">
      <w:pPr>
        <w:pStyle w:val="6"/>
        <w:spacing w:line="360" w:lineRule="auto"/>
        <w:ind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企业名称（盖单位公章）：</w:t>
      </w:r>
    </w:p>
    <w:p w:rsidR="00D13D8C" w:rsidRDefault="003308B4">
      <w:pPr>
        <w:pStyle w:val="6"/>
        <w:spacing w:line="360" w:lineRule="auto"/>
        <w:ind w:right="360" w:firstLineChars="2500" w:firstLine="6000"/>
        <w:rPr>
          <w:rFonts w:ascii="宋体" w:hAnsi="宋体" w:cs="宋体"/>
          <w:spacing w:val="6"/>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w:t>
      </w:r>
      <w:r>
        <w:rPr>
          <w:rFonts w:ascii="宋体" w:hAnsi="宋体" w:cs="宋体" w:hint="eastAsia"/>
        </w:rPr>
        <w:t xml:space="preserve"> </w:t>
      </w:r>
      <w:r>
        <w:rPr>
          <w:rFonts w:ascii="宋体" w:hAnsi="宋体" w:cs="宋体" w:hint="eastAsia"/>
          <w:spacing w:val="6"/>
          <w:sz w:val="24"/>
        </w:rPr>
        <w:t xml:space="preserve">  </w:t>
      </w:r>
      <w:r>
        <w:rPr>
          <w:rFonts w:ascii="宋体" w:hAnsi="宋体" w:cs="宋体" w:hint="eastAsia"/>
          <w:spacing w:val="6"/>
          <w:sz w:val="24"/>
        </w:rPr>
        <w:t>年</w:t>
      </w:r>
      <w:r>
        <w:rPr>
          <w:rFonts w:ascii="宋体" w:hAnsi="宋体" w:cs="宋体" w:hint="eastAsia"/>
          <w:spacing w:val="6"/>
          <w:sz w:val="24"/>
        </w:rPr>
        <w:t xml:space="preserve">  </w:t>
      </w:r>
      <w:r>
        <w:rPr>
          <w:rFonts w:ascii="宋体" w:hAnsi="宋体" w:cs="宋体" w:hint="eastAsia"/>
          <w:spacing w:val="6"/>
          <w:sz w:val="24"/>
        </w:rPr>
        <w:t>月</w:t>
      </w:r>
      <w:r>
        <w:rPr>
          <w:rFonts w:ascii="宋体" w:hAnsi="宋体" w:cs="宋体" w:hint="eastAsia"/>
          <w:spacing w:val="6"/>
          <w:sz w:val="24"/>
        </w:rPr>
        <w:t xml:space="preserve">   </w:t>
      </w:r>
      <w:r>
        <w:rPr>
          <w:rFonts w:ascii="宋体" w:hAnsi="宋体" w:cs="宋体" w:hint="eastAsia"/>
          <w:spacing w:val="6"/>
          <w:sz w:val="24"/>
        </w:rPr>
        <w:t>日</w:t>
      </w:r>
    </w:p>
    <w:p w:rsidR="00D13D8C" w:rsidRDefault="003308B4">
      <w:pPr>
        <w:spacing w:line="320" w:lineRule="exact"/>
        <w:outlineLvl w:val="1"/>
        <w:rPr>
          <w:rFonts w:ascii="宋体" w:hAnsi="宋体" w:cs="宋体"/>
          <w:sz w:val="24"/>
        </w:rPr>
      </w:pPr>
      <w:r>
        <w:rPr>
          <w:rFonts w:ascii="宋体" w:hAnsi="宋体" w:cs="宋体" w:hint="eastAsia"/>
          <w:sz w:val="24"/>
        </w:rPr>
        <w:br w:type="page"/>
      </w:r>
      <w:bookmarkStart w:id="137" w:name="_Toc16687263"/>
      <w:r>
        <w:rPr>
          <w:rStyle w:val="2Char"/>
          <w:rFonts w:cs="宋体" w:hint="eastAsia"/>
        </w:rPr>
        <w:t>附</w:t>
      </w:r>
      <w:r>
        <w:rPr>
          <w:rStyle w:val="2Char"/>
          <w:rFonts w:cs="宋体" w:hint="eastAsia"/>
        </w:rPr>
        <w:t>件</w:t>
      </w:r>
      <w:r>
        <w:rPr>
          <w:rStyle w:val="2Char"/>
          <w:rFonts w:cs="宋体" w:hint="eastAsia"/>
        </w:rPr>
        <w:t>15</w:t>
      </w:r>
      <w:bookmarkEnd w:id="137"/>
      <w:r>
        <w:rPr>
          <w:rStyle w:val="2Char"/>
          <w:rFonts w:cs="宋体" w:hint="eastAsia"/>
        </w:rPr>
        <w:t xml:space="preserve"> </w:t>
      </w:r>
    </w:p>
    <w:p w:rsidR="00D13D8C" w:rsidRDefault="00D13D8C">
      <w:pPr>
        <w:pStyle w:val="6"/>
        <w:spacing w:line="360" w:lineRule="auto"/>
        <w:ind w:firstLineChars="200" w:firstLine="504"/>
        <w:jc w:val="center"/>
        <w:rPr>
          <w:rFonts w:ascii="宋体" w:hAnsi="宋体" w:cs="宋体"/>
          <w:spacing w:val="6"/>
          <w:sz w:val="24"/>
        </w:rPr>
      </w:pPr>
    </w:p>
    <w:p w:rsidR="00D13D8C" w:rsidRDefault="003308B4">
      <w:pPr>
        <w:pStyle w:val="17"/>
        <w:jc w:val="center"/>
        <w:rPr>
          <w:rFonts w:ascii="宋体" w:hAnsi="宋体" w:cs="宋体"/>
          <w:b/>
          <w:sz w:val="32"/>
          <w:szCs w:val="32"/>
          <w:lang w:val="en-GB"/>
        </w:rPr>
      </w:pPr>
      <w:r>
        <w:rPr>
          <w:rFonts w:ascii="宋体" w:hAnsi="宋体" w:cs="宋体" w:hint="eastAsia"/>
          <w:b/>
          <w:sz w:val="32"/>
          <w:szCs w:val="32"/>
          <w:lang w:val="en-GB"/>
        </w:rPr>
        <w:t>残疾人福利性单位声明函</w:t>
      </w:r>
    </w:p>
    <w:p w:rsidR="00D13D8C" w:rsidRDefault="00D13D8C">
      <w:pPr>
        <w:pStyle w:val="6"/>
        <w:spacing w:line="360" w:lineRule="auto"/>
        <w:ind w:firstLineChars="200" w:firstLine="504"/>
        <w:jc w:val="center"/>
        <w:rPr>
          <w:rFonts w:ascii="宋体" w:hAnsi="宋体" w:cs="宋体"/>
          <w:spacing w:val="6"/>
          <w:sz w:val="24"/>
        </w:rPr>
      </w:pPr>
    </w:p>
    <w:p w:rsidR="00D13D8C" w:rsidRDefault="003308B4">
      <w:pPr>
        <w:pStyle w:val="6"/>
        <w:spacing w:line="360" w:lineRule="auto"/>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pacing w:val="6"/>
          <w:sz w:val="24"/>
        </w:rPr>
        <w:t>2017</w:t>
      </w:r>
      <w:r>
        <w:rPr>
          <w:rFonts w:ascii="宋体" w:hAnsi="宋体" w:cs="宋体" w:hint="eastAsia"/>
          <w:spacing w:val="6"/>
          <w:sz w:val="24"/>
        </w:rPr>
        <w:t>〕</w:t>
      </w:r>
      <w:r>
        <w:rPr>
          <w:rFonts w:ascii="宋体" w:hAnsi="宋体" w:cs="宋体" w:hint="eastAsia"/>
          <w:spacing w:val="6"/>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D13D8C" w:rsidRDefault="003308B4">
      <w:pPr>
        <w:pStyle w:val="6"/>
        <w:spacing w:line="360" w:lineRule="auto"/>
        <w:ind w:firstLineChars="200" w:firstLine="504"/>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本单位对上述声明的真实性负责。如有虚假，将依法承担相应责任。</w:t>
      </w:r>
    </w:p>
    <w:p w:rsidR="00D13D8C" w:rsidRDefault="003308B4">
      <w:pPr>
        <w:pStyle w:val="6"/>
        <w:spacing w:line="360" w:lineRule="auto"/>
        <w:ind w:firstLineChars="200" w:firstLine="504"/>
        <w:jc w:val="left"/>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 xml:space="preserve">             </w:t>
      </w:r>
    </w:p>
    <w:p w:rsidR="00D13D8C" w:rsidRDefault="003308B4">
      <w:pPr>
        <w:pStyle w:val="6"/>
        <w:spacing w:line="360" w:lineRule="auto"/>
        <w:ind w:firstLineChars="2450" w:firstLine="5880"/>
        <w:rPr>
          <w:rFonts w:ascii="宋体" w:hAnsi="宋体" w:cs="宋体"/>
          <w:spacing w:val="6"/>
          <w:sz w:val="24"/>
        </w:rPr>
      </w:pPr>
      <w:r>
        <w:rPr>
          <w:rFonts w:ascii="宋体" w:hAnsi="宋体" w:cs="宋体" w:hint="eastAsia"/>
          <w:sz w:val="24"/>
          <w:lang w:val="zh-CN"/>
        </w:rPr>
        <w:t>供应商</w:t>
      </w:r>
      <w:r>
        <w:rPr>
          <w:rFonts w:ascii="宋体" w:hAnsi="宋体" w:cs="宋体" w:hint="eastAsia"/>
          <w:spacing w:val="6"/>
          <w:sz w:val="24"/>
        </w:rPr>
        <w:t>（盖单位公章）：</w:t>
      </w:r>
    </w:p>
    <w:p w:rsidR="00D13D8C" w:rsidRDefault="00D13D8C">
      <w:pPr>
        <w:pStyle w:val="6"/>
        <w:spacing w:line="360" w:lineRule="auto"/>
        <w:ind w:firstLineChars="200" w:firstLine="504"/>
        <w:jc w:val="left"/>
        <w:rPr>
          <w:rFonts w:ascii="宋体" w:hAnsi="宋体" w:cs="宋体"/>
          <w:spacing w:val="6"/>
          <w:sz w:val="24"/>
        </w:rPr>
      </w:pPr>
    </w:p>
    <w:p w:rsidR="00D13D8C" w:rsidRDefault="003308B4">
      <w:pPr>
        <w:pStyle w:val="6"/>
        <w:spacing w:line="360" w:lineRule="auto"/>
        <w:ind w:firstLineChars="200" w:firstLine="504"/>
        <w:jc w:val="left"/>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r>
        <w:rPr>
          <w:rFonts w:ascii="宋体" w:hAnsi="宋体" w:cs="宋体" w:hint="eastAsia"/>
          <w:spacing w:val="6"/>
          <w:sz w:val="24"/>
        </w:rPr>
        <w:t xml:space="preserve">   </w:t>
      </w:r>
      <w:r>
        <w:rPr>
          <w:rFonts w:ascii="宋体" w:hAnsi="宋体" w:cs="宋体" w:hint="eastAsia"/>
          <w:spacing w:val="6"/>
          <w:sz w:val="24"/>
        </w:rPr>
        <w:t>年</w:t>
      </w:r>
      <w:r>
        <w:rPr>
          <w:rFonts w:ascii="宋体" w:hAnsi="宋体" w:cs="宋体" w:hint="eastAsia"/>
          <w:spacing w:val="6"/>
          <w:sz w:val="24"/>
        </w:rPr>
        <w:t xml:space="preserve">  </w:t>
      </w:r>
      <w:r>
        <w:rPr>
          <w:rFonts w:ascii="宋体" w:hAnsi="宋体" w:cs="宋体" w:hint="eastAsia"/>
          <w:spacing w:val="6"/>
          <w:sz w:val="24"/>
        </w:rPr>
        <w:t>月</w:t>
      </w:r>
      <w:r>
        <w:rPr>
          <w:rFonts w:ascii="宋体" w:hAnsi="宋体" w:cs="宋体" w:hint="eastAsia"/>
          <w:spacing w:val="6"/>
          <w:sz w:val="24"/>
        </w:rPr>
        <w:t xml:space="preserve">   </w:t>
      </w:r>
      <w:r>
        <w:rPr>
          <w:rFonts w:ascii="宋体" w:hAnsi="宋体" w:cs="宋体" w:hint="eastAsia"/>
          <w:spacing w:val="6"/>
          <w:sz w:val="24"/>
        </w:rPr>
        <w:t>日</w:t>
      </w:r>
    </w:p>
    <w:p w:rsidR="00D13D8C" w:rsidRDefault="00D13D8C">
      <w:pPr>
        <w:widowControl/>
        <w:wordWrap w:val="0"/>
        <w:spacing w:line="360" w:lineRule="auto"/>
        <w:jc w:val="left"/>
        <w:rPr>
          <w:rFonts w:ascii="宋体" w:hAnsi="宋体" w:cs="宋体"/>
          <w:szCs w:val="21"/>
        </w:rPr>
      </w:pPr>
    </w:p>
    <w:p w:rsidR="00D13D8C" w:rsidRDefault="003308B4">
      <w:pPr>
        <w:spacing w:line="320" w:lineRule="exact"/>
        <w:outlineLvl w:val="1"/>
        <w:rPr>
          <w:rStyle w:val="2Char"/>
          <w:rFonts w:cs="宋体"/>
        </w:rPr>
      </w:pPr>
      <w:r>
        <w:rPr>
          <w:rFonts w:ascii="宋体" w:hAnsi="宋体" w:cs="宋体" w:hint="eastAsia"/>
          <w:b/>
          <w:sz w:val="24"/>
        </w:rPr>
        <w:br w:type="page"/>
      </w:r>
      <w:bookmarkStart w:id="138" w:name="_Toc16687264"/>
      <w:r>
        <w:rPr>
          <w:rStyle w:val="2Char"/>
          <w:rFonts w:cs="宋体" w:hint="eastAsia"/>
        </w:rPr>
        <w:t>附件</w:t>
      </w:r>
      <w:r>
        <w:rPr>
          <w:rStyle w:val="2Char"/>
          <w:rFonts w:cs="宋体" w:hint="eastAsia"/>
        </w:rPr>
        <w:t>16</w:t>
      </w:r>
      <w:bookmarkEnd w:id="138"/>
    </w:p>
    <w:p w:rsidR="00D13D8C" w:rsidRDefault="00D13D8C">
      <w:pPr>
        <w:pStyle w:val="a0"/>
        <w:rPr>
          <w:rFonts w:ascii="宋体" w:hAnsi="宋体" w:cs="宋体"/>
        </w:rPr>
      </w:pPr>
    </w:p>
    <w:p w:rsidR="00D13D8C" w:rsidRDefault="003308B4">
      <w:pPr>
        <w:pStyle w:val="17"/>
        <w:jc w:val="center"/>
        <w:rPr>
          <w:rFonts w:ascii="宋体" w:hAnsi="宋体" w:cs="宋体"/>
          <w:b/>
          <w:sz w:val="32"/>
          <w:szCs w:val="32"/>
          <w:lang w:val="en-GB"/>
        </w:rPr>
      </w:pPr>
      <w:r>
        <w:rPr>
          <w:rFonts w:ascii="宋体" w:hAnsi="宋体" w:cs="宋体" w:hint="eastAsia"/>
          <w:b/>
          <w:sz w:val="32"/>
          <w:szCs w:val="32"/>
          <w:lang w:val="en-GB"/>
        </w:rPr>
        <w:t>产品适用政府采购政策情况表</w:t>
      </w:r>
    </w:p>
    <w:p w:rsidR="00D13D8C" w:rsidRDefault="00D13D8C">
      <w:pPr>
        <w:pStyle w:val="17"/>
        <w:jc w:val="center"/>
        <w:rPr>
          <w:rFonts w:ascii="宋体" w:hAnsi="宋体" w:cs="宋体"/>
          <w:b/>
          <w:sz w:val="36"/>
          <w:szCs w:val="36"/>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2053"/>
        <w:gridCol w:w="1758"/>
        <w:gridCol w:w="1621"/>
      </w:tblGrid>
      <w:tr w:rsidR="00D13D8C">
        <w:trPr>
          <w:trHeight w:val="729"/>
          <w:jc w:val="center"/>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小</w:t>
            </w:r>
            <w:proofErr w:type="gramStart"/>
            <w:r>
              <w:rPr>
                <w:rFonts w:ascii="宋体" w:hAnsi="宋体" w:cs="宋体" w:hint="eastAsia"/>
                <w:sz w:val="24"/>
                <w:lang w:val="en-GB"/>
              </w:rPr>
              <w:t>微企业</w:t>
            </w:r>
            <w:proofErr w:type="gramEnd"/>
            <w:r>
              <w:rPr>
                <w:rFonts w:ascii="宋体" w:hAnsi="宋体" w:cs="宋体" w:hint="eastAsia"/>
                <w:sz w:val="24"/>
                <w:lang w:val="en-GB"/>
              </w:rPr>
              <w:t>扶持政策</w:t>
            </w:r>
          </w:p>
        </w:tc>
        <w:tc>
          <w:tcPr>
            <w:tcW w:w="8111" w:type="dxa"/>
            <w:gridSpan w:val="4"/>
            <w:tcBorders>
              <w:top w:val="single" w:sz="4" w:space="0" w:color="auto"/>
              <w:left w:val="single" w:sz="4" w:space="0" w:color="auto"/>
              <w:bottom w:val="single" w:sz="4" w:space="0" w:color="auto"/>
              <w:right w:val="single" w:sz="4" w:space="0" w:color="auto"/>
            </w:tcBorders>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D13D8C">
              <w:trPr>
                <w:trHeight w:val="729"/>
                <w:jc w:val="center"/>
              </w:trPr>
              <w:tc>
                <w:tcPr>
                  <w:tcW w:w="8111" w:type="dxa"/>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spacing w:line="360" w:lineRule="auto"/>
                    <w:rPr>
                      <w:rFonts w:ascii="宋体" w:hAnsi="宋体" w:cs="宋体"/>
                      <w:sz w:val="24"/>
                      <w:lang w:val="en-GB"/>
                    </w:rPr>
                  </w:pPr>
                  <w:r>
                    <w:rPr>
                      <w:rFonts w:ascii="宋体" w:hAnsi="宋体" w:cs="宋体" w:hint="eastAsia"/>
                      <w:sz w:val="24"/>
                      <w:lang w:val="en-GB"/>
                    </w:rPr>
                    <w:t>如属所列情形的，请在括号内打“√”，并按下</w:t>
                  </w:r>
                  <w:proofErr w:type="gramStart"/>
                  <w:r>
                    <w:rPr>
                      <w:rFonts w:ascii="宋体" w:hAnsi="宋体" w:cs="宋体" w:hint="eastAsia"/>
                      <w:sz w:val="24"/>
                      <w:lang w:val="en-GB"/>
                    </w:rPr>
                    <w:t>表要求</w:t>
                  </w:r>
                  <w:proofErr w:type="gramEnd"/>
                  <w:r>
                    <w:rPr>
                      <w:rFonts w:ascii="宋体" w:hAnsi="宋体" w:cs="宋体" w:hint="eastAsia"/>
                      <w:sz w:val="24"/>
                      <w:lang w:val="en-GB"/>
                    </w:rPr>
                    <w:t>列明具体产品：</w:t>
                  </w:r>
                </w:p>
                <w:p w:rsidR="00D13D8C" w:rsidRDefault="003308B4">
                  <w:pPr>
                    <w:pStyle w:val="17"/>
                    <w:tabs>
                      <w:tab w:val="left" w:pos="1260"/>
                    </w:tabs>
                    <w:spacing w:line="360" w:lineRule="auto"/>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）小型、微型企业投标且提供本企业制造的产品。</w:t>
                  </w:r>
                </w:p>
                <w:p w:rsidR="00D13D8C" w:rsidRDefault="003308B4">
                  <w:pPr>
                    <w:pStyle w:val="17"/>
                    <w:tabs>
                      <w:tab w:val="left" w:pos="1260"/>
                    </w:tabs>
                    <w:spacing w:line="360" w:lineRule="auto"/>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）小型、微型企业投标且提供其它小型、微型企业产品。</w:t>
                  </w:r>
                </w:p>
              </w:tc>
            </w:tr>
          </w:tbl>
          <w:p w:rsidR="00D13D8C" w:rsidRDefault="00D13D8C">
            <w:pPr>
              <w:pStyle w:val="17"/>
              <w:tabs>
                <w:tab w:val="left" w:pos="1260"/>
              </w:tabs>
              <w:spacing w:line="360" w:lineRule="auto"/>
              <w:rPr>
                <w:rFonts w:ascii="宋体" w:hAnsi="宋体" w:cs="宋体"/>
                <w:sz w:val="24"/>
              </w:rPr>
            </w:pPr>
          </w:p>
        </w:tc>
      </w:tr>
      <w:tr w:rsidR="00D13D8C">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679" w:type="dxa"/>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产品名称（品牌、型号）</w:t>
            </w:r>
          </w:p>
        </w:tc>
        <w:tc>
          <w:tcPr>
            <w:tcW w:w="2053" w:type="dxa"/>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制造商</w:t>
            </w:r>
          </w:p>
        </w:tc>
        <w:tc>
          <w:tcPr>
            <w:tcW w:w="1758" w:type="dxa"/>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制造商</w:t>
            </w:r>
          </w:p>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企业类型</w:t>
            </w:r>
          </w:p>
        </w:tc>
        <w:tc>
          <w:tcPr>
            <w:tcW w:w="1621" w:type="dxa"/>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lang w:val="en-GB"/>
              </w:rPr>
              <w:t>金额</w:t>
            </w:r>
          </w:p>
        </w:tc>
      </w:tr>
      <w:tr w:rsidR="00D13D8C">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679"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053"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758"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621"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r>
      <w:tr w:rsidR="00D13D8C">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679"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053"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758"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621"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r>
      <w:tr w:rsidR="00D13D8C">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679"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2053"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758"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1621"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r>
      <w:tr w:rsidR="00D13D8C">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D13D8C" w:rsidRDefault="003308B4">
            <w:pPr>
              <w:pStyle w:val="17"/>
              <w:tabs>
                <w:tab w:val="left" w:pos="1260"/>
              </w:tabs>
              <w:jc w:val="center"/>
              <w:rPr>
                <w:rFonts w:ascii="宋体" w:hAnsi="宋体" w:cs="宋体"/>
                <w:sz w:val="24"/>
                <w:lang w:val="en-GB"/>
              </w:rPr>
            </w:pPr>
            <w:r>
              <w:rPr>
                <w:rFonts w:ascii="宋体" w:hAnsi="宋体" w:cs="宋体" w:hint="eastAsia"/>
                <w:sz w:val="24"/>
              </w:rPr>
              <w:t>小型、微型企业产品</w:t>
            </w:r>
            <w:r>
              <w:rPr>
                <w:rFonts w:ascii="宋体" w:hAnsi="宋体" w:cs="宋体" w:hint="eastAsia"/>
                <w:sz w:val="24"/>
                <w:lang w:val="en-GB"/>
              </w:rPr>
              <w:t>金额合计（元）</w:t>
            </w:r>
          </w:p>
        </w:tc>
        <w:tc>
          <w:tcPr>
            <w:tcW w:w="1621" w:type="dxa"/>
            <w:tcBorders>
              <w:top w:val="single" w:sz="4" w:space="0" w:color="auto"/>
              <w:left w:val="single" w:sz="4" w:space="0" w:color="auto"/>
              <w:bottom w:val="single" w:sz="4" w:space="0" w:color="auto"/>
              <w:right w:val="single" w:sz="4" w:space="0" w:color="auto"/>
            </w:tcBorders>
            <w:vAlign w:val="center"/>
          </w:tcPr>
          <w:p w:rsidR="00D13D8C" w:rsidRDefault="00D13D8C">
            <w:pPr>
              <w:pStyle w:val="17"/>
              <w:tabs>
                <w:tab w:val="left" w:pos="1260"/>
              </w:tabs>
              <w:jc w:val="center"/>
              <w:rPr>
                <w:rFonts w:ascii="宋体" w:hAnsi="宋体" w:cs="宋体"/>
                <w:sz w:val="24"/>
                <w:lang w:val="en-GB"/>
              </w:rPr>
            </w:pPr>
          </w:p>
        </w:tc>
      </w:tr>
    </w:tbl>
    <w:p w:rsidR="00D13D8C" w:rsidRDefault="003308B4">
      <w:pPr>
        <w:pStyle w:val="17"/>
        <w:spacing w:line="460" w:lineRule="exact"/>
        <w:ind w:left="718" w:hangingChars="342" w:hanging="718"/>
        <w:rPr>
          <w:rFonts w:ascii="宋体" w:hAnsi="宋体" w:cs="宋体"/>
          <w:szCs w:val="21"/>
          <w:lang w:val="en-GB"/>
        </w:rPr>
      </w:pPr>
      <w:r>
        <w:rPr>
          <w:rFonts w:ascii="宋体" w:hAnsi="宋体" w:cs="宋体" w:hint="eastAsia"/>
          <w:szCs w:val="21"/>
          <w:lang w:val="en-GB"/>
        </w:rPr>
        <w:t>填表要求：</w:t>
      </w:r>
    </w:p>
    <w:p w:rsidR="00D13D8C" w:rsidRDefault="003308B4">
      <w:pPr>
        <w:pStyle w:val="17"/>
        <w:widowControl/>
        <w:spacing w:line="360" w:lineRule="auto"/>
        <w:ind w:rightChars="40" w:right="84"/>
        <w:jc w:val="left"/>
        <w:rPr>
          <w:rFonts w:ascii="宋体" w:hAnsi="宋体" w:cs="宋体"/>
          <w:szCs w:val="21"/>
          <w:lang w:val="en-GB"/>
        </w:rPr>
      </w:pPr>
      <w:r>
        <w:rPr>
          <w:rFonts w:ascii="宋体" w:hAnsi="宋体" w:cs="宋体" w:hint="eastAsia"/>
          <w:szCs w:val="21"/>
          <w:lang w:val="en-GB"/>
        </w:rPr>
        <w:t>1.</w:t>
      </w:r>
      <w:r>
        <w:rPr>
          <w:rFonts w:ascii="宋体" w:hAnsi="宋体" w:cs="宋体" w:hint="eastAsia"/>
          <w:szCs w:val="21"/>
          <w:lang w:val="en-GB"/>
        </w:rPr>
        <w:t>本表的产品名称、规格型号和品牌、金额要与《投标报价明细表》一致。</w:t>
      </w:r>
    </w:p>
    <w:p w:rsidR="00D13D8C" w:rsidRDefault="003308B4">
      <w:pPr>
        <w:pStyle w:val="17"/>
        <w:widowControl/>
        <w:spacing w:line="360" w:lineRule="auto"/>
        <w:ind w:rightChars="40" w:right="84"/>
        <w:jc w:val="left"/>
        <w:rPr>
          <w:rFonts w:ascii="宋体" w:hAnsi="宋体" w:cs="宋体"/>
          <w:szCs w:val="21"/>
          <w:lang w:val="en-GB"/>
        </w:rPr>
      </w:pPr>
      <w:r>
        <w:rPr>
          <w:rFonts w:ascii="宋体" w:hAnsi="宋体" w:cs="宋体" w:hint="eastAsia"/>
          <w:szCs w:val="21"/>
          <w:lang w:val="en-GB"/>
        </w:rPr>
        <w:t>2.</w:t>
      </w:r>
      <w:r>
        <w:rPr>
          <w:rFonts w:ascii="宋体" w:hAnsi="宋体" w:cs="宋体" w:hint="eastAsia"/>
          <w:szCs w:val="21"/>
          <w:lang w:val="en-GB"/>
        </w:rPr>
        <w:t>制造商为小型或微型企业时，才需要填“制造商企业类型”栏，填写内容为“小型”或“微型”。</w:t>
      </w:r>
    </w:p>
    <w:p w:rsidR="00D13D8C" w:rsidRDefault="003308B4">
      <w:pPr>
        <w:spacing w:line="360" w:lineRule="auto"/>
        <w:rPr>
          <w:rFonts w:ascii="宋体" w:hAnsi="宋体" w:cs="宋体"/>
          <w:b/>
          <w:sz w:val="28"/>
          <w:szCs w:val="28"/>
        </w:rPr>
      </w:pPr>
      <w:r>
        <w:rPr>
          <w:rFonts w:ascii="宋体" w:hAnsi="宋体" w:cs="宋体" w:hint="eastAsia"/>
          <w:szCs w:val="21"/>
          <w:lang w:val="en-GB"/>
        </w:rPr>
        <w:t>*3.</w:t>
      </w:r>
      <w:r>
        <w:rPr>
          <w:rFonts w:ascii="宋体" w:hAnsi="宋体" w:cs="宋体" w:hint="eastAsia"/>
          <w:szCs w:val="21"/>
          <w:lang w:val="en-GB"/>
        </w:rPr>
        <w:t>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w:t>
      </w:r>
      <w:proofErr w:type="gramStart"/>
      <w:r>
        <w:rPr>
          <w:rFonts w:ascii="宋体" w:hAnsi="宋体" w:cs="宋体" w:hint="eastAsia"/>
          <w:szCs w:val="21"/>
          <w:lang w:val="en-GB"/>
        </w:rPr>
        <w:t>微企业</w:t>
      </w:r>
      <w:proofErr w:type="gramEnd"/>
      <w:r>
        <w:rPr>
          <w:rFonts w:ascii="宋体" w:hAnsi="宋体" w:cs="宋体" w:hint="eastAsia"/>
          <w:szCs w:val="21"/>
          <w:lang w:val="en-GB"/>
        </w:rPr>
        <w:t>扶持政策优惠）</w:t>
      </w:r>
    </w:p>
    <w:p w:rsidR="00D13D8C" w:rsidRDefault="003308B4">
      <w:pPr>
        <w:pStyle w:val="a6"/>
        <w:tabs>
          <w:tab w:val="left" w:pos="2472"/>
        </w:tabs>
        <w:snapToGrid w:val="0"/>
        <w:rPr>
          <w:rStyle w:val="1Char"/>
          <w:rFonts w:hAnsi="宋体" w:cs="宋体"/>
        </w:rPr>
      </w:pPr>
      <w:r>
        <w:rPr>
          <w:rFonts w:hAnsi="宋体" w:cs="宋体" w:hint="eastAsia"/>
          <w:sz w:val="28"/>
          <w:szCs w:val="28"/>
        </w:rPr>
        <w:br w:type="page"/>
        <w:t xml:space="preserve">              </w:t>
      </w:r>
      <w:r>
        <w:rPr>
          <w:rStyle w:val="1Char"/>
          <w:rFonts w:hAnsi="宋体" w:cs="宋体" w:hint="eastAsia"/>
        </w:rPr>
        <w:t>第七部分</w:t>
      </w:r>
      <w:r>
        <w:rPr>
          <w:rStyle w:val="1Char"/>
          <w:rFonts w:hAnsi="宋体" w:cs="宋体" w:hint="eastAsia"/>
        </w:rPr>
        <w:t xml:space="preserve">  </w:t>
      </w:r>
      <w:r>
        <w:rPr>
          <w:rStyle w:val="1Char"/>
          <w:rFonts w:hAnsi="宋体" w:cs="宋体" w:hint="eastAsia"/>
        </w:rPr>
        <w:t>投标文件封装格式</w:t>
      </w:r>
    </w:p>
    <w:p w:rsidR="00D13D8C" w:rsidRDefault="00D13D8C">
      <w:pPr>
        <w:pStyle w:val="a6"/>
        <w:tabs>
          <w:tab w:val="left" w:pos="2472"/>
        </w:tabs>
        <w:snapToGrid w:val="0"/>
        <w:ind w:firstLineChars="1054" w:firstLine="3794"/>
        <w:rPr>
          <w:rFonts w:hAnsi="宋体" w:cs="宋体"/>
          <w:sz w:val="36"/>
          <w:szCs w:val="36"/>
        </w:rPr>
      </w:pPr>
    </w:p>
    <w:p w:rsidR="00D13D8C" w:rsidRDefault="003308B4">
      <w:pPr>
        <w:spacing w:line="360" w:lineRule="auto"/>
        <w:outlineLvl w:val="1"/>
        <w:rPr>
          <w:rFonts w:ascii="宋体" w:hAnsi="宋体" w:cs="宋体"/>
          <w:b/>
          <w:sz w:val="28"/>
        </w:rPr>
      </w:pPr>
      <w:bookmarkStart w:id="139" w:name="_Toc16687265"/>
      <w:bookmarkStart w:id="140" w:name="_Toc306901473"/>
      <w:bookmarkStart w:id="141" w:name="_Toc240724401"/>
      <w:r>
        <w:rPr>
          <w:rFonts w:ascii="宋体" w:hAnsi="宋体" w:cs="宋体" w:hint="eastAsia"/>
          <w:b/>
          <w:sz w:val="24"/>
          <w:lang w:val="zh-CN"/>
        </w:rPr>
        <w:t>附件</w:t>
      </w:r>
      <w:r>
        <w:rPr>
          <w:rFonts w:ascii="宋体" w:hAnsi="宋体" w:cs="宋体" w:hint="eastAsia"/>
          <w:b/>
          <w:sz w:val="24"/>
          <w:lang w:val="zh-CN"/>
        </w:rPr>
        <w:t>1</w:t>
      </w:r>
      <w:r>
        <w:rPr>
          <w:rFonts w:ascii="宋体" w:hAnsi="宋体" w:cs="宋体" w:hint="eastAsia"/>
          <w:b/>
          <w:sz w:val="24"/>
          <w:lang w:val="zh-CN"/>
        </w:rPr>
        <w:t>：投标文件封面</w:t>
      </w:r>
      <w:bookmarkEnd w:id="139"/>
      <w:bookmarkEnd w:id="140"/>
      <w:bookmarkEnd w:id="141"/>
    </w:p>
    <w:p w:rsidR="00D13D8C" w:rsidRDefault="003308B4">
      <w:pPr>
        <w:spacing w:line="360" w:lineRule="auto"/>
        <w:outlineLvl w:val="1"/>
        <w:rPr>
          <w:rFonts w:ascii="宋体" w:hAnsi="宋体" w:cs="宋体"/>
          <w:b/>
          <w:sz w:val="28"/>
        </w:rPr>
      </w:pPr>
      <w:r>
        <w:rPr>
          <w:rFonts w:ascii="宋体" w:hAnsi="宋体" w:cs="宋体" w:hint="eastAsia"/>
          <w:b/>
          <w:sz w:val="28"/>
        </w:rPr>
        <w:t xml:space="preserve">                                 </w:t>
      </w:r>
    </w:p>
    <w:p w:rsidR="00D13D8C" w:rsidRDefault="00D13D8C">
      <w:pPr>
        <w:spacing w:line="360" w:lineRule="auto"/>
        <w:outlineLvl w:val="1"/>
        <w:rPr>
          <w:rFonts w:ascii="宋体" w:hAnsi="宋体" w:cs="宋体"/>
          <w:b/>
          <w:sz w:val="28"/>
        </w:rPr>
      </w:pPr>
    </w:p>
    <w:p w:rsidR="00D13D8C" w:rsidRDefault="003308B4">
      <w:pPr>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D13D8C" w:rsidRDefault="003308B4">
      <w:pPr>
        <w:pStyle w:val="a7"/>
        <w:spacing w:line="360" w:lineRule="auto"/>
        <w:ind w:leftChars="0" w:right="280"/>
        <w:jc w:val="center"/>
        <w:rPr>
          <w:rFonts w:ascii="宋体" w:eastAsia="宋体" w:hAnsi="宋体" w:cs="宋体"/>
          <w:b/>
          <w:sz w:val="28"/>
        </w:rPr>
      </w:pPr>
      <w:r>
        <w:rPr>
          <w:rFonts w:ascii="宋体" w:eastAsia="宋体" w:hAnsi="宋体" w:cs="宋体" w:hint="eastAsia"/>
          <w:b/>
          <w:sz w:val="28"/>
          <w:szCs w:val="22"/>
          <w:lang w:val="zh-CN"/>
        </w:rPr>
        <w:t>“</w:t>
      </w:r>
      <w:r>
        <w:rPr>
          <w:rFonts w:ascii="宋体" w:eastAsia="宋体" w:hAnsi="宋体" w:cs="宋体" w:hint="eastAsia"/>
          <w:b/>
          <w:sz w:val="28"/>
          <w:szCs w:val="22"/>
        </w:rPr>
        <w:t>资格证明文件”或</w:t>
      </w:r>
      <w:r>
        <w:rPr>
          <w:rFonts w:ascii="宋体" w:eastAsia="宋体" w:hAnsi="宋体" w:cs="宋体" w:hint="eastAsia"/>
          <w:b/>
          <w:sz w:val="28"/>
          <w:szCs w:val="22"/>
          <w:lang w:val="zh-CN"/>
        </w:rPr>
        <w:t>“</w:t>
      </w:r>
      <w:r>
        <w:rPr>
          <w:rFonts w:ascii="宋体" w:eastAsia="宋体" w:hAnsi="宋体" w:cs="宋体" w:hint="eastAsia"/>
          <w:b/>
          <w:sz w:val="28"/>
          <w:szCs w:val="22"/>
        </w:rPr>
        <w:t>资信技术文件”或“报价文件”</w:t>
      </w:r>
      <w:r>
        <w:rPr>
          <w:rFonts w:ascii="宋体" w:eastAsia="宋体" w:hAnsi="宋体" w:cs="宋体" w:hint="eastAsia"/>
          <w:b/>
          <w:sz w:val="28"/>
        </w:rPr>
        <w:t>（请选择）</w:t>
      </w:r>
    </w:p>
    <w:p w:rsidR="00D13D8C" w:rsidRDefault="003308B4">
      <w:pPr>
        <w:pStyle w:val="a7"/>
        <w:spacing w:line="360" w:lineRule="auto"/>
        <w:ind w:leftChars="0" w:right="280"/>
        <w:jc w:val="center"/>
        <w:rPr>
          <w:rFonts w:ascii="宋体" w:eastAsia="宋体" w:hAnsi="宋体" w:cs="宋体"/>
          <w:b/>
          <w:sz w:val="28"/>
        </w:rPr>
      </w:pPr>
      <w:r>
        <w:rPr>
          <w:rFonts w:ascii="宋体" w:eastAsia="宋体" w:hAnsi="宋体" w:cs="宋体" w:hint="eastAsia"/>
          <w:b/>
          <w:sz w:val="28"/>
        </w:rPr>
        <w:t>正本或副本（请选择）</w:t>
      </w:r>
    </w:p>
    <w:p w:rsidR="00D13D8C" w:rsidRDefault="003308B4">
      <w:pPr>
        <w:pStyle w:val="a6"/>
        <w:spacing w:line="360" w:lineRule="auto"/>
        <w:jc w:val="center"/>
        <w:rPr>
          <w:rFonts w:hAnsi="宋体" w:cs="宋体"/>
          <w:b/>
          <w:sz w:val="28"/>
        </w:rPr>
      </w:pPr>
      <w:proofErr w:type="gramStart"/>
      <w:r>
        <w:rPr>
          <w:rFonts w:hAnsi="宋体" w:cs="宋体" w:hint="eastAsia"/>
          <w:b/>
          <w:sz w:val="28"/>
        </w:rPr>
        <w:t>标项号</w:t>
      </w:r>
      <w:proofErr w:type="gramEnd"/>
      <w:r>
        <w:rPr>
          <w:rFonts w:hAnsi="宋体" w:cs="宋体" w:hint="eastAsia"/>
          <w:b/>
          <w:sz w:val="28"/>
        </w:rPr>
        <w:t>（如有）</w:t>
      </w:r>
    </w:p>
    <w:p w:rsidR="00D13D8C" w:rsidRDefault="00D13D8C">
      <w:pPr>
        <w:pStyle w:val="a6"/>
        <w:spacing w:line="360" w:lineRule="auto"/>
        <w:jc w:val="center"/>
        <w:rPr>
          <w:rFonts w:hAnsi="宋体" w:cs="宋体"/>
          <w:b/>
          <w:sz w:val="28"/>
        </w:rPr>
      </w:pPr>
    </w:p>
    <w:p w:rsidR="00D13D8C" w:rsidRDefault="00D13D8C">
      <w:pPr>
        <w:pStyle w:val="a6"/>
        <w:spacing w:line="360" w:lineRule="auto"/>
        <w:jc w:val="center"/>
        <w:rPr>
          <w:rFonts w:hAnsi="宋体" w:cs="宋体"/>
          <w:b/>
          <w:sz w:val="28"/>
        </w:rPr>
      </w:pPr>
    </w:p>
    <w:p w:rsidR="00D13D8C" w:rsidRDefault="003308B4">
      <w:pPr>
        <w:pStyle w:val="a6"/>
        <w:spacing w:line="360" w:lineRule="auto"/>
        <w:jc w:val="center"/>
        <w:rPr>
          <w:rFonts w:hAnsi="宋体" w:cs="宋体"/>
          <w:b/>
          <w:bCs/>
          <w:sz w:val="28"/>
          <w:szCs w:val="28"/>
        </w:rPr>
      </w:pPr>
      <w:r>
        <w:rPr>
          <w:rFonts w:hAnsi="宋体" w:cs="宋体" w:hint="eastAsia"/>
          <w:b/>
          <w:bCs/>
          <w:sz w:val="28"/>
          <w:szCs w:val="28"/>
          <w:lang w:val="zh-CN"/>
        </w:rPr>
        <w:t>项目编号</w:t>
      </w:r>
      <w:r>
        <w:rPr>
          <w:rFonts w:hAnsi="宋体" w:cs="宋体" w:hint="eastAsia"/>
          <w:b/>
          <w:bCs/>
          <w:sz w:val="28"/>
          <w:szCs w:val="28"/>
          <w:lang w:val="zh-CN"/>
        </w:rPr>
        <w:t>:</w:t>
      </w:r>
      <w:r>
        <w:rPr>
          <w:rFonts w:hAnsi="宋体" w:cs="宋体" w:hint="eastAsia"/>
          <w:sz w:val="28"/>
          <w:szCs w:val="28"/>
        </w:rPr>
        <w:t xml:space="preserve"> </w:t>
      </w:r>
    </w:p>
    <w:p w:rsidR="00D13D8C" w:rsidRDefault="003308B4">
      <w:pPr>
        <w:pStyle w:val="a6"/>
        <w:spacing w:line="360" w:lineRule="auto"/>
        <w:jc w:val="center"/>
        <w:rPr>
          <w:rFonts w:hAnsi="宋体" w:cs="宋体"/>
          <w:b/>
          <w:bCs/>
          <w:sz w:val="28"/>
          <w:szCs w:val="28"/>
        </w:rPr>
      </w:pPr>
      <w:r>
        <w:rPr>
          <w:rFonts w:hAnsi="宋体" w:cs="宋体" w:hint="eastAsia"/>
          <w:b/>
          <w:bCs/>
          <w:sz w:val="28"/>
          <w:szCs w:val="28"/>
          <w:lang w:val="zh-CN"/>
        </w:rPr>
        <w:t>项目名称：</w:t>
      </w:r>
      <w:r>
        <w:rPr>
          <w:rFonts w:hAnsi="宋体" w:cs="宋体" w:hint="eastAsia"/>
          <w:b/>
          <w:bCs/>
          <w:sz w:val="28"/>
          <w:szCs w:val="28"/>
        </w:rPr>
        <w:t xml:space="preserve"> </w:t>
      </w:r>
    </w:p>
    <w:p w:rsidR="00D13D8C" w:rsidRDefault="00D13D8C">
      <w:pPr>
        <w:spacing w:line="360" w:lineRule="auto"/>
        <w:ind w:firstLineChars="980" w:firstLine="2744"/>
        <w:jc w:val="left"/>
        <w:rPr>
          <w:rFonts w:ascii="宋体" w:hAnsi="宋体" w:cs="宋体"/>
          <w:sz w:val="28"/>
          <w:szCs w:val="44"/>
        </w:rPr>
      </w:pPr>
    </w:p>
    <w:p w:rsidR="00D13D8C" w:rsidRDefault="00D13D8C">
      <w:pPr>
        <w:spacing w:line="360" w:lineRule="auto"/>
        <w:ind w:firstLineChars="980" w:firstLine="2744"/>
        <w:jc w:val="left"/>
        <w:rPr>
          <w:rFonts w:ascii="宋体" w:hAnsi="宋体" w:cs="宋体"/>
          <w:sz w:val="28"/>
          <w:szCs w:val="44"/>
        </w:rPr>
      </w:pPr>
    </w:p>
    <w:p w:rsidR="00D13D8C" w:rsidRDefault="00D13D8C">
      <w:pPr>
        <w:spacing w:line="360" w:lineRule="auto"/>
        <w:ind w:firstLineChars="980" w:firstLine="2744"/>
        <w:jc w:val="left"/>
        <w:rPr>
          <w:rFonts w:ascii="宋体" w:hAnsi="宋体" w:cs="宋体"/>
          <w:sz w:val="28"/>
          <w:szCs w:val="44"/>
        </w:rPr>
      </w:pPr>
    </w:p>
    <w:p w:rsidR="00D13D8C" w:rsidRDefault="00D13D8C">
      <w:pPr>
        <w:spacing w:line="360" w:lineRule="auto"/>
        <w:jc w:val="left"/>
        <w:rPr>
          <w:rFonts w:ascii="宋体" w:hAnsi="宋体" w:cs="宋体"/>
          <w:b/>
          <w:sz w:val="28"/>
          <w:szCs w:val="44"/>
        </w:rPr>
      </w:pPr>
    </w:p>
    <w:p w:rsidR="00D13D8C" w:rsidRDefault="003308B4">
      <w:pPr>
        <w:spacing w:line="360" w:lineRule="auto"/>
        <w:ind w:firstLineChars="550" w:firstLine="1546"/>
        <w:jc w:val="left"/>
        <w:rPr>
          <w:rFonts w:ascii="宋体" w:hAnsi="宋体" w:cs="宋体"/>
          <w:b/>
          <w:sz w:val="28"/>
          <w:szCs w:val="44"/>
          <w:u w:val="single"/>
        </w:rPr>
      </w:pPr>
      <w:r>
        <w:rPr>
          <w:rFonts w:ascii="宋体" w:hAnsi="宋体" w:cs="宋体" w:hint="eastAsia"/>
          <w:b/>
          <w:sz w:val="28"/>
          <w:szCs w:val="44"/>
        </w:rPr>
        <w:t>供应商：（盖单位公章）</w:t>
      </w:r>
      <w:r>
        <w:rPr>
          <w:rFonts w:ascii="宋体" w:hAnsi="宋体" w:cs="宋体" w:hint="eastAsia"/>
          <w:b/>
          <w:sz w:val="28"/>
          <w:szCs w:val="44"/>
          <w:u w:val="single"/>
        </w:rPr>
        <w:t xml:space="preserve">                     </w:t>
      </w:r>
    </w:p>
    <w:p w:rsidR="00D13D8C" w:rsidRDefault="003308B4">
      <w:pPr>
        <w:spacing w:line="360" w:lineRule="auto"/>
        <w:ind w:firstLineChars="550" w:firstLine="1546"/>
        <w:jc w:val="left"/>
        <w:rPr>
          <w:rFonts w:ascii="宋体" w:hAnsi="宋体" w:cs="宋体"/>
          <w:b/>
          <w:sz w:val="28"/>
          <w:szCs w:val="44"/>
          <w:u w:val="single"/>
        </w:rPr>
      </w:pPr>
      <w:r>
        <w:rPr>
          <w:rFonts w:ascii="宋体" w:hAnsi="宋体" w:cs="宋体" w:hint="eastAsia"/>
          <w:b/>
          <w:sz w:val="28"/>
          <w:szCs w:val="44"/>
        </w:rPr>
        <w:t>法定代表人或全权代表：（盖章或签字）</w:t>
      </w:r>
      <w:r>
        <w:rPr>
          <w:rFonts w:ascii="宋体" w:hAnsi="宋体" w:cs="宋体" w:hint="eastAsia"/>
          <w:b/>
          <w:sz w:val="28"/>
          <w:szCs w:val="44"/>
          <w:u w:val="single"/>
        </w:rPr>
        <w:t xml:space="preserve">                   </w:t>
      </w:r>
    </w:p>
    <w:p w:rsidR="00D13D8C" w:rsidRDefault="00D13D8C">
      <w:pPr>
        <w:spacing w:line="360" w:lineRule="auto"/>
        <w:ind w:firstLineChars="700" w:firstLine="1968"/>
        <w:jc w:val="left"/>
        <w:rPr>
          <w:rFonts w:ascii="宋体" w:hAnsi="宋体" w:cs="宋体"/>
          <w:b/>
          <w:sz w:val="28"/>
        </w:rPr>
      </w:pPr>
    </w:p>
    <w:p w:rsidR="00D13D8C" w:rsidRDefault="003308B4">
      <w:pPr>
        <w:spacing w:line="360" w:lineRule="auto"/>
        <w:ind w:firstLineChars="1000" w:firstLine="2811"/>
        <w:jc w:val="left"/>
        <w:rPr>
          <w:rFonts w:ascii="宋体" w:hAnsi="宋体" w:cs="宋体"/>
          <w:b/>
          <w:sz w:val="28"/>
        </w:rPr>
      </w:pPr>
      <w:r>
        <w:rPr>
          <w:rFonts w:ascii="宋体" w:hAnsi="宋体" w:cs="宋体" w:hint="eastAsia"/>
          <w:b/>
          <w:sz w:val="28"/>
        </w:rPr>
        <w:t>二</w:t>
      </w:r>
      <w:r>
        <w:rPr>
          <w:rFonts w:ascii="宋体" w:hAnsi="宋体" w:cs="宋体" w:hint="eastAsia"/>
          <w:b/>
          <w:sz w:val="28"/>
        </w:rPr>
        <w:t xml:space="preserve">  0</w:t>
      </w:r>
      <w:proofErr w:type="gramStart"/>
      <w:r>
        <w:rPr>
          <w:rFonts w:ascii="宋体" w:hAnsi="宋体" w:cs="宋体" w:hint="eastAsia"/>
          <w:b/>
          <w:sz w:val="28"/>
        </w:rPr>
        <w:t>一</w:t>
      </w:r>
      <w:proofErr w:type="gramEnd"/>
      <w:r>
        <w:rPr>
          <w:rFonts w:ascii="宋体" w:hAnsi="宋体" w:cs="宋体" w:hint="eastAsia"/>
          <w:b/>
          <w:sz w:val="28"/>
        </w:rPr>
        <w:t xml:space="preserve"> </w:t>
      </w:r>
      <w:r>
        <w:rPr>
          <w:rFonts w:ascii="宋体" w:hAnsi="宋体" w:cs="宋体" w:hint="eastAsia"/>
          <w:b/>
          <w:sz w:val="28"/>
        </w:rPr>
        <w:t>九</w:t>
      </w:r>
      <w:r>
        <w:rPr>
          <w:rFonts w:ascii="宋体" w:hAnsi="宋体" w:cs="宋体" w:hint="eastAsia"/>
          <w:b/>
          <w:sz w:val="28"/>
        </w:rPr>
        <w:t xml:space="preserve">  </w:t>
      </w:r>
      <w:r>
        <w:rPr>
          <w:rFonts w:ascii="宋体" w:hAnsi="宋体" w:cs="宋体" w:hint="eastAsia"/>
          <w:b/>
          <w:sz w:val="28"/>
        </w:rPr>
        <w:t>年</w:t>
      </w:r>
      <w:r>
        <w:rPr>
          <w:rFonts w:ascii="宋体" w:hAnsi="宋体" w:cs="宋体" w:hint="eastAsia"/>
          <w:b/>
          <w:sz w:val="28"/>
        </w:rPr>
        <w:t xml:space="preserve">  </w:t>
      </w:r>
      <w:r>
        <w:rPr>
          <w:rFonts w:ascii="宋体" w:hAnsi="宋体" w:cs="宋体" w:hint="eastAsia"/>
          <w:b/>
          <w:sz w:val="28"/>
        </w:rPr>
        <w:t>月</w:t>
      </w:r>
      <w:r>
        <w:rPr>
          <w:rFonts w:ascii="宋体" w:hAnsi="宋体" w:cs="宋体" w:hint="eastAsia"/>
          <w:b/>
          <w:sz w:val="28"/>
        </w:rPr>
        <w:t xml:space="preserve">  </w:t>
      </w:r>
      <w:r>
        <w:rPr>
          <w:rFonts w:ascii="宋体" w:hAnsi="宋体" w:cs="宋体" w:hint="eastAsia"/>
          <w:b/>
          <w:sz w:val="28"/>
        </w:rPr>
        <w:t>日</w:t>
      </w:r>
    </w:p>
    <w:p w:rsidR="00D13D8C" w:rsidRDefault="003308B4">
      <w:pPr>
        <w:spacing w:line="360" w:lineRule="auto"/>
        <w:jc w:val="left"/>
        <w:outlineLvl w:val="1"/>
        <w:rPr>
          <w:rFonts w:ascii="宋体" w:hAnsi="宋体" w:cs="宋体"/>
          <w:b/>
          <w:bCs/>
          <w:sz w:val="28"/>
          <w:szCs w:val="28"/>
        </w:rPr>
      </w:pPr>
      <w:r>
        <w:rPr>
          <w:rFonts w:ascii="宋体" w:hAnsi="宋体" w:cs="宋体" w:hint="eastAsia"/>
          <w:b/>
          <w:sz w:val="24"/>
        </w:rPr>
        <w:br w:type="page"/>
      </w:r>
      <w:bookmarkStart w:id="142" w:name="_Toc16687266"/>
      <w:r>
        <w:rPr>
          <w:rFonts w:ascii="宋体" w:hAnsi="宋体" w:cs="宋体" w:hint="eastAsia"/>
          <w:b/>
          <w:sz w:val="24"/>
        </w:rPr>
        <w:t>附件</w:t>
      </w:r>
      <w:r>
        <w:rPr>
          <w:rFonts w:ascii="宋体" w:hAnsi="宋体" w:cs="宋体" w:hint="eastAsia"/>
          <w:b/>
          <w:sz w:val="24"/>
        </w:rPr>
        <w:t>2</w:t>
      </w:r>
      <w:r>
        <w:rPr>
          <w:rFonts w:ascii="宋体" w:hAnsi="宋体" w:cs="宋体" w:hint="eastAsia"/>
          <w:b/>
          <w:sz w:val="24"/>
        </w:rPr>
        <w:t>：外包装封面</w:t>
      </w:r>
      <w:bookmarkEnd w:id="142"/>
    </w:p>
    <w:p w:rsidR="00D13D8C" w:rsidRDefault="00D13D8C">
      <w:pPr>
        <w:spacing w:line="360" w:lineRule="auto"/>
        <w:jc w:val="left"/>
        <w:rPr>
          <w:rFonts w:ascii="宋体" w:hAnsi="宋体" w:cs="宋体"/>
          <w:b/>
          <w:sz w:val="30"/>
          <w:szCs w:val="30"/>
        </w:rPr>
      </w:pPr>
    </w:p>
    <w:p w:rsidR="00D13D8C" w:rsidRDefault="00D13D8C">
      <w:pPr>
        <w:spacing w:line="360" w:lineRule="auto"/>
        <w:jc w:val="left"/>
        <w:rPr>
          <w:rFonts w:ascii="宋体" w:hAnsi="宋体" w:cs="宋体"/>
          <w:b/>
          <w:bCs/>
        </w:rPr>
      </w:pPr>
    </w:p>
    <w:p w:rsidR="00D13D8C" w:rsidRDefault="00D13D8C">
      <w:pPr>
        <w:spacing w:line="360" w:lineRule="auto"/>
        <w:rPr>
          <w:rFonts w:ascii="宋体" w:hAnsi="宋体" w:cs="宋体"/>
          <w:sz w:val="24"/>
          <w:lang w:val="en-GB"/>
        </w:rPr>
      </w:pPr>
    </w:p>
    <w:tbl>
      <w:tblPr>
        <w:tblW w:w="844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442"/>
      </w:tblGrid>
      <w:tr w:rsidR="00D13D8C">
        <w:trPr>
          <w:trHeight w:val="4290"/>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D13D8C" w:rsidRDefault="00D13D8C">
            <w:pPr>
              <w:spacing w:line="440" w:lineRule="exact"/>
              <w:jc w:val="center"/>
              <w:rPr>
                <w:rFonts w:ascii="宋体" w:hAnsi="宋体" w:cs="宋体"/>
                <w:b/>
                <w:bCs/>
                <w:sz w:val="28"/>
                <w:szCs w:val="28"/>
              </w:rPr>
            </w:pPr>
          </w:p>
          <w:p w:rsidR="00D13D8C" w:rsidRDefault="003308B4">
            <w:pPr>
              <w:spacing w:line="440" w:lineRule="exact"/>
              <w:jc w:val="center"/>
              <w:rPr>
                <w:rFonts w:ascii="宋体" w:hAnsi="宋体" w:cs="宋体"/>
                <w:b/>
                <w:sz w:val="28"/>
                <w:szCs w:val="28"/>
              </w:rPr>
            </w:pPr>
            <w:r>
              <w:rPr>
                <w:rFonts w:ascii="宋体" w:hAnsi="宋体" w:cs="宋体" w:hint="eastAsia"/>
                <w:b/>
                <w:sz w:val="28"/>
                <w:szCs w:val="28"/>
              </w:rPr>
              <w:t>编号：</w:t>
            </w:r>
          </w:p>
          <w:p w:rsidR="00D13D8C" w:rsidRDefault="003308B4">
            <w:pPr>
              <w:spacing w:line="440" w:lineRule="exact"/>
              <w:jc w:val="center"/>
              <w:rPr>
                <w:rFonts w:ascii="宋体" w:hAnsi="宋体" w:cs="宋体"/>
                <w:b/>
                <w:sz w:val="28"/>
                <w:szCs w:val="28"/>
              </w:rPr>
            </w:pPr>
            <w:r>
              <w:rPr>
                <w:rFonts w:ascii="宋体" w:hAnsi="宋体" w:cs="宋体" w:hint="eastAsia"/>
                <w:b/>
                <w:sz w:val="28"/>
                <w:szCs w:val="28"/>
              </w:rPr>
              <w:t>项目名称：</w:t>
            </w:r>
          </w:p>
          <w:p w:rsidR="00D13D8C" w:rsidRDefault="003308B4">
            <w:pPr>
              <w:spacing w:line="440" w:lineRule="exact"/>
              <w:jc w:val="center"/>
              <w:rPr>
                <w:rFonts w:ascii="宋体" w:hAnsi="宋体" w:cs="宋体"/>
                <w:b/>
                <w:bCs/>
                <w:sz w:val="28"/>
                <w:szCs w:val="28"/>
                <w:lang w:val="en-GB"/>
              </w:rPr>
            </w:pPr>
            <w:r>
              <w:rPr>
                <w:rFonts w:ascii="宋体" w:hAnsi="宋体" w:cs="宋体" w:hint="eastAsia"/>
                <w:b/>
                <w:bCs/>
                <w:sz w:val="28"/>
                <w:szCs w:val="28"/>
                <w:lang w:val="en-GB"/>
              </w:rPr>
              <w:t>内容：</w:t>
            </w:r>
            <w:r>
              <w:rPr>
                <w:rFonts w:ascii="宋体" w:hAnsi="宋体" w:cs="宋体" w:hint="eastAsia"/>
                <w:b/>
                <w:sz w:val="28"/>
                <w:szCs w:val="22"/>
                <w:lang w:val="zh-CN"/>
              </w:rPr>
              <w:t>“</w:t>
            </w:r>
            <w:r>
              <w:rPr>
                <w:rFonts w:ascii="宋体" w:hAnsi="宋体" w:cs="宋体" w:hint="eastAsia"/>
                <w:b/>
                <w:sz w:val="28"/>
                <w:szCs w:val="22"/>
              </w:rPr>
              <w:t>资格证明文件”或</w:t>
            </w:r>
            <w:r>
              <w:rPr>
                <w:rFonts w:ascii="宋体" w:hAnsi="宋体" w:cs="宋体" w:hint="eastAsia"/>
                <w:b/>
                <w:sz w:val="28"/>
                <w:szCs w:val="22"/>
                <w:lang w:val="zh-CN"/>
              </w:rPr>
              <w:t>“</w:t>
            </w:r>
            <w:r>
              <w:rPr>
                <w:rFonts w:ascii="宋体" w:hAnsi="宋体" w:cs="宋体" w:hint="eastAsia"/>
                <w:b/>
                <w:sz w:val="28"/>
                <w:szCs w:val="22"/>
              </w:rPr>
              <w:t>资信技术文件”或“报价文件”</w:t>
            </w:r>
            <w:r>
              <w:rPr>
                <w:rFonts w:ascii="宋体" w:hAnsi="宋体" w:cs="宋体" w:hint="eastAsia"/>
                <w:b/>
                <w:sz w:val="28"/>
                <w:szCs w:val="28"/>
              </w:rPr>
              <w:t>（请选择）</w:t>
            </w:r>
          </w:p>
          <w:p w:rsidR="00D13D8C" w:rsidRDefault="00D13D8C">
            <w:pPr>
              <w:spacing w:line="360" w:lineRule="auto"/>
              <w:jc w:val="center"/>
              <w:rPr>
                <w:rFonts w:ascii="宋体" w:hAnsi="宋体" w:cs="宋体"/>
                <w:b/>
                <w:bCs/>
                <w:sz w:val="28"/>
                <w:szCs w:val="28"/>
              </w:rPr>
            </w:pPr>
          </w:p>
          <w:p w:rsidR="00D13D8C" w:rsidRDefault="003308B4">
            <w:pPr>
              <w:spacing w:line="360" w:lineRule="auto"/>
              <w:jc w:val="center"/>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正本或副本或正副本</w:t>
            </w:r>
            <w:r>
              <w:rPr>
                <w:rFonts w:ascii="宋体" w:hAnsi="宋体" w:cs="宋体" w:hint="eastAsia"/>
                <w:b/>
                <w:sz w:val="28"/>
                <w:szCs w:val="28"/>
              </w:rPr>
              <w:t>（请选择）</w:t>
            </w:r>
          </w:p>
          <w:p w:rsidR="00D13D8C" w:rsidRDefault="003308B4">
            <w:pPr>
              <w:spacing w:line="360" w:lineRule="auto"/>
              <w:ind w:leftChars="84" w:left="176" w:firstLineChars="950" w:firstLine="2670"/>
              <w:rPr>
                <w:rFonts w:ascii="宋体" w:hAnsi="宋体" w:cs="宋体"/>
                <w:b/>
                <w:sz w:val="28"/>
                <w:szCs w:val="28"/>
              </w:rPr>
            </w:pPr>
            <w:proofErr w:type="gramStart"/>
            <w:r>
              <w:rPr>
                <w:rFonts w:ascii="宋体" w:hAnsi="宋体" w:cs="宋体" w:hint="eastAsia"/>
                <w:b/>
                <w:sz w:val="28"/>
                <w:szCs w:val="28"/>
              </w:rPr>
              <w:t>标项号</w:t>
            </w:r>
            <w:proofErr w:type="gramEnd"/>
            <w:r>
              <w:rPr>
                <w:rFonts w:ascii="宋体" w:hAnsi="宋体" w:cs="宋体" w:hint="eastAsia"/>
                <w:b/>
                <w:sz w:val="28"/>
                <w:szCs w:val="28"/>
              </w:rPr>
              <w:t>（如有）</w:t>
            </w:r>
          </w:p>
          <w:p w:rsidR="00D13D8C" w:rsidRDefault="00D13D8C">
            <w:pPr>
              <w:spacing w:line="360" w:lineRule="auto"/>
              <w:ind w:leftChars="84" w:left="176" w:firstLineChars="950" w:firstLine="2670"/>
              <w:rPr>
                <w:rFonts w:ascii="宋体" w:hAnsi="宋体" w:cs="宋体"/>
                <w:b/>
                <w:sz w:val="28"/>
                <w:szCs w:val="28"/>
              </w:rPr>
            </w:pPr>
          </w:p>
          <w:p w:rsidR="00D13D8C" w:rsidRDefault="003308B4">
            <w:pPr>
              <w:spacing w:line="360" w:lineRule="auto"/>
              <w:ind w:firstLineChars="250" w:firstLine="703"/>
              <w:rPr>
                <w:rFonts w:ascii="宋体" w:hAnsi="宋体" w:cs="宋体"/>
                <w:b/>
                <w:sz w:val="28"/>
                <w:szCs w:val="28"/>
                <w:u w:val="single"/>
              </w:rPr>
            </w:pPr>
            <w:r>
              <w:rPr>
                <w:rFonts w:ascii="宋体" w:hAnsi="宋体" w:cs="宋体" w:hint="eastAsia"/>
                <w:b/>
                <w:sz w:val="28"/>
                <w:szCs w:val="28"/>
              </w:rPr>
              <w:t>供应商名称：</w:t>
            </w:r>
            <w:r>
              <w:rPr>
                <w:rFonts w:ascii="宋体" w:hAnsi="宋体" w:cs="宋体" w:hint="eastAsia"/>
                <w:b/>
                <w:sz w:val="28"/>
                <w:szCs w:val="28"/>
                <w:u w:val="single"/>
              </w:rPr>
              <w:t xml:space="preserve">                                         </w:t>
            </w:r>
          </w:p>
          <w:p w:rsidR="00D13D8C" w:rsidRDefault="00D13D8C">
            <w:pPr>
              <w:spacing w:line="360" w:lineRule="auto"/>
              <w:rPr>
                <w:rFonts w:ascii="宋体" w:hAnsi="宋体" w:cs="宋体"/>
                <w:sz w:val="28"/>
                <w:szCs w:val="28"/>
                <w:u w:val="single"/>
              </w:rPr>
            </w:pPr>
          </w:p>
          <w:p w:rsidR="00D13D8C" w:rsidRDefault="003308B4">
            <w:pPr>
              <w:spacing w:line="360" w:lineRule="auto"/>
              <w:jc w:val="center"/>
              <w:rPr>
                <w:rFonts w:ascii="宋体" w:hAnsi="宋体" w:cs="宋体"/>
                <w:b/>
                <w:bCs/>
                <w:sz w:val="28"/>
                <w:szCs w:val="28"/>
              </w:rPr>
            </w:pPr>
            <w:r>
              <w:rPr>
                <w:rFonts w:ascii="宋体" w:hAnsi="宋体" w:cs="宋体" w:hint="eastAsia"/>
                <w:b/>
                <w:bCs/>
                <w:sz w:val="28"/>
                <w:szCs w:val="28"/>
              </w:rPr>
              <w:t>开标时启封</w:t>
            </w:r>
          </w:p>
          <w:p w:rsidR="00D13D8C" w:rsidRDefault="003308B4">
            <w:pPr>
              <w:adjustRightInd w:val="0"/>
              <w:snapToGrid w:val="0"/>
              <w:spacing w:line="360" w:lineRule="auto"/>
              <w:rPr>
                <w:rFonts w:ascii="宋体" w:hAnsi="宋体" w:cs="宋体"/>
                <w:sz w:val="28"/>
              </w:rPr>
            </w:pPr>
            <w:r>
              <w:rPr>
                <w:rFonts w:ascii="宋体" w:hAnsi="宋体" w:cs="宋体" w:hint="eastAsia"/>
                <w:b/>
                <w:bCs/>
                <w:sz w:val="28"/>
                <w:szCs w:val="28"/>
              </w:rPr>
              <w:t>提交地点：三门县公共资源交易中心开标室（三门县</w:t>
            </w:r>
            <w:proofErr w:type="gramStart"/>
            <w:r>
              <w:rPr>
                <w:rFonts w:ascii="宋体" w:hAnsi="宋体" w:cs="宋体" w:hint="eastAsia"/>
                <w:b/>
                <w:bCs/>
                <w:sz w:val="28"/>
                <w:szCs w:val="28"/>
              </w:rPr>
              <w:t>海游镇广场</w:t>
            </w:r>
            <w:proofErr w:type="gramEnd"/>
            <w:r>
              <w:rPr>
                <w:rFonts w:ascii="宋体" w:hAnsi="宋体" w:cs="宋体" w:hint="eastAsia"/>
                <w:b/>
                <w:bCs/>
                <w:sz w:val="28"/>
                <w:szCs w:val="28"/>
              </w:rPr>
              <w:t>路</w:t>
            </w:r>
            <w:r>
              <w:rPr>
                <w:rFonts w:ascii="宋体" w:hAnsi="宋体" w:cs="宋体" w:hint="eastAsia"/>
                <w:b/>
                <w:bCs/>
                <w:sz w:val="28"/>
                <w:szCs w:val="28"/>
              </w:rPr>
              <w:t>22</w:t>
            </w:r>
            <w:r>
              <w:rPr>
                <w:rFonts w:ascii="宋体" w:hAnsi="宋体" w:cs="宋体" w:hint="eastAsia"/>
                <w:b/>
                <w:bCs/>
                <w:sz w:val="28"/>
                <w:szCs w:val="28"/>
              </w:rPr>
              <w:t>号交通大楼四楼）</w:t>
            </w:r>
          </w:p>
        </w:tc>
      </w:tr>
    </w:tbl>
    <w:p w:rsidR="00D13D8C" w:rsidRDefault="003308B4">
      <w:r>
        <w:br w:type="page"/>
      </w:r>
    </w:p>
    <w:p w:rsidR="00D13D8C" w:rsidRDefault="003308B4">
      <w:pPr>
        <w:spacing w:afterLines="100" w:after="312" w:line="600" w:lineRule="exact"/>
        <w:rPr>
          <w:rFonts w:hAnsi="宋体"/>
          <w:b/>
          <w:sz w:val="24"/>
        </w:rPr>
      </w:pPr>
      <w:r>
        <w:rPr>
          <w:rFonts w:hAnsi="宋体" w:hint="eastAsia"/>
          <w:b/>
          <w:sz w:val="24"/>
        </w:rPr>
        <w:t>附件</w:t>
      </w:r>
      <w:r>
        <w:rPr>
          <w:rFonts w:hAnsi="宋体" w:hint="eastAsia"/>
          <w:b/>
          <w:sz w:val="24"/>
        </w:rPr>
        <w:t>3</w:t>
      </w:r>
      <w:r>
        <w:rPr>
          <w:rFonts w:hAnsi="宋体" w:hint="eastAsia"/>
          <w:b/>
          <w:sz w:val="24"/>
        </w:rPr>
        <w:t>：</w:t>
      </w:r>
    </w:p>
    <w:p w:rsidR="00D13D8C" w:rsidRDefault="003308B4">
      <w:pPr>
        <w:spacing w:afterLines="100" w:after="312" w:line="600" w:lineRule="exact"/>
        <w:jc w:val="center"/>
        <w:rPr>
          <w:rFonts w:ascii="宋体" w:hAnsi="宋体"/>
          <w:sz w:val="44"/>
          <w:szCs w:val="44"/>
        </w:rPr>
      </w:pPr>
      <w:r>
        <w:rPr>
          <w:rFonts w:ascii="宋体" w:hAnsi="宋体" w:hint="eastAsia"/>
          <w:sz w:val="44"/>
          <w:szCs w:val="44"/>
        </w:rPr>
        <w:t>中标供应商公告内容</w:t>
      </w:r>
    </w:p>
    <w:p w:rsidR="00D13D8C" w:rsidRDefault="003308B4">
      <w:pPr>
        <w:spacing w:line="360" w:lineRule="auto"/>
        <w:rPr>
          <w:rFonts w:ascii="宋体"/>
          <w:sz w:val="24"/>
        </w:rPr>
      </w:pPr>
      <w:r>
        <w:rPr>
          <w:rFonts w:ascii="宋体" w:hint="eastAsia"/>
          <w:sz w:val="24"/>
        </w:rPr>
        <w:t>项目名称及编号：</w:t>
      </w:r>
      <w:r>
        <w:rPr>
          <w:rFonts w:ascii="宋体" w:hint="eastAsia"/>
          <w:sz w:val="24"/>
        </w:rPr>
        <w:t xml:space="preserve">                                            </w:t>
      </w:r>
      <w:r>
        <w:rPr>
          <w:rFonts w:ascii="宋体" w:hint="eastAsia"/>
          <w:sz w:val="24"/>
        </w:rPr>
        <w:t>标项：</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302"/>
        <w:gridCol w:w="733"/>
        <w:gridCol w:w="1571"/>
        <w:gridCol w:w="1152"/>
        <w:gridCol w:w="1152"/>
      </w:tblGrid>
      <w:tr w:rsidR="00D13D8C">
        <w:trPr>
          <w:trHeight w:val="877"/>
        </w:trPr>
        <w:tc>
          <w:tcPr>
            <w:tcW w:w="2302" w:type="dxa"/>
            <w:vAlign w:val="center"/>
          </w:tcPr>
          <w:p w:rsidR="00D13D8C" w:rsidRDefault="003308B4">
            <w:pPr>
              <w:spacing w:line="360" w:lineRule="auto"/>
              <w:jc w:val="center"/>
              <w:rPr>
                <w:rFonts w:ascii="宋体"/>
                <w:sz w:val="24"/>
              </w:rPr>
            </w:pPr>
            <w:r>
              <w:rPr>
                <w:rFonts w:ascii="宋体" w:hint="eastAsia"/>
                <w:sz w:val="24"/>
              </w:rPr>
              <w:t>中标供应商名称</w:t>
            </w:r>
          </w:p>
        </w:tc>
        <w:tc>
          <w:tcPr>
            <w:tcW w:w="2302" w:type="dxa"/>
            <w:vAlign w:val="center"/>
          </w:tcPr>
          <w:p w:rsidR="00D13D8C" w:rsidRDefault="00D13D8C">
            <w:pPr>
              <w:spacing w:line="360" w:lineRule="auto"/>
              <w:jc w:val="center"/>
              <w:rPr>
                <w:rFonts w:ascii="宋体"/>
                <w:sz w:val="24"/>
              </w:rPr>
            </w:pPr>
          </w:p>
        </w:tc>
        <w:tc>
          <w:tcPr>
            <w:tcW w:w="2304" w:type="dxa"/>
            <w:gridSpan w:val="2"/>
            <w:vAlign w:val="center"/>
          </w:tcPr>
          <w:p w:rsidR="00D13D8C" w:rsidRDefault="003308B4">
            <w:pPr>
              <w:spacing w:line="360" w:lineRule="auto"/>
              <w:jc w:val="center"/>
              <w:rPr>
                <w:rFonts w:ascii="宋体"/>
                <w:sz w:val="24"/>
              </w:rPr>
            </w:pPr>
            <w:r>
              <w:rPr>
                <w:rFonts w:ascii="宋体" w:hint="eastAsia"/>
                <w:sz w:val="24"/>
              </w:rPr>
              <w:t>法定代表人（或营业执照中的负责人）</w:t>
            </w:r>
          </w:p>
        </w:tc>
        <w:tc>
          <w:tcPr>
            <w:tcW w:w="2304" w:type="dxa"/>
            <w:gridSpan w:val="2"/>
            <w:vAlign w:val="center"/>
          </w:tcPr>
          <w:p w:rsidR="00D13D8C" w:rsidRDefault="00D13D8C">
            <w:pPr>
              <w:spacing w:line="360" w:lineRule="auto"/>
              <w:jc w:val="center"/>
              <w:rPr>
                <w:rFonts w:ascii="宋体"/>
                <w:sz w:val="24"/>
              </w:rPr>
            </w:pPr>
          </w:p>
        </w:tc>
      </w:tr>
      <w:tr w:rsidR="00D13D8C">
        <w:trPr>
          <w:trHeight w:val="439"/>
        </w:trPr>
        <w:tc>
          <w:tcPr>
            <w:tcW w:w="2302" w:type="dxa"/>
            <w:vAlign w:val="center"/>
          </w:tcPr>
          <w:p w:rsidR="00D13D8C" w:rsidRDefault="003308B4">
            <w:pPr>
              <w:spacing w:line="360" w:lineRule="auto"/>
              <w:jc w:val="center"/>
              <w:rPr>
                <w:rFonts w:ascii="宋体"/>
                <w:sz w:val="24"/>
              </w:rPr>
            </w:pPr>
            <w:r>
              <w:rPr>
                <w:rFonts w:ascii="宋体" w:hint="eastAsia"/>
                <w:sz w:val="24"/>
              </w:rPr>
              <w:t>供应商地址</w:t>
            </w:r>
          </w:p>
        </w:tc>
        <w:tc>
          <w:tcPr>
            <w:tcW w:w="6910" w:type="dxa"/>
            <w:gridSpan w:val="5"/>
            <w:vAlign w:val="center"/>
          </w:tcPr>
          <w:p w:rsidR="00D13D8C" w:rsidRDefault="00D13D8C">
            <w:pPr>
              <w:spacing w:line="360" w:lineRule="auto"/>
              <w:jc w:val="center"/>
              <w:rPr>
                <w:rFonts w:ascii="宋体"/>
                <w:sz w:val="24"/>
              </w:rPr>
            </w:pPr>
          </w:p>
        </w:tc>
      </w:tr>
      <w:tr w:rsidR="00D13D8C">
        <w:trPr>
          <w:trHeight w:val="506"/>
        </w:trPr>
        <w:tc>
          <w:tcPr>
            <w:tcW w:w="9212" w:type="dxa"/>
            <w:gridSpan w:val="6"/>
            <w:vAlign w:val="center"/>
          </w:tcPr>
          <w:p w:rsidR="00D13D8C" w:rsidRDefault="003308B4">
            <w:pPr>
              <w:spacing w:line="360" w:lineRule="auto"/>
              <w:jc w:val="center"/>
              <w:rPr>
                <w:rFonts w:ascii="宋体"/>
                <w:sz w:val="24"/>
              </w:rPr>
            </w:pPr>
            <w:r>
              <w:rPr>
                <w:rFonts w:ascii="宋体" w:hint="eastAsia"/>
                <w:sz w:val="24"/>
              </w:rPr>
              <w:t>中标标的</w:t>
            </w:r>
          </w:p>
        </w:tc>
      </w:tr>
      <w:tr w:rsidR="00D13D8C">
        <w:trPr>
          <w:trHeight w:val="439"/>
        </w:trPr>
        <w:tc>
          <w:tcPr>
            <w:tcW w:w="2302" w:type="dxa"/>
            <w:vAlign w:val="center"/>
          </w:tcPr>
          <w:p w:rsidR="00D13D8C" w:rsidRDefault="003308B4">
            <w:pPr>
              <w:spacing w:line="360" w:lineRule="auto"/>
              <w:jc w:val="center"/>
              <w:rPr>
                <w:rFonts w:ascii="宋体"/>
                <w:sz w:val="24"/>
              </w:rPr>
            </w:pPr>
            <w:r>
              <w:rPr>
                <w:rFonts w:ascii="宋体" w:hint="eastAsia"/>
                <w:sz w:val="24"/>
              </w:rPr>
              <w:t>项目名称</w:t>
            </w:r>
          </w:p>
        </w:tc>
        <w:tc>
          <w:tcPr>
            <w:tcW w:w="3035" w:type="dxa"/>
            <w:gridSpan w:val="2"/>
            <w:vAlign w:val="center"/>
          </w:tcPr>
          <w:p w:rsidR="00D13D8C" w:rsidRDefault="003308B4">
            <w:pPr>
              <w:spacing w:line="360" w:lineRule="auto"/>
              <w:jc w:val="center"/>
              <w:rPr>
                <w:rFonts w:ascii="宋体"/>
                <w:sz w:val="24"/>
              </w:rPr>
            </w:pPr>
            <w:r>
              <w:rPr>
                <w:rFonts w:ascii="宋体" w:hint="eastAsia"/>
                <w:sz w:val="24"/>
              </w:rPr>
              <w:t>服务内容</w:t>
            </w:r>
          </w:p>
        </w:tc>
        <w:tc>
          <w:tcPr>
            <w:tcW w:w="1571" w:type="dxa"/>
            <w:vAlign w:val="center"/>
          </w:tcPr>
          <w:p w:rsidR="00D13D8C" w:rsidRDefault="003308B4">
            <w:pPr>
              <w:spacing w:line="360" w:lineRule="auto"/>
              <w:jc w:val="center"/>
              <w:rPr>
                <w:rFonts w:ascii="宋体"/>
                <w:sz w:val="24"/>
              </w:rPr>
            </w:pPr>
            <w:r>
              <w:rPr>
                <w:rFonts w:ascii="宋体" w:hint="eastAsia"/>
                <w:sz w:val="24"/>
              </w:rPr>
              <w:t>数量</w:t>
            </w:r>
          </w:p>
        </w:tc>
        <w:tc>
          <w:tcPr>
            <w:tcW w:w="1152" w:type="dxa"/>
            <w:vAlign w:val="center"/>
          </w:tcPr>
          <w:p w:rsidR="00D13D8C" w:rsidRDefault="003308B4">
            <w:pPr>
              <w:spacing w:line="360" w:lineRule="auto"/>
              <w:jc w:val="center"/>
              <w:rPr>
                <w:rFonts w:ascii="宋体"/>
                <w:sz w:val="24"/>
              </w:rPr>
            </w:pPr>
            <w:r>
              <w:rPr>
                <w:rFonts w:ascii="宋体" w:hint="eastAsia"/>
                <w:sz w:val="24"/>
              </w:rPr>
              <w:t>单价</w:t>
            </w:r>
          </w:p>
        </w:tc>
        <w:tc>
          <w:tcPr>
            <w:tcW w:w="1152" w:type="dxa"/>
            <w:vAlign w:val="center"/>
          </w:tcPr>
          <w:p w:rsidR="00D13D8C" w:rsidRDefault="003308B4">
            <w:pPr>
              <w:spacing w:line="360" w:lineRule="auto"/>
              <w:jc w:val="center"/>
              <w:rPr>
                <w:rFonts w:ascii="宋体"/>
                <w:sz w:val="24"/>
              </w:rPr>
            </w:pPr>
            <w:r>
              <w:rPr>
                <w:rFonts w:ascii="宋体" w:hint="eastAsia"/>
                <w:sz w:val="24"/>
              </w:rPr>
              <w:t>总价</w:t>
            </w:r>
          </w:p>
        </w:tc>
      </w:tr>
      <w:tr w:rsidR="00D13D8C">
        <w:trPr>
          <w:trHeight w:val="439"/>
        </w:trPr>
        <w:tc>
          <w:tcPr>
            <w:tcW w:w="2302" w:type="dxa"/>
            <w:vAlign w:val="center"/>
          </w:tcPr>
          <w:p w:rsidR="00D13D8C" w:rsidRDefault="00D13D8C">
            <w:pPr>
              <w:spacing w:line="360" w:lineRule="auto"/>
              <w:jc w:val="center"/>
              <w:rPr>
                <w:rFonts w:ascii="宋体"/>
                <w:sz w:val="24"/>
              </w:rPr>
            </w:pPr>
          </w:p>
        </w:tc>
        <w:tc>
          <w:tcPr>
            <w:tcW w:w="3035" w:type="dxa"/>
            <w:gridSpan w:val="2"/>
            <w:vAlign w:val="center"/>
          </w:tcPr>
          <w:p w:rsidR="00D13D8C" w:rsidRDefault="00D13D8C">
            <w:pPr>
              <w:spacing w:line="360" w:lineRule="auto"/>
              <w:jc w:val="center"/>
              <w:rPr>
                <w:rFonts w:ascii="宋体"/>
                <w:sz w:val="24"/>
              </w:rPr>
            </w:pPr>
          </w:p>
        </w:tc>
        <w:tc>
          <w:tcPr>
            <w:tcW w:w="1571" w:type="dxa"/>
            <w:vAlign w:val="center"/>
          </w:tcPr>
          <w:p w:rsidR="00D13D8C" w:rsidRDefault="00D13D8C">
            <w:pPr>
              <w:spacing w:line="360" w:lineRule="auto"/>
              <w:jc w:val="center"/>
              <w:rPr>
                <w:rFonts w:ascii="宋体"/>
                <w:sz w:val="24"/>
              </w:rPr>
            </w:pPr>
          </w:p>
        </w:tc>
        <w:tc>
          <w:tcPr>
            <w:tcW w:w="1152" w:type="dxa"/>
            <w:vAlign w:val="center"/>
          </w:tcPr>
          <w:p w:rsidR="00D13D8C" w:rsidRDefault="00D13D8C">
            <w:pPr>
              <w:spacing w:line="360" w:lineRule="auto"/>
              <w:jc w:val="center"/>
              <w:rPr>
                <w:rFonts w:ascii="宋体"/>
                <w:sz w:val="24"/>
              </w:rPr>
            </w:pPr>
          </w:p>
        </w:tc>
        <w:tc>
          <w:tcPr>
            <w:tcW w:w="1152" w:type="dxa"/>
            <w:vAlign w:val="center"/>
          </w:tcPr>
          <w:p w:rsidR="00D13D8C" w:rsidRDefault="00D13D8C">
            <w:pPr>
              <w:spacing w:line="360" w:lineRule="auto"/>
              <w:jc w:val="center"/>
              <w:rPr>
                <w:rFonts w:ascii="宋体"/>
                <w:sz w:val="24"/>
              </w:rPr>
            </w:pPr>
          </w:p>
        </w:tc>
      </w:tr>
      <w:tr w:rsidR="00D13D8C">
        <w:trPr>
          <w:trHeight w:val="425"/>
        </w:trPr>
        <w:tc>
          <w:tcPr>
            <w:tcW w:w="2302" w:type="dxa"/>
            <w:vAlign w:val="center"/>
          </w:tcPr>
          <w:p w:rsidR="00D13D8C" w:rsidRDefault="00D13D8C">
            <w:pPr>
              <w:spacing w:line="360" w:lineRule="auto"/>
              <w:jc w:val="center"/>
              <w:rPr>
                <w:rFonts w:ascii="宋体"/>
                <w:sz w:val="24"/>
              </w:rPr>
            </w:pPr>
          </w:p>
        </w:tc>
        <w:tc>
          <w:tcPr>
            <w:tcW w:w="3035" w:type="dxa"/>
            <w:gridSpan w:val="2"/>
            <w:vAlign w:val="center"/>
          </w:tcPr>
          <w:p w:rsidR="00D13D8C" w:rsidRDefault="00D13D8C">
            <w:pPr>
              <w:spacing w:line="360" w:lineRule="auto"/>
              <w:jc w:val="center"/>
              <w:rPr>
                <w:rFonts w:ascii="宋体"/>
                <w:sz w:val="24"/>
              </w:rPr>
            </w:pPr>
          </w:p>
        </w:tc>
        <w:tc>
          <w:tcPr>
            <w:tcW w:w="1571" w:type="dxa"/>
            <w:vAlign w:val="center"/>
          </w:tcPr>
          <w:p w:rsidR="00D13D8C" w:rsidRDefault="00D13D8C">
            <w:pPr>
              <w:spacing w:line="360" w:lineRule="auto"/>
              <w:jc w:val="center"/>
              <w:rPr>
                <w:rFonts w:ascii="宋体"/>
                <w:sz w:val="24"/>
              </w:rPr>
            </w:pPr>
          </w:p>
        </w:tc>
        <w:tc>
          <w:tcPr>
            <w:tcW w:w="1152" w:type="dxa"/>
            <w:vAlign w:val="center"/>
          </w:tcPr>
          <w:p w:rsidR="00D13D8C" w:rsidRDefault="00D13D8C">
            <w:pPr>
              <w:spacing w:line="360" w:lineRule="auto"/>
              <w:jc w:val="center"/>
              <w:rPr>
                <w:rFonts w:ascii="宋体"/>
                <w:sz w:val="24"/>
              </w:rPr>
            </w:pPr>
          </w:p>
        </w:tc>
        <w:tc>
          <w:tcPr>
            <w:tcW w:w="1152" w:type="dxa"/>
            <w:vAlign w:val="center"/>
          </w:tcPr>
          <w:p w:rsidR="00D13D8C" w:rsidRDefault="00D13D8C">
            <w:pPr>
              <w:spacing w:line="360" w:lineRule="auto"/>
              <w:jc w:val="center"/>
              <w:rPr>
                <w:rFonts w:ascii="宋体"/>
                <w:sz w:val="24"/>
              </w:rPr>
            </w:pPr>
          </w:p>
        </w:tc>
      </w:tr>
      <w:tr w:rsidR="00D13D8C">
        <w:trPr>
          <w:trHeight w:val="439"/>
        </w:trPr>
        <w:tc>
          <w:tcPr>
            <w:tcW w:w="8060" w:type="dxa"/>
            <w:gridSpan w:val="5"/>
            <w:vAlign w:val="center"/>
          </w:tcPr>
          <w:p w:rsidR="00D13D8C" w:rsidRDefault="003308B4">
            <w:pPr>
              <w:spacing w:line="360" w:lineRule="auto"/>
              <w:jc w:val="center"/>
              <w:rPr>
                <w:rFonts w:ascii="宋体"/>
                <w:sz w:val="24"/>
              </w:rPr>
            </w:pPr>
            <w:r>
              <w:rPr>
                <w:rFonts w:ascii="宋体" w:hint="eastAsia"/>
                <w:sz w:val="24"/>
              </w:rPr>
              <w:t>中标金额合计</w:t>
            </w:r>
          </w:p>
        </w:tc>
        <w:tc>
          <w:tcPr>
            <w:tcW w:w="1152" w:type="dxa"/>
          </w:tcPr>
          <w:p w:rsidR="00D13D8C" w:rsidRDefault="00D13D8C">
            <w:pPr>
              <w:spacing w:line="360" w:lineRule="auto"/>
              <w:rPr>
                <w:rFonts w:ascii="宋体"/>
                <w:sz w:val="24"/>
              </w:rPr>
            </w:pPr>
          </w:p>
        </w:tc>
      </w:tr>
      <w:tr w:rsidR="00D13D8C">
        <w:trPr>
          <w:trHeight w:val="1656"/>
        </w:trPr>
        <w:tc>
          <w:tcPr>
            <w:tcW w:w="9212" w:type="dxa"/>
            <w:gridSpan w:val="6"/>
          </w:tcPr>
          <w:p w:rsidR="00D13D8C" w:rsidRDefault="003308B4">
            <w:pPr>
              <w:spacing w:line="360" w:lineRule="auto"/>
              <w:rPr>
                <w:rFonts w:ascii="宋体"/>
                <w:sz w:val="24"/>
              </w:rPr>
            </w:pPr>
            <w:r>
              <w:rPr>
                <w:rFonts w:ascii="宋体" w:hint="eastAsia"/>
                <w:sz w:val="24"/>
              </w:rPr>
              <w:t>服务要求：</w:t>
            </w:r>
          </w:p>
        </w:tc>
      </w:tr>
    </w:tbl>
    <w:p w:rsidR="00D13D8C" w:rsidRDefault="003308B4">
      <w:pPr>
        <w:spacing w:line="360" w:lineRule="auto"/>
        <w:rPr>
          <w:rFonts w:ascii="宋体"/>
          <w:sz w:val="24"/>
        </w:rPr>
      </w:pPr>
      <w:r>
        <w:rPr>
          <w:rFonts w:ascii="宋体" w:hint="eastAsia"/>
          <w:sz w:val="24"/>
        </w:rPr>
        <w:t>注：</w:t>
      </w:r>
      <w:r>
        <w:rPr>
          <w:rFonts w:ascii="宋体" w:hint="eastAsia"/>
          <w:sz w:val="24"/>
        </w:rPr>
        <w:t>1.</w:t>
      </w:r>
      <w:r>
        <w:rPr>
          <w:rFonts w:ascii="宋体" w:hint="eastAsia"/>
          <w:sz w:val="24"/>
        </w:rPr>
        <w:t>供应商应根据其投标情况填写该表，并保证其与投标文件内容的一致性、正确性和真实性；</w:t>
      </w:r>
    </w:p>
    <w:p w:rsidR="00D13D8C" w:rsidRDefault="003308B4">
      <w:pPr>
        <w:spacing w:line="360" w:lineRule="auto"/>
        <w:ind w:firstLineChars="200" w:firstLine="480"/>
        <w:rPr>
          <w:rFonts w:ascii="宋体"/>
          <w:sz w:val="24"/>
        </w:rPr>
      </w:pPr>
      <w:r>
        <w:rPr>
          <w:rFonts w:ascii="宋体" w:hint="eastAsia"/>
          <w:sz w:val="24"/>
        </w:rPr>
        <w:t>2.</w:t>
      </w:r>
      <w:r>
        <w:rPr>
          <w:rFonts w:ascii="宋体" w:hint="eastAsia"/>
          <w:sz w:val="24"/>
        </w:rPr>
        <w:t>填写该表不代表供应商已具有中标人资格。本表只作为中标结果公告内容的一部分，进行公告使用；</w:t>
      </w:r>
    </w:p>
    <w:p w:rsidR="00D13D8C" w:rsidRDefault="003308B4">
      <w:pPr>
        <w:spacing w:line="360" w:lineRule="auto"/>
        <w:ind w:firstLineChars="200" w:firstLine="480"/>
        <w:rPr>
          <w:rFonts w:ascii="宋体"/>
          <w:sz w:val="24"/>
        </w:rPr>
      </w:pPr>
      <w:r>
        <w:rPr>
          <w:rFonts w:ascii="宋体" w:hint="eastAsia"/>
          <w:sz w:val="24"/>
        </w:rPr>
        <w:t>3.</w:t>
      </w:r>
      <w:r>
        <w:rPr>
          <w:rFonts w:ascii="宋体" w:hint="eastAsia"/>
          <w:sz w:val="24"/>
        </w:rPr>
        <w:t>本表内容涉及较多，供应商可以适当增减表格行数，以保证表格内容的完整；</w:t>
      </w:r>
    </w:p>
    <w:p w:rsidR="00D13D8C" w:rsidRDefault="003308B4">
      <w:pPr>
        <w:spacing w:line="360" w:lineRule="auto"/>
        <w:ind w:firstLineChars="200" w:firstLine="480"/>
        <w:rPr>
          <w:rFonts w:ascii="宋体"/>
          <w:sz w:val="24"/>
        </w:rPr>
      </w:pPr>
      <w:r>
        <w:rPr>
          <w:rFonts w:ascii="宋体" w:hint="eastAsia"/>
          <w:sz w:val="24"/>
        </w:rPr>
        <w:t>4.</w:t>
      </w:r>
      <w:r>
        <w:rPr>
          <w:rFonts w:ascii="宋体" w:hint="eastAsia"/>
          <w:sz w:val="24"/>
        </w:rPr>
        <w:t>评审结果排名第一的中标候选人在评审结束后</w:t>
      </w:r>
      <w:r>
        <w:rPr>
          <w:rFonts w:ascii="宋体" w:hint="eastAsia"/>
          <w:sz w:val="24"/>
        </w:rPr>
        <w:t>2</w:t>
      </w:r>
      <w:r>
        <w:rPr>
          <w:rFonts w:ascii="宋体" w:hint="eastAsia"/>
          <w:sz w:val="24"/>
        </w:rPr>
        <w:t>个工作日内将招标文件附件《中标供应商公告内容》填写完整后，以电子文档形式提交给采购代理机构项目负责人（或者发送至电子邮箱：</w:t>
      </w:r>
      <w:r>
        <w:rPr>
          <w:rFonts w:ascii="宋体" w:hint="eastAsia"/>
          <w:sz w:val="24"/>
        </w:rPr>
        <w:t xml:space="preserve">243753506@qq.com </w:t>
      </w:r>
      <w:r>
        <w:rPr>
          <w:rFonts w:ascii="宋体" w:hint="eastAsia"/>
          <w:sz w:val="24"/>
        </w:rPr>
        <w:t>）。未按时提供所造成的后果由供应商自行承担。</w:t>
      </w:r>
    </w:p>
    <w:p w:rsidR="00D13D8C" w:rsidRDefault="003308B4">
      <w:pPr>
        <w:ind w:firstLineChars="200" w:firstLine="480"/>
      </w:pPr>
      <w:r>
        <w:rPr>
          <w:rFonts w:ascii="宋体" w:hint="eastAsia"/>
          <w:sz w:val="24"/>
        </w:rPr>
        <w:t>5.</w:t>
      </w:r>
      <w:r>
        <w:rPr>
          <w:rFonts w:ascii="宋体" w:hint="eastAsia"/>
          <w:sz w:val="24"/>
        </w:rPr>
        <w:t>中标结果公告内容如涉及供应商的商业秘密等法律法规规定可以不予公告的情形，供应商应另附书面说明，如未事前书面说明造成的后果由供应商自行承担。</w:t>
      </w:r>
    </w:p>
    <w:p w:rsidR="00D13D8C" w:rsidRDefault="00D13D8C">
      <w:pPr>
        <w:spacing w:line="360" w:lineRule="auto"/>
        <w:rPr>
          <w:sz w:val="24"/>
        </w:rPr>
      </w:pPr>
    </w:p>
    <w:p w:rsidR="00D13D8C" w:rsidRDefault="00D13D8C">
      <w:pPr>
        <w:tabs>
          <w:tab w:val="left" w:pos="240"/>
          <w:tab w:val="center" w:pos="4153"/>
        </w:tabs>
        <w:adjustRightInd w:val="0"/>
        <w:snapToGrid w:val="0"/>
        <w:jc w:val="left"/>
        <w:rPr>
          <w:sz w:val="24"/>
          <w:lang w:val="en-GB"/>
        </w:rPr>
      </w:pPr>
    </w:p>
    <w:p w:rsidR="00D13D8C" w:rsidRDefault="00D13D8C">
      <w:pPr>
        <w:snapToGrid w:val="0"/>
        <w:spacing w:beforeLines="50" w:before="156" w:after="50" w:line="440" w:lineRule="exact"/>
        <w:ind w:right="705"/>
        <w:outlineLvl w:val="1"/>
      </w:pPr>
    </w:p>
    <w:p w:rsidR="00D13D8C" w:rsidRDefault="00D13D8C">
      <w:pPr>
        <w:pStyle w:val="a0"/>
      </w:pPr>
    </w:p>
    <w:sectPr w:rsidR="00D13D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8B4">
      <w:r>
        <w:separator/>
      </w:r>
    </w:p>
  </w:endnote>
  <w:endnote w:type="continuationSeparator" w:id="0">
    <w:p w:rsidR="00000000" w:rsidRDefault="0033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9"/>
      <w:ind w:right="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3D8C" w:rsidRDefault="003308B4">
                          <w:pPr>
                            <w:pStyle w:val="a9"/>
                          </w:pPr>
                          <w:r>
                            <w:rPr>
                              <w:rFonts w:hint="eastAsia"/>
                            </w:rPr>
                            <w:fldChar w:fldCharType="begin"/>
                          </w:r>
                          <w:r>
                            <w:rPr>
                              <w:rFonts w:hint="eastAsia"/>
                            </w:rPr>
                            <w:instrText xml:space="preserve"> PAGE  \* MERGEFORMAT </w:instrText>
                          </w:r>
                          <w:r>
                            <w:rPr>
                              <w:rFonts w:hint="eastAsia"/>
                            </w:rPr>
                            <w:fldChar w:fldCharType="separate"/>
                          </w:r>
                          <w:r>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3D8C" w:rsidRDefault="003308B4">
                    <w:pPr>
                      <w:pStyle w:val="a9"/>
                    </w:pPr>
                    <w:r>
                      <w:rPr>
                        <w:rFonts w:hint="eastAsia"/>
                      </w:rPr>
                      <w:fldChar w:fldCharType="begin"/>
                    </w:r>
                    <w:r>
                      <w:rPr>
                        <w:rFonts w:hint="eastAsia"/>
                      </w:rPr>
                      <w:instrText xml:space="preserve"> PAGE  \* MERGEFORMAT </w:instrText>
                    </w:r>
                    <w:r>
                      <w:rPr>
                        <w:rFonts w:hint="eastAsia"/>
                      </w:rPr>
                      <w:fldChar w:fldCharType="separate"/>
                    </w:r>
                    <w:r>
                      <w:rPr>
                        <w:noProof/>
                      </w:rPr>
                      <w:t>14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9"/>
      <w:framePr w:wrap="around" w:vAnchor="text" w:hAnchor="margin" w:xAlign="center" w:y="1"/>
      <w:rPr>
        <w:rStyle w:val="ae"/>
      </w:rPr>
    </w:pPr>
    <w:r>
      <w:fldChar w:fldCharType="begin"/>
    </w:r>
    <w:r>
      <w:rPr>
        <w:rStyle w:val="ae"/>
      </w:rPr>
      <w:instrText xml:space="preserve">PAGE  </w:instrText>
    </w:r>
    <w:r>
      <w:fldChar w:fldCharType="end"/>
    </w:r>
  </w:p>
  <w:p w:rsidR="00D13D8C" w:rsidRDefault="00D13D8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9"/>
      <w:jc w:val="center"/>
    </w:pPr>
    <w:r>
      <w:fldChar w:fldCharType="begin"/>
    </w:r>
    <w:r>
      <w:instrText xml:space="preserve"> PAGE   \* MERGEFORMAT </w:instrText>
    </w:r>
    <w:r>
      <w:fldChar w:fldCharType="separate"/>
    </w:r>
    <w:r w:rsidRPr="003308B4">
      <w:rPr>
        <w:noProof/>
        <w:lang w:val="zh-CN"/>
      </w:rPr>
      <w:t>57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9"/>
      <w:jc w:val="center"/>
    </w:pPr>
    <w:r>
      <w:fldChar w:fldCharType="begin"/>
    </w:r>
    <w:r>
      <w:instrText xml:space="preserve"> PAGE   \* MERGEFORMAT </w:instrText>
    </w:r>
    <w:r>
      <w:fldChar w:fldCharType="separate"/>
    </w:r>
    <w:r w:rsidRPr="003308B4">
      <w:rPr>
        <w:noProof/>
        <w:lang w:val="zh-CN"/>
      </w:rPr>
      <w:t>26</w:t>
    </w:r>
    <w:r>
      <w:fldChar w:fldCharType="end"/>
    </w:r>
  </w:p>
  <w:p w:rsidR="00D13D8C" w:rsidRDefault="00D13D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8B4">
      <w:r>
        <w:separator/>
      </w:r>
    </w:p>
  </w:footnote>
  <w:footnote w:type="continuationSeparator" w:id="0">
    <w:p w:rsidR="00000000" w:rsidRDefault="0033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D13D8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a"/>
      <w:jc w:val="right"/>
      <w:rPr>
        <w:sz w:val="21"/>
        <w:szCs w:val="21"/>
      </w:rPr>
    </w:pPr>
    <w:r>
      <w:rPr>
        <w:rFonts w:hint="eastAsia"/>
        <w:sz w:val="21"/>
        <w:szCs w:val="21"/>
      </w:rPr>
      <w:t>三门县沿海工业城绿化工程养护项目招标文件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a"/>
      <w:jc w:val="right"/>
    </w:pPr>
    <w:r>
      <w:rPr>
        <w:rFonts w:hint="eastAsia"/>
        <w:sz w:val="21"/>
        <w:szCs w:val="21"/>
      </w:rPr>
      <w:t>三门县沿海工业城绿化工程养护项目招标文件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8C" w:rsidRDefault="003308B4">
    <w:pPr>
      <w:pStyle w:val="aa"/>
      <w:jc w:val="right"/>
    </w:pPr>
    <w:r>
      <w:rPr>
        <w:rFonts w:hint="eastAsia"/>
        <w:sz w:val="21"/>
        <w:szCs w:val="21"/>
      </w:rPr>
      <w:t>三门县沿海工业城绿化工程养护项目招标文件</w:t>
    </w:r>
  </w:p>
  <w:p w:rsidR="00D13D8C" w:rsidRDefault="00D13D8C">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754FC"/>
    <w:multiLevelType w:val="singleLevel"/>
    <w:tmpl w:val="DB3754FC"/>
    <w:lvl w:ilvl="0">
      <w:start w:val="1"/>
      <w:numFmt w:val="chineseCounting"/>
      <w:suff w:val="nothing"/>
      <w:lvlText w:val="（%1）"/>
      <w:lvlJc w:val="left"/>
      <w:pPr>
        <w:ind w:left="0" w:firstLine="420"/>
      </w:pPr>
      <w:rPr>
        <w:rFonts w:hint="eastAsia"/>
      </w:rPr>
    </w:lvl>
  </w:abstractNum>
  <w:abstractNum w:abstractNumId="1">
    <w:nsid w:val="0C8CA77C"/>
    <w:multiLevelType w:val="singleLevel"/>
    <w:tmpl w:val="0C8CA77C"/>
    <w:lvl w:ilvl="0">
      <w:start w:val="1"/>
      <w:numFmt w:val="decimal"/>
      <w:suff w:val="nothing"/>
      <w:lvlText w:val="%1．"/>
      <w:lvlJc w:val="left"/>
      <w:pPr>
        <w:ind w:left="0" w:firstLine="400"/>
      </w:pPr>
      <w:rPr>
        <w:rFonts w:hint="default"/>
      </w:rPr>
    </w:lvl>
  </w:abstractNum>
  <w:abstractNum w:abstractNumId="2">
    <w:nsid w:val="10522D8B"/>
    <w:multiLevelType w:val="singleLevel"/>
    <w:tmpl w:val="10522D8B"/>
    <w:lvl w:ilvl="0">
      <w:start w:val="1"/>
      <w:numFmt w:val="decimalEnclosedCircleChinese"/>
      <w:suff w:val="nothing"/>
      <w:lvlText w:val="%1　"/>
      <w:lvlJc w:val="left"/>
      <w:pPr>
        <w:ind w:left="0" w:firstLine="400"/>
      </w:pPr>
      <w:rPr>
        <w:rFonts w:hint="eastAsia"/>
      </w:rPr>
    </w:lvl>
  </w:abstractNum>
  <w:abstractNum w:abstractNumId="3">
    <w:nsid w:val="1A14002B"/>
    <w:multiLevelType w:val="singleLevel"/>
    <w:tmpl w:val="1A14002B"/>
    <w:lvl w:ilvl="0">
      <w:start w:val="1"/>
      <w:numFmt w:val="decimal"/>
      <w:suff w:val="nothing"/>
      <w:lvlText w:val="%1．"/>
      <w:lvlJc w:val="left"/>
      <w:pPr>
        <w:ind w:left="0" w:firstLine="400"/>
      </w:pPr>
      <w:rPr>
        <w:rFonts w:hint="default"/>
      </w:rPr>
    </w:lvl>
  </w:abstractNum>
  <w:abstractNum w:abstractNumId="4">
    <w:nsid w:val="1B0C07C9"/>
    <w:multiLevelType w:val="singleLevel"/>
    <w:tmpl w:val="1B0C07C9"/>
    <w:lvl w:ilvl="0">
      <w:start w:val="1"/>
      <w:numFmt w:val="decimal"/>
      <w:lvlText w:val="(%1)"/>
      <w:lvlJc w:val="left"/>
      <w:pPr>
        <w:ind w:left="425" w:hanging="425"/>
      </w:pPr>
      <w:rPr>
        <w:rFonts w:hint="default"/>
      </w:rPr>
    </w:lvl>
  </w:abstractNum>
  <w:abstractNum w:abstractNumId="5">
    <w:nsid w:val="3AA794CC"/>
    <w:multiLevelType w:val="singleLevel"/>
    <w:tmpl w:val="3AA794CC"/>
    <w:lvl w:ilvl="0">
      <w:start w:val="1"/>
      <w:numFmt w:val="decimal"/>
      <w:suff w:val="nothing"/>
      <w:lvlText w:val="%1．"/>
      <w:lvlJc w:val="left"/>
      <w:pPr>
        <w:ind w:left="0" w:firstLine="400"/>
      </w:pPr>
      <w:rPr>
        <w:rFonts w:hint="default"/>
      </w:rPr>
    </w:lvl>
  </w:abstractNum>
  <w:abstractNum w:abstractNumId="6">
    <w:nsid w:val="58B672CD"/>
    <w:multiLevelType w:val="singleLevel"/>
    <w:tmpl w:val="58B672CD"/>
    <w:lvl w:ilvl="0">
      <w:start w:val="2"/>
      <w:numFmt w:val="chineseCounting"/>
      <w:suff w:val="nothing"/>
      <w:lvlText w:val="%1、"/>
      <w:lvlJc w:val="left"/>
    </w:lvl>
  </w:abstractNum>
  <w:abstractNum w:abstractNumId="7">
    <w:nsid w:val="58B68CB6"/>
    <w:multiLevelType w:val="singleLevel"/>
    <w:tmpl w:val="58B68CB6"/>
    <w:lvl w:ilvl="0">
      <w:start w:val="2"/>
      <w:numFmt w:val="decimal"/>
      <w:suff w:val="nothing"/>
      <w:lvlText w:val="%1、"/>
      <w:lvlJc w:val="left"/>
    </w:lvl>
  </w:abstractNum>
  <w:abstractNum w:abstractNumId="8">
    <w:nsid w:val="58B68CCF"/>
    <w:multiLevelType w:val="singleLevel"/>
    <w:tmpl w:val="58B68CCF"/>
    <w:lvl w:ilvl="0">
      <w:start w:val="2"/>
      <w:numFmt w:val="decimal"/>
      <w:suff w:val="nothing"/>
      <w:lvlText w:val="%1、"/>
      <w:lvlJc w:val="left"/>
    </w:lvl>
  </w:abstractNum>
  <w:abstractNum w:abstractNumId="9">
    <w:nsid w:val="58B68CDD"/>
    <w:multiLevelType w:val="singleLevel"/>
    <w:tmpl w:val="58B68CDD"/>
    <w:lvl w:ilvl="0">
      <w:start w:val="3"/>
      <w:numFmt w:val="decimal"/>
      <w:suff w:val="nothing"/>
      <w:lvlText w:val="%1、"/>
      <w:lvlJc w:val="left"/>
    </w:lvl>
  </w:abstractNum>
  <w:abstractNum w:abstractNumId="10">
    <w:nsid w:val="58B68E1F"/>
    <w:multiLevelType w:val="singleLevel"/>
    <w:tmpl w:val="58B68E1F"/>
    <w:lvl w:ilvl="0">
      <w:start w:val="1"/>
      <w:numFmt w:val="chineseCounting"/>
      <w:suff w:val="nothing"/>
      <w:lvlText w:val="（%1）"/>
      <w:lvlJc w:val="left"/>
    </w:lvl>
  </w:abstractNum>
  <w:abstractNum w:abstractNumId="11">
    <w:nsid w:val="6163FEE2"/>
    <w:multiLevelType w:val="singleLevel"/>
    <w:tmpl w:val="6163FEE2"/>
    <w:lvl w:ilvl="0">
      <w:start w:val="1"/>
      <w:numFmt w:val="decimal"/>
      <w:pStyle w:val="3"/>
      <w:suff w:val="nothing"/>
      <w:lvlText w:val="%1．"/>
      <w:lvlJc w:val="left"/>
      <w:pPr>
        <w:ind w:left="0" w:firstLine="400"/>
      </w:pPr>
      <w:rPr>
        <w:rFonts w:hint="default"/>
      </w:rPr>
    </w:lvl>
  </w:abstractNum>
  <w:abstractNum w:abstractNumId="12">
    <w:nsid w:val="7C34DD80"/>
    <w:multiLevelType w:val="singleLevel"/>
    <w:tmpl w:val="7C34DD80"/>
    <w:lvl w:ilvl="0">
      <w:start w:val="1"/>
      <w:numFmt w:val="decimal"/>
      <w:pStyle w:val="2TimesNewRoman5020"/>
      <w:lvlText w:val="(%1)"/>
      <w:lvlJc w:val="left"/>
      <w:pPr>
        <w:ind w:left="425" w:hanging="425"/>
      </w:pPr>
      <w:rPr>
        <w:rFonts w:hint="default"/>
      </w:rPr>
    </w:lvl>
  </w:abstractNum>
  <w:num w:numId="1">
    <w:abstractNumId w:val="11"/>
  </w:num>
  <w:num w:numId="2">
    <w:abstractNumId w:val="12"/>
  </w:num>
  <w:num w:numId="3">
    <w:abstractNumId w:val="6"/>
  </w:num>
  <w:num w:numId="4">
    <w:abstractNumId w:val="5"/>
  </w:num>
  <w:num w:numId="5">
    <w:abstractNumId w:val="0"/>
  </w:num>
  <w:num w:numId="6">
    <w:abstractNumId w:val="1"/>
  </w:num>
  <w:num w:numId="7">
    <w:abstractNumId w:val="2"/>
  </w:num>
  <w:num w:numId="8">
    <w:abstractNumId w:val="3"/>
  </w:num>
  <w:num w:numId="9">
    <w:abstractNumId w:val="10"/>
  </w:num>
  <w:num w:numId="10">
    <w:abstractNumId w:val="7"/>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2B"/>
    <w:rsid w:val="00005B62"/>
    <w:rsid w:val="000605F1"/>
    <w:rsid w:val="000B0C9D"/>
    <w:rsid w:val="00101C3C"/>
    <w:rsid w:val="0014263B"/>
    <w:rsid w:val="001470C0"/>
    <w:rsid w:val="00162A35"/>
    <w:rsid w:val="0018366B"/>
    <w:rsid w:val="001B39FF"/>
    <w:rsid w:val="001C0071"/>
    <w:rsid w:val="001E0B38"/>
    <w:rsid w:val="001F485C"/>
    <w:rsid w:val="00202495"/>
    <w:rsid w:val="002F66C8"/>
    <w:rsid w:val="003308B4"/>
    <w:rsid w:val="00351948"/>
    <w:rsid w:val="003546A4"/>
    <w:rsid w:val="003E22E0"/>
    <w:rsid w:val="0041265E"/>
    <w:rsid w:val="004205B7"/>
    <w:rsid w:val="004944E8"/>
    <w:rsid w:val="004D0448"/>
    <w:rsid w:val="004D5F9C"/>
    <w:rsid w:val="00587141"/>
    <w:rsid w:val="005A1F98"/>
    <w:rsid w:val="005A7239"/>
    <w:rsid w:val="00610E69"/>
    <w:rsid w:val="00615D5F"/>
    <w:rsid w:val="00683F54"/>
    <w:rsid w:val="00684A6F"/>
    <w:rsid w:val="0069732B"/>
    <w:rsid w:val="006B3ECE"/>
    <w:rsid w:val="006C4F1F"/>
    <w:rsid w:val="00711CB4"/>
    <w:rsid w:val="007443AB"/>
    <w:rsid w:val="00782FCC"/>
    <w:rsid w:val="007B5922"/>
    <w:rsid w:val="007D2C44"/>
    <w:rsid w:val="007D6273"/>
    <w:rsid w:val="008347DB"/>
    <w:rsid w:val="00864565"/>
    <w:rsid w:val="00884ABC"/>
    <w:rsid w:val="00895CA1"/>
    <w:rsid w:val="008A611E"/>
    <w:rsid w:val="008C6317"/>
    <w:rsid w:val="00917063"/>
    <w:rsid w:val="0092440B"/>
    <w:rsid w:val="00942F88"/>
    <w:rsid w:val="00944595"/>
    <w:rsid w:val="00971A2F"/>
    <w:rsid w:val="0097476D"/>
    <w:rsid w:val="009A0D4A"/>
    <w:rsid w:val="009B183C"/>
    <w:rsid w:val="009F7100"/>
    <w:rsid w:val="00A278E6"/>
    <w:rsid w:val="00A77137"/>
    <w:rsid w:val="00A8027D"/>
    <w:rsid w:val="00AA5C7D"/>
    <w:rsid w:val="00AB52B7"/>
    <w:rsid w:val="00AD0747"/>
    <w:rsid w:val="00B200B6"/>
    <w:rsid w:val="00B7252B"/>
    <w:rsid w:val="00BB06D2"/>
    <w:rsid w:val="00BC7A67"/>
    <w:rsid w:val="00BD2042"/>
    <w:rsid w:val="00BF4BC3"/>
    <w:rsid w:val="00C02591"/>
    <w:rsid w:val="00C03ACC"/>
    <w:rsid w:val="00C0671C"/>
    <w:rsid w:val="00C54DC9"/>
    <w:rsid w:val="00C62B42"/>
    <w:rsid w:val="00C92F9B"/>
    <w:rsid w:val="00D13D8C"/>
    <w:rsid w:val="00DA2DFD"/>
    <w:rsid w:val="00DB2D42"/>
    <w:rsid w:val="00DB5FAD"/>
    <w:rsid w:val="00E83A01"/>
    <w:rsid w:val="00EB023F"/>
    <w:rsid w:val="00ED752D"/>
    <w:rsid w:val="00F06D0E"/>
    <w:rsid w:val="00F17765"/>
    <w:rsid w:val="00F506F3"/>
    <w:rsid w:val="00F7461D"/>
    <w:rsid w:val="00F925D0"/>
    <w:rsid w:val="00F9409D"/>
    <w:rsid w:val="00FC33E9"/>
    <w:rsid w:val="00FF2E02"/>
    <w:rsid w:val="014132D5"/>
    <w:rsid w:val="01824389"/>
    <w:rsid w:val="01850141"/>
    <w:rsid w:val="028E6FE9"/>
    <w:rsid w:val="04387DFB"/>
    <w:rsid w:val="04FB408B"/>
    <w:rsid w:val="050A57F4"/>
    <w:rsid w:val="051D4EC9"/>
    <w:rsid w:val="05D05042"/>
    <w:rsid w:val="076531B3"/>
    <w:rsid w:val="0A073F73"/>
    <w:rsid w:val="0AF86C03"/>
    <w:rsid w:val="0B037FC0"/>
    <w:rsid w:val="0C477262"/>
    <w:rsid w:val="0C69388A"/>
    <w:rsid w:val="0CBA7BE2"/>
    <w:rsid w:val="0D2C2429"/>
    <w:rsid w:val="0D3D4BF7"/>
    <w:rsid w:val="0E5C6550"/>
    <w:rsid w:val="0ED904A9"/>
    <w:rsid w:val="0F0B5DAB"/>
    <w:rsid w:val="101F414B"/>
    <w:rsid w:val="10B16535"/>
    <w:rsid w:val="111B4394"/>
    <w:rsid w:val="11E027F6"/>
    <w:rsid w:val="11F6676D"/>
    <w:rsid w:val="12062A28"/>
    <w:rsid w:val="1248799B"/>
    <w:rsid w:val="12912097"/>
    <w:rsid w:val="12D1702D"/>
    <w:rsid w:val="147C5DDC"/>
    <w:rsid w:val="151054EC"/>
    <w:rsid w:val="1570581C"/>
    <w:rsid w:val="1688085A"/>
    <w:rsid w:val="17206E2D"/>
    <w:rsid w:val="173654E7"/>
    <w:rsid w:val="17533D30"/>
    <w:rsid w:val="18C72178"/>
    <w:rsid w:val="192525F0"/>
    <w:rsid w:val="194715AB"/>
    <w:rsid w:val="197602ED"/>
    <w:rsid w:val="19A14272"/>
    <w:rsid w:val="1AB310A8"/>
    <w:rsid w:val="1BA10E5E"/>
    <w:rsid w:val="1BEC3C0D"/>
    <w:rsid w:val="1BF31DFC"/>
    <w:rsid w:val="1C246D61"/>
    <w:rsid w:val="1C814789"/>
    <w:rsid w:val="1C936D37"/>
    <w:rsid w:val="1D150D0E"/>
    <w:rsid w:val="1D56730E"/>
    <w:rsid w:val="1DE87F79"/>
    <w:rsid w:val="1E0021E3"/>
    <w:rsid w:val="1F377816"/>
    <w:rsid w:val="1F3B5064"/>
    <w:rsid w:val="1F7E3638"/>
    <w:rsid w:val="1FFD3828"/>
    <w:rsid w:val="20AF27B2"/>
    <w:rsid w:val="20E0724C"/>
    <w:rsid w:val="210F2174"/>
    <w:rsid w:val="2123059B"/>
    <w:rsid w:val="21411A38"/>
    <w:rsid w:val="220C7407"/>
    <w:rsid w:val="231F695F"/>
    <w:rsid w:val="23D303C5"/>
    <w:rsid w:val="24454C7F"/>
    <w:rsid w:val="248933A2"/>
    <w:rsid w:val="26005FC0"/>
    <w:rsid w:val="26C937C1"/>
    <w:rsid w:val="26D325AE"/>
    <w:rsid w:val="26FF5F8D"/>
    <w:rsid w:val="277536AD"/>
    <w:rsid w:val="278954E6"/>
    <w:rsid w:val="28B725FE"/>
    <w:rsid w:val="29FA5D9B"/>
    <w:rsid w:val="2A127E35"/>
    <w:rsid w:val="2B1C446C"/>
    <w:rsid w:val="2B3727AD"/>
    <w:rsid w:val="2C55399C"/>
    <w:rsid w:val="2DDA197E"/>
    <w:rsid w:val="2DED11C6"/>
    <w:rsid w:val="2E2970CF"/>
    <w:rsid w:val="2E2C4A33"/>
    <w:rsid w:val="2E370B9D"/>
    <w:rsid w:val="2EED4CDF"/>
    <w:rsid w:val="2F2413C0"/>
    <w:rsid w:val="317E1FA8"/>
    <w:rsid w:val="31BE055D"/>
    <w:rsid w:val="31BE594D"/>
    <w:rsid w:val="329524AF"/>
    <w:rsid w:val="32EB748D"/>
    <w:rsid w:val="33B443C7"/>
    <w:rsid w:val="34022A35"/>
    <w:rsid w:val="356F26D7"/>
    <w:rsid w:val="36981F53"/>
    <w:rsid w:val="37447B6B"/>
    <w:rsid w:val="37656FF6"/>
    <w:rsid w:val="38651F28"/>
    <w:rsid w:val="38985943"/>
    <w:rsid w:val="389C04BA"/>
    <w:rsid w:val="38B80ECB"/>
    <w:rsid w:val="38F71F50"/>
    <w:rsid w:val="39530022"/>
    <w:rsid w:val="3AB45F2F"/>
    <w:rsid w:val="3B05649F"/>
    <w:rsid w:val="3B3012CF"/>
    <w:rsid w:val="3B855628"/>
    <w:rsid w:val="3B864497"/>
    <w:rsid w:val="3C3C73D0"/>
    <w:rsid w:val="3D0178D2"/>
    <w:rsid w:val="3D251D01"/>
    <w:rsid w:val="3D356F69"/>
    <w:rsid w:val="3DEC3A75"/>
    <w:rsid w:val="3E3A7E4E"/>
    <w:rsid w:val="3E714795"/>
    <w:rsid w:val="3EB671F9"/>
    <w:rsid w:val="3EF304DE"/>
    <w:rsid w:val="3FA0229C"/>
    <w:rsid w:val="3FA37153"/>
    <w:rsid w:val="40601355"/>
    <w:rsid w:val="412C4A7A"/>
    <w:rsid w:val="41BF7EF5"/>
    <w:rsid w:val="41E266E4"/>
    <w:rsid w:val="41F4771E"/>
    <w:rsid w:val="420B3B1A"/>
    <w:rsid w:val="43155BAC"/>
    <w:rsid w:val="447C402D"/>
    <w:rsid w:val="44B03643"/>
    <w:rsid w:val="45A105B2"/>
    <w:rsid w:val="45A366F1"/>
    <w:rsid w:val="461D0BD0"/>
    <w:rsid w:val="46635B35"/>
    <w:rsid w:val="466F7ED9"/>
    <w:rsid w:val="46971F92"/>
    <w:rsid w:val="46E24C8C"/>
    <w:rsid w:val="46F90CAF"/>
    <w:rsid w:val="47023A4A"/>
    <w:rsid w:val="4750560F"/>
    <w:rsid w:val="47BD3E1C"/>
    <w:rsid w:val="48433C4C"/>
    <w:rsid w:val="4862565E"/>
    <w:rsid w:val="48BF1478"/>
    <w:rsid w:val="4A293345"/>
    <w:rsid w:val="4A311658"/>
    <w:rsid w:val="4AC36B02"/>
    <w:rsid w:val="4ACD4060"/>
    <w:rsid w:val="4B355B25"/>
    <w:rsid w:val="4B405EBD"/>
    <w:rsid w:val="4B6D7950"/>
    <w:rsid w:val="4B800A3C"/>
    <w:rsid w:val="4B8A40C1"/>
    <w:rsid w:val="4BDC6743"/>
    <w:rsid w:val="4BE33EBF"/>
    <w:rsid w:val="4C1F433B"/>
    <w:rsid w:val="4D1004B5"/>
    <w:rsid w:val="4DDF5C8A"/>
    <w:rsid w:val="4F37277A"/>
    <w:rsid w:val="4F512429"/>
    <w:rsid w:val="4FE908C5"/>
    <w:rsid w:val="50576663"/>
    <w:rsid w:val="50700F22"/>
    <w:rsid w:val="509E1926"/>
    <w:rsid w:val="50B474D1"/>
    <w:rsid w:val="513B4640"/>
    <w:rsid w:val="520E69A6"/>
    <w:rsid w:val="52A416C6"/>
    <w:rsid w:val="53731ED5"/>
    <w:rsid w:val="53EA7609"/>
    <w:rsid w:val="54535BF8"/>
    <w:rsid w:val="54E33554"/>
    <w:rsid w:val="55564F8B"/>
    <w:rsid w:val="55647EC4"/>
    <w:rsid w:val="55812E3A"/>
    <w:rsid w:val="558C25AE"/>
    <w:rsid w:val="561835EA"/>
    <w:rsid w:val="56407CD9"/>
    <w:rsid w:val="5673148D"/>
    <w:rsid w:val="567348C5"/>
    <w:rsid w:val="56AC3E18"/>
    <w:rsid w:val="57017D1F"/>
    <w:rsid w:val="574747C0"/>
    <w:rsid w:val="576242C0"/>
    <w:rsid w:val="57C42B10"/>
    <w:rsid w:val="58164E43"/>
    <w:rsid w:val="582149CD"/>
    <w:rsid w:val="58AB5362"/>
    <w:rsid w:val="58C376D9"/>
    <w:rsid w:val="58FC6949"/>
    <w:rsid w:val="59425D62"/>
    <w:rsid w:val="597A7C13"/>
    <w:rsid w:val="59CB7962"/>
    <w:rsid w:val="5A1877B8"/>
    <w:rsid w:val="5A502C41"/>
    <w:rsid w:val="5A6554AB"/>
    <w:rsid w:val="5A97460F"/>
    <w:rsid w:val="5AA60473"/>
    <w:rsid w:val="5B474694"/>
    <w:rsid w:val="5B4B6452"/>
    <w:rsid w:val="5B506D9F"/>
    <w:rsid w:val="5BA25992"/>
    <w:rsid w:val="5BB35897"/>
    <w:rsid w:val="5CCA2DCB"/>
    <w:rsid w:val="5CCF7A5D"/>
    <w:rsid w:val="5DF435F8"/>
    <w:rsid w:val="5E553E87"/>
    <w:rsid w:val="5EAA4780"/>
    <w:rsid w:val="5F7810F8"/>
    <w:rsid w:val="5FA20C34"/>
    <w:rsid w:val="5FFC421E"/>
    <w:rsid w:val="60197CD9"/>
    <w:rsid w:val="61C370E7"/>
    <w:rsid w:val="623A1CBC"/>
    <w:rsid w:val="62693CEE"/>
    <w:rsid w:val="62F8036D"/>
    <w:rsid w:val="63290E03"/>
    <w:rsid w:val="63401F42"/>
    <w:rsid w:val="635521DA"/>
    <w:rsid w:val="641D4FA7"/>
    <w:rsid w:val="642C6F40"/>
    <w:rsid w:val="64493B13"/>
    <w:rsid w:val="64BF13F5"/>
    <w:rsid w:val="64FD3E11"/>
    <w:rsid w:val="65803893"/>
    <w:rsid w:val="65A87566"/>
    <w:rsid w:val="65AD65B4"/>
    <w:rsid w:val="66EE239F"/>
    <w:rsid w:val="67CD57E0"/>
    <w:rsid w:val="695F7938"/>
    <w:rsid w:val="69E775BB"/>
    <w:rsid w:val="6A5367A8"/>
    <w:rsid w:val="6A824315"/>
    <w:rsid w:val="6A9F5062"/>
    <w:rsid w:val="6B230E85"/>
    <w:rsid w:val="6BD81E92"/>
    <w:rsid w:val="6CC73B57"/>
    <w:rsid w:val="6D8D5E2F"/>
    <w:rsid w:val="6D9147F6"/>
    <w:rsid w:val="6E2632A0"/>
    <w:rsid w:val="6E5B74AD"/>
    <w:rsid w:val="6FD305ED"/>
    <w:rsid w:val="70D0551E"/>
    <w:rsid w:val="71414816"/>
    <w:rsid w:val="719F7320"/>
    <w:rsid w:val="71C21162"/>
    <w:rsid w:val="71E97B04"/>
    <w:rsid w:val="746E4F1C"/>
    <w:rsid w:val="751E1381"/>
    <w:rsid w:val="75B1200D"/>
    <w:rsid w:val="76140323"/>
    <w:rsid w:val="76670708"/>
    <w:rsid w:val="76BA4B46"/>
    <w:rsid w:val="76D32053"/>
    <w:rsid w:val="76F16156"/>
    <w:rsid w:val="77216CD2"/>
    <w:rsid w:val="77371F5E"/>
    <w:rsid w:val="77E613A7"/>
    <w:rsid w:val="77E6512C"/>
    <w:rsid w:val="77FF6628"/>
    <w:rsid w:val="78316A42"/>
    <w:rsid w:val="78F966B2"/>
    <w:rsid w:val="7BC66CE8"/>
    <w:rsid w:val="7BD12495"/>
    <w:rsid w:val="7C12044B"/>
    <w:rsid w:val="7C7E5B5A"/>
    <w:rsid w:val="7CF80E93"/>
    <w:rsid w:val="7D2437F4"/>
    <w:rsid w:val="7DA5710D"/>
    <w:rsid w:val="7FC1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adjustRightInd w:val="0"/>
      <w:snapToGrid w:val="0"/>
      <w:spacing w:line="440" w:lineRule="exact"/>
      <w:jc w:val="center"/>
      <w:outlineLvl w:val="0"/>
    </w:pPr>
    <w:rPr>
      <w:b/>
      <w:kern w:val="44"/>
      <w:sz w:val="36"/>
      <w:szCs w:val="20"/>
    </w:rPr>
  </w:style>
  <w:style w:type="paragraph" w:styleId="2">
    <w:name w:val="heading 2"/>
    <w:basedOn w:val="20"/>
    <w:next w:val="a"/>
    <w:link w:val="2Char"/>
    <w:qFormat/>
    <w:pPr>
      <w:keepNext/>
      <w:keepLines/>
      <w:adjustRightInd w:val="0"/>
      <w:snapToGrid w:val="0"/>
      <w:spacing w:line="440" w:lineRule="exact"/>
      <w:jc w:val="center"/>
      <w:outlineLvl w:val="1"/>
    </w:pPr>
    <w:rPr>
      <w:rFonts w:ascii="宋体" w:hAnsi="宋体"/>
      <w:b/>
      <w:kern w:val="0"/>
      <w:sz w:val="32"/>
      <w:szCs w:val="20"/>
    </w:rPr>
  </w:style>
  <w:style w:type="paragraph" w:styleId="3">
    <w:name w:val="heading 3"/>
    <w:basedOn w:val="a"/>
    <w:next w:val="a"/>
    <w:link w:val="3Char"/>
    <w:qFormat/>
    <w:pPr>
      <w:keepNext/>
      <w:keepLines/>
      <w:numPr>
        <w:numId w:val="1"/>
      </w:numPr>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exact"/>
    </w:pPr>
    <w:rPr>
      <w:sz w:val="24"/>
    </w:rPr>
  </w:style>
  <w:style w:type="paragraph" w:styleId="20">
    <w:name w:val="toc 2"/>
    <w:basedOn w:val="a"/>
    <w:next w:val="a"/>
    <w:uiPriority w:val="39"/>
    <w:qFormat/>
    <w:pPr>
      <w:ind w:firstLineChars="100" w:firstLine="210"/>
    </w:pPr>
  </w:style>
  <w:style w:type="paragraph" w:styleId="a4">
    <w:name w:val="Normal Indent"/>
    <w:basedOn w:val="a"/>
    <w:qFormat/>
    <w:pPr>
      <w:ind w:firstLineChars="200" w:firstLine="420"/>
    </w:pPr>
  </w:style>
  <w:style w:type="paragraph" w:styleId="a5">
    <w:name w:val="annotation text"/>
    <w:basedOn w:val="a"/>
    <w:link w:val="Char"/>
    <w:qFormat/>
    <w:pPr>
      <w:jc w:val="left"/>
    </w:pPr>
  </w:style>
  <w:style w:type="paragraph" w:styleId="30">
    <w:name w:val="Body Text 3"/>
    <w:basedOn w:val="a"/>
    <w:qFormat/>
    <w:pPr>
      <w:spacing w:after="120"/>
    </w:pPr>
    <w:rPr>
      <w:sz w:val="16"/>
      <w:szCs w:val="16"/>
    </w:rPr>
  </w:style>
  <w:style w:type="paragraph" w:styleId="a6">
    <w:name w:val="Plain Text"/>
    <w:basedOn w:val="a"/>
    <w:link w:val="Char0"/>
    <w:qFormat/>
    <w:rPr>
      <w:rFonts w:ascii="宋体" w:hAnsi="Courier New"/>
    </w:rPr>
  </w:style>
  <w:style w:type="paragraph" w:styleId="a7">
    <w:name w:val="Date"/>
    <w:basedOn w:val="a"/>
    <w:next w:val="a"/>
    <w:link w:val="Char1"/>
    <w:qFormat/>
    <w:pPr>
      <w:ind w:leftChars="2500" w:left="2500"/>
    </w:pPr>
    <w:rPr>
      <w:rFonts w:eastAsia="楷体_GB2312"/>
      <w:sz w:val="32"/>
      <w:szCs w:val="20"/>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b">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c">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d">
    <w:name w:val="annotation subject"/>
    <w:basedOn w:val="a5"/>
    <w:next w:val="a5"/>
    <w:link w:val="Char5"/>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basedOn w:val="a1"/>
    <w:qFormat/>
    <w:rPr>
      <w:sz w:val="21"/>
      <w:szCs w:val="21"/>
    </w:rPr>
  </w:style>
  <w:style w:type="character" w:customStyle="1" w:styleId="1Char">
    <w:name w:val="标题 1 Char"/>
    <w:qFormat/>
    <w:rPr>
      <w:b/>
      <w:kern w:val="44"/>
      <w:sz w:val="36"/>
      <w:szCs w:val="20"/>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character" w:customStyle="1" w:styleId="2Char">
    <w:name w:val="标题 2 Char"/>
    <w:link w:val="2"/>
    <w:qFormat/>
    <w:rPr>
      <w:rFonts w:ascii="宋体" w:hAnsi="宋体"/>
      <w:b/>
      <w:kern w:val="0"/>
      <w:sz w:val="32"/>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6">
    <w:name w:val="正文_6"/>
    <w:qFormat/>
    <w:pPr>
      <w:widowControl w:val="0"/>
      <w:jc w:val="both"/>
    </w:pPr>
    <w:rPr>
      <w:kern w:val="2"/>
      <w:sz w:val="21"/>
      <w:szCs w:val="24"/>
    </w:rPr>
  </w:style>
  <w:style w:type="paragraph" w:customStyle="1" w:styleId="17">
    <w:name w:val="正文_17"/>
    <w:qFormat/>
    <w:pPr>
      <w:widowControl w:val="0"/>
      <w:jc w:val="both"/>
    </w:pPr>
    <w:rPr>
      <w:rFonts w:ascii="Calibri" w:hAnsi="Calibri"/>
      <w:kern w:val="2"/>
      <w:sz w:val="21"/>
      <w:szCs w:val="24"/>
    </w:rPr>
  </w:style>
  <w:style w:type="character" w:customStyle="1" w:styleId="11">
    <w:name w:val="标题1"/>
    <w:basedOn w:val="a1"/>
    <w:qFormat/>
  </w:style>
  <w:style w:type="character" w:customStyle="1" w:styleId="CharChar33">
    <w:name w:val="Char Char33"/>
    <w:qFormat/>
    <w:rPr>
      <w:rFonts w:ascii="宋体" w:hAnsi="宋体" w:cs="Tahoma"/>
      <w:b/>
      <w:bCs/>
      <w:kern w:val="2"/>
      <w:sz w:val="24"/>
      <w:szCs w:val="24"/>
    </w:rPr>
  </w:style>
  <w:style w:type="character" w:customStyle="1" w:styleId="1Char1">
    <w:name w:val="标题 1 Char1"/>
    <w:link w:val="1"/>
    <w:qFormat/>
    <w:rPr>
      <w:rFonts w:eastAsia="宋体"/>
      <w:b/>
      <w:kern w:val="44"/>
      <w:sz w:val="44"/>
      <w:szCs w:val="24"/>
      <w:lang w:val="en-US" w:eastAsia="zh-CN" w:bidi="ar-SA"/>
    </w:rPr>
  </w:style>
  <w:style w:type="character" w:customStyle="1" w:styleId="Char2">
    <w:name w:val="批注框文本 Char"/>
    <w:basedOn w:val="a1"/>
    <w:link w:val="a8"/>
    <w:qFormat/>
    <w:rPr>
      <w:kern w:val="2"/>
      <w:sz w:val="18"/>
      <w:szCs w:val="18"/>
    </w:rPr>
  </w:style>
  <w:style w:type="paragraph" w:customStyle="1" w:styleId="2TimesNewRoman5020">
    <w:name w:val="样式 标题 2 + Times New Roman 四号 非加粗 段前: 5 磅 段后: 0 磅 行距: 固定值 20..."/>
    <w:basedOn w:val="2"/>
    <w:qFormat/>
    <w:pPr>
      <w:numPr>
        <w:numId w:val="2"/>
      </w:numPr>
      <w:tabs>
        <w:tab w:val="left" w:pos="2159"/>
      </w:tabs>
      <w:adjustRightInd/>
      <w:snapToGrid/>
      <w:spacing w:before="100" w:line="400" w:lineRule="exact"/>
      <w:ind w:firstLineChars="0" w:firstLine="0"/>
      <w:jc w:val="both"/>
    </w:pPr>
    <w:rPr>
      <w:rFonts w:ascii="Times New Roman" w:hAnsi="Times New Roman" w:cs="宋体"/>
      <w:b w:val="0"/>
      <w:kern w:val="2"/>
      <w:sz w:val="28"/>
    </w:rPr>
  </w:style>
  <w:style w:type="paragraph" w:styleId="af2">
    <w:name w:val="List Paragraph"/>
    <w:basedOn w:val="a"/>
    <w:uiPriority w:val="99"/>
    <w:unhideWhenUsed/>
    <w:qFormat/>
    <w:pPr>
      <w:ind w:firstLineChars="200" w:firstLine="420"/>
    </w:p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Arial" w:eastAsia="黑体" w:hAnsi="Arial"/>
      <w:b/>
      <w:bCs/>
      <w:kern w:val="2"/>
      <w:sz w:val="28"/>
      <w:szCs w:val="28"/>
    </w:rPr>
  </w:style>
  <w:style w:type="character" w:customStyle="1" w:styleId="Char0">
    <w:name w:val="纯文本 Char"/>
    <w:link w:val="a6"/>
    <w:qFormat/>
    <w:rPr>
      <w:rFonts w:ascii="宋体" w:hAnsi="Courier New"/>
      <w:kern w:val="2"/>
      <w:sz w:val="21"/>
      <w:szCs w:val="24"/>
    </w:rPr>
  </w:style>
  <w:style w:type="paragraph" w:customStyle="1" w:styleId="40">
    <w:name w:val="标题4"/>
    <w:basedOn w:val="a"/>
    <w:qFormat/>
    <w:rPr>
      <w:rFonts w:eastAsia="仿宋_GB2312"/>
      <w:sz w:val="32"/>
      <w:szCs w:val="20"/>
    </w:rPr>
  </w:style>
  <w:style w:type="character" w:customStyle="1" w:styleId="Char1">
    <w:name w:val="日期 Char"/>
    <w:basedOn w:val="a1"/>
    <w:link w:val="a7"/>
    <w:qFormat/>
    <w:rPr>
      <w:rFonts w:eastAsia="楷体_GB2312"/>
      <w:kern w:val="2"/>
      <w:sz w:val="32"/>
    </w:rPr>
  </w:style>
  <w:style w:type="character" w:customStyle="1" w:styleId="Char3">
    <w:name w:val="页脚 Char"/>
    <w:link w:val="a9"/>
    <w:uiPriority w:val="99"/>
    <w:qFormat/>
    <w:rPr>
      <w:kern w:val="2"/>
      <w:sz w:val="18"/>
      <w:szCs w:val="24"/>
    </w:rPr>
  </w:style>
  <w:style w:type="character" w:customStyle="1" w:styleId="Char4">
    <w:name w:val="页眉 Char"/>
    <w:link w:val="aa"/>
    <w:uiPriority w:val="99"/>
    <w:qFormat/>
    <w:rPr>
      <w:kern w:val="2"/>
      <w:sz w:val="18"/>
      <w:szCs w:val="24"/>
    </w:rPr>
  </w:style>
  <w:style w:type="paragraph" w:customStyle="1" w:styleId="12">
    <w:name w:val="修订1"/>
    <w:hidden/>
    <w:uiPriority w:val="99"/>
    <w:semiHidden/>
    <w:rPr>
      <w:kern w:val="2"/>
      <w:sz w:val="21"/>
      <w:szCs w:val="24"/>
    </w:rPr>
  </w:style>
  <w:style w:type="character" w:customStyle="1" w:styleId="Char">
    <w:name w:val="批注文字 Char"/>
    <w:basedOn w:val="a1"/>
    <w:link w:val="a5"/>
    <w:rPr>
      <w:kern w:val="2"/>
      <w:sz w:val="21"/>
      <w:szCs w:val="24"/>
    </w:rPr>
  </w:style>
  <w:style w:type="character" w:customStyle="1" w:styleId="Char5">
    <w:name w:val="批注主题 Char"/>
    <w:basedOn w:val="Char"/>
    <w:link w:val="ad"/>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adjustRightInd w:val="0"/>
      <w:snapToGrid w:val="0"/>
      <w:spacing w:line="440" w:lineRule="exact"/>
      <w:jc w:val="center"/>
      <w:outlineLvl w:val="0"/>
    </w:pPr>
    <w:rPr>
      <w:b/>
      <w:kern w:val="44"/>
      <w:sz w:val="36"/>
      <w:szCs w:val="20"/>
    </w:rPr>
  </w:style>
  <w:style w:type="paragraph" w:styleId="2">
    <w:name w:val="heading 2"/>
    <w:basedOn w:val="20"/>
    <w:next w:val="a"/>
    <w:link w:val="2Char"/>
    <w:qFormat/>
    <w:pPr>
      <w:keepNext/>
      <w:keepLines/>
      <w:adjustRightInd w:val="0"/>
      <w:snapToGrid w:val="0"/>
      <w:spacing w:line="440" w:lineRule="exact"/>
      <w:jc w:val="center"/>
      <w:outlineLvl w:val="1"/>
    </w:pPr>
    <w:rPr>
      <w:rFonts w:ascii="宋体" w:hAnsi="宋体"/>
      <w:b/>
      <w:kern w:val="0"/>
      <w:sz w:val="32"/>
      <w:szCs w:val="20"/>
    </w:rPr>
  </w:style>
  <w:style w:type="paragraph" w:styleId="3">
    <w:name w:val="heading 3"/>
    <w:basedOn w:val="a"/>
    <w:next w:val="a"/>
    <w:link w:val="3Char"/>
    <w:qFormat/>
    <w:pPr>
      <w:keepNext/>
      <w:keepLines/>
      <w:numPr>
        <w:numId w:val="1"/>
      </w:numPr>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exact"/>
    </w:pPr>
    <w:rPr>
      <w:sz w:val="24"/>
    </w:rPr>
  </w:style>
  <w:style w:type="paragraph" w:styleId="20">
    <w:name w:val="toc 2"/>
    <w:basedOn w:val="a"/>
    <w:next w:val="a"/>
    <w:uiPriority w:val="39"/>
    <w:qFormat/>
    <w:pPr>
      <w:ind w:firstLineChars="100" w:firstLine="210"/>
    </w:pPr>
  </w:style>
  <w:style w:type="paragraph" w:styleId="a4">
    <w:name w:val="Normal Indent"/>
    <w:basedOn w:val="a"/>
    <w:qFormat/>
    <w:pPr>
      <w:ind w:firstLineChars="200" w:firstLine="420"/>
    </w:pPr>
  </w:style>
  <w:style w:type="paragraph" w:styleId="a5">
    <w:name w:val="annotation text"/>
    <w:basedOn w:val="a"/>
    <w:link w:val="Char"/>
    <w:qFormat/>
    <w:pPr>
      <w:jc w:val="left"/>
    </w:pPr>
  </w:style>
  <w:style w:type="paragraph" w:styleId="30">
    <w:name w:val="Body Text 3"/>
    <w:basedOn w:val="a"/>
    <w:qFormat/>
    <w:pPr>
      <w:spacing w:after="120"/>
    </w:pPr>
    <w:rPr>
      <w:sz w:val="16"/>
      <w:szCs w:val="16"/>
    </w:rPr>
  </w:style>
  <w:style w:type="paragraph" w:styleId="a6">
    <w:name w:val="Plain Text"/>
    <w:basedOn w:val="a"/>
    <w:link w:val="Char0"/>
    <w:qFormat/>
    <w:rPr>
      <w:rFonts w:ascii="宋体" w:hAnsi="Courier New"/>
    </w:rPr>
  </w:style>
  <w:style w:type="paragraph" w:styleId="a7">
    <w:name w:val="Date"/>
    <w:basedOn w:val="a"/>
    <w:next w:val="a"/>
    <w:link w:val="Char1"/>
    <w:qFormat/>
    <w:pPr>
      <w:ind w:leftChars="2500" w:left="2500"/>
    </w:pPr>
    <w:rPr>
      <w:rFonts w:eastAsia="楷体_GB2312"/>
      <w:sz w:val="32"/>
      <w:szCs w:val="20"/>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b">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c">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d">
    <w:name w:val="annotation subject"/>
    <w:basedOn w:val="a5"/>
    <w:next w:val="a5"/>
    <w:link w:val="Char5"/>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basedOn w:val="a1"/>
    <w:qFormat/>
    <w:rPr>
      <w:sz w:val="21"/>
      <w:szCs w:val="21"/>
    </w:rPr>
  </w:style>
  <w:style w:type="character" w:customStyle="1" w:styleId="1Char">
    <w:name w:val="标题 1 Char"/>
    <w:qFormat/>
    <w:rPr>
      <w:b/>
      <w:kern w:val="44"/>
      <w:sz w:val="36"/>
      <w:szCs w:val="20"/>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character" w:customStyle="1" w:styleId="2Char">
    <w:name w:val="标题 2 Char"/>
    <w:link w:val="2"/>
    <w:qFormat/>
    <w:rPr>
      <w:rFonts w:ascii="宋体" w:hAnsi="宋体"/>
      <w:b/>
      <w:kern w:val="0"/>
      <w:sz w:val="32"/>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6">
    <w:name w:val="正文_6"/>
    <w:qFormat/>
    <w:pPr>
      <w:widowControl w:val="0"/>
      <w:jc w:val="both"/>
    </w:pPr>
    <w:rPr>
      <w:kern w:val="2"/>
      <w:sz w:val="21"/>
      <w:szCs w:val="24"/>
    </w:rPr>
  </w:style>
  <w:style w:type="paragraph" w:customStyle="1" w:styleId="17">
    <w:name w:val="正文_17"/>
    <w:qFormat/>
    <w:pPr>
      <w:widowControl w:val="0"/>
      <w:jc w:val="both"/>
    </w:pPr>
    <w:rPr>
      <w:rFonts w:ascii="Calibri" w:hAnsi="Calibri"/>
      <w:kern w:val="2"/>
      <w:sz w:val="21"/>
      <w:szCs w:val="24"/>
    </w:rPr>
  </w:style>
  <w:style w:type="character" w:customStyle="1" w:styleId="11">
    <w:name w:val="标题1"/>
    <w:basedOn w:val="a1"/>
    <w:qFormat/>
  </w:style>
  <w:style w:type="character" w:customStyle="1" w:styleId="CharChar33">
    <w:name w:val="Char Char33"/>
    <w:qFormat/>
    <w:rPr>
      <w:rFonts w:ascii="宋体" w:hAnsi="宋体" w:cs="Tahoma"/>
      <w:b/>
      <w:bCs/>
      <w:kern w:val="2"/>
      <w:sz w:val="24"/>
      <w:szCs w:val="24"/>
    </w:rPr>
  </w:style>
  <w:style w:type="character" w:customStyle="1" w:styleId="1Char1">
    <w:name w:val="标题 1 Char1"/>
    <w:link w:val="1"/>
    <w:qFormat/>
    <w:rPr>
      <w:rFonts w:eastAsia="宋体"/>
      <w:b/>
      <w:kern w:val="44"/>
      <w:sz w:val="44"/>
      <w:szCs w:val="24"/>
      <w:lang w:val="en-US" w:eastAsia="zh-CN" w:bidi="ar-SA"/>
    </w:rPr>
  </w:style>
  <w:style w:type="character" w:customStyle="1" w:styleId="Char2">
    <w:name w:val="批注框文本 Char"/>
    <w:basedOn w:val="a1"/>
    <w:link w:val="a8"/>
    <w:qFormat/>
    <w:rPr>
      <w:kern w:val="2"/>
      <w:sz w:val="18"/>
      <w:szCs w:val="18"/>
    </w:rPr>
  </w:style>
  <w:style w:type="paragraph" w:customStyle="1" w:styleId="2TimesNewRoman5020">
    <w:name w:val="样式 标题 2 + Times New Roman 四号 非加粗 段前: 5 磅 段后: 0 磅 行距: 固定值 20..."/>
    <w:basedOn w:val="2"/>
    <w:qFormat/>
    <w:pPr>
      <w:numPr>
        <w:numId w:val="2"/>
      </w:numPr>
      <w:tabs>
        <w:tab w:val="left" w:pos="2159"/>
      </w:tabs>
      <w:adjustRightInd/>
      <w:snapToGrid/>
      <w:spacing w:before="100" w:line="400" w:lineRule="exact"/>
      <w:ind w:firstLineChars="0" w:firstLine="0"/>
      <w:jc w:val="both"/>
    </w:pPr>
    <w:rPr>
      <w:rFonts w:ascii="Times New Roman" w:hAnsi="Times New Roman" w:cs="宋体"/>
      <w:b w:val="0"/>
      <w:kern w:val="2"/>
      <w:sz w:val="28"/>
    </w:rPr>
  </w:style>
  <w:style w:type="paragraph" w:styleId="af2">
    <w:name w:val="List Paragraph"/>
    <w:basedOn w:val="a"/>
    <w:uiPriority w:val="99"/>
    <w:unhideWhenUsed/>
    <w:qFormat/>
    <w:pPr>
      <w:ind w:firstLineChars="200" w:firstLine="420"/>
    </w:p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Arial" w:eastAsia="黑体" w:hAnsi="Arial"/>
      <w:b/>
      <w:bCs/>
      <w:kern w:val="2"/>
      <w:sz w:val="28"/>
      <w:szCs w:val="28"/>
    </w:rPr>
  </w:style>
  <w:style w:type="character" w:customStyle="1" w:styleId="Char0">
    <w:name w:val="纯文本 Char"/>
    <w:link w:val="a6"/>
    <w:qFormat/>
    <w:rPr>
      <w:rFonts w:ascii="宋体" w:hAnsi="Courier New"/>
      <w:kern w:val="2"/>
      <w:sz w:val="21"/>
      <w:szCs w:val="24"/>
    </w:rPr>
  </w:style>
  <w:style w:type="paragraph" w:customStyle="1" w:styleId="40">
    <w:name w:val="标题4"/>
    <w:basedOn w:val="a"/>
    <w:qFormat/>
    <w:rPr>
      <w:rFonts w:eastAsia="仿宋_GB2312"/>
      <w:sz w:val="32"/>
      <w:szCs w:val="20"/>
    </w:rPr>
  </w:style>
  <w:style w:type="character" w:customStyle="1" w:styleId="Char1">
    <w:name w:val="日期 Char"/>
    <w:basedOn w:val="a1"/>
    <w:link w:val="a7"/>
    <w:qFormat/>
    <w:rPr>
      <w:rFonts w:eastAsia="楷体_GB2312"/>
      <w:kern w:val="2"/>
      <w:sz w:val="32"/>
    </w:rPr>
  </w:style>
  <w:style w:type="character" w:customStyle="1" w:styleId="Char3">
    <w:name w:val="页脚 Char"/>
    <w:link w:val="a9"/>
    <w:uiPriority w:val="99"/>
    <w:qFormat/>
    <w:rPr>
      <w:kern w:val="2"/>
      <w:sz w:val="18"/>
      <w:szCs w:val="24"/>
    </w:rPr>
  </w:style>
  <w:style w:type="character" w:customStyle="1" w:styleId="Char4">
    <w:name w:val="页眉 Char"/>
    <w:link w:val="aa"/>
    <w:uiPriority w:val="99"/>
    <w:qFormat/>
    <w:rPr>
      <w:kern w:val="2"/>
      <w:sz w:val="18"/>
      <w:szCs w:val="24"/>
    </w:rPr>
  </w:style>
  <w:style w:type="paragraph" w:customStyle="1" w:styleId="12">
    <w:name w:val="修订1"/>
    <w:hidden/>
    <w:uiPriority w:val="99"/>
    <w:semiHidden/>
    <w:rPr>
      <w:kern w:val="2"/>
      <w:sz w:val="21"/>
      <w:szCs w:val="24"/>
    </w:rPr>
  </w:style>
  <w:style w:type="character" w:customStyle="1" w:styleId="Char">
    <w:name w:val="批注文字 Char"/>
    <w:basedOn w:val="a1"/>
    <w:link w:val="a5"/>
    <w:rPr>
      <w:kern w:val="2"/>
      <w:sz w:val="21"/>
      <w:szCs w:val="24"/>
    </w:rPr>
  </w:style>
  <w:style w:type="character" w:customStyle="1" w:styleId="Char5">
    <w:name w:val="批注主题 Char"/>
    <w:basedOn w:val="Char"/>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lwcool.com/lw/showcls.asp?id=162&amp;parent=0" TargetMode="External"/><Relationship Id="rId3" Type="http://schemas.openxmlformats.org/officeDocument/2006/relationships/numbering" Target="numbering.xml"/><Relationship Id="rId21" Type="http://schemas.openxmlformats.org/officeDocument/2006/relationships/hyperlink" Target="http://lwcool.com/lw/showcls.asp?id=162&amp;parent=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lwcool.com/lw/showcls.asp?id=162&amp;parent=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lwcool.com/lw/showcls.asp?id=4&amp;parent=0" TargetMode="External"/><Relationship Id="rId29" Type="http://schemas.openxmlformats.org/officeDocument/2006/relationships/hyperlink" Target="http://lwcool.com/lw/showcls.asp?id=162&amp;parent=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lwcool.com/lw/showcls.asp?id=162&amp;parent=0"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lwcool.com/gw/showcls.asp?parent=0&amp;id=4" TargetMode="External"/><Relationship Id="rId28" Type="http://schemas.openxmlformats.org/officeDocument/2006/relationships/hyperlink" Target="http://lwcool.com/gw/showcls.asp?parent=0&amp;id=4" TargetMode="External"/><Relationship Id="rId10" Type="http://schemas.openxmlformats.org/officeDocument/2006/relationships/hyperlink" Target="http://www.smztb.com.cn" TargetMode="External"/><Relationship Id="rId19" Type="http://schemas.openxmlformats.org/officeDocument/2006/relationships/hyperlink" Target="http://lwcool.com/lw/showcls.asp?id=162&amp;parent=0" TargetMode="External"/><Relationship Id="rId31" Type="http://schemas.openxmlformats.org/officeDocument/2006/relationships/hyperlink" Target="http://lwcool.com/lw/showcls.asp?id=162&amp;parent=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lwcool.com/gw/showcls.asp?id=3&amp;parent=0" TargetMode="External"/><Relationship Id="rId27" Type="http://schemas.openxmlformats.org/officeDocument/2006/relationships/hyperlink" Target="http://lwcool.com/gw/showcls.asp?id=3&amp;parent=0" TargetMode="External"/><Relationship Id="rId30" Type="http://schemas.openxmlformats.org/officeDocument/2006/relationships/hyperlink" Target="http://lwcool.com/lw/showcls.asp?id=162&amp;parent=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58987-E148-4E19-B8BE-7C4DE40E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57</Pages>
  <Words>30842</Words>
  <Characters>13798</Characters>
  <Application>Microsoft Office Word</Application>
  <DocSecurity>0</DocSecurity>
  <Lines>114</Lines>
  <Paragraphs>89</Paragraphs>
  <ScaleCrop>false</ScaleCrop>
  <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54</cp:revision>
  <cp:lastPrinted>2019-08-15T06:56:00Z</cp:lastPrinted>
  <dcterms:created xsi:type="dcterms:W3CDTF">2019-06-18T11:55:00Z</dcterms:created>
  <dcterms:modified xsi:type="dcterms:W3CDTF">2019-08-16T03:13:00Z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