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EB6" w:rsidRDefault="00BE3896">
      <w:pPr>
        <w:jc w:val="center"/>
        <w:rPr>
          <w:rFonts w:ascii="宋体" w:eastAsia="华文新魏" w:hAnsi="宋体"/>
          <w:b/>
          <w:sz w:val="36"/>
          <w:szCs w:val="36"/>
        </w:rPr>
      </w:pPr>
      <w:r>
        <w:rPr>
          <w:rFonts w:ascii="宋体" w:eastAsia="华文新魏" w:hAnsi="宋体" w:hint="eastAsia"/>
          <w:b/>
          <w:sz w:val="36"/>
          <w:szCs w:val="36"/>
        </w:rPr>
        <w:t xml:space="preserve"> </w:t>
      </w:r>
    </w:p>
    <w:p w:rsidR="00847EB6" w:rsidRDefault="00BE3896">
      <w:pPr>
        <w:jc w:val="center"/>
        <w:rPr>
          <w:sz w:val="44"/>
          <w:szCs w:val="44"/>
        </w:rPr>
      </w:pPr>
      <w:r>
        <w:rPr>
          <w:rFonts w:hint="eastAsia"/>
          <w:sz w:val="44"/>
          <w:szCs w:val="44"/>
        </w:rPr>
        <w:t>涛头中国海上畲乡旅游</w:t>
      </w:r>
      <w:r>
        <w:rPr>
          <w:rFonts w:hint="eastAsia"/>
          <w:sz w:val="44"/>
          <w:szCs w:val="44"/>
        </w:rPr>
        <w:t>EPC</w:t>
      </w:r>
      <w:r>
        <w:rPr>
          <w:rFonts w:hint="eastAsia"/>
          <w:sz w:val="44"/>
          <w:szCs w:val="44"/>
        </w:rPr>
        <w:t>项目（花鼓漫岛渔旅融合项目）</w:t>
      </w:r>
    </w:p>
    <w:p w:rsidR="00847EB6" w:rsidRDefault="00847EB6">
      <w:pPr>
        <w:jc w:val="center"/>
        <w:rPr>
          <w:sz w:val="30"/>
          <w:szCs w:val="30"/>
        </w:rPr>
      </w:pPr>
    </w:p>
    <w:p w:rsidR="00847EB6" w:rsidRDefault="00847EB6">
      <w:pPr>
        <w:spacing w:line="1100" w:lineRule="exact"/>
        <w:jc w:val="center"/>
        <w:rPr>
          <w:b/>
          <w:bCs/>
          <w:sz w:val="96"/>
        </w:rPr>
      </w:pPr>
    </w:p>
    <w:p w:rsidR="00847EB6" w:rsidRDefault="00BE3896">
      <w:pPr>
        <w:spacing w:line="1100" w:lineRule="exact"/>
        <w:jc w:val="center"/>
        <w:rPr>
          <w:b/>
          <w:bCs/>
          <w:sz w:val="84"/>
        </w:rPr>
      </w:pPr>
      <w:r>
        <w:rPr>
          <w:b/>
          <w:bCs/>
          <w:sz w:val="96"/>
        </w:rPr>
        <w:t>招</w:t>
      </w:r>
      <w:r>
        <w:rPr>
          <w:b/>
          <w:bCs/>
          <w:sz w:val="96"/>
        </w:rPr>
        <w:t xml:space="preserve"> </w:t>
      </w:r>
      <w:r>
        <w:rPr>
          <w:b/>
          <w:bCs/>
          <w:sz w:val="96"/>
        </w:rPr>
        <w:t>标</w:t>
      </w:r>
      <w:r>
        <w:rPr>
          <w:b/>
          <w:bCs/>
          <w:sz w:val="96"/>
        </w:rPr>
        <w:t xml:space="preserve"> </w:t>
      </w:r>
      <w:r>
        <w:rPr>
          <w:b/>
          <w:bCs/>
          <w:sz w:val="96"/>
        </w:rPr>
        <w:t>文</w:t>
      </w:r>
      <w:r>
        <w:rPr>
          <w:b/>
          <w:bCs/>
          <w:sz w:val="96"/>
        </w:rPr>
        <w:t xml:space="preserve"> </w:t>
      </w:r>
      <w:r>
        <w:rPr>
          <w:b/>
          <w:bCs/>
          <w:sz w:val="96"/>
        </w:rPr>
        <w:t>件</w:t>
      </w:r>
      <w:r>
        <w:rPr>
          <w:b/>
          <w:bCs/>
          <w:sz w:val="72"/>
        </w:rPr>
        <w:t xml:space="preserve"> </w:t>
      </w:r>
    </w:p>
    <w:p w:rsidR="00847EB6" w:rsidRDefault="00847EB6">
      <w:pPr>
        <w:jc w:val="center"/>
        <w:rPr>
          <w:snapToGrid w:val="0"/>
          <w:sz w:val="44"/>
        </w:rPr>
      </w:pPr>
    </w:p>
    <w:p w:rsidR="00847EB6" w:rsidRDefault="00847EB6">
      <w:pPr>
        <w:jc w:val="center"/>
        <w:rPr>
          <w:snapToGrid w:val="0"/>
          <w:sz w:val="44"/>
        </w:rPr>
      </w:pPr>
    </w:p>
    <w:p w:rsidR="00847EB6" w:rsidRDefault="00BE3896">
      <w:pPr>
        <w:jc w:val="center"/>
        <w:rPr>
          <w:b/>
          <w:sz w:val="32"/>
          <w:szCs w:val="32"/>
        </w:rPr>
      </w:pPr>
      <w:r>
        <w:rPr>
          <w:rFonts w:hint="eastAsia"/>
          <w:b/>
          <w:sz w:val="32"/>
          <w:szCs w:val="32"/>
        </w:rPr>
        <w:t xml:space="preserve"> </w:t>
      </w:r>
    </w:p>
    <w:p w:rsidR="00847EB6" w:rsidRDefault="00847EB6">
      <w:pPr>
        <w:jc w:val="center"/>
        <w:rPr>
          <w:snapToGrid w:val="0"/>
          <w:sz w:val="44"/>
        </w:rPr>
      </w:pPr>
    </w:p>
    <w:p w:rsidR="00847EB6" w:rsidRDefault="00847EB6">
      <w:pPr>
        <w:jc w:val="center"/>
        <w:rPr>
          <w:snapToGrid w:val="0"/>
          <w:sz w:val="44"/>
        </w:rPr>
      </w:pPr>
    </w:p>
    <w:p w:rsidR="00847EB6" w:rsidRDefault="00847EB6">
      <w:pPr>
        <w:jc w:val="center"/>
        <w:rPr>
          <w:snapToGrid w:val="0"/>
          <w:sz w:val="44"/>
        </w:rPr>
      </w:pPr>
    </w:p>
    <w:p w:rsidR="00847EB6" w:rsidRDefault="00847EB6">
      <w:pPr>
        <w:rPr>
          <w:snapToGrid w:val="0"/>
          <w:sz w:val="44"/>
        </w:rPr>
      </w:pPr>
    </w:p>
    <w:p w:rsidR="00847EB6" w:rsidRDefault="00847EB6">
      <w:pPr>
        <w:rPr>
          <w:snapToGrid w:val="0"/>
          <w:sz w:val="44"/>
        </w:rPr>
      </w:pPr>
    </w:p>
    <w:p w:rsidR="00847EB6" w:rsidRDefault="00847EB6">
      <w:pPr>
        <w:rPr>
          <w:snapToGrid w:val="0"/>
          <w:sz w:val="44"/>
        </w:rPr>
      </w:pPr>
    </w:p>
    <w:p w:rsidR="00847EB6" w:rsidRDefault="00847EB6">
      <w:pPr>
        <w:rPr>
          <w:snapToGrid w:val="0"/>
          <w:sz w:val="44"/>
        </w:rPr>
      </w:pPr>
    </w:p>
    <w:tbl>
      <w:tblPr>
        <w:tblW w:w="7651" w:type="dxa"/>
        <w:jc w:val="center"/>
        <w:tblLayout w:type="fixed"/>
        <w:tblLook w:val="04A0"/>
      </w:tblPr>
      <w:tblGrid>
        <w:gridCol w:w="1988"/>
        <w:gridCol w:w="257"/>
        <w:gridCol w:w="5406"/>
      </w:tblGrid>
      <w:tr w:rsidR="00847EB6">
        <w:trPr>
          <w:trHeight w:val="888"/>
          <w:jc w:val="center"/>
        </w:trPr>
        <w:tc>
          <w:tcPr>
            <w:tcW w:w="1988" w:type="dxa"/>
            <w:vAlign w:val="center"/>
          </w:tcPr>
          <w:p w:rsidR="00847EB6" w:rsidRDefault="00BE3896">
            <w:pPr>
              <w:adjustRightInd w:val="0"/>
              <w:snapToGrid w:val="0"/>
              <w:spacing w:line="440" w:lineRule="exact"/>
              <w:jc w:val="distribute"/>
              <w:rPr>
                <w:sz w:val="28"/>
                <w:szCs w:val="28"/>
              </w:rPr>
            </w:pPr>
            <w:r>
              <w:rPr>
                <w:sz w:val="28"/>
                <w:szCs w:val="28"/>
              </w:rPr>
              <w:t>招标人</w:t>
            </w:r>
          </w:p>
        </w:tc>
        <w:tc>
          <w:tcPr>
            <w:tcW w:w="257" w:type="dxa"/>
            <w:vAlign w:val="center"/>
          </w:tcPr>
          <w:p w:rsidR="00847EB6" w:rsidRDefault="00BE3896">
            <w:pPr>
              <w:adjustRightInd w:val="0"/>
              <w:snapToGrid w:val="0"/>
              <w:spacing w:line="440" w:lineRule="exact"/>
              <w:jc w:val="distribute"/>
              <w:rPr>
                <w:sz w:val="28"/>
                <w:szCs w:val="28"/>
              </w:rPr>
            </w:pPr>
            <w:r>
              <w:rPr>
                <w:sz w:val="28"/>
                <w:szCs w:val="28"/>
              </w:rPr>
              <w:t>：</w:t>
            </w:r>
          </w:p>
        </w:tc>
        <w:tc>
          <w:tcPr>
            <w:tcW w:w="5406" w:type="dxa"/>
            <w:vAlign w:val="center"/>
          </w:tcPr>
          <w:p w:rsidR="00847EB6" w:rsidRDefault="00BE3896">
            <w:pPr>
              <w:adjustRightInd w:val="0"/>
              <w:snapToGrid w:val="0"/>
              <w:spacing w:line="440" w:lineRule="exact"/>
              <w:jc w:val="distribute"/>
              <w:rPr>
                <w:sz w:val="28"/>
                <w:szCs w:val="28"/>
              </w:rPr>
            </w:pPr>
            <w:r>
              <w:rPr>
                <w:rFonts w:hint="eastAsia"/>
                <w:sz w:val="28"/>
                <w:szCs w:val="28"/>
              </w:rPr>
              <w:t>三门县海润街道涛头村股份经济合作社</w:t>
            </w:r>
          </w:p>
        </w:tc>
      </w:tr>
      <w:tr w:rsidR="00847EB6">
        <w:trPr>
          <w:trHeight w:val="888"/>
          <w:jc w:val="center"/>
        </w:trPr>
        <w:tc>
          <w:tcPr>
            <w:tcW w:w="1988" w:type="dxa"/>
            <w:vAlign w:val="center"/>
          </w:tcPr>
          <w:p w:rsidR="00847EB6" w:rsidRDefault="00BE3896">
            <w:pPr>
              <w:adjustRightInd w:val="0"/>
              <w:snapToGrid w:val="0"/>
              <w:spacing w:line="440" w:lineRule="exact"/>
              <w:jc w:val="distribute"/>
              <w:rPr>
                <w:sz w:val="28"/>
                <w:szCs w:val="28"/>
              </w:rPr>
            </w:pPr>
            <w:r>
              <w:rPr>
                <w:sz w:val="28"/>
                <w:szCs w:val="28"/>
              </w:rPr>
              <w:t>招标代理人</w:t>
            </w:r>
          </w:p>
        </w:tc>
        <w:tc>
          <w:tcPr>
            <w:tcW w:w="257" w:type="dxa"/>
            <w:vAlign w:val="center"/>
          </w:tcPr>
          <w:p w:rsidR="00847EB6" w:rsidRDefault="00BE3896">
            <w:pPr>
              <w:adjustRightInd w:val="0"/>
              <w:snapToGrid w:val="0"/>
              <w:spacing w:line="440" w:lineRule="exact"/>
              <w:jc w:val="distribute"/>
              <w:rPr>
                <w:sz w:val="28"/>
                <w:szCs w:val="28"/>
              </w:rPr>
            </w:pPr>
            <w:r>
              <w:rPr>
                <w:sz w:val="28"/>
                <w:szCs w:val="28"/>
              </w:rPr>
              <w:t>：</w:t>
            </w:r>
          </w:p>
        </w:tc>
        <w:tc>
          <w:tcPr>
            <w:tcW w:w="5406" w:type="dxa"/>
            <w:vAlign w:val="center"/>
          </w:tcPr>
          <w:p w:rsidR="00847EB6" w:rsidRDefault="00BE3896">
            <w:pPr>
              <w:adjustRightInd w:val="0"/>
              <w:snapToGrid w:val="0"/>
              <w:spacing w:line="440" w:lineRule="exact"/>
              <w:jc w:val="distribute"/>
              <w:rPr>
                <w:sz w:val="28"/>
                <w:szCs w:val="28"/>
              </w:rPr>
            </w:pPr>
            <w:r>
              <w:rPr>
                <w:rFonts w:hint="eastAsia"/>
                <w:sz w:val="28"/>
                <w:szCs w:val="28"/>
              </w:rPr>
              <w:t>浙江同益咨询有限公司</w:t>
            </w:r>
          </w:p>
        </w:tc>
      </w:tr>
      <w:tr w:rsidR="00847EB6">
        <w:trPr>
          <w:trHeight w:val="888"/>
          <w:jc w:val="center"/>
        </w:trPr>
        <w:tc>
          <w:tcPr>
            <w:tcW w:w="1988" w:type="dxa"/>
            <w:vAlign w:val="center"/>
          </w:tcPr>
          <w:p w:rsidR="00847EB6" w:rsidRDefault="00BE3896">
            <w:pPr>
              <w:snapToGrid w:val="0"/>
              <w:spacing w:line="440" w:lineRule="exact"/>
              <w:rPr>
                <w:sz w:val="28"/>
                <w:szCs w:val="28"/>
              </w:rPr>
            </w:pPr>
            <w:r>
              <w:rPr>
                <w:sz w:val="28"/>
                <w:szCs w:val="28"/>
              </w:rPr>
              <w:t>招标监管机构</w:t>
            </w:r>
          </w:p>
        </w:tc>
        <w:tc>
          <w:tcPr>
            <w:tcW w:w="257" w:type="dxa"/>
            <w:vAlign w:val="center"/>
          </w:tcPr>
          <w:p w:rsidR="00847EB6" w:rsidRDefault="00BE3896">
            <w:pPr>
              <w:snapToGrid w:val="0"/>
              <w:spacing w:line="440" w:lineRule="exact"/>
              <w:jc w:val="distribute"/>
              <w:rPr>
                <w:sz w:val="28"/>
                <w:szCs w:val="28"/>
              </w:rPr>
            </w:pPr>
            <w:r>
              <w:rPr>
                <w:sz w:val="28"/>
                <w:szCs w:val="28"/>
              </w:rPr>
              <w:t>：</w:t>
            </w:r>
          </w:p>
        </w:tc>
        <w:tc>
          <w:tcPr>
            <w:tcW w:w="5406" w:type="dxa"/>
            <w:vAlign w:val="center"/>
          </w:tcPr>
          <w:p w:rsidR="00847EB6" w:rsidRDefault="00BE3896">
            <w:pPr>
              <w:adjustRightInd w:val="0"/>
              <w:snapToGrid w:val="0"/>
              <w:spacing w:line="440" w:lineRule="exact"/>
              <w:jc w:val="distribute"/>
              <w:rPr>
                <w:sz w:val="28"/>
                <w:szCs w:val="28"/>
              </w:rPr>
            </w:pPr>
            <w:r>
              <w:rPr>
                <w:sz w:val="28"/>
                <w:szCs w:val="28"/>
              </w:rPr>
              <w:t>三门县海润街道公共资源交易中心</w:t>
            </w:r>
          </w:p>
        </w:tc>
      </w:tr>
      <w:tr w:rsidR="00847EB6">
        <w:trPr>
          <w:trHeight w:val="888"/>
          <w:jc w:val="center"/>
        </w:trPr>
        <w:tc>
          <w:tcPr>
            <w:tcW w:w="1988" w:type="dxa"/>
            <w:vAlign w:val="center"/>
          </w:tcPr>
          <w:p w:rsidR="00847EB6" w:rsidRDefault="00847EB6">
            <w:pPr>
              <w:snapToGrid w:val="0"/>
              <w:spacing w:line="440" w:lineRule="exact"/>
              <w:jc w:val="distribute"/>
              <w:rPr>
                <w:sz w:val="28"/>
                <w:szCs w:val="28"/>
              </w:rPr>
            </w:pPr>
          </w:p>
        </w:tc>
        <w:tc>
          <w:tcPr>
            <w:tcW w:w="257" w:type="dxa"/>
            <w:vAlign w:val="center"/>
          </w:tcPr>
          <w:p w:rsidR="00847EB6" w:rsidRDefault="00847EB6">
            <w:pPr>
              <w:snapToGrid w:val="0"/>
              <w:spacing w:line="440" w:lineRule="exact"/>
              <w:rPr>
                <w:sz w:val="28"/>
                <w:szCs w:val="28"/>
              </w:rPr>
            </w:pPr>
          </w:p>
        </w:tc>
        <w:tc>
          <w:tcPr>
            <w:tcW w:w="5406" w:type="dxa"/>
            <w:vAlign w:val="center"/>
          </w:tcPr>
          <w:p w:rsidR="00847EB6" w:rsidRDefault="00847EB6">
            <w:pPr>
              <w:adjustRightInd w:val="0"/>
              <w:snapToGrid w:val="0"/>
              <w:spacing w:line="440" w:lineRule="exact"/>
              <w:jc w:val="distribute"/>
              <w:rPr>
                <w:sz w:val="28"/>
                <w:szCs w:val="28"/>
              </w:rPr>
            </w:pPr>
          </w:p>
        </w:tc>
      </w:tr>
    </w:tbl>
    <w:p w:rsidR="00847EB6" w:rsidRDefault="00BE3896">
      <w:pPr>
        <w:adjustRightInd w:val="0"/>
        <w:snapToGrid w:val="0"/>
        <w:spacing w:line="440" w:lineRule="exact"/>
        <w:jc w:val="center"/>
      </w:pPr>
      <w:r>
        <w:rPr>
          <w:sz w:val="28"/>
          <w:szCs w:val="28"/>
        </w:rPr>
        <w:t>二</w:t>
      </w:r>
      <w:r>
        <w:rPr>
          <w:sz w:val="28"/>
          <w:szCs w:val="28"/>
        </w:rPr>
        <w:t xml:space="preserve"> </w:t>
      </w:r>
      <w:r>
        <w:rPr>
          <w:sz w:val="28"/>
          <w:szCs w:val="28"/>
        </w:rPr>
        <w:t>〇</w:t>
      </w:r>
      <w:r>
        <w:rPr>
          <w:sz w:val="28"/>
          <w:szCs w:val="28"/>
        </w:rPr>
        <w:t xml:space="preserve"> </w:t>
      </w:r>
      <w:r>
        <w:rPr>
          <w:rFonts w:hint="eastAsia"/>
          <w:sz w:val="28"/>
          <w:szCs w:val="28"/>
        </w:rPr>
        <w:t>一九</w:t>
      </w:r>
      <w:r>
        <w:rPr>
          <w:rFonts w:hint="eastAsia"/>
          <w:sz w:val="28"/>
          <w:szCs w:val="28"/>
        </w:rPr>
        <w:t xml:space="preserve"> </w:t>
      </w:r>
      <w:r>
        <w:rPr>
          <w:sz w:val="28"/>
          <w:szCs w:val="28"/>
        </w:rPr>
        <w:t xml:space="preserve"> </w:t>
      </w:r>
      <w:r>
        <w:rPr>
          <w:sz w:val="28"/>
          <w:szCs w:val="28"/>
        </w:rPr>
        <w:t>年</w:t>
      </w:r>
      <w:r>
        <w:rPr>
          <w:sz w:val="28"/>
          <w:szCs w:val="28"/>
        </w:rPr>
        <w:t xml:space="preserve"> </w:t>
      </w:r>
      <w:r>
        <w:rPr>
          <w:rFonts w:hint="eastAsia"/>
          <w:sz w:val="28"/>
          <w:szCs w:val="28"/>
        </w:rPr>
        <w:t>六</w:t>
      </w:r>
      <w:r>
        <w:rPr>
          <w:sz w:val="28"/>
          <w:szCs w:val="28"/>
        </w:rPr>
        <w:t xml:space="preserve"> </w:t>
      </w:r>
      <w:r>
        <w:rPr>
          <w:sz w:val="28"/>
          <w:szCs w:val="28"/>
        </w:rPr>
        <w:t>月</w:t>
      </w:r>
    </w:p>
    <w:tbl>
      <w:tblPr>
        <w:tblW w:w="892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5"/>
      </w:tblGrid>
      <w:tr w:rsidR="00847EB6">
        <w:trPr>
          <w:trHeight w:val="13694"/>
        </w:trPr>
        <w:tc>
          <w:tcPr>
            <w:tcW w:w="8925" w:type="dxa"/>
          </w:tcPr>
          <w:p w:rsidR="00847EB6" w:rsidRDefault="00847EB6">
            <w:pPr>
              <w:jc w:val="center"/>
              <w:rPr>
                <w:rFonts w:ascii="宋体" w:hAnsi="宋体"/>
                <w:b/>
                <w:bCs/>
                <w:sz w:val="48"/>
                <w:szCs w:val="48"/>
              </w:rPr>
            </w:pPr>
          </w:p>
          <w:p w:rsidR="00847EB6" w:rsidRDefault="00BE3896">
            <w:pPr>
              <w:jc w:val="center"/>
              <w:rPr>
                <w:rFonts w:ascii="宋体" w:hAnsi="宋体"/>
                <w:b/>
                <w:bCs/>
                <w:sz w:val="48"/>
                <w:szCs w:val="48"/>
              </w:rPr>
            </w:pPr>
            <w:r>
              <w:rPr>
                <w:rFonts w:ascii="宋体" w:hAnsi="宋体" w:hint="eastAsia"/>
                <w:b/>
                <w:bCs/>
                <w:sz w:val="48"/>
                <w:szCs w:val="48"/>
              </w:rPr>
              <w:t>三</w:t>
            </w:r>
            <w:r>
              <w:rPr>
                <w:rFonts w:ascii="宋体" w:hAnsi="宋体" w:hint="eastAsia"/>
                <w:b/>
                <w:bCs/>
                <w:sz w:val="48"/>
                <w:szCs w:val="48"/>
              </w:rPr>
              <w:t xml:space="preserve">   </w:t>
            </w:r>
            <w:r>
              <w:rPr>
                <w:rFonts w:ascii="宋体" w:hAnsi="宋体" w:hint="eastAsia"/>
                <w:b/>
                <w:bCs/>
                <w:sz w:val="48"/>
                <w:szCs w:val="48"/>
              </w:rPr>
              <w:t>门</w:t>
            </w:r>
            <w:r>
              <w:rPr>
                <w:rFonts w:ascii="宋体" w:hAnsi="宋体" w:hint="eastAsia"/>
                <w:b/>
                <w:bCs/>
                <w:sz w:val="48"/>
                <w:szCs w:val="48"/>
              </w:rPr>
              <w:t xml:space="preserve">   </w:t>
            </w:r>
            <w:r>
              <w:rPr>
                <w:rFonts w:ascii="宋体" w:hAnsi="宋体" w:hint="eastAsia"/>
                <w:b/>
                <w:bCs/>
                <w:sz w:val="48"/>
                <w:szCs w:val="48"/>
              </w:rPr>
              <w:t>县</w:t>
            </w:r>
          </w:p>
          <w:p w:rsidR="00847EB6" w:rsidRDefault="00847EB6">
            <w:pPr>
              <w:jc w:val="center"/>
              <w:rPr>
                <w:rFonts w:ascii="宋体" w:hAnsi="宋体"/>
                <w:b/>
                <w:bCs/>
                <w:sz w:val="48"/>
                <w:szCs w:val="48"/>
              </w:rPr>
            </w:pPr>
          </w:p>
          <w:p w:rsidR="00847EB6" w:rsidRDefault="00BE3896">
            <w:pPr>
              <w:jc w:val="center"/>
              <w:rPr>
                <w:rFonts w:ascii="宋体" w:hAnsi="宋体"/>
                <w:b/>
                <w:bCs/>
                <w:spacing w:val="120"/>
                <w:sz w:val="48"/>
                <w:szCs w:val="48"/>
              </w:rPr>
            </w:pPr>
            <w:r>
              <w:rPr>
                <w:rFonts w:ascii="宋体" w:hAnsi="宋体" w:hint="eastAsia"/>
                <w:b/>
                <w:bCs/>
                <w:spacing w:val="120"/>
                <w:sz w:val="48"/>
                <w:szCs w:val="48"/>
              </w:rPr>
              <w:t>建设工程招标文件</w:t>
            </w:r>
          </w:p>
          <w:p w:rsidR="00847EB6" w:rsidRDefault="00847EB6">
            <w:pPr>
              <w:spacing w:line="460" w:lineRule="exact"/>
              <w:jc w:val="center"/>
              <w:rPr>
                <w:rFonts w:ascii="宋体" w:hAnsi="宋体"/>
                <w:b/>
                <w:sz w:val="30"/>
                <w:szCs w:val="30"/>
              </w:rPr>
            </w:pPr>
          </w:p>
          <w:p w:rsidR="00847EB6" w:rsidRDefault="00BE3896">
            <w:pPr>
              <w:spacing w:line="500" w:lineRule="exact"/>
              <w:jc w:val="center"/>
              <w:rPr>
                <w:rFonts w:ascii="宋体" w:hAnsi="宋体"/>
                <w:b/>
                <w:bCs/>
                <w:sz w:val="36"/>
                <w:szCs w:val="36"/>
              </w:rPr>
            </w:pPr>
            <w:r>
              <w:rPr>
                <w:rFonts w:ascii="宋体" w:hAnsi="宋体" w:hint="eastAsia"/>
                <w:b/>
                <w:sz w:val="30"/>
                <w:szCs w:val="30"/>
              </w:rPr>
              <w:t xml:space="preserve"> </w:t>
            </w:r>
          </w:p>
          <w:p w:rsidR="00847EB6" w:rsidRDefault="00847EB6">
            <w:pPr>
              <w:spacing w:line="500" w:lineRule="exact"/>
              <w:rPr>
                <w:rFonts w:ascii="宋体" w:hAnsi="宋体"/>
                <w:b/>
                <w:bCs/>
                <w:sz w:val="36"/>
                <w:szCs w:val="36"/>
              </w:rPr>
            </w:pPr>
          </w:p>
          <w:p w:rsidR="00847EB6" w:rsidRDefault="00BE3896">
            <w:pPr>
              <w:pStyle w:val="1"/>
              <w:rPr>
                <w:bCs w:val="0"/>
                <w:spacing w:val="-17"/>
                <w:kern w:val="2"/>
                <w:sz w:val="30"/>
                <w:szCs w:val="30"/>
              </w:rPr>
            </w:pPr>
            <w:bookmarkStart w:id="0" w:name="_Toc445724915"/>
            <w:bookmarkStart w:id="1" w:name="_Toc10656366"/>
            <w:r>
              <w:rPr>
                <w:rFonts w:hint="eastAsia"/>
                <w:kern w:val="2"/>
                <w:sz w:val="30"/>
                <w:szCs w:val="30"/>
              </w:rPr>
              <w:t>项目名称：</w:t>
            </w:r>
            <w:bookmarkEnd w:id="0"/>
            <w:r>
              <w:rPr>
                <w:rFonts w:hint="eastAsia"/>
                <w:spacing w:val="-17"/>
                <w:kern w:val="2"/>
                <w:sz w:val="30"/>
                <w:szCs w:val="30"/>
              </w:rPr>
              <w:t>涛头中国海上畲乡旅游</w:t>
            </w:r>
            <w:r>
              <w:rPr>
                <w:rFonts w:hint="eastAsia"/>
                <w:spacing w:val="-17"/>
                <w:kern w:val="2"/>
                <w:sz w:val="30"/>
                <w:szCs w:val="30"/>
              </w:rPr>
              <w:t>EPC</w:t>
            </w:r>
            <w:r>
              <w:rPr>
                <w:rFonts w:hint="eastAsia"/>
                <w:spacing w:val="-17"/>
                <w:kern w:val="2"/>
                <w:sz w:val="30"/>
                <w:szCs w:val="30"/>
              </w:rPr>
              <w:t>项目（花鼓漫岛渔旅融合项目）</w:t>
            </w:r>
            <w:bookmarkEnd w:id="1"/>
          </w:p>
          <w:p w:rsidR="00847EB6" w:rsidRDefault="00BE3896">
            <w:pPr>
              <w:spacing w:line="640" w:lineRule="exact"/>
              <w:ind w:firstLineChars="198" w:firstLine="596"/>
              <w:jc w:val="left"/>
              <w:rPr>
                <w:rFonts w:ascii="宋体" w:hAnsi="宋体"/>
                <w:b/>
                <w:bCs/>
                <w:sz w:val="30"/>
                <w:szCs w:val="30"/>
              </w:rPr>
            </w:pPr>
            <w:r>
              <w:rPr>
                <w:rFonts w:ascii="宋体" w:hAnsi="宋体" w:hint="eastAsia"/>
                <w:b/>
                <w:bCs/>
                <w:sz w:val="30"/>
                <w:szCs w:val="30"/>
              </w:rPr>
              <w:t>招标人：三门县海润街道涛头村股份经济合作社（盖章）</w:t>
            </w:r>
          </w:p>
          <w:p w:rsidR="00847EB6" w:rsidRDefault="00BE3896">
            <w:pPr>
              <w:spacing w:line="640" w:lineRule="exact"/>
              <w:ind w:firstLineChars="246" w:firstLine="741"/>
              <w:jc w:val="left"/>
              <w:rPr>
                <w:rFonts w:ascii="宋体" w:hAnsi="宋体"/>
                <w:b/>
                <w:bCs/>
                <w:sz w:val="30"/>
                <w:szCs w:val="30"/>
              </w:rPr>
            </w:pPr>
            <w:r>
              <w:rPr>
                <w:rFonts w:ascii="宋体" w:hAnsi="宋体" w:hint="eastAsia"/>
                <w:b/>
                <w:bCs/>
                <w:sz w:val="30"/>
                <w:szCs w:val="30"/>
              </w:rPr>
              <w:t>联</w:t>
            </w:r>
            <w:r>
              <w:rPr>
                <w:rFonts w:ascii="宋体" w:hAnsi="宋体" w:hint="eastAsia"/>
                <w:b/>
                <w:bCs/>
                <w:sz w:val="30"/>
                <w:szCs w:val="30"/>
              </w:rPr>
              <w:t xml:space="preserve"> </w:t>
            </w:r>
            <w:r>
              <w:rPr>
                <w:rFonts w:ascii="宋体" w:hAnsi="宋体" w:hint="eastAsia"/>
                <w:b/>
                <w:bCs/>
                <w:sz w:val="30"/>
                <w:szCs w:val="30"/>
              </w:rPr>
              <w:t>系</w:t>
            </w:r>
            <w:r>
              <w:rPr>
                <w:rFonts w:ascii="宋体" w:hAnsi="宋体" w:hint="eastAsia"/>
                <w:b/>
                <w:bCs/>
                <w:sz w:val="30"/>
                <w:szCs w:val="30"/>
              </w:rPr>
              <w:t xml:space="preserve"> </w:t>
            </w:r>
            <w:r>
              <w:rPr>
                <w:rFonts w:ascii="宋体" w:hAnsi="宋体" w:hint="eastAsia"/>
                <w:b/>
                <w:bCs/>
                <w:sz w:val="30"/>
                <w:szCs w:val="30"/>
              </w:rPr>
              <w:t>人：林后宜</w:t>
            </w:r>
          </w:p>
          <w:p w:rsidR="00847EB6" w:rsidRDefault="00BE3896">
            <w:pPr>
              <w:spacing w:line="640" w:lineRule="exact"/>
              <w:ind w:firstLineChars="247" w:firstLine="744"/>
              <w:jc w:val="left"/>
              <w:rPr>
                <w:rFonts w:ascii="宋体" w:hAnsi="宋体"/>
                <w:b/>
                <w:bCs/>
                <w:sz w:val="30"/>
                <w:szCs w:val="30"/>
              </w:rPr>
            </w:pPr>
            <w:r>
              <w:rPr>
                <w:rFonts w:ascii="宋体" w:hAnsi="宋体" w:hint="eastAsia"/>
                <w:b/>
                <w:bCs/>
                <w:sz w:val="30"/>
                <w:szCs w:val="30"/>
              </w:rPr>
              <w:t>联系电话：</w:t>
            </w:r>
            <w:r>
              <w:rPr>
                <w:rFonts w:ascii="宋体" w:hAnsi="宋体" w:hint="eastAsia"/>
                <w:b/>
                <w:bCs/>
                <w:sz w:val="30"/>
                <w:szCs w:val="30"/>
              </w:rPr>
              <w:t>13958526188</w:t>
            </w:r>
          </w:p>
          <w:p w:rsidR="00847EB6" w:rsidRDefault="00847EB6">
            <w:pPr>
              <w:spacing w:line="440" w:lineRule="exact"/>
              <w:ind w:left="144" w:firstLineChars="269" w:firstLine="810"/>
              <w:jc w:val="left"/>
              <w:rPr>
                <w:rFonts w:ascii="宋体" w:hAnsi="宋体"/>
                <w:b/>
                <w:bCs/>
                <w:sz w:val="30"/>
                <w:szCs w:val="30"/>
              </w:rPr>
            </w:pPr>
          </w:p>
          <w:p w:rsidR="00847EB6" w:rsidRDefault="00847EB6">
            <w:pPr>
              <w:spacing w:line="440" w:lineRule="exact"/>
              <w:ind w:left="144" w:firstLineChars="269" w:firstLine="810"/>
              <w:jc w:val="left"/>
              <w:rPr>
                <w:rFonts w:ascii="宋体" w:hAnsi="宋体"/>
                <w:b/>
                <w:bCs/>
                <w:sz w:val="30"/>
                <w:szCs w:val="30"/>
              </w:rPr>
            </w:pPr>
          </w:p>
          <w:p w:rsidR="00847EB6" w:rsidRDefault="00BE3896">
            <w:pPr>
              <w:spacing w:line="640" w:lineRule="exact"/>
              <w:ind w:firstLineChars="247" w:firstLine="744"/>
              <w:jc w:val="left"/>
              <w:rPr>
                <w:rFonts w:ascii="宋体" w:hAnsi="宋体"/>
                <w:b/>
                <w:bCs/>
                <w:sz w:val="30"/>
                <w:szCs w:val="30"/>
              </w:rPr>
            </w:pPr>
            <w:r>
              <w:rPr>
                <w:rFonts w:ascii="宋体" w:hAnsi="宋体" w:hint="eastAsia"/>
                <w:b/>
                <w:bCs/>
                <w:sz w:val="30"/>
                <w:szCs w:val="30"/>
              </w:rPr>
              <w:t>招标代理：浙江同益工程咨询有限公司（盖章）</w:t>
            </w:r>
          </w:p>
          <w:p w:rsidR="00847EB6" w:rsidRDefault="00BE3896">
            <w:pPr>
              <w:spacing w:line="640" w:lineRule="exact"/>
              <w:ind w:firstLineChars="247" w:firstLine="744"/>
              <w:jc w:val="left"/>
              <w:rPr>
                <w:rFonts w:ascii="宋体" w:hAnsi="宋体"/>
                <w:b/>
                <w:bCs/>
                <w:sz w:val="30"/>
                <w:szCs w:val="30"/>
              </w:rPr>
            </w:pPr>
            <w:r>
              <w:rPr>
                <w:rFonts w:ascii="宋体" w:hAnsi="宋体" w:hint="eastAsia"/>
                <w:b/>
                <w:bCs/>
                <w:sz w:val="30"/>
                <w:szCs w:val="30"/>
              </w:rPr>
              <w:t>联系人：丁文俊</w:t>
            </w:r>
          </w:p>
          <w:p w:rsidR="00847EB6" w:rsidRDefault="00BE3896">
            <w:pPr>
              <w:spacing w:line="640" w:lineRule="exact"/>
              <w:ind w:firstLineChars="247" w:firstLine="744"/>
              <w:jc w:val="left"/>
              <w:rPr>
                <w:rFonts w:ascii="宋体" w:hAnsi="宋体"/>
                <w:b/>
                <w:bCs/>
                <w:sz w:val="30"/>
                <w:szCs w:val="30"/>
              </w:rPr>
            </w:pPr>
            <w:r>
              <w:rPr>
                <w:rFonts w:ascii="宋体" w:hAnsi="宋体" w:hint="eastAsia"/>
                <w:b/>
                <w:bCs/>
                <w:sz w:val="30"/>
                <w:szCs w:val="30"/>
              </w:rPr>
              <w:t>联系电话：</w:t>
            </w:r>
            <w:r>
              <w:rPr>
                <w:rFonts w:ascii="宋体" w:hAnsi="宋体" w:hint="eastAsia"/>
                <w:b/>
                <w:bCs/>
                <w:sz w:val="30"/>
                <w:szCs w:val="30"/>
              </w:rPr>
              <w:t>13968523899</w:t>
            </w:r>
          </w:p>
          <w:p w:rsidR="00847EB6" w:rsidRDefault="00847EB6">
            <w:pPr>
              <w:spacing w:line="440" w:lineRule="exact"/>
              <w:ind w:left="144" w:firstLineChars="269" w:firstLine="810"/>
              <w:jc w:val="left"/>
              <w:rPr>
                <w:rFonts w:ascii="宋体" w:hAnsi="宋体"/>
                <w:b/>
                <w:bCs/>
                <w:sz w:val="30"/>
                <w:szCs w:val="30"/>
              </w:rPr>
            </w:pPr>
          </w:p>
          <w:p w:rsidR="00847EB6" w:rsidRDefault="00847EB6">
            <w:pPr>
              <w:spacing w:line="440" w:lineRule="exact"/>
              <w:ind w:left="144" w:firstLineChars="269" w:firstLine="810"/>
              <w:jc w:val="left"/>
              <w:rPr>
                <w:rFonts w:ascii="宋体" w:hAnsi="宋体"/>
                <w:b/>
                <w:bCs/>
                <w:sz w:val="30"/>
                <w:szCs w:val="30"/>
              </w:rPr>
            </w:pPr>
          </w:p>
          <w:p w:rsidR="00847EB6" w:rsidRDefault="00BE3896">
            <w:pPr>
              <w:spacing w:line="640" w:lineRule="exact"/>
              <w:ind w:firstLineChars="246" w:firstLine="662"/>
              <w:rPr>
                <w:rFonts w:ascii="宋体" w:hAnsi="宋体"/>
                <w:b/>
                <w:bCs/>
                <w:sz w:val="30"/>
                <w:szCs w:val="30"/>
              </w:rPr>
            </w:pPr>
            <w:r>
              <w:rPr>
                <w:rFonts w:ascii="宋体" w:hAnsi="宋体" w:hint="eastAsia"/>
                <w:b/>
                <w:bCs/>
                <w:spacing w:val="-16"/>
                <w:sz w:val="30"/>
                <w:szCs w:val="30"/>
              </w:rPr>
              <w:t>招标监管机构</w:t>
            </w:r>
            <w:r>
              <w:rPr>
                <w:rFonts w:ascii="宋体" w:hAnsi="宋体" w:hint="eastAsia"/>
                <w:b/>
                <w:bCs/>
                <w:sz w:val="30"/>
                <w:szCs w:val="30"/>
              </w:rPr>
              <w:t>：</w:t>
            </w:r>
            <w:r>
              <w:rPr>
                <w:rFonts w:ascii="宋体" w:hAnsi="宋体"/>
                <w:b/>
                <w:bCs/>
                <w:sz w:val="30"/>
                <w:szCs w:val="30"/>
              </w:rPr>
              <w:t>三门县海润街道公共资源交易中心</w:t>
            </w:r>
            <w:r>
              <w:rPr>
                <w:rFonts w:ascii="宋体" w:hAnsi="宋体" w:hint="eastAsia"/>
                <w:b/>
                <w:bCs/>
                <w:sz w:val="30"/>
                <w:szCs w:val="30"/>
              </w:rPr>
              <w:t>（盖章）</w:t>
            </w:r>
          </w:p>
          <w:p w:rsidR="00847EB6" w:rsidRDefault="00847EB6">
            <w:pPr>
              <w:spacing w:line="440" w:lineRule="exact"/>
              <w:ind w:left="144" w:firstLineChars="269" w:firstLine="810"/>
              <w:jc w:val="left"/>
              <w:rPr>
                <w:rFonts w:ascii="宋体" w:hAnsi="宋体"/>
                <w:b/>
                <w:bCs/>
                <w:sz w:val="30"/>
                <w:szCs w:val="30"/>
              </w:rPr>
            </w:pPr>
          </w:p>
          <w:p w:rsidR="00847EB6" w:rsidRDefault="00847EB6">
            <w:pPr>
              <w:spacing w:line="440" w:lineRule="exact"/>
              <w:ind w:left="144" w:firstLineChars="269" w:firstLine="810"/>
              <w:jc w:val="left"/>
              <w:rPr>
                <w:rFonts w:ascii="宋体" w:hAnsi="宋体"/>
                <w:b/>
                <w:bCs/>
                <w:sz w:val="30"/>
                <w:szCs w:val="30"/>
              </w:rPr>
            </w:pPr>
          </w:p>
          <w:p w:rsidR="00847EB6" w:rsidRDefault="00BE3896">
            <w:pPr>
              <w:jc w:val="center"/>
              <w:rPr>
                <w:rFonts w:ascii="宋体" w:hAnsi="宋体"/>
                <w:b/>
                <w:bCs/>
                <w:sz w:val="30"/>
                <w:szCs w:val="30"/>
              </w:rPr>
            </w:pPr>
            <w:r>
              <w:rPr>
                <w:rFonts w:ascii="宋体" w:hAnsi="宋体" w:hint="eastAsia"/>
                <w:b/>
                <w:bCs/>
                <w:sz w:val="30"/>
                <w:szCs w:val="30"/>
              </w:rPr>
              <w:t>二</w:t>
            </w:r>
            <w:r>
              <w:rPr>
                <w:rFonts w:ascii="宋体" w:hAnsi="宋体" w:hint="eastAsia"/>
                <w:b/>
                <w:bCs/>
                <w:sz w:val="30"/>
                <w:szCs w:val="30"/>
              </w:rPr>
              <w:t xml:space="preserve"> </w:t>
            </w:r>
            <w:r>
              <w:rPr>
                <w:rFonts w:ascii="宋体" w:hAnsi="宋体" w:hint="eastAsia"/>
                <w:b/>
                <w:bCs/>
                <w:sz w:val="30"/>
                <w:szCs w:val="30"/>
              </w:rPr>
              <w:t>○</w:t>
            </w:r>
            <w:r>
              <w:rPr>
                <w:rFonts w:ascii="宋体" w:hAnsi="宋体" w:hint="eastAsia"/>
                <w:b/>
                <w:bCs/>
                <w:sz w:val="30"/>
                <w:szCs w:val="30"/>
              </w:rPr>
              <w:t xml:space="preserve"> </w:t>
            </w:r>
            <w:r>
              <w:rPr>
                <w:rFonts w:ascii="宋体" w:hAnsi="宋体" w:hint="eastAsia"/>
                <w:b/>
                <w:bCs/>
                <w:sz w:val="30"/>
                <w:szCs w:val="30"/>
              </w:rPr>
              <w:t>一</w:t>
            </w:r>
            <w:r>
              <w:rPr>
                <w:rFonts w:ascii="宋体" w:hAnsi="宋体" w:hint="eastAsia"/>
                <w:b/>
                <w:bCs/>
                <w:sz w:val="30"/>
                <w:szCs w:val="30"/>
              </w:rPr>
              <w:t xml:space="preserve"> </w:t>
            </w:r>
            <w:r>
              <w:rPr>
                <w:rFonts w:ascii="宋体" w:hAnsi="宋体" w:hint="eastAsia"/>
                <w:b/>
                <w:bCs/>
                <w:sz w:val="30"/>
                <w:szCs w:val="30"/>
              </w:rPr>
              <w:t>九</w:t>
            </w:r>
            <w:r>
              <w:rPr>
                <w:rFonts w:ascii="宋体" w:hAnsi="宋体" w:hint="eastAsia"/>
                <w:b/>
                <w:bCs/>
                <w:sz w:val="30"/>
                <w:szCs w:val="30"/>
              </w:rPr>
              <w:t xml:space="preserve"> </w:t>
            </w:r>
            <w:r>
              <w:rPr>
                <w:rFonts w:ascii="宋体" w:hAnsi="宋体" w:hint="eastAsia"/>
                <w:b/>
                <w:bCs/>
                <w:sz w:val="30"/>
                <w:szCs w:val="30"/>
              </w:rPr>
              <w:t>年</w:t>
            </w:r>
            <w:r>
              <w:rPr>
                <w:rFonts w:ascii="宋体" w:hAnsi="宋体" w:hint="eastAsia"/>
                <w:b/>
                <w:bCs/>
                <w:sz w:val="30"/>
                <w:szCs w:val="30"/>
              </w:rPr>
              <w:t xml:space="preserve"> </w:t>
            </w:r>
            <w:r>
              <w:rPr>
                <w:rFonts w:ascii="宋体" w:hAnsi="宋体" w:hint="eastAsia"/>
                <w:b/>
                <w:bCs/>
                <w:sz w:val="30"/>
                <w:szCs w:val="30"/>
              </w:rPr>
              <w:t>六</w:t>
            </w:r>
            <w:r>
              <w:rPr>
                <w:rFonts w:ascii="宋体" w:hAnsi="宋体" w:hint="eastAsia"/>
                <w:b/>
                <w:bCs/>
                <w:sz w:val="30"/>
                <w:szCs w:val="30"/>
              </w:rPr>
              <w:t xml:space="preserve"> </w:t>
            </w:r>
            <w:r>
              <w:rPr>
                <w:rFonts w:ascii="宋体" w:hAnsi="宋体" w:hint="eastAsia"/>
                <w:b/>
                <w:bCs/>
                <w:sz w:val="30"/>
                <w:szCs w:val="30"/>
              </w:rPr>
              <w:t>月</w:t>
            </w:r>
          </w:p>
        </w:tc>
      </w:tr>
    </w:tbl>
    <w:p w:rsidR="00847EB6" w:rsidRDefault="00847EB6">
      <w:pPr>
        <w:spacing w:line="400" w:lineRule="exact"/>
        <w:jc w:val="center"/>
        <w:sectPr w:rsidR="00847EB6">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cols w:space="720"/>
          <w:titlePg/>
          <w:docGrid w:linePitch="312"/>
        </w:sectPr>
      </w:pPr>
    </w:p>
    <w:p w:rsidR="00847EB6" w:rsidRDefault="00BE3896">
      <w:pPr>
        <w:spacing w:line="400" w:lineRule="exact"/>
        <w:jc w:val="center"/>
        <w:rPr>
          <w:rFonts w:eastAsia="黑体"/>
          <w:b/>
          <w:bCs/>
          <w:sz w:val="32"/>
        </w:rPr>
      </w:pPr>
      <w:r>
        <w:rPr>
          <w:rFonts w:eastAsia="黑体"/>
          <w:b/>
          <w:bCs/>
          <w:sz w:val="32"/>
        </w:rPr>
        <w:lastRenderedPageBreak/>
        <w:t>目</w:t>
      </w:r>
      <w:r>
        <w:rPr>
          <w:rFonts w:eastAsia="黑体"/>
          <w:b/>
          <w:bCs/>
          <w:sz w:val="32"/>
        </w:rPr>
        <w:t xml:space="preserve">   </w:t>
      </w:r>
      <w:r>
        <w:rPr>
          <w:rFonts w:eastAsia="黑体"/>
          <w:b/>
          <w:bCs/>
          <w:sz w:val="32"/>
        </w:rPr>
        <w:t>录</w:t>
      </w:r>
    </w:p>
    <w:p w:rsidR="00847EB6" w:rsidRDefault="00847EB6">
      <w:pPr>
        <w:pStyle w:val="10"/>
        <w:tabs>
          <w:tab w:val="right" w:leader="dot" w:pos="8302"/>
        </w:tabs>
        <w:ind w:firstLine="422"/>
        <w:rPr>
          <w:rFonts w:asciiTheme="minorHAnsi" w:eastAsiaTheme="minorEastAsia" w:hAnsiTheme="minorHAnsi" w:cstheme="minorBidi"/>
          <w:b w:val="0"/>
          <w:bCs w:val="0"/>
          <w:caps w:val="0"/>
          <w:sz w:val="21"/>
          <w:szCs w:val="22"/>
        </w:rPr>
      </w:pPr>
      <w:r w:rsidRPr="00847EB6">
        <w:rPr>
          <w:szCs w:val="21"/>
        </w:rPr>
        <w:fldChar w:fldCharType="begin"/>
      </w:r>
      <w:r w:rsidR="00BE3896">
        <w:rPr>
          <w:szCs w:val="21"/>
        </w:rPr>
        <w:instrText xml:space="preserve"> TOC \o "1-2" \h \z \u </w:instrText>
      </w:r>
      <w:r w:rsidRPr="00847EB6">
        <w:rPr>
          <w:szCs w:val="21"/>
        </w:rPr>
        <w:fldChar w:fldCharType="separate"/>
      </w:r>
      <w:hyperlink w:anchor="_Toc10656366" w:history="1">
        <w:r w:rsidR="00BE3896">
          <w:rPr>
            <w:rStyle w:val="aa"/>
            <w:rFonts w:hint="eastAsia"/>
          </w:rPr>
          <w:t>项目名称：</w:t>
        </w:r>
        <w:r w:rsidR="00BE3896">
          <w:rPr>
            <w:rStyle w:val="aa"/>
            <w:rFonts w:hint="eastAsia"/>
            <w:spacing w:val="-17"/>
          </w:rPr>
          <w:t>涛头中国海上畲乡旅游</w:t>
        </w:r>
        <w:r w:rsidR="00BE3896">
          <w:rPr>
            <w:rStyle w:val="aa"/>
            <w:spacing w:val="-17"/>
          </w:rPr>
          <w:t>EPC</w:t>
        </w:r>
        <w:r w:rsidR="00BE3896">
          <w:rPr>
            <w:rStyle w:val="aa"/>
            <w:rFonts w:hint="eastAsia"/>
            <w:spacing w:val="-17"/>
          </w:rPr>
          <w:t>项目（花鼓漫岛渔旅融合项目）</w:t>
        </w:r>
        <w:r w:rsidR="00BE3896">
          <w:tab/>
        </w:r>
        <w:r>
          <w:fldChar w:fldCharType="begin"/>
        </w:r>
        <w:r w:rsidR="00BE3896">
          <w:instrText xml:space="preserve"> PAGEREF _Toc10656366 \h </w:instrText>
        </w:r>
        <w:r>
          <w:fldChar w:fldCharType="separate"/>
        </w:r>
        <w:r w:rsidR="00BE3896">
          <w:t>2</w:t>
        </w:r>
        <w:r>
          <w:fldChar w:fldCharType="end"/>
        </w:r>
      </w:hyperlink>
    </w:p>
    <w:p w:rsidR="00847EB6" w:rsidRDefault="00847EB6">
      <w:pPr>
        <w:pStyle w:val="10"/>
        <w:tabs>
          <w:tab w:val="right" w:leader="dot" w:pos="8302"/>
        </w:tabs>
        <w:rPr>
          <w:rFonts w:asciiTheme="minorHAnsi" w:eastAsiaTheme="minorEastAsia" w:hAnsiTheme="minorHAnsi" w:cstheme="minorBidi"/>
          <w:b w:val="0"/>
          <w:bCs w:val="0"/>
          <w:caps w:val="0"/>
          <w:sz w:val="21"/>
          <w:szCs w:val="22"/>
        </w:rPr>
      </w:pPr>
      <w:hyperlink w:anchor="_Toc10656367" w:history="1">
        <w:r w:rsidR="00BE3896">
          <w:rPr>
            <w:rStyle w:val="aa"/>
            <w:rFonts w:eastAsia="黑体" w:hint="eastAsia"/>
          </w:rPr>
          <w:t>第一卷</w:t>
        </w:r>
        <w:r w:rsidR="00BE3896">
          <w:tab/>
        </w:r>
        <w:r>
          <w:fldChar w:fldCharType="begin"/>
        </w:r>
        <w:r w:rsidR="00BE3896">
          <w:instrText xml:space="preserve"> PAGEREF _Toc10656367 \h </w:instrText>
        </w:r>
        <w:r>
          <w:fldChar w:fldCharType="separate"/>
        </w:r>
        <w:r w:rsidR="00BE3896">
          <w:t>4</w:t>
        </w:r>
        <w:r>
          <w:fldChar w:fldCharType="end"/>
        </w:r>
      </w:hyperlink>
    </w:p>
    <w:p w:rsidR="00847EB6" w:rsidRDefault="00847EB6">
      <w:pPr>
        <w:pStyle w:val="10"/>
        <w:tabs>
          <w:tab w:val="right" w:leader="dot" w:pos="8302"/>
        </w:tabs>
        <w:rPr>
          <w:rFonts w:asciiTheme="minorHAnsi" w:eastAsiaTheme="minorEastAsia" w:hAnsiTheme="minorHAnsi" w:cstheme="minorBidi"/>
          <w:b w:val="0"/>
          <w:bCs w:val="0"/>
          <w:caps w:val="0"/>
          <w:sz w:val="21"/>
          <w:szCs w:val="22"/>
        </w:rPr>
      </w:pPr>
      <w:hyperlink w:anchor="_Toc10656368" w:history="1">
        <w:r w:rsidR="00BE3896">
          <w:rPr>
            <w:rStyle w:val="aa"/>
            <w:rFonts w:eastAsia="黑体" w:hint="eastAsia"/>
          </w:rPr>
          <w:t>第一章</w:t>
        </w:r>
        <w:r w:rsidR="00BE3896">
          <w:rPr>
            <w:rStyle w:val="aa"/>
            <w:rFonts w:eastAsia="黑体"/>
          </w:rPr>
          <w:t xml:space="preserve"> </w:t>
        </w:r>
        <w:r w:rsidR="00BE3896">
          <w:rPr>
            <w:rStyle w:val="aa"/>
            <w:rFonts w:eastAsia="黑体" w:hint="eastAsia"/>
          </w:rPr>
          <w:t>招标公告</w:t>
        </w:r>
        <w:r w:rsidR="00BE3896">
          <w:tab/>
        </w:r>
        <w:r>
          <w:fldChar w:fldCharType="begin"/>
        </w:r>
        <w:r w:rsidR="00BE3896">
          <w:instrText xml:space="preserve"> PAGEREF _Toc10656368 \h </w:instrText>
        </w:r>
        <w:r>
          <w:fldChar w:fldCharType="separate"/>
        </w:r>
        <w:r w:rsidR="00BE3896">
          <w:t>4</w:t>
        </w:r>
        <w:r>
          <w:fldChar w:fldCharType="end"/>
        </w:r>
      </w:hyperlink>
    </w:p>
    <w:p w:rsidR="00847EB6" w:rsidRDefault="00847EB6">
      <w:pPr>
        <w:pStyle w:val="20"/>
        <w:tabs>
          <w:tab w:val="right" w:leader="dot" w:pos="8302"/>
        </w:tabs>
        <w:rPr>
          <w:rFonts w:asciiTheme="minorHAnsi" w:eastAsiaTheme="minorEastAsia" w:hAnsiTheme="minorHAnsi" w:cstheme="minorBidi"/>
          <w:b w:val="0"/>
          <w:bCs w:val="0"/>
          <w:sz w:val="21"/>
          <w:szCs w:val="22"/>
        </w:rPr>
      </w:pPr>
      <w:hyperlink w:anchor="_Toc10656369" w:history="1">
        <w:r w:rsidR="00BE3896">
          <w:rPr>
            <w:rStyle w:val="aa"/>
            <w:rFonts w:hint="eastAsia"/>
          </w:rPr>
          <w:t>投标人须知前附表</w:t>
        </w:r>
        <w:r w:rsidR="00BE3896">
          <w:tab/>
        </w:r>
        <w:r>
          <w:fldChar w:fldCharType="begin"/>
        </w:r>
        <w:r w:rsidR="00BE3896">
          <w:instrText xml:space="preserve"> PAGEREF _Toc10656369 \h </w:instrText>
        </w:r>
        <w:r>
          <w:fldChar w:fldCharType="separate"/>
        </w:r>
        <w:r w:rsidR="00BE3896">
          <w:t>6</w:t>
        </w:r>
        <w:r>
          <w:fldChar w:fldCharType="end"/>
        </w:r>
      </w:hyperlink>
    </w:p>
    <w:p w:rsidR="00847EB6" w:rsidRDefault="00847EB6">
      <w:pPr>
        <w:pStyle w:val="20"/>
        <w:tabs>
          <w:tab w:val="right" w:leader="dot" w:pos="8302"/>
        </w:tabs>
        <w:rPr>
          <w:rFonts w:asciiTheme="minorHAnsi" w:eastAsiaTheme="minorEastAsia" w:hAnsiTheme="minorHAnsi" w:cstheme="minorBidi"/>
          <w:b w:val="0"/>
          <w:bCs w:val="0"/>
          <w:sz w:val="21"/>
          <w:szCs w:val="22"/>
        </w:rPr>
      </w:pPr>
      <w:hyperlink w:anchor="_Toc10656370" w:history="1">
        <w:r w:rsidR="00BE3896">
          <w:rPr>
            <w:rStyle w:val="aa"/>
          </w:rPr>
          <w:t xml:space="preserve">2. </w:t>
        </w:r>
        <w:r w:rsidR="00BE3896">
          <w:rPr>
            <w:rStyle w:val="aa"/>
            <w:rFonts w:hint="eastAsia"/>
          </w:rPr>
          <w:t>招标文件</w:t>
        </w:r>
        <w:r w:rsidR="00BE3896">
          <w:tab/>
        </w:r>
        <w:r>
          <w:fldChar w:fldCharType="begin"/>
        </w:r>
        <w:r w:rsidR="00BE3896">
          <w:instrText xml:space="preserve"> PAGEREF _Toc10656</w:instrText>
        </w:r>
        <w:r w:rsidR="00BE3896">
          <w:instrText xml:space="preserve">370 \h </w:instrText>
        </w:r>
        <w:r>
          <w:fldChar w:fldCharType="separate"/>
        </w:r>
        <w:r w:rsidR="00BE3896">
          <w:t>12</w:t>
        </w:r>
        <w:r>
          <w:fldChar w:fldCharType="end"/>
        </w:r>
      </w:hyperlink>
    </w:p>
    <w:p w:rsidR="00847EB6" w:rsidRDefault="00847EB6">
      <w:pPr>
        <w:pStyle w:val="20"/>
        <w:tabs>
          <w:tab w:val="right" w:leader="dot" w:pos="8302"/>
        </w:tabs>
        <w:rPr>
          <w:rFonts w:asciiTheme="minorHAnsi" w:eastAsiaTheme="minorEastAsia" w:hAnsiTheme="minorHAnsi" w:cstheme="minorBidi"/>
          <w:b w:val="0"/>
          <w:bCs w:val="0"/>
          <w:sz w:val="21"/>
          <w:szCs w:val="22"/>
        </w:rPr>
      </w:pPr>
      <w:hyperlink w:anchor="_Toc10656371" w:history="1">
        <w:r w:rsidR="00BE3896">
          <w:rPr>
            <w:rStyle w:val="aa"/>
          </w:rPr>
          <w:t xml:space="preserve">3. </w:t>
        </w:r>
        <w:r w:rsidR="00BE3896">
          <w:rPr>
            <w:rStyle w:val="aa"/>
            <w:rFonts w:hint="eastAsia"/>
          </w:rPr>
          <w:t>投标文件</w:t>
        </w:r>
        <w:r w:rsidR="00BE3896">
          <w:tab/>
        </w:r>
        <w:r>
          <w:fldChar w:fldCharType="begin"/>
        </w:r>
        <w:r w:rsidR="00BE3896">
          <w:instrText xml:space="preserve"> PAGEREF _Toc10656371 \h </w:instrText>
        </w:r>
        <w:r>
          <w:fldChar w:fldCharType="separate"/>
        </w:r>
        <w:r w:rsidR="00BE3896">
          <w:t>13</w:t>
        </w:r>
        <w:r>
          <w:fldChar w:fldCharType="end"/>
        </w:r>
      </w:hyperlink>
    </w:p>
    <w:p w:rsidR="00847EB6" w:rsidRDefault="00847EB6">
      <w:pPr>
        <w:pStyle w:val="20"/>
        <w:tabs>
          <w:tab w:val="right" w:leader="dot" w:pos="8302"/>
        </w:tabs>
        <w:rPr>
          <w:rFonts w:asciiTheme="minorHAnsi" w:eastAsiaTheme="minorEastAsia" w:hAnsiTheme="minorHAnsi" w:cstheme="minorBidi"/>
          <w:b w:val="0"/>
          <w:bCs w:val="0"/>
          <w:sz w:val="21"/>
          <w:szCs w:val="22"/>
        </w:rPr>
      </w:pPr>
      <w:hyperlink w:anchor="_Toc10656372" w:history="1">
        <w:r w:rsidR="00BE3896">
          <w:rPr>
            <w:rStyle w:val="aa"/>
          </w:rPr>
          <w:t xml:space="preserve">4. </w:t>
        </w:r>
        <w:r w:rsidR="00BE3896">
          <w:rPr>
            <w:rStyle w:val="aa"/>
            <w:rFonts w:hint="eastAsia"/>
          </w:rPr>
          <w:t>投标</w:t>
        </w:r>
        <w:r w:rsidR="00BE3896">
          <w:tab/>
        </w:r>
        <w:r>
          <w:fldChar w:fldCharType="begin"/>
        </w:r>
        <w:r w:rsidR="00BE3896">
          <w:instrText xml:space="preserve"> PAGEREF</w:instrText>
        </w:r>
        <w:r w:rsidR="00BE3896">
          <w:instrText xml:space="preserve"> _Toc10656372 \h </w:instrText>
        </w:r>
        <w:r>
          <w:fldChar w:fldCharType="separate"/>
        </w:r>
        <w:r w:rsidR="00BE3896">
          <w:t>14</w:t>
        </w:r>
        <w:r>
          <w:fldChar w:fldCharType="end"/>
        </w:r>
      </w:hyperlink>
    </w:p>
    <w:p w:rsidR="00847EB6" w:rsidRDefault="00847EB6">
      <w:pPr>
        <w:pStyle w:val="20"/>
        <w:tabs>
          <w:tab w:val="right" w:leader="dot" w:pos="8302"/>
        </w:tabs>
        <w:rPr>
          <w:rFonts w:asciiTheme="minorHAnsi" w:eastAsiaTheme="minorEastAsia" w:hAnsiTheme="minorHAnsi" w:cstheme="minorBidi"/>
          <w:b w:val="0"/>
          <w:bCs w:val="0"/>
          <w:sz w:val="21"/>
          <w:szCs w:val="22"/>
        </w:rPr>
      </w:pPr>
      <w:hyperlink w:anchor="_Toc10656373" w:history="1">
        <w:r w:rsidR="00BE3896">
          <w:rPr>
            <w:rStyle w:val="aa"/>
          </w:rPr>
          <w:t xml:space="preserve">5. </w:t>
        </w:r>
        <w:r w:rsidR="00BE3896">
          <w:rPr>
            <w:rStyle w:val="aa"/>
            <w:rFonts w:hint="eastAsia"/>
          </w:rPr>
          <w:t>开标</w:t>
        </w:r>
        <w:r w:rsidR="00BE3896">
          <w:tab/>
        </w:r>
        <w:r>
          <w:fldChar w:fldCharType="begin"/>
        </w:r>
        <w:r w:rsidR="00BE3896">
          <w:instrText xml:space="preserve"> PAGEREF _Toc10656373 \h </w:instrText>
        </w:r>
        <w:r>
          <w:fldChar w:fldCharType="separate"/>
        </w:r>
        <w:r w:rsidR="00BE3896">
          <w:t>15</w:t>
        </w:r>
        <w:r>
          <w:fldChar w:fldCharType="end"/>
        </w:r>
      </w:hyperlink>
    </w:p>
    <w:p w:rsidR="00847EB6" w:rsidRDefault="00847EB6">
      <w:pPr>
        <w:pStyle w:val="20"/>
        <w:tabs>
          <w:tab w:val="right" w:leader="dot" w:pos="8302"/>
        </w:tabs>
        <w:rPr>
          <w:rFonts w:asciiTheme="minorHAnsi" w:eastAsiaTheme="minorEastAsia" w:hAnsiTheme="minorHAnsi" w:cstheme="minorBidi"/>
          <w:b w:val="0"/>
          <w:bCs w:val="0"/>
          <w:sz w:val="21"/>
          <w:szCs w:val="22"/>
        </w:rPr>
      </w:pPr>
      <w:hyperlink w:anchor="_Toc10656374" w:history="1">
        <w:r w:rsidR="00BE3896">
          <w:rPr>
            <w:rStyle w:val="aa"/>
          </w:rPr>
          <w:t xml:space="preserve">6. </w:t>
        </w:r>
        <w:r w:rsidR="00BE3896">
          <w:rPr>
            <w:rStyle w:val="aa"/>
            <w:rFonts w:hint="eastAsia"/>
          </w:rPr>
          <w:t>评标</w:t>
        </w:r>
        <w:r w:rsidR="00BE3896">
          <w:tab/>
        </w:r>
        <w:r>
          <w:fldChar w:fldCharType="begin"/>
        </w:r>
        <w:r w:rsidR="00BE3896">
          <w:instrText xml:space="preserve"> PAGEREF _Toc10656374 \h </w:instrText>
        </w:r>
        <w:r>
          <w:fldChar w:fldCharType="separate"/>
        </w:r>
        <w:r w:rsidR="00BE3896">
          <w:t>15</w:t>
        </w:r>
        <w:r>
          <w:fldChar w:fldCharType="end"/>
        </w:r>
      </w:hyperlink>
    </w:p>
    <w:p w:rsidR="00847EB6" w:rsidRDefault="00847EB6">
      <w:pPr>
        <w:pStyle w:val="20"/>
        <w:tabs>
          <w:tab w:val="right" w:leader="dot" w:pos="8302"/>
        </w:tabs>
        <w:rPr>
          <w:rFonts w:asciiTheme="minorHAnsi" w:eastAsiaTheme="minorEastAsia" w:hAnsiTheme="minorHAnsi" w:cstheme="minorBidi"/>
          <w:b w:val="0"/>
          <w:bCs w:val="0"/>
          <w:sz w:val="21"/>
          <w:szCs w:val="22"/>
        </w:rPr>
      </w:pPr>
      <w:hyperlink w:anchor="_Toc10656375" w:history="1">
        <w:r w:rsidR="00BE3896">
          <w:rPr>
            <w:rStyle w:val="aa"/>
          </w:rPr>
          <w:t xml:space="preserve">7. </w:t>
        </w:r>
        <w:r w:rsidR="00BE3896">
          <w:rPr>
            <w:rStyle w:val="aa"/>
            <w:rFonts w:hint="eastAsia"/>
          </w:rPr>
          <w:t>合同授予</w:t>
        </w:r>
        <w:r w:rsidR="00BE3896">
          <w:tab/>
        </w:r>
        <w:r>
          <w:fldChar w:fldCharType="begin"/>
        </w:r>
        <w:r w:rsidR="00BE3896">
          <w:instrText xml:space="preserve"> PAGEREF _Toc10656375 \h </w:instrText>
        </w:r>
        <w:r>
          <w:fldChar w:fldCharType="separate"/>
        </w:r>
        <w:r w:rsidR="00BE3896">
          <w:t>16</w:t>
        </w:r>
        <w:r>
          <w:fldChar w:fldCharType="end"/>
        </w:r>
      </w:hyperlink>
    </w:p>
    <w:p w:rsidR="00847EB6" w:rsidRDefault="00847EB6">
      <w:pPr>
        <w:pStyle w:val="20"/>
        <w:tabs>
          <w:tab w:val="right" w:leader="dot" w:pos="8302"/>
        </w:tabs>
        <w:rPr>
          <w:rFonts w:asciiTheme="minorHAnsi" w:eastAsiaTheme="minorEastAsia" w:hAnsiTheme="minorHAnsi" w:cstheme="minorBidi"/>
          <w:b w:val="0"/>
          <w:bCs w:val="0"/>
          <w:sz w:val="21"/>
          <w:szCs w:val="22"/>
        </w:rPr>
      </w:pPr>
      <w:hyperlink w:anchor="_Toc10656376" w:history="1">
        <w:r w:rsidR="00BE3896">
          <w:rPr>
            <w:rStyle w:val="aa"/>
          </w:rPr>
          <w:t>8.</w:t>
        </w:r>
        <w:r w:rsidR="00BE3896">
          <w:rPr>
            <w:rStyle w:val="aa"/>
            <w:rFonts w:hint="eastAsia"/>
          </w:rPr>
          <w:t>重新招标和不再招标</w:t>
        </w:r>
        <w:r w:rsidR="00BE3896">
          <w:tab/>
        </w:r>
        <w:r>
          <w:fldChar w:fldCharType="begin"/>
        </w:r>
        <w:r w:rsidR="00BE3896">
          <w:instrText xml:space="preserve"> PAGEREF _Toc10656376 \h </w:instrText>
        </w:r>
        <w:r>
          <w:fldChar w:fldCharType="separate"/>
        </w:r>
        <w:r w:rsidR="00BE3896">
          <w:t>17</w:t>
        </w:r>
        <w:r>
          <w:fldChar w:fldCharType="end"/>
        </w:r>
      </w:hyperlink>
    </w:p>
    <w:p w:rsidR="00847EB6" w:rsidRDefault="00847EB6">
      <w:pPr>
        <w:pStyle w:val="20"/>
        <w:tabs>
          <w:tab w:val="right" w:leader="dot" w:pos="8302"/>
        </w:tabs>
        <w:rPr>
          <w:rFonts w:asciiTheme="minorHAnsi" w:eastAsiaTheme="minorEastAsia" w:hAnsiTheme="minorHAnsi" w:cstheme="minorBidi"/>
          <w:b w:val="0"/>
          <w:bCs w:val="0"/>
          <w:sz w:val="21"/>
          <w:szCs w:val="22"/>
        </w:rPr>
      </w:pPr>
      <w:hyperlink w:anchor="_Toc10656377" w:history="1">
        <w:r w:rsidR="00BE3896">
          <w:rPr>
            <w:rStyle w:val="aa"/>
          </w:rPr>
          <w:t xml:space="preserve">9. </w:t>
        </w:r>
        <w:r w:rsidR="00BE3896">
          <w:rPr>
            <w:rStyle w:val="aa"/>
            <w:rFonts w:hint="eastAsia"/>
          </w:rPr>
          <w:t>纪律和监督</w:t>
        </w:r>
        <w:r w:rsidR="00BE3896">
          <w:tab/>
        </w:r>
        <w:r>
          <w:fldChar w:fldCharType="begin"/>
        </w:r>
        <w:r w:rsidR="00BE3896">
          <w:instrText xml:space="preserve"> PAGEREF _Toc10656377 \h </w:instrText>
        </w:r>
        <w:r>
          <w:fldChar w:fldCharType="separate"/>
        </w:r>
        <w:r w:rsidR="00BE3896">
          <w:t>17</w:t>
        </w:r>
        <w:r>
          <w:fldChar w:fldCharType="end"/>
        </w:r>
      </w:hyperlink>
    </w:p>
    <w:p w:rsidR="00847EB6" w:rsidRDefault="00847EB6">
      <w:pPr>
        <w:pStyle w:val="20"/>
        <w:tabs>
          <w:tab w:val="right" w:leader="dot" w:pos="8302"/>
        </w:tabs>
        <w:rPr>
          <w:rFonts w:asciiTheme="minorHAnsi" w:eastAsiaTheme="minorEastAsia" w:hAnsiTheme="minorHAnsi" w:cstheme="minorBidi"/>
          <w:b w:val="0"/>
          <w:bCs w:val="0"/>
          <w:sz w:val="21"/>
          <w:szCs w:val="22"/>
        </w:rPr>
      </w:pPr>
      <w:hyperlink w:anchor="_Toc10656378" w:history="1">
        <w:r w:rsidR="00BE3896">
          <w:rPr>
            <w:rStyle w:val="aa"/>
          </w:rPr>
          <w:t xml:space="preserve">10. </w:t>
        </w:r>
        <w:r w:rsidR="00BE3896">
          <w:rPr>
            <w:rStyle w:val="aa"/>
            <w:rFonts w:hint="eastAsia"/>
          </w:rPr>
          <w:t>需要补充的其他内容</w:t>
        </w:r>
        <w:r w:rsidR="00BE3896">
          <w:tab/>
        </w:r>
        <w:r>
          <w:fldChar w:fldCharType="begin"/>
        </w:r>
        <w:r w:rsidR="00BE3896">
          <w:instrText xml:space="preserve"> PAGEREF _Toc10656378 \h </w:instrText>
        </w:r>
        <w:r>
          <w:fldChar w:fldCharType="separate"/>
        </w:r>
        <w:r w:rsidR="00BE3896">
          <w:t>18</w:t>
        </w:r>
        <w:r>
          <w:fldChar w:fldCharType="end"/>
        </w:r>
      </w:hyperlink>
    </w:p>
    <w:p w:rsidR="00847EB6" w:rsidRDefault="00847EB6">
      <w:pPr>
        <w:pStyle w:val="10"/>
        <w:tabs>
          <w:tab w:val="right" w:leader="dot" w:pos="8302"/>
        </w:tabs>
        <w:rPr>
          <w:rFonts w:asciiTheme="minorHAnsi" w:eastAsiaTheme="minorEastAsia" w:hAnsiTheme="minorHAnsi" w:cstheme="minorBidi"/>
          <w:b w:val="0"/>
          <w:bCs w:val="0"/>
          <w:caps w:val="0"/>
          <w:sz w:val="21"/>
          <w:szCs w:val="22"/>
        </w:rPr>
      </w:pPr>
      <w:hyperlink w:anchor="_Toc10656379" w:history="1">
        <w:r w:rsidR="00BE3896">
          <w:rPr>
            <w:rStyle w:val="aa"/>
            <w:rFonts w:eastAsia="黑体" w:hint="eastAsia"/>
          </w:rPr>
          <w:t>第三章</w:t>
        </w:r>
        <w:r w:rsidR="00BE3896">
          <w:rPr>
            <w:rStyle w:val="aa"/>
            <w:rFonts w:eastAsia="黑体"/>
          </w:rPr>
          <w:t xml:space="preserve"> </w:t>
        </w:r>
        <w:r w:rsidR="00BE3896">
          <w:rPr>
            <w:rStyle w:val="aa"/>
            <w:rFonts w:eastAsia="黑体" w:hint="eastAsia"/>
          </w:rPr>
          <w:t>评标办法</w:t>
        </w:r>
        <w:r w:rsidR="00BE3896">
          <w:tab/>
        </w:r>
        <w:r>
          <w:fldChar w:fldCharType="begin"/>
        </w:r>
        <w:r w:rsidR="00BE3896">
          <w:instrText xml:space="preserve"> PAGEREF _Toc10656379 \h </w:instrText>
        </w:r>
        <w:r>
          <w:fldChar w:fldCharType="separate"/>
        </w:r>
        <w:r w:rsidR="00BE3896">
          <w:t>19</w:t>
        </w:r>
        <w:r>
          <w:fldChar w:fldCharType="end"/>
        </w:r>
      </w:hyperlink>
    </w:p>
    <w:p w:rsidR="00847EB6" w:rsidRDefault="00847EB6">
      <w:pPr>
        <w:pStyle w:val="10"/>
        <w:tabs>
          <w:tab w:val="right" w:leader="dot" w:pos="8302"/>
        </w:tabs>
        <w:rPr>
          <w:rFonts w:asciiTheme="minorHAnsi" w:eastAsiaTheme="minorEastAsia" w:hAnsiTheme="minorHAnsi" w:cstheme="minorBidi"/>
          <w:b w:val="0"/>
          <w:bCs w:val="0"/>
          <w:caps w:val="0"/>
          <w:sz w:val="21"/>
          <w:szCs w:val="22"/>
        </w:rPr>
      </w:pPr>
      <w:hyperlink w:anchor="_Toc10656385" w:history="1">
        <w:r w:rsidR="00BE3896">
          <w:rPr>
            <w:rStyle w:val="aa"/>
            <w:rFonts w:eastAsia="黑体" w:hint="eastAsia"/>
          </w:rPr>
          <w:t>第四章</w:t>
        </w:r>
        <w:r w:rsidR="00BE3896">
          <w:rPr>
            <w:rStyle w:val="aa"/>
            <w:rFonts w:eastAsia="黑体"/>
          </w:rPr>
          <w:t xml:space="preserve"> </w:t>
        </w:r>
        <w:r w:rsidR="00BE3896">
          <w:rPr>
            <w:rStyle w:val="aa"/>
            <w:rFonts w:eastAsia="黑体" w:hint="eastAsia"/>
          </w:rPr>
          <w:t>合同条款及格式</w:t>
        </w:r>
        <w:r w:rsidR="00BE3896">
          <w:tab/>
        </w:r>
        <w:r>
          <w:fldChar w:fldCharType="begin"/>
        </w:r>
        <w:r w:rsidR="00BE3896">
          <w:instrText xml:space="preserve"> PAGEREF _Toc10656385 \h </w:instrText>
        </w:r>
        <w:r>
          <w:fldChar w:fldCharType="separate"/>
        </w:r>
        <w:r w:rsidR="00BE3896">
          <w:t>24</w:t>
        </w:r>
        <w:r>
          <w:fldChar w:fldCharType="end"/>
        </w:r>
      </w:hyperlink>
    </w:p>
    <w:p w:rsidR="00847EB6" w:rsidRDefault="00847EB6">
      <w:pPr>
        <w:pStyle w:val="20"/>
        <w:tabs>
          <w:tab w:val="right" w:leader="dot" w:pos="8302"/>
        </w:tabs>
        <w:rPr>
          <w:rFonts w:asciiTheme="minorHAnsi" w:eastAsiaTheme="minorEastAsia" w:hAnsiTheme="minorHAnsi" w:cstheme="minorBidi"/>
          <w:b w:val="0"/>
          <w:bCs w:val="0"/>
          <w:sz w:val="21"/>
          <w:szCs w:val="22"/>
        </w:rPr>
      </w:pPr>
      <w:hyperlink w:anchor="_Toc10656386" w:history="1">
        <w:r w:rsidR="00BE3896">
          <w:rPr>
            <w:rStyle w:val="aa"/>
            <w:rFonts w:hint="eastAsia"/>
          </w:rPr>
          <w:t>第一部分　　合同协议书</w:t>
        </w:r>
        <w:r w:rsidR="00BE3896">
          <w:tab/>
        </w:r>
        <w:r>
          <w:fldChar w:fldCharType="begin"/>
        </w:r>
        <w:r w:rsidR="00BE3896">
          <w:instrText xml:space="preserve"> PAGEREF _</w:instrText>
        </w:r>
        <w:r w:rsidR="00BE3896">
          <w:instrText xml:space="preserve">Toc10656386 \h </w:instrText>
        </w:r>
        <w:r>
          <w:fldChar w:fldCharType="separate"/>
        </w:r>
        <w:r w:rsidR="00BE3896">
          <w:t>24</w:t>
        </w:r>
        <w:r>
          <w:fldChar w:fldCharType="end"/>
        </w:r>
      </w:hyperlink>
    </w:p>
    <w:p w:rsidR="00847EB6" w:rsidRDefault="00847EB6">
      <w:pPr>
        <w:pStyle w:val="20"/>
        <w:tabs>
          <w:tab w:val="right" w:leader="dot" w:pos="8302"/>
        </w:tabs>
        <w:rPr>
          <w:rFonts w:asciiTheme="minorHAnsi" w:eastAsiaTheme="minorEastAsia" w:hAnsiTheme="minorHAnsi" w:cstheme="minorBidi"/>
          <w:b w:val="0"/>
          <w:bCs w:val="0"/>
          <w:sz w:val="21"/>
          <w:szCs w:val="22"/>
        </w:rPr>
      </w:pPr>
      <w:hyperlink w:anchor="_Toc10656387" w:history="1">
        <w:r w:rsidR="00BE3896">
          <w:rPr>
            <w:rStyle w:val="aa"/>
            <w:rFonts w:ascii="宋体" w:hAnsi="宋体" w:hint="eastAsia"/>
          </w:rPr>
          <w:t>第二部分</w:t>
        </w:r>
        <w:r w:rsidR="00BE3896">
          <w:rPr>
            <w:rStyle w:val="aa"/>
            <w:rFonts w:ascii="宋体" w:hAnsi="宋体"/>
          </w:rPr>
          <w:t xml:space="preserve">  </w:t>
        </w:r>
        <w:r w:rsidR="00BE3896">
          <w:rPr>
            <w:rStyle w:val="aa"/>
            <w:rFonts w:ascii="宋体" w:hAnsi="宋体" w:hint="eastAsia"/>
          </w:rPr>
          <w:t>通用合同条款</w:t>
        </w:r>
        <w:r w:rsidR="00BE3896">
          <w:tab/>
        </w:r>
        <w:r>
          <w:fldChar w:fldCharType="begin"/>
        </w:r>
        <w:r w:rsidR="00BE3896">
          <w:instrText xml:space="preserve"> PAGEREF _Toc10656387 \h </w:instrText>
        </w:r>
        <w:r>
          <w:fldChar w:fldCharType="separate"/>
        </w:r>
        <w:r w:rsidR="00BE3896">
          <w:t>27</w:t>
        </w:r>
        <w:r>
          <w:fldChar w:fldCharType="end"/>
        </w:r>
      </w:hyperlink>
    </w:p>
    <w:p w:rsidR="00847EB6" w:rsidRDefault="00847EB6">
      <w:pPr>
        <w:pStyle w:val="20"/>
        <w:tabs>
          <w:tab w:val="right" w:leader="dot" w:pos="8302"/>
        </w:tabs>
        <w:rPr>
          <w:rFonts w:asciiTheme="minorHAnsi" w:eastAsiaTheme="minorEastAsia" w:hAnsiTheme="minorHAnsi" w:cstheme="minorBidi"/>
          <w:b w:val="0"/>
          <w:bCs w:val="0"/>
          <w:sz w:val="21"/>
          <w:szCs w:val="22"/>
        </w:rPr>
      </w:pPr>
      <w:hyperlink w:anchor="_Toc10656388" w:history="1">
        <w:r w:rsidR="00BE3896">
          <w:rPr>
            <w:rStyle w:val="aa"/>
            <w:rFonts w:ascii="宋体" w:hAnsi="宋体"/>
          </w:rPr>
          <w:t xml:space="preserve">1. </w:t>
        </w:r>
        <w:r w:rsidR="00BE3896">
          <w:rPr>
            <w:rStyle w:val="aa"/>
            <w:rFonts w:ascii="宋体" w:hAnsi="宋体" w:hint="eastAsia"/>
          </w:rPr>
          <w:t>一般约定</w:t>
        </w:r>
        <w:r w:rsidR="00BE3896">
          <w:tab/>
        </w:r>
        <w:r>
          <w:fldChar w:fldCharType="begin"/>
        </w:r>
        <w:r w:rsidR="00BE3896">
          <w:instrText xml:space="preserve"> PAGEREF _Toc10656388 \h </w:instrText>
        </w:r>
        <w:r>
          <w:fldChar w:fldCharType="separate"/>
        </w:r>
        <w:r w:rsidR="00BE3896">
          <w:t>27</w:t>
        </w:r>
        <w:r>
          <w:fldChar w:fldCharType="end"/>
        </w:r>
      </w:hyperlink>
    </w:p>
    <w:p w:rsidR="00847EB6" w:rsidRDefault="00847EB6">
      <w:pPr>
        <w:pStyle w:val="20"/>
        <w:tabs>
          <w:tab w:val="right" w:leader="dot" w:pos="8302"/>
        </w:tabs>
        <w:rPr>
          <w:rFonts w:asciiTheme="minorHAnsi" w:eastAsiaTheme="minorEastAsia" w:hAnsiTheme="minorHAnsi" w:cstheme="minorBidi"/>
          <w:b w:val="0"/>
          <w:bCs w:val="0"/>
          <w:sz w:val="21"/>
          <w:szCs w:val="22"/>
        </w:rPr>
      </w:pPr>
      <w:hyperlink w:anchor="_Toc10656389" w:history="1">
        <w:r w:rsidR="00BE3896">
          <w:rPr>
            <w:rStyle w:val="aa"/>
            <w:rFonts w:ascii="宋体" w:hAnsi="宋体"/>
          </w:rPr>
          <w:t>2</w:t>
        </w:r>
        <w:r w:rsidR="00BE3896">
          <w:rPr>
            <w:rStyle w:val="aa"/>
            <w:rFonts w:ascii="宋体" w:hAnsi="宋体" w:hint="eastAsia"/>
          </w:rPr>
          <w:t>发包人义务</w:t>
        </w:r>
        <w:r w:rsidR="00BE3896">
          <w:tab/>
        </w:r>
        <w:r>
          <w:fldChar w:fldCharType="begin"/>
        </w:r>
        <w:r w:rsidR="00BE3896">
          <w:instrText xml:space="preserve"> PAGEREF _Toc10656389 \h </w:instrText>
        </w:r>
        <w:r>
          <w:fldChar w:fldCharType="separate"/>
        </w:r>
        <w:r w:rsidR="00BE3896">
          <w:t>31</w:t>
        </w:r>
        <w:r>
          <w:fldChar w:fldCharType="end"/>
        </w:r>
      </w:hyperlink>
    </w:p>
    <w:p w:rsidR="00847EB6" w:rsidRDefault="00847EB6">
      <w:pPr>
        <w:pStyle w:val="20"/>
        <w:tabs>
          <w:tab w:val="right" w:leader="dot" w:pos="8302"/>
        </w:tabs>
        <w:rPr>
          <w:rFonts w:asciiTheme="minorHAnsi" w:eastAsiaTheme="minorEastAsia" w:hAnsiTheme="minorHAnsi" w:cstheme="minorBidi"/>
          <w:b w:val="0"/>
          <w:bCs w:val="0"/>
          <w:sz w:val="21"/>
          <w:szCs w:val="22"/>
        </w:rPr>
      </w:pPr>
      <w:hyperlink w:anchor="_Toc10656390" w:history="1">
        <w:r w:rsidR="00BE3896">
          <w:rPr>
            <w:rStyle w:val="aa"/>
            <w:rFonts w:ascii="宋体" w:hAnsi="宋体"/>
          </w:rPr>
          <w:t>3.</w:t>
        </w:r>
        <w:r w:rsidR="00BE3896">
          <w:rPr>
            <w:rStyle w:val="aa"/>
            <w:rFonts w:ascii="宋体" w:hAnsi="宋体" w:hint="eastAsia"/>
          </w:rPr>
          <w:t>监理人</w:t>
        </w:r>
        <w:r w:rsidR="00BE3896">
          <w:tab/>
        </w:r>
        <w:r>
          <w:fldChar w:fldCharType="begin"/>
        </w:r>
        <w:r w:rsidR="00BE3896">
          <w:instrText xml:space="preserve"> PAGEREF _Toc10656390 \h </w:instrText>
        </w:r>
        <w:r>
          <w:fldChar w:fldCharType="separate"/>
        </w:r>
        <w:r w:rsidR="00BE3896">
          <w:t>32</w:t>
        </w:r>
        <w:r>
          <w:fldChar w:fldCharType="end"/>
        </w:r>
      </w:hyperlink>
    </w:p>
    <w:p w:rsidR="00847EB6" w:rsidRDefault="00847EB6">
      <w:pPr>
        <w:pStyle w:val="20"/>
        <w:tabs>
          <w:tab w:val="right" w:leader="dot" w:pos="8302"/>
        </w:tabs>
        <w:rPr>
          <w:rFonts w:asciiTheme="minorHAnsi" w:eastAsiaTheme="minorEastAsia" w:hAnsiTheme="minorHAnsi" w:cstheme="minorBidi"/>
          <w:b w:val="0"/>
          <w:bCs w:val="0"/>
          <w:sz w:val="21"/>
          <w:szCs w:val="22"/>
        </w:rPr>
      </w:pPr>
      <w:hyperlink w:anchor="_Toc10656391" w:history="1">
        <w:r w:rsidR="00BE3896">
          <w:rPr>
            <w:rStyle w:val="aa"/>
            <w:rFonts w:ascii="宋体" w:hAnsi="宋体"/>
          </w:rPr>
          <w:t>4.</w:t>
        </w:r>
        <w:r w:rsidR="00BE3896">
          <w:rPr>
            <w:rStyle w:val="aa"/>
            <w:rFonts w:ascii="宋体" w:hAnsi="宋体" w:hint="eastAsia"/>
          </w:rPr>
          <w:t>承包人</w:t>
        </w:r>
        <w:r w:rsidR="00BE3896">
          <w:tab/>
        </w:r>
        <w:r>
          <w:fldChar w:fldCharType="begin"/>
        </w:r>
        <w:r w:rsidR="00BE3896">
          <w:instrText xml:space="preserve"> PAGEREF _Toc10656391 \h </w:instrText>
        </w:r>
        <w:r>
          <w:fldChar w:fldCharType="separate"/>
        </w:r>
        <w:r w:rsidR="00BE3896">
          <w:t>33</w:t>
        </w:r>
        <w:r>
          <w:fldChar w:fldCharType="end"/>
        </w:r>
      </w:hyperlink>
    </w:p>
    <w:p w:rsidR="00847EB6" w:rsidRDefault="00847EB6">
      <w:pPr>
        <w:pStyle w:val="20"/>
        <w:tabs>
          <w:tab w:val="right" w:leader="dot" w:pos="8302"/>
        </w:tabs>
        <w:rPr>
          <w:rFonts w:asciiTheme="minorHAnsi" w:eastAsiaTheme="minorEastAsia" w:hAnsiTheme="minorHAnsi" w:cstheme="minorBidi"/>
          <w:b w:val="0"/>
          <w:bCs w:val="0"/>
          <w:sz w:val="21"/>
          <w:szCs w:val="22"/>
        </w:rPr>
      </w:pPr>
      <w:hyperlink w:anchor="_Toc10656392" w:history="1">
        <w:r w:rsidR="00BE3896">
          <w:rPr>
            <w:rStyle w:val="aa"/>
            <w:rFonts w:ascii="宋体" w:hAnsi="宋体"/>
          </w:rPr>
          <w:t>5.</w:t>
        </w:r>
        <w:r w:rsidR="00BE3896">
          <w:rPr>
            <w:rStyle w:val="aa"/>
            <w:rFonts w:ascii="宋体" w:hAnsi="宋体" w:hint="eastAsia"/>
          </w:rPr>
          <w:t>设计</w:t>
        </w:r>
        <w:r w:rsidR="00BE3896">
          <w:tab/>
        </w:r>
        <w:r>
          <w:fldChar w:fldCharType="begin"/>
        </w:r>
        <w:r w:rsidR="00BE3896">
          <w:instrText xml:space="preserve"> PAGEREF _Toc10656392 \h </w:instrText>
        </w:r>
        <w:r>
          <w:fldChar w:fldCharType="separate"/>
        </w:r>
        <w:r w:rsidR="00BE3896">
          <w:t>37</w:t>
        </w:r>
        <w:r>
          <w:fldChar w:fldCharType="end"/>
        </w:r>
      </w:hyperlink>
    </w:p>
    <w:p w:rsidR="00847EB6" w:rsidRDefault="00847EB6">
      <w:pPr>
        <w:pStyle w:val="20"/>
        <w:tabs>
          <w:tab w:val="right" w:leader="dot" w:pos="8302"/>
        </w:tabs>
        <w:rPr>
          <w:rFonts w:asciiTheme="minorHAnsi" w:eastAsiaTheme="minorEastAsia" w:hAnsiTheme="minorHAnsi" w:cstheme="minorBidi"/>
          <w:b w:val="0"/>
          <w:bCs w:val="0"/>
          <w:sz w:val="21"/>
          <w:szCs w:val="22"/>
        </w:rPr>
      </w:pPr>
      <w:hyperlink w:anchor="_Toc10656393" w:history="1">
        <w:r w:rsidR="00BE3896">
          <w:rPr>
            <w:rStyle w:val="aa"/>
            <w:rFonts w:ascii="宋体" w:hAnsi="宋体"/>
          </w:rPr>
          <w:t>6.</w:t>
        </w:r>
        <w:r w:rsidR="00BE3896">
          <w:rPr>
            <w:rStyle w:val="aa"/>
            <w:rFonts w:ascii="宋体" w:hAnsi="宋体" w:hint="eastAsia"/>
          </w:rPr>
          <w:t>材料和工程设备</w:t>
        </w:r>
        <w:r w:rsidR="00BE3896">
          <w:tab/>
        </w:r>
        <w:r>
          <w:fldChar w:fldCharType="begin"/>
        </w:r>
        <w:r w:rsidR="00BE3896">
          <w:instrText xml:space="preserve"> PAGEREF _Toc10656393 \h </w:instrText>
        </w:r>
        <w:r>
          <w:fldChar w:fldCharType="separate"/>
        </w:r>
        <w:r w:rsidR="00BE3896">
          <w:t>39</w:t>
        </w:r>
        <w:r>
          <w:fldChar w:fldCharType="end"/>
        </w:r>
      </w:hyperlink>
    </w:p>
    <w:p w:rsidR="00847EB6" w:rsidRDefault="00847EB6">
      <w:pPr>
        <w:pStyle w:val="20"/>
        <w:tabs>
          <w:tab w:val="right" w:leader="dot" w:pos="8302"/>
        </w:tabs>
        <w:rPr>
          <w:rFonts w:asciiTheme="minorHAnsi" w:eastAsiaTheme="minorEastAsia" w:hAnsiTheme="minorHAnsi" w:cstheme="minorBidi"/>
          <w:b w:val="0"/>
          <w:bCs w:val="0"/>
          <w:sz w:val="21"/>
          <w:szCs w:val="22"/>
        </w:rPr>
      </w:pPr>
      <w:hyperlink w:anchor="_Toc10656394" w:history="1">
        <w:r w:rsidR="00BE3896">
          <w:rPr>
            <w:rStyle w:val="aa"/>
            <w:rFonts w:ascii="宋体" w:hAnsi="宋体"/>
          </w:rPr>
          <w:t>7.</w:t>
        </w:r>
        <w:r w:rsidR="00BE3896">
          <w:rPr>
            <w:rStyle w:val="aa"/>
            <w:rFonts w:ascii="宋体" w:hAnsi="宋体" w:hint="eastAsia"/>
          </w:rPr>
          <w:t>施工设备和临时设施</w:t>
        </w:r>
        <w:r w:rsidR="00BE3896">
          <w:tab/>
        </w:r>
        <w:r>
          <w:fldChar w:fldCharType="begin"/>
        </w:r>
        <w:r w:rsidR="00BE3896">
          <w:instrText xml:space="preserve"> PAGEREF _Toc10656394 \h </w:instrText>
        </w:r>
        <w:r>
          <w:fldChar w:fldCharType="separate"/>
        </w:r>
        <w:r w:rsidR="00BE3896">
          <w:t>39</w:t>
        </w:r>
        <w:r>
          <w:fldChar w:fldCharType="end"/>
        </w:r>
      </w:hyperlink>
    </w:p>
    <w:p w:rsidR="00847EB6" w:rsidRDefault="00847EB6">
      <w:pPr>
        <w:pStyle w:val="20"/>
        <w:tabs>
          <w:tab w:val="right" w:leader="dot" w:pos="8302"/>
        </w:tabs>
        <w:rPr>
          <w:rFonts w:asciiTheme="minorHAnsi" w:eastAsiaTheme="minorEastAsia" w:hAnsiTheme="minorHAnsi" w:cstheme="minorBidi"/>
          <w:b w:val="0"/>
          <w:bCs w:val="0"/>
          <w:sz w:val="21"/>
          <w:szCs w:val="22"/>
        </w:rPr>
      </w:pPr>
      <w:hyperlink w:anchor="_Toc10656395" w:history="1">
        <w:r w:rsidR="00BE3896">
          <w:rPr>
            <w:rStyle w:val="aa"/>
            <w:rFonts w:ascii="宋体" w:hAnsi="宋体"/>
          </w:rPr>
          <w:t>8.</w:t>
        </w:r>
        <w:r w:rsidR="00BE3896">
          <w:rPr>
            <w:rStyle w:val="aa"/>
            <w:rFonts w:ascii="宋体" w:hAnsi="宋体" w:hint="eastAsia"/>
          </w:rPr>
          <w:t>交通运输</w:t>
        </w:r>
        <w:r w:rsidR="00BE3896">
          <w:tab/>
        </w:r>
        <w:r>
          <w:fldChar w:fldCharType="begin"/>
        </w:r>
        <w:r w:rsidR="00BE3896">
          <w:instrText xml:space="preserve"> PAGEREF _Toc10656395 \h </w:instrText>
        </w:r>
        <w:r>
          <w:fldChar w:fldCharType="separate"/>
        </w:r>
        <w:r w:rsidR="00BE3896">
          <w:t>40</w:t>
        </w:r>
        <w:r>
          <w:fldChar w:fldCharType="end"/>
        </w:r>
      </w:hyperlink>
    </w:p>
    <w:p w:rsidR="00847EB6" w:rsidRDefault="00847EB6">
      <w:pPr>
        <w:pStyle w:val="20"/>
        <w:tabs>
          <w:tab w:val="right" w:leader="dot" w:pos="8302"/>
        </w:tabs>
        <w:rPr>
          <w:rFonts w:asciiTheme="minorHAnsi" w:eastAsiaTheme="minorEastAsia" w:hAnsiTheme="minorHAnsi" w:cstheme="minorBidi"/>
          <w:b w:val="0"/>
          <w:bCs w:val="0"/>
          <w:sz w:val="21"/>
          <w:szCs w:val="22"/>
        </w:rPr>
      </w:pPr>
      <w:hyperlink w:anchor="_Toc10656396" w:history="1">
        <w:r w:rsidR="00BE3896">
          <w:rPr>
            <w:rStyle w:val="aa"/>
            <w:rFonts w:ascii="宋体" w:hAnsi="宋体"/>
          </w:rPr>
          <w:t>9.</w:t>
        </w:r>
        <w:r w:rsidR="00BE3896">
          <w:rPr>
            <w:rStyle w:val="aa"/>
            <w:rFonts w:ascii="宋体" w:hAnsi="宋体" w:hint="eastAsia"/>
          </w:rPr>
          <w:t>测量放线</w:t>
        </w:r>
        <w:r w:rsidR="00BE3896">
          <w:tab/>
        </w:r>
        <w:r>
          <w:fldChar w:fldCharType="begin"/>
        </w:r>
        <w:r w:rsidR="00BE3896">
          <w:instrText xml:space="preserve"> PAGEREF _Toc10656396 \h </w:instrText>
        </w:r>
        <w:r>
          <w:fldChar w:fldCharType="separate"/>
        </w:r>
        <w:r w:rsidR="00BE3896">
          <w:t>41</w:t>
        </w:r>
        <w:r>
          <w:fldChar w:fldCharType="end"/>
        </w:r>
      </w:hyperlink>
    </w:p>
    <w:p w:rsidR="00847EB6" w:rsidRDefault="00847EB6">
      <w:pPr>
        <w:pStyle w:val="20"/>
        <w:tabs>
          <w:tab w:val="right" w:leader="dot" w:pos="8302"/>
        </w:tabs>
        <w:rPr>
          <w:rFonts w:asciiTheme="minorHAnsi" w:eastAsiaTheme="minorEastAsia" w:hAnsiTheme="minorHAnsi" w:cstheme="minorBidi"/>
          <w:b w:val="0"/>
          <w:bCs w:val="0"/>
          <w:sz w:val="21"/>
          <w:szCs w:val="22"/>
        </w:rPr>
      </w:pPr>
      <w:hyperlink w:anchor="_Toc10656397" w:history="1">
        <w:r w:rsidR="00BE3896">
          <w:rPr>
            <w:rStyle w:val="aa"/>
            <w:rFonts w:ascii="宋体" w:hAnsi="宋体"/>
          </w:rPr>
          <w:t>10.</w:t>
        </w:r>
        <w:r w:rsidR="00BE3896">
          <w:rPr>
            <w:rStyle w:val="aa"/>
            <w:rFonts w:ascii="宋体" w:hAnsi="宋体" w:hint="eastAsia"/>
          </w:rPr>
          <w:t>安全、治安保卫和环境保护</w:t>
        </w:r>
        <w:r w:rsidR="00BE3896">
          <w:tab/>
        </w:r>
        <w:r>
          <w:fldChar w:fldCharType="begin"/>
        </w:r>
        <w:r w:rsidR="00BE3896">
          <w:instrText xml:space="preserve"> PAGEREF _Toc10656397 \h </w:instrText>
        </w:r>
        <w:r>
          <w:fldChar w:fldCharType="separate"/>
        </w:r>
        <w:r w:rsidR="00BE3896">
          <w:t>41</w:t>
        </w:r>
        <w:r>
          <w:fldChar w:fldCharType="end"/>
        </w:r>
      </w:hyperlink>
    </w:p>
    <w:p w:rsidR="00847EB6" w:rsidRDefault="00847EB6">
      <w:pPr>
        <w:pStyle w:val="20"/>
        <w:tabs>
          <w:tab w:val="right" w:leader="dot" w:pos="8302"/>
        </w:tabs>
        <w:rPr>
          <w:rFonts w:asciiTheme="minorHAnsi" w:eastAsiaTheme="minorEastAsia" w:hAnsiTheme="minorHAnsi" w:cstheme="minorBidi"/>
          <w:b w:val="0"/>
          <w:bCs w:val="0"/>
          <w:sz w:val="21"/>
          <w:szCs w:val="22"/>
        </w:rPr>
      </w:pPr>
      <w:hyperlink w:anchor="_Toc10656398" w:history="1">
        <w:r w:rsidR="00BE3896">
          <w:rPr>
            <w:rStyle w:val="aa"/>
            <w:rFonts w:ascii="宋体" w:hAnsi="宋体"/>
          </w:rPr>
          <w:t>11.</w:t>
        </w:r>
        <w:r w:rsidR="00BE3896">
          <w:rPr>
            <w:rStyle w:val="aa"/>
            <w:rFonts w:ascii="宋体" w:hAnsi="宋体" w:hint="eastAsia"/>
          </w:rPr>
          <w:t>开始工作和竣工</w:t>
        </w:r>
        <w:r w:rsidR="00BE3896">
          <w:tab/>
        </w:r>
        <w:r>
          <w:fldChar w:fldCharType="begin"/>
        </w:r>
        <w:r w:rsidR="00BE3896">
          <w:instrText xml:space="preserve"> PAGEREF _Toc10656398 \h </w:instrText>
        </w:r>
        <w:r>
          <w:fldChar w:fldCharType="separate"/>
        </w:r>
        <w:r w:rsidR="00BE3896">
          <w:t>43</w:t>
        </w:r>
        <w:r>
          <w:fldChar w:fldCharType="end"/>
        </w:r>
      </w:hyperlink>
    </w:p>
    <w:p w:rsidR="00847EB6" w:rsidRDefault="00847EB6">
      <w:pPr>
        <w:pStyle w:val="20"/>
        <w:tabs>
          <w:tab w:val="right" w:leader="dot" w:pos="8302"/>
        </w:tabs>
        <w:rPr>
          <w:rFonts w:asciiTheme="minorHAnsi" w:eastAsiaTheme="minorEastAsia" w:hAnsiTheme="minorHAnsi" w:cstheme="minorBidi"/>
          <w:b w:val="0"/>
          <w:bCs w:val="0"/>
          <w:sz w:val="21"/>
          <w:szCs w:val="22"/>
        </w:rPr>
      </w:pPr>
      <w:hyperlink w:anchor="_Toc10656399" w:history="1">
        <w:r w:rsidR="00BE3896">
          <w:rPr>
            <w:rStyle w:val="aa"/>
            <w:rFonts w:ascii="宋体" w:hAnsi="宋体"/>
          </w:rPr>
          <w:t>12.</w:t>
        </w:r>
        <w:r w:rsidR="00BE3896">
          <w:rPr>
            <w:rStyle w:val="aa"/>
            <w:rFonts w:ascii="宋体" w:hAnsi="宋体" w:hint="eastAsia"/>
          </w:rPr>
          <w:t>暂停工作</w:t>
        </w:r>
        <w:r w:rsidR="00BE3896">
          <w:tab/>
        </w:r>
        <w:r>
          <w:fldChar w:fldCharType="begin"/>
        </w:r>
        <w:r w:rsidR="00BE3896">
          <w:instrText xml:space="preserve"> PAGEREF _Toc1</w:instrText>
        </w:r>
        <w:r w:rsidR="00BE3896">
          <w:instrText xml:space="preserve">0656399 \h </w:instrText>
        </w:r>
        <w:r>
          <w:fldChar w:fldCharType="separate"/>
        </w:r>
        <w:r w:rsidR="00BE3896">
          <w:t>44</w:t>
        </w:r>
        <w:r>
          <w:fldChar w:fldCharType="end"/>
        </w:r>
      </w:hyperlink>
    </w:p>
    <w:p w:rsidR="00847EB6" w:rsidRDefault="00847EB6">
      <w:pPr>
        <w:pStyle w:val="20"/>
        <w:tabs>
          <w:tab w:val="right" w:leader="dot" w:pos="8302"/>
        </w:tabs>
        <w:rPr>
          <w:rFonts w:asciiTheme="minorHAnsi" w:eastAsiaTheme="minorEastAsia" w:hAnsiTheme="minorHAnsi" w:cstheme="minorBidi"/>
          <w:b w:val="0"/>
          <w:bCs w:val="0"/>
          <w:sz w:val="21"/>
          <w:szCs w:val="22"/>
        </w:rPr>
      </w:pPr>
      <w:hyperlink w:anchor="_Toc10656400" w:history="1">
        <w:r w:rsidR="00BE3896">
          <w:rPr>
            <w:rStyle w:val="aa"/>
            <w:rFonts w:ascii="宋体" w:hAnsi="宋体"/>
          </w:rPr>
          <w:t>13.</w:t>
        </w:r>
        <w:r w:rsidR="00BE3896">
          <w:rPr>
            <w:rStyle w:val="aa"/>
            <w:rFonts w:ascii="宋体" w:hAnsi="宋体" w:hint="eastAsia"/>
          </w:rPr>
          <w:t>工程质量</w:t>
        </w:r>
        <w:r w:rsidR="00BE3896">
          <w:tab/>
        </w:r>
        <w:r>
          <w:fldChar w:fldCharType="begin"/>
        </w:r>
        <w:r w:rsidR="00BE3896">
          <w:instrText xml:space="preserve"> PAGEREF _Toc10656400 \h </w:instrText>
        </w:r>
        <w:r>
          <w:fldChar w:fldCharType="separate"/>
        </w:r>
        <w:r w:rsidR="00BE3896">
          <w:t>45</w:t>
        </w:r>
        <w:r>
          <w:fldChar w:fldCharType="end"/>
        </w:r>
      </w:hyperlink>
    </w:p>
    <w:p w:rsidR="00847EB6" w:rsidRDefault="00847EB6">
      <w:pPr>
        <w:pStyle w:val="20"/>
        <w:tabs>
          <w:tab w:val="right" w:leader="dot" w:pos="8302"/>
        </w:tabs>
        <w:rPr>
          <w:rFonts w:asciiTheme="minorHAnsi" w:eastAsiaTheme="minorEastAsia" w:hAnsiTheme="minorHAnsi" w:cstheme="minorBidi"/>
          <w:b w:val="0"/>
          <w:bCs w:val="0"/>
          <w:sz w:val="21"/>
          <w:szCs w:val="22"/>
        </w:rPr>
      </w:pPr>
      <w:hyperlink w:anchor="_Toc10656401" w:history="1">
        <w:r w:rsidR="00BE3896">
          <w:rPr>
            <w:rStyle w:val="aa"/>
            <w:rFonts w:ascii="宋体" w:hAnsi="宋体"/>
          </w:rPr>
          <w:t>14.</w:t>
        </w:r>
        <w:r w:rsidR="00BE3896">
          <w:rPr>
            <w:rStyle w:val="aa"/>
            <w:rFonts w:ascii="宋体" w:hAnsi="宋体" w:hint="eastAsia"/>
          </w:rPr>
          <w:t>试验和检验</w:t>
        </w:r>
        <w:r w:rsidR="00BE3896">
          <w:tab/>
        </w:r>
        <w:r>
          <w:fldChar w:fldCharType="begin"/>
        </w:r>
        <w:r w:rsidR="00BE3896">
          <w:instrText xml:space="preserve"> </w:instrText>
        </w:r>
        <w:r w:rsidR="00BE3896">
          <w:instrText xml:space="preserve">PAGEREF _Toc10656401 \h </w:instrText>
        </w:r>
        <w:r>
          <w:fldChar w:fldCharType="separate"/>
        </w:r>
        <w:r w:rsidR="00BE3896">
          <w:t>46</w:t>
        </w:r>
        <w:r>
          <w:fldChar w:fldCharType="end"/>
        </w:r>
      </w:hyperlink>
    </w:p>
    <w:p w:rsidR="00847EB6" w:rsidRDefault="00847EB6">
      <w:pPr>
        <w:pStyle w:val="20"/>
        <w:tabs>
          <w:tab w:val="right" w:leader="dot" w:pos="8302"/>
        </w:tabs>
        <w:rPr>
          <w:rFonts w:asciiTheme="minorHAnsi" w:eastAsiaTheme="minorEastAsia" w:hAnsiTheme="minorHAnsi" w:cstheme="minorBidi"/>
          <w:b w:val="0"/>
          <w:bCs w:val="0"/>
          <w:sz w:val="21"/>
          <w:szCs w:val="22"/>
        </w:rPr>
      </w:pPr>
      <w:hyperlink w:anchor="_Toc10656402" w:history="1">
        <w:r w:rsidR="00BE3896">
          <w:rPr>
            <w:rStyle w:val="aa"/>
            <w:rFonts w:ascii="宋体" w:hAnsi="宋体"/>
          </w:rPr>
          <w:t>15.</w:t>
        </w:r>
        <w:r w:rsidR="00BE3896">
          <w:rPr>
            <w:rStyle w:val="aa"/>
            <w:rFonts w:ascii="宋体" w:hAnsi="宋体" w:hint="eastAsia"/>
          </w:rPr>
          <w:t>变更</w:t>
        </w:r>
        <w:r w:rsidR="00BE3896">
          <w:tab/>
        </w:r>
        <w:r>
          <w:fldChar w:fldCharType="begin"/>
        </w:r>
        <w:r w:rsidR="00BE3896">
          <w:instrText xml:space="preserve"> PAGEREF _Toc10656402 \h </w:instrText>
        </w:r>
        <w:r>
          <w:fldChar w:fldCharType="separate"/>
        </w:r>
        <w:r w:rsidR="00BE3896">
          <w:t>47</w:t>
        </w:r>
        <w:r>
          <w:fldChar w:fldCharType="end"/>
        </w:r>
      </w:hyperlink>
    </w:p>
    <w:p w:rsidR="00847EB6" w:rsidRDefault="00847EB6">
      <w:pPr>
        <w:pStyle w:val="20"/>
        <w:tabs>
          <w:tab w:val="right" w:leader="dot" w:pos="8302"/>
        </w:tabs>
        <w:rPr>
          <w:rFonts w:asciiTheme="minorHAnsi" w:eastAsiaTheme="minorEastAsia" w:hAnsiTheme="minorHAnsi" w:cstheme="minorBidi"/>
          <w:b w:val="0"/>
          <w:bCs w:val="0"/>
          <w:sz w:val="21"/>
          <w:szCs w:val="22"/>
        </w:rPr>
      </w:pPr>
      <w:hyperlink w:anchor="_Toc10656403" w:history="1">
        <w:r w:rsidR="00BE3896">
          <w:rPr>
            <w:rStyle w:val="aa"/>
            <w:rFonts w:ascii="宋体" w:hAnsi="宋体"/>
          </w:rPr>
          <w:t>16.</w:t>
        </w:r>
        <w:r w:rsidR="00BE3896">
          <w:rPr>
            <w:rStyle w:val="aa"/>
            <w:rFonts w:ascii="宋体" w:hAnsi="宋体" w:hint="eastAsia"/>
          </w:rPr>
          <w:t>价格调整</w:t>
        </w:r>
        <w:r w:rsidR="00BE3896">
          <w:tab/>
        </w:r>
        <w:r>
          <w:fldChar w:fldCharType="begin"/>
        </w:r>
        <w:r w:rsidR="00BE3896">
          <w:instrText xml:space="preserve"> PAGEREF _Toc10656403 \h </w:instrText>
        </w:r>
        <w:r>
          <w:fldChar w:fldCharType="separate"/>
        </w:r>
        <w:r w:rsidR="00BE3896">
          <w:t>48</w:t>
        </w:r>
        <w:r>
          <w:fldChar w:fldCharType="end"/>
        </w:r>
      </w:hyperlink>
    </w:p>
    <w:p w:rsidR="00847EB6" w:rsidRDefault="00847EB6">
      <w:pPr>
        <w:pStyle w:val="20"/>
        <w:tabs>
          <w:tab w:val="right" w:leader="dot" w:pos="8302"/>
        </w:tabs>
        <w:rPr>
          <w:rFonts w:asciiTheme="minorHAnsi" w:eastAsiaTheme="minorEastAsia" w:hAnsiTheme="minorHAnsi" w:cstheme="minorBidi"/>
          <w:b w:val="0"/>
          <w:bCs w:val="0"/>
          <w:sz w:val="21"/>
          <w:szCs w:val="22"/>
        </w:rPr>
      </w:pPr>
      <w:hyperlink w:anchor="_Toc10656404" w:history="1">
        <w:r w:rsidR="00BE3896">
          <w:rPr>
            <w:rStyle w:val="aa"/>
            <w:rFonts w:ascii="宋体" w:hAnsi="宋体"/>
          </w:rPr>
          <w:t>17.</w:t>
        </w:r>
        <w:r w:rsidR="00BE3896">
          <w:rPr>
            <w:rStyle w:val="aa"/>
            <w:rFonts w:ascii="宋体" w:hAnsi="宋体" w:hint="eastAsia"/>
          </w:rPr>
          <w:t>合同价格与支付</w:t>
        </w:r>
        <w:r w:rsidR="00BE3896">
          <w:tab/>
        </w:r>
        <w:r>
          <w:fldChar w:fldCharType="begin"/>
        </w:r>
        <w:r w:rsidR="00BE3896">
          <w:instrText xml:space="preserve"> PAGEREF _Toc10656404 \h </w:instrText>
        </w:r>
        <w:r>
          <w:fldChar w:fldCharType="separate"/>
        </w:r>
        <w:r w:rsidR="00BE3896">
          <w:t>48</w:t>
        </w:r>
        <w:r>
          <w:fldChar w:fldCharType="end"/>
        </w:r>
      </w:hyperlink>
    </w:p>
    <w:p w:rsidR="00847EB6" w:rsidRDefault="00847EB6">
      <w:pPr>
        <w:pStyle w:val="20"/>
        <w:tabs>
          <w:tab w:val="right" w:leader="dot" w:pos="8302"/>
        </w:tabs>
        <w:rPr>
          <w:rFonts w:asciiTheme="minorHAnsi" w:eastAsiaTheme="minorEastAsia" w:hAnsiTheme="minorHAnsi" w:cstheme="minorBidi"/>
          <w:b w:val="0"/>
          <w:bCs w:val="0"/>
          <w:sz w:val="21"/>
          <w:szCs w:val="22"/>
        </w:rPr>
      </w:pPr>
      <w:hyperlink w:anchor="_Toc10656405" w:history="1">
        <w:r w:rsidR="00BE3896">
          <w:rPr>
            <w:rStyle w:val="aa"/>
            <w:rFonts w:ascii="宋体" w:hAnsi="宋体"/>
          </w:rPr>
          <w:t xml:space="preserve">18. </w:t>
        </w:r>
        <w:r w:rsidR="00BE3896">
          <w:rPr>
            <w:rStyle w:val="aa"/>
            <w:rFonts w:ascii="宋体" w:hAnsi="宋体" w:hint="eastAsia"/>
          </w:rPr>
          <w:t>竣工试验和竣工验收</w:t>
        </w:r>
        <w:r w:rsidR="00BE3896">
          <w:tab/>
        </w:r>
        <w:r>
          <w:fldChar w:fldCharType="begin"/>
        </w:r>
        <w:r w:rsidR="00BE3896">
          <w:instrText xml:space="preserve"> PAGEREF</w:instrText>
        </w:r>
        <w:r w:rsidR="00BE3896">
          <w:instrText xml:space="preserve"> _Toc10656405 \h </w:instrText>
        </w:r>
        <w:r>
          <w:fldChar w:fldCharType="separate"/>
        </w:r>
        <w:r w:rsidR="00BE3896">
          <w:t>51</w:t>
        </w:r>
        <w:r>
          <w:fldChar w:fldCharType="end"/>
        </w:r>
      </w:hyperlink>
    </w:p>
    <w:p w:rsidR="00847EB6" w:rsidRDefault="00847EB6">
      <w:pPr>
        <w:pStyle w:val="20"/>
        <w:tabs>
          <w:tab w:val="right" w:leader="dot" w:pos="8302"/>
        </w:tabs>
        <w:rPr>
          <w:rFonts w:asciiTheme="minorHAnsi" w:eastAsiaTheme="minorEastAsia" w:hAnsiTheme="minorHAnsi" w:cstheme="minorBidi"/>
          <w:b w:val="0"/>
          <w:bCs w:val="0"/>
          <w:sz w:val="21"/>
          <w:szCs w:val="22"/>
        </w:rPr>
      </w:pPr>
      <w:hyperlink w:anchor="_Toc10656406" w:history="1">
        <w:r w:rsidR="00BE3896">
          <w:rPr>
            <w:rStyle w:val="aa"/>
            <w:rFonts w:ascii="宋体" w:hAnsi="宋体"/>
          </w:rPr>
          <w:t>19.</w:t>
        </w:r>
        <w:r w:rsidR="00BE3896">
          <w:rPr>
            <w:rStyle w:val="aa"/>
            <w:rFonts w:ascii="宋体" w:hAnsi="宋体" w:hint="eastAsia"/>
          </w:rPr>
          <w:t>缺陷责任与保修责任</w:t>
        </w:r>
        <w:r w:rsidR="00BE3896">
          <w:tab/>
        </w:r>
        <w:r>
          <w:fldChar w:fldCharType="begin"/>
        </w:r>
        <w:r w:rsidR="00BE3896">
          <w:instrText xml:space="preserve"> PAGEREF _Toc10656406 \h </w:instrText>
        </w:r>
        <w:r>
          <w:fldChar w:fldCharType="separate"/>
        </w:r>
        <w:r w:rsidR="00BE3896">
          <w:t>54</w:t>
        </w:r>
        <w:r>
          <w:fldChar w:fldCharType="end"/>
        </w:r>
      </w:hyperlink>
    </w:p>
    <w:p w:rsidR="00847EB6" w:rsidRDefault="00847EB6">
      <w:pPr>
        <w:pStyle w:val="20"/>
        <w:tabs>
          <w:tab w:val="right" w:leader="dot" w:pos="8302"/>
        </w:tabs>
        <w:rPr>
          <w:rFonts w:asciiTheme="minorHAnsi" w:eastAsiaTheme="minorEastAsia" w:hAnsiTheme="minorHAnsi" w:cstheme="minorBidi"/>
          <w:b w:val="0"/>
          <w:bCs w:val="0"/>
          <w:sz w:val="21"/>
          <w:szCs w:val="22"/>
        </w:rPr>
      </w:pPr>
      <w:hyperlink w:anchor="_Toc10656407" w:history="1">
        <w:r w:rsidR="00BE3896">
          <w:rPr>
            <w:rStyle w:val="aa"/>
            <w:rFonts w:ascii="宋体" w:hAnsi="宋体"/>
          </w:rPr>
          <w:t xml:space="preserve">20. </w:t>
        </w:r>
        <w:r w:rsidR="00BE3896">
          <w:rPr>
            <w:rStyle w:val="aa"/>
            <w:rFonts w:ascii="宋体" w:hAnsi="宋体" w:hint="eastAsia"/>
          </w:rPr>
          <w:t>保险</w:t>
        </w:r>
        <w:r w:rsidR="00BE3896">
          <w:tab/>
        </w:r>
        <w:r>
          <w:fldChar w:fldCharType="begin"/>
        </w:r>
        <w:r w:rsidR="00BE3896">
          <w:instrText xml:space="preserve"> PAGEREF _Toc10656407 \h </w:instrText>
        </w:r>
        <w:r>
          <w:fldChar w:fldCharType="separate"/>
        </w:r>
        <w:r w:rsidR="00BE3896">
          <w:t>55</w:t>
        </w:r>
        <w:r>
          <w:fldChar w:fldCharType="end"/>
        </w:r>
      </w:hyperlink>
    </w:p>
    <w:p w:rsidR="00847EB6" w:rsidRDefault="00847EB6">
      <w:pPr>
        <w:pStyle w:val="20"/>
        <w:tabs>
          <w:tab w:val="right" w:leader="dot" w:pos="8302"/>
        </w:tabs>
        <w:rPr>
          <w:rFonts w:asciiTheme="minorHAnsi" w:eastAsiaTheme="minorEastAsia" w:hAnsiTheme="minorHAnsi" w:cstheme="minorBidi"/>
          <w:b w:val="0"/>
          <w:bCs w:val="0"/>
          <w:sz w:val="21"/>
          <w:szCs w:val="22"/>
        </w:rPr>
      </w:pPr>
      <w:hyperlink w:anchor="_Toc10656408" w:history="1">
        <w:r w:rsidR="00BE3896">
          <w:rPr>
            <w:rStyle w:val="aa"/>
            <w:rFonts w:ascii="宋体" w:hAnsi="宋体"/>
          </w:rPr>
          <w:t>21.</w:t>
        </w:r>
        <w:r w:rsidR="00BE3896">
          <w:rPr>
            <w:rStyle w:val="aa"/>
            <w:rFonts w:ascii="宋体" w:hAnsi="宋体" w:hint="eastAsia"/>
          </w:rPr>
          <w:t>不可抗力</w:t>
        </w:r>
        <w:r w:rsidR="00BE3896">
          <w:tab/>
        </w:r>
        <w:r>
          <w:fldChar w:fldCharType="begin"/>
        </w:r>
        <w:r w:rsidR="00BE3896">
          <w:instrText xml:space="preserve"> PAGEREF _Toc10656408 \h </w:instrText>
        </w:r>
        <w:r>
          <w:fldChar w:fldCharType="separate"/>
        </w:r>
        <w:r w:rsidR="00BE3896">
          <w:t>56</w:t>
        </w:r>
        <w:r>
          <w:fldChar w:fldCharType="end"/>
        </w:r>
      </w:hyperlink>
    </w:p>
    <w:p w:rsidR="00847EB6" w:rsidRDefault="00847EB6">
      <w:pPr>
        <w:pStyle w:val="20"/>
        <w:tabs>
          <w:tab w:val="right" w:leader="dot" w:pos="8302"/>
        </w:tabs>
        <w:rPr>
          <w:rFonts w:asciiTheme="minorHAnsi" w:eastAsiaTheme="minorEastAsia" w:hAnsiTheme="minorHAnsi" w:cstheme="minorBidi"/>
          <w:b w:val="0"/>
          <w:bCs w:val="0"/>
          <w:sz w:val="21"/>
          <w:szCs w:val="22"/>
        </w:rPr>
      </w:pPr>
      <w:hyperlink w:anchor="_Toc10656409" w:history="1">
        <w:r w:rsidR="00BE3896">
          <w:rPr>
            <w:rStyle w:val="aa"/>
            <w:rFonts w:ascii="宋体" w:hAnsi="宋体"/>
          </w:rPr>
          <w:t xml:space="preserve">22. </w:t>
        </w:r>
        <w:r w:rsidR="00BE3896">
          <w:rPr>
            <w:rStyle w:val="aa"/>
            <w:rFonts w:ascii="宋体" w:hAnsi="宋体" w:hint="eastAsia"/>
          </w:rPr>
          <w:t>违约</w:t>
        </w:r>
        <w:r w:rsidR="00BE3896">
          <w:tab/>
        </w:r>
        <w:r>
          <w:fldChar w:fldCharType="begin"/>
        </w:r>
        <w:r w:rsidR="00BE3896">
          <w:instrText xml:space="preserve"> PAGEREF _Toc10656409 \h </w:instrText>
        </w:r>
        <w:r>
          <w:fldChar w:fldCharType="separate"/>
        </w:r>
        <w:r w:rsidR="00BE3896">
          <w:t>57</w:t>
        </w:r>
        <w:r>
          <w:fldChar w:fldCharType="end"/>
        </w:r>
      </w:hyperlink>
    </w:p>
    <w:p w:rsidR="00847EB6" w:rsidRDefault="00847EB6">
      <w:pPr>
        <w:pStyle w:val="20"/>
        <w:tabs>
          <w:tab w:val="right" w:leader="dot" w:pos="8302"/>
        </w:tabs>
        <w:rPr>
          <w:rFonts w:asciiTheme="minorHAnsi" w:eastAsiaTheme="minorEastAsia" w:hAnsiTheme="minorHAnsi" w:cstheme="minorBidi"/>
          <w:b w:val="0"/>
          <w:bCs w:val="0"/>
          <w:sz w:val="21"/>
          <w:szCs w:val="22"/>
        </w:rPr>
      </w:pPr>
      <w:hyperlink w:anchor="_Toc10656410" w:history="1">
        <w:r w:rsidR="00BE3896">
          <w:rPr>
            <w:rStyle w:val="aa"/>
            <w:rFonts w:ascii="宋体" w:hAnsi="宋体"/>
          </w:rPr>
          <w:t>23.</w:t>
        </w:r>
        <w:r w:rsidR="00BE3896">
          <w:rPr>
            <w:rStyle w:val="aa"/>
            <w:rFonts w:ascii="宋体" w:hAnsi="宋体" w:hint="eastAsia"/>
          </w:rPr>
          <w:t>索赔</w:t>
        </w:r>
        <w:r w:rsidR="00BE3896">
          <w:tab/>
        </w:r>
        <w:r>
          <w:fldChar w:fldCharType="begin"/>
        </w:r>
        <w:r w:rsidR="00BE3896">
          <w:instrText xml:space="preserve"> PAGEREF _Toc10656410 \h </w:instrText>
        </w:r>
        <w:r>
          <w:fldChar w:fldCharType="separate"/>
        </w:r>
        <w:r w:rsidR="00BE3896">
          <w:t>59</w:t>
        </w:r>
        <w:r>
          <w:fldChar w:fldCharType="end"/>
        </w:r>
      </w:hyperlink>
    </w:p>
    <w:p w:rsidR="00847EB6" w:rsidRDefault="00847EB6">
      <w:pPr>
        <w:pStyle w:val="20"/>
        <w:tabs>
          <w:tab w:val="right" w:leader="dot" w:pos="8302"/>
        </w:tabs>
        <w:rPr>
          <w:rFonts w:asciiTheme="minorHAnsi" w:eastAsiaTheme="minorEastAsia" w:hAnsiTheme="minorHAnsi" w:cstheme="minorBidi"/>
          <w:b w:val="0"/>
          <w:bCs w:val="0"/>
          <w:sz w:val="21"/>
          <w:szCs w:val="22"/>
        </w:rPr>
      </w:pPr>
      <w:hyperlink w:anchor="_Toc10656411" w:history="1">
        <w:r w:rsidR="00BE3896">
          <w:rPr>
            <w:rStyle w:val="aa"/>
            <w:rFonts w:ascii="宋体" w:hAnsi="宋体"/>
          </w:rPr>
          <w:t>24.</w:t>
        </w:r>
        <w:r w:rsidR="00BE3896">
          <w:rPr>
            <w:rStyle w:val="aa"/>
            <w:rFonts w:ascii="宋体" w:hAnsi="宋体" w:hint="eastAsia"/>
          </w:rPr>
          <w:t>争议的解决</w:t>
        </w:r>
        <w:r w:rsidR="00BE3896">
          <w:tab/>
        </w:r>
        <w:r>
          <w:fldChar w:fldCharType="begin"/>
        </w:r>
        <w:r w:rsidR="00BE3896">
          <w:instrText xml:space="preserve"> PAGEREF _Toc10656411 \h </w:instrText>
        </w:r>
        <w:r>
          <w:fldChar w:fldCharType="separate"/>
        </w:r>
        <w:r w:rsidR="00BE3896">
          <w:t>60</w:t>
        </w:r>
        <w:r>
          <w:fldChar w:fldCharType="end"/>
        </w:r>
      </w:hyperlink>
    </w:p>
    <w:p w:rsidR="00847EB6" w:rsidRDefault="00847EB6">
      <w:pPr>
        <w:pStyle w:val="20"/>
        <w:tabs>
          <w:tab w:val="right" w:leader="dot" w:pos="8302"/>
        </w:tabs>
        <w:rPr>
          <w:rFonts w:asciiTheme="minorHAnsi" w:eastAsiaTheme="minorEastAsia" w:hAnsiTheme="minorHAnsi" w:cstheme="minorBidi"/>
          <w:b w:val="0"/>
          <w:bCs w:val="0"/>
          <w:sz w:val="21"/>
          <w:szCs w:val="22"/>
        </w:rPr>
      </w:pPr>
      <w:hyperlink w:anchor="_Toc10656412" w:history="1">
        <w:r w:rsidR="00BE3896">
          <w:rPr>
            <w:rStyle w:val="aa"/>
            <w:rFonts w:ascii="宋体" w:hAnsi="宋体" w:hint="eastAsia"/>
          </w:rPr>
          <w:t>第三部分</w:t>
        </w:r>
        <w:r w:rsidR="00BE3896">
          <w:rPr>
            <w:rStyle w:val="aa"/>
            <w:rFonts w:ascii="宋体" w:hAnsi="宋体"/>
          </w:rPr>
          <w:t xml:space="preserve"> </w:t>
        </w:r>
        <w:r w:rsidR="00BE3896">
          <w:rPr>
            <w:rStyle w:val="aa"/>
            <w:rFonts w:ascii="宋体" w:hAnsi="宋体" w:hint="eastAsia"/>
          </w:rPr>
          <w:t>专用合同条款</w:t>
        </w:r>
        <w:r w:rsidR="00BE3896">
          <w:tab/>
        </w:r>
        <w:r>
          <w:fldChar w:fldCharType="begin"/>
        </w:r>
        <w:r w:rsidR="00BE3896">
          <w:instrText xml:space="preserve"> PAGEREF _To</w:instrText>
        </w:r>
        <w:r w:rsidR="00BE3896">
          <w:instrText xml:space="preserve">c10656412 \h </w:instrText>
        </w:r>
        <w:r>
          <w:fldChar w:fldCharType="separate"/>
        </w:r>
        <w:r w:rsidR="00BE3896">
          <w:t>62</w:t>
        </w:r>
        <w:r>
          <w:fldChar w:fldCharType="end"/>
        </w:r>
      </w:hyperlink>
    </w:p>
    <w:p w:rsidR="00847EB6" w:rsidRDefault="00847EB6">
      <w:pPr>
        <w:pStyle w:val="10"/>
        <w:tabs>
          <w:tab w:val="right" w:leader="dot" w:pos="8302"/>
        </w:tabs>
        <w:rPr>
          <w:rFonts w:asciiTheme="minorHAnsi" w:eastAsiaTheme="minorEastAsia" w:hAnsiTheme="minorHAnsi" w:cstheme="minorBidi"/>
          <w:b w:val="0"/>
          <w:bCs w:val="0"/>
          <w:caps w:val="0"/>
          <w:sz w:val="21"/>
          <w:szCs w:val="22"/>
        </w:rPr>
      </w:pPr>
      <w:hyperlink w:anchor="_Toc10656430" w:history="1">
        <w:r w:rsidR="00BE3896">
          <w:rPr>
            <w:rStyle w:val="aa"/>
            <w:rFonts w:eastAsia="黑体" w:hint="eastAsia"/>
          </w:rPr>
          <w:t>第四卷</w:t>
        </w:r>
        <w:r w:rsidR="00BE3896">
          <w:tab/>
        </w:r>
        <w:r>
          <w:fldChar w:fldCharType="begin"/>
        </w:r>
        <w:r w:rsidR="00BE3896">
          <w:instrText xml:space="preserve"> PAGEREF _Toc10656430 \h </w:instrText>
        </w:r>
        <w:r>
          <w:fldChar w:fldCharType="separate"/>
        </w:r>
        <w:r w:rsidR="00BE3896">
          <w:t>95</w:t>
        </w:r>
        <w:r>
          <w:fldChar w:fldCharType="end"/>
        </w:r>
      </w:hyperlink>
    </w:p>
    <w:p w:rsidR="00847EB6" w:rsidRDefault="00847EB6">
      <w:pPr>
        <w:pStyle w:val="20"/>
        <w:tabs>
          <w:tab w:val="right" w:leader="dot" w:pos="8302"/>
        </w:tabs>
        <w:rPr>
          <w:rFonts w:asciiTheme="minorHAnsi" w:eastAsiaTheme="minorEastAsia" w:hAnsiTheme="minorHAnsi" w:cstheme="minorBidi"/>
          <w:b w:val="0"/>
          <w:bCs w:val="0"/>
          <w:sz w:val="21"/>
          <w:szCs w:val="22"/>
        </w:rPr>
      </w:pPr>
      <w:hyperlink w:anchor="_Toc10656431" w:history="1">
        <w:r w:rsidR="00BE3896">
          <w:rPr>
            <w:rStyle w:val="aa"/>
            <w:rFonts w:ascii="宋体" w:hAnsi="宋体" w:hint="eastAsia"/>
            <w:i/>
          </w:rPr>
          <w:t>封面</w:t>
        </w:r>
        <w:r w:rsidR="00BE3896">
          <w:tab/>
        </w:r>
        <w:r>
          <w:fldChar w:fldCharType="begin"/>
        </w:r>
        <w:r w:rsidR="00BE3896">
          <w:instrText xml:space="preserve"> PAGEREF </w:instrText>
        </w:r>
        <w:r w:rsidR="00BE3896">
          <w:instrText xml:space="preserve">_Toc10656431 \h </w:instrText>
        </w:r>
        <w:r>
          <w:fldChar w:fldCharType="separate"/>
        </w:r>
        <w:r w:rsidR="00BE3896">
          <w:t>97</w:t>
        </w:r>
        <w:r>
          <w:fldChar w:fldCharType="end"/>
        </w:r>
      </w:hyperlink>
    </w:p>
    <w:p w:rsidR="00847EB6" w:rsidRDefault="00847EB6">
      <w:pPr>
        <w:pStyle w:val="20"/>
        <w:tabs>
          <w:tab w:val="right" w:leader="dot" w:pos="8302"/>
        </w:tabs>
        <w:rPr>
          <w:rFonts w:asciiTheme="minorHAnsi" w:eastAsiaTheme="minorEastAsia" w:hAnsiTheme="minorHAnsi" w:cstheme="minorBidi"/>
          <w:b w:val="0"/>
          <w:bCs w:val="0"/>
          <w:sz w:val="21"/>
          <w:szCs w:val="22"/>
        </w:rPr>
      </w:pPr>
      <w:hyperlink w:anchor="_Toc10656432" w:history="1">
        <w:r w:rsidR="00BE3896">
          <w:rPr>
            <w:rStyle w:val="aa"/>
            <w:rFonts w:hint="eastAsia"/>
          </w:rPr>
          <w:t>一、项目负责人简历表</w:t>
        </w:r>
        <w:r w:rsidR="00BE3896">
          <w:tab/>
        </w:r>
        <w:r>
          <w:fldChar w:fldCharType="begin"/>
        </w:r>
        <w:r w:rsidR="00BE3896">
          <w:instrText xml:space="preserve"> PAGEREF _Toc10656432 \h </w:instrText>
        </w:r>
        <w:r>
          <w:fldChar w:fldCharType="separate"/>
        </w:r>
        <w:r w:rsidR="00BE3896">
          <w:t>99</w:t>
        </w:r>
        <w:r>
          <w:fldChar w:fldCharType="end"/>
        </w:r>
      </w:hyperlink>
    </w:p>
    <w:p w:rsidR="00847EB6" w:rsidRDefault="00847EB6">
      <w:pPr>
        <w:pStyle w:val="20"/>
        <w:tabs>
          <w:tab w:val="right" w:leader="dot" w:pos="8302"/>
        </w:tabs>
        <w:rPr>
          <w:rFonts w:asciiTheme="minorHAnsi" w:eastAsiaTheme="minorEastAsia" w:hAnsiTheme="minorHAnsi" w:cstheme="minorBidi"/>
          <w:b w:val="0"/>
          <w:bCs w:val="0"/>
          <w:sz w:val="21"/>
          <w:szCs w:val="22"/>
        </w:rPr>
      </w:pPr>
      <w:hyperlink w:anchor="_Toc10656433" w:history="1">
        <w:r w:rsidR="00BE3896">
          <w:rPr>
            <w:rStyle w:val="aa"/>
            <w:rFonts w:hint="eastAsia"/>
          </w:rPr>
          <w:t>二、项目技术负责人简历表</w:t>
        </w:r>
        <w:r w:rsidR="00BE3896">
          <w:tab/>
        </w:r>
        <w:r>
          <w:fldChar w:fldCharType="begin"/>
        </w:r>
        <w:r w:rsidR="00BE3896">
          <w:instrText xml:space="preserve"> PAGEREF _Toc10656433 \h </w:instrText>
        </w:r>
        <w:r>
          <w:fldChar w:fldCharType="separate"/>
        </w:r>
        <w:r w:rsidR="00BE3896">
          <w:t>100</w:t>
        </w:r>
        <w:r>
          <w:fldChar w:fldCharType="end"/>
        </w:r>
      </w:hyperlink>
    </w:p>
    <w:p w:rsidR="00847EB6" w:rsidRDefault="00847EB6">
      <w:pPr>
        <w:pStyle w:val="20"/>
        <w:tabs>
          <w:tab w:val="right" w:leader="dot" w:pos="8302"/>
        </w:tabs>
        <w:rPr>
          <w:rFonts w:asciiTheme="minorHAnsi" w:eastAsiaTheme="minorEastAsia" w:hAnsiTheme="minorHAnsi" w:cstheme="minorBidi"/>
          <w:b w:val="0"/>
          <w:bCs w:val="0"/>
          <w:sz w:val="21"/>
          <w:szCs w:val="22"/>
        </w:rPr>
      </w:pPr>
      <w:hyperlink w:anchor="_Toc10656434" w:history="1">
        <w:r w:rsidR="00BE3896">
          <w:rPr>
            <w:rStyle w:val="aa"/>
            <w:rFonts w:hint="eastAsia"/>
          </w:rPr>
          <w:t>三、施工负责人简历表</w:t>
        </w:r>
        <w:r w:rsidR="00BE3896">
          <w:tab/>
        </w:r>
        <w:r>
          <w:fldChar w:fldCharType="begin"/>
        </w:r>
        <w:r w:rsidR="00BE3896">
          <w:instrText xml:space="preserve"> PAGEREF _Toc10656434 \h </w:instrText>
        </w:r>
        <w:r>
          <w:fldChar w:fldCharType="separate"/>
        </w:r>
        <w:r w:rsidR="00BE3896">
          <w:t>101</w:t>
        </w:r>
        <w:r>
          <w:fldChar w:fldCharType="end"/>
        </w:r>
      </w:hyperlink>
    </w:p>
    <w:p w:rsidR="00847EB6" w:rsidRDefault="00847EB6">
      <w:pPr>
        <w:pStyle w:val="20"/>
        <w:tabs>
          <w:tab w:val="right" w:leader="dot" w:pos="8302"/>
        </w:tabs>
        <w:rPr>
          <w:rFonts w:asciiTheme="minorHAnsi" w:eastAsiaTheme="minorEastAsia" w:hAnsiTheme="minorHAnsi" w:cstheme="minorBidi"/>
          <w:b w:val="0"/>
          <w:bCs w:val="0"/>
          <w:sz w:val="21"/>
          <w:szCs w:val="22"/>
        </w:rPr>
      </w:pPr>
      <w:hyperlink w:anchor="_Toc10656435" w:history="1">
        <w:r w:rsidR="00BE3896">
          <w:rPr>
            <w:rStyle w:val="aa"/>
            <w:rFonts w:hint="eastAsia"/>
          </w:rPr>
          <w:t>四、设计负责人简历表</w:t>
        </w:r>
        <w:r w:rsidR="00BE3896">
          <w:tab/>
        </w:r>
        <w:r>
          <w:fldChar w:fldCharType="begin"/>
        </w:r>
        <w:r w:rsidR="00BE3896">
          <w:instrText xml:space="preserve"> PAGEREF _Toc10656435 \h </w:instrText>
        </w:r>
        <w:r>
          <w:fldChar w:fldCharType="separate"/>
        </w:r>
        <w:r w:rsidR="00BE3896">
          <w:t>102</w:t>
        </w:r>
        <w:r>
          <w:fldChar w:fldCharType="end"/>
        </w:r>
      </w:hyperlink>
    </w:p>
    <w:p w:rsidR="00847EB6" w:rsidRDefault="00847EB6">
      <w:pPr>
        <w:pStyle w:val="20"/>
        <w:tabs>
          <w:tab w:val="right" w:leader="dot" w:pos="8302"/>
        </w:tabs>
        <w:rPr>
          <w:rFonts w:asciiTheme="minorHAnsi" w:eastAsiaTheme="minorEastAsia" w:hAnsiTheme="minorHAnsi" w:cstheme="minorBidi"/>
          <w:b w:val="0"/>
          <w:bCs w:val="0"/>
          <w:sz w:val="21"/>
          <w:szCs w:val="22"/>
        </w:rPr>
      </w:pPr>
      <w:hyperlink w:anchor="_Toc10656436" w:history="1">
        <w:r w:rsidR="00BE3896">
          <w:rPr>
            <w:rStyle w:val="aa"/>
            <w:rFonts w:hint="eastAsia"/>
          </w:rPr>
          <w:t>五、主要施工机械设备表</w:t>
        </w:r>
        <w:r w:rsidR="00BE3896">
          <w:tab/>
        </w:r>
        <w:r>
          <w:fldChar w:fldCharType="begin"/>
        </w:r>
        <w:r w:rsidR="00BE3896">
          <w:instrText xml:space="preserve"> PAGEREF _Toc10656436 \h </w:instrText>
        </w:r>
        <w:r>
          <w:fldChar w:fldCharType="separate"/>
        </w:r>
        <w:r w:rsidR="00BE3896">
          <w:t>103</w:t>
        </w:r>
        <w:r>
          <w:fldChar w:fldCharType="end"/>
        </w:r>
      </w:hyperlink>
    </w:p>
    <w:p w:rsidR="00847EB6" w:rsidRDefault="00847EB6">
      <w:pPr>
        <w:pStyle w:val="20"/>
        <w:tabs>
          <w:tab w:val="right" w:leader="dot" w:pos="8302"/>
        </w:tabs>
        <w:rPr>
          <w:rFonts w:asciiTheme="minorHAnsi" w:eastAsiaTheme="minorEastAsia" w:hAnsiTheme="minorHAnsi" w:cstheme="minorBidi"/>
          <w:b w:val="0"/>
          <w:bCs w:val="0"/>
          <w:sz w:val="21"/>
          <w:szCs w:val="22"/>
        </w:rPr>
      </w:pPr>
      <w:hyperlink w:anchor="_Toc10656437" w:history="1">
        <w:r w:rsidR="00BE3896">
          <w:rPr>
            <w:rStyle w:val="aa"/>
            <w:rFonts w:hint="eastAsia"/>
          </w:rPr>
          <w:t>六、台州市建设工程投标人资格自查表</w:t>
        </w:r>
        <w:r w:rsidR="00BE3896">
          <w:tab/>
        </w:r>
        <w:r>
          <w:fldChar w:fldCharType="begin"/>
        </w:r>
        <w:r w:rsidR="00BE3896">
          <w:instrText xml:space="preserve"> PAGEREF _Toc10656437 \h </w:instrText>
        </w:r>
        <w:r>
          <w:fldChar w:fldCharType="separate"/>
        </w:r>
        <w:r w:rsidR="00BE3896">
          <w:t>104</w:t>
        </w:r>
        <w:r>
          <w:fldChar w:fldCharType="end"/>
        </w:r>
      </w:hyperlink>
    </w:p>
    <w:p w:rsidR="00847EB6" w:rsidRDefault="00847EB6">
      <w:pPr>
        <w:pStyle w:val="20"/>
        <w:tabs>
          <w:tab w:val="right" w:leader="dot" w:pos="8302"/>
        </w:tabs>
        <w:rPr>
          <w:rFonts w:asciiTheme="minorHAnsi" w:eastAsiaTheme="minorEastAsia" w:hAnsiTheme="minorHAnsi" w:cstheme="minorBidi"/>
          <w:b w:val="0"/>
          <w:bCs w:val="0"/>
          <w:sz w:val="21"/>
          <w:szCs w:val="22"/>
        </w:rPr>
      </w:pPr>
      <w:hyperlink w:anchor="_Toc10656438" w:history="1">
        <w:r w:rsidR="00BE3896">
          <w:rPr>
            <w:rStyle w:val="aa"/>
            <w:rFonts w:hint="eastAsia"/>
          </w:rPr>
          <w:t>七、台州市建设工程投标项目负责人资格自查表</w:t>
        </w:r>
        <w:r w:rsidR="00BE3896">
          <w:tab/>
        </w:r>
        <w:r>
          <w:fldChar w:fldCharType="begin"/>
        </w:r>
        <w:r w:rsidR="00BE3896">
          <w:instrText xml:space="preserve"> PAGEREF _Toc10656438 \h </w:instrText>
        </w:r>
        <w:r>
          <w:fldChar w:fldCharType="separate"/>
        </w:r>
        <w:r w:rsidR="00BE3896">
          <w:t>105</w:t>
        </w:r>
        <w:r>
          <w:fldChar w:fldCharType="end"/>
        </w:r>
      </w:hyperlink>
    </w:p>
    <w:p w:rsidR="00847EB6" w:rsidRDefault="00847EB6">
      <w:pPr>
        <w:pStyle w:val="20"/>
        <w:tabs>
          <w:tab w:val="right" w:leader="dot" w:pos="8302"/>
        </w:tabs>
        <w:rPr>
          <w:rFonts w:asciiTheme="minorHAnsi" w:eastAsiaTheme="minorEastAsia" w:hAnsiTheme="minorHAnsi" w:cstheme="minorBidi"/>
          <w:b w:val="0"/>
          <w:bCs w:val="0"/>
          <w:sz w:val="21"/>
          <w:szCs w:val="22"/>
        </w:rPr>
      </w:pPr>
      <w:hyperlink w:anchor="_Toc10656439" w:history="1">
        <w:r w:rsidR="00BE3896">
          <w:rPr>
            <w:rStyle w:val="aa"/>
            <w:rFonts w:hint="eastAsia"/>
          </w:rPr>
          <w:t>八、台州市建设工程诚信投标承诺书</w:t>
        </w:r>
        <w:r w:rsidR="00BE3896">
          <w:tab/>
        </w:r>
        <w:r>
          <w:fldChar w:fldCharType="begin"/>
        </w:r>
        <w:r w:rsidR="00BE3896">
          <w:instrText xml:space="preserve"> PAGEREF _Toc10656439 \h </w:instrText>
        </w:r>
        <w:r>
          <w:fldChar w:fldCharType="separate"/>
        </w:r>
        <w:r w:rsidR="00BE3896">
          <w:t>106</w:t>
        </w:r>
        <w:r>
          <w:fldChar w:fldCharType="end"/>
        </w:r>
      </w:hyperlink>
    </w:p>
    <w:p w:rsidR="00847EB6" w:rsidRDefault="00847EB6">
      <w:pPr>
        <w:pStyle w:val="20"/>
        <w:tabs>
          <w:tab w:val="right" w:leader="dot" w:pos="8302"/>
        </w:tabs>
        <w:rPr>
          <w:rFonts w:asciiTheme="minorHAnsi" w:eastAsiaTheme="minorEastAsia" w:hAnsiTheme="minorHAnsi" w:cstheme="minorBidi"/>
          <w:b w:val="0"/>
          <w:bCs w:val="0"/>
          <w:sz w:val="21"/>
          <w:szCs w:val="22"/>
        </w:rPr>
      </w:pPr>
      <w:hyperlink w:anchor="_Toc10656440" w:history="1">
        <w:r w:rsidR="00BE3896">
          <w:rPr>
            <w:rStyle w:val="aa"/>
            <w:rFonts w:hint="eastAsia"/>
          </w:rPr>
          <w:t>九、台州市建设工程安全生产任职资格承诺书</w:t>
        </w:r>
        <w:r w:rsidR="00BE3896">
          <w:tab/>
        </w:r>
        <w:r>
          <w:fldChar w:fldCharType="begin"/>
        </w:r>
        <w:r w:rsidR="00BE3896">
          <w:instrText xml:space="preserve"> PAGEREF _Toc10656440 \h </w:instrText>
        </w:r>
        <w:r>
          <w:fldChar w:fldCharType="separate"/>
        </w:r>
        <w:r w:rsidR="00BE3896">
          <w:t>107</w:t>
        </w:r>
        <w:r>
          <w:fldChar w:fldCharType="end"/>
        </w:r>
      </w:hyperlink>
    </w:p>
    <w:p w:rsidR="00847EB6" w:rsidRDefault="00847EB6">
      <w:pPr>
        <w:pStyle w:val="20"/>
        <w:tabs>
          <w:tab w:val="right" w:leader="dot" w:pos="8302"/>
        </w:tabs>
        <w:rPr>
          <w:rFonts w:asciiTheme="minorHAnsi" w:eastAsiaTheme="minorEastAsia" w:hAnsiTheme="minorHAnsi" w:cstheme="minorBidi"/>
          <w:b w:val="0"/>
          <w:bCs w:val="0"/>
          <w:sz w:val="21"/>
          <w:szCs w:val="22"/>
        </w:rPr>
      </w:pPr>
      <w:hyperlink w:anchor="_Toc10656441" w:history="1">
        <w:r w:rsidR="00BE3896">
          <w:rPr>
            <w:rStyle w:val="aa"/>
            <w:rFonts w:hint="eastAsia"/>
          </w:rPr>
          <w:t>十、联合体协议书</w:t>
        </w:r>
        <w:r w:rsidR="00BE3896">
          <w:tab/>
        </w:r>
        <w:r>
          <w:fldChar w:fldCharType="begin"/>
        </w:r>
        <w:r w:rsidR="00BE3896">
          <w:instrText xml:space="preserve"> PAGEREF _Toc10656441 \h </w:instrText>
        </w:r>
        <w:r>
          <w:fldChar w:fldCharType="separate"/>
        </w:r>
        <w:r w:rsidR="00BE3896">
          <w:t>108</w:t>
        </w:r>
        <w:r>
          <w:fldChar w:fldCharType="end"/>
        </w:r>
      </w:hyperlink>
    </w:p>
    <w:p w:rsidR="00847EB6" w:rsidRDefault="00847EB6">
      <w:pPr>
        <w:pStyle w:val="20"/>
        <w:tabs>
          <w:tab w:val="right" w:leader="dot" w:pos="8302"/>
        </w:tabs>
        <w:rPr>
          <w:rFonts w:asciiTheme="minorHAnsi" w:eastAsiaTheme="minorEastAsia" w:hAnsiTheme="minorHAnsi" w:cstheme="minorBidi"/>
          <w:b w:val="0"/>
          <w:bCs w:val="0"/>
          <w:sz w:val="21"/>
          <w:szCs w:val="22"/>
        </w:rPr>
      </w:pPr>
      <w:hyperlink w:anchor="_Toc10656442" w:history="1">
        <w:r w:rsidR="00BE3896">
          <w:rPr>
            <w:rStyle w:val="aa"/>
            <w:rFonts w:hint="eastAsia"/>
          </w:rPr>
          <w:t>三、商</w:t>
        </w:r>
        <w:r w:rsidR="00BE3896">
          <w:rPr>
            <w:rStyle w:val="aa"/>
          </w:rPr>
          <w:t xml:space="preserve">  </w:t>
        </w:r>
        <w:r w:rsidR="00BE3896">
          <w:rPr>
            <w:rStyle w:val="aa"/>
            <w:rFonts w:hint="eastAsia"/>
          </w:rPr>
          <w:t>务</w:t>
        </w:r>
        <w:r w:rsidR="00BE3896">
          <w:rPr>
            <w:rStyle w:val="aa"/>
          </w:rPr>
          <w:t xml:space="preserve">  </w:t>
        </w:r>
        <w:r w:rsidR="00BE3896">
          <w:rPr>
            <w:rStyle w:val="aa"/>
            <w:rFonts w:hint="eastAsia"/>
          </w:rPr>
          <w:t>标</w:t>
        </w:r>
        <w:r w:rsidR="00BE3896">
          <w:tab/>
        </w:r>
        <w:r>
          <w:fldChar w:fldCharType="begin"/>
        </w:r>
        <w:r w:rsidR="00BE3896">
          <w:instrText xml:space="preserve"> PAGEREF _Toc10656442 \h </w:instrText>
        </w:r>
        <w:r>
          <w:fldChar w:fldCharType="separate"/>
        </w:r>
        <w:r w:rsidR="00BE3896">
          <w:t>111</w:t>
        </w:r>
        <w:r>
          <w:fldChar w:fldCharType="end"/>
        </w:r>
      </w:hyperlink>
    </w:p>
    <w:p w:rsidR="00847EB6" w:rsidRDefault="00847EB6">
      <w:pPr>
        <w:pStyle w:val="20"/>
        <w:tabs>
          <w:tab w:val="right" w:leader="dot" w:pos="8302"/>
        </w:tabs>
        <w:rPr>
          <w:rFonts w:asciiTheme="minorHAnsi" w:eastAsiaTheme="minorEastAsia" w:hAnsiTheme="minorHAnsi" w:cstheme="minorBidi"/>
          <w:b w:val="0"/>
          <w:bCs w:val="0"/>
          <w:sz w:val="21"/>
          <w:szCs w:val="22"/>
        </w:rPr>
      </w:pPr>
      <w:hyperlink w:anchor="_Toc10656443" w:history="1">
        <w:r w:rsidR="00BE3896">
          <w:rPr>
            <w:rStyle w:val="aa"/>
            <w:rFonts w:hint="eastAsia"/>
          </w:rPr>
          <w:t>一、投标函</w:t>
        </w:r>
        <w:r w:rsidR="00BE3896">
          <w:tab/>
        </w:r>
        <w:r>
          <w:fldChar w:fldCharType="begin"/>
        </w:r>
        <w:r w:rsidR="00BE3896">
          <w:instrText xml:space="preserve"> PAGEREF _Toc10656443 \h </w:instrText>
        </w:r>
        <w:r>
          <w:fldChar w:fldCharType="separate"/>
        </w:r>
        <w:r w:rsidR="00BE3896">
          <w:t>112</w:t>
        </w:r>
        <w:r>
          <w:fldChar w:fldCharType="end"/>
        </w:r>
      </w:hyperlink>
    </w:p>
    <w:p w:rsidR="00847EB6" w:rsidRDefault="00847EB6">
      <w:pPr>
        <w:pStyle w:val="20"/>
        <w:tabs>
          <w:tab w:val="right" w:leader="dot" w:pos="8302"/>
        </w:tabs>
        <w:rPr>
          <w:rFonts w:asciiTheme="minorHAnsi" w:eastAsiaTheme="minorEastAsia" w:hAnsiTheme="minorHAnsi" w:cstheme="minorBidi"/>
          <w:b w:val="0"/>
          <w:bCs w:val="0"/>
          <w:sz w:val="21"/>
          <w:szCs w:val="22"/>
        </w:rPr>
      </w:pPr>
      <w:hyperlink w:anchor="_Toc10656444" w:history="1">
        <w:r w:rsidR="00BE3896">
          <w:rPr>
            <w:rStyle w:val="aa"/>
            <w:rFonts w:hint="eastAsia"/>
          </w:rPr>
          <w:t>二、法定代表人授权委托书</w:t>
        </w:r>
        <w:r w:rsidR="00BE3896">
          <w:tab/>
        </w:r>
        <w:r>
          <w:fldChar w:fldCharType="begin"/>
        </w:r>
        <w:r w:rsidR="00BE3896">
          <w:instrText xml:space="preserve"> PAGEREF _Toc10656444 \h </w:instrText>
        </w:r>
        <w:r>
          <w:fldChar w:fldCharType="separate"/>
        </w:r>
        <w:r w:rsidR="00BE3896">
          <w:t>113</w:t>
        </w:r>
        <w:r>
          <w:fldChar w:fldCharType="end"/>
        </w:r>
      </w:hyperlink>
    </w:p>
    <w:p w:rsidR="00847EB6" w:rsidRDefault="00847EB6">
      <w:pPr>
        <w:spacing w:line="336" w:lineRule="auto"/>
        <w:ind w:firstLine="420"/>
        <w:sectPr w:rsidR="00847EB6">
          <w:footerReference w:type="default" r:id="rId14"/>
          <w:pgSz w:w="11906" w:h="16838"/>
          <w:pgMar w:top="1440" w:right="1797" w:bottom="1440" w:left="1797" w:header="851" w:footer="992" w:gutter="0"/>
          <w:pgNumType w:start="1"/>
          <w:cols w:space="720"/>
          <w:docGrid w:linePitch="312"/>
        </w:sectPr>
      </w:pPr>
      <w:r>
        <w:rPr>
          <w:rFonts w:ascii="Arial" w:hAnsi="Arial" w:cs="Arial"/>
          <w:sz w:val="24"/>
        </w:rPr>
        <w:fldChar w:fldCharType="end"/>
      </w:r>
    </w:p>
    <w:p w:rsidR="00847EB6" w:rsidRDefault="00BE3896">
      <w:pPr>
        <w:pStyle w:val="1"/>
        <w:spacing w:before="120" w:after="120" w:line="360" w:lineRule="exact"/>
        <w:jc w:val="center"/>
        <w:rPr>
          <w:rFonts w:eastAsia="黑体"/>
          <w:b w:val="0"/>
          <w:bCs w:val="0"/>
          <w:sz w:val="32"/>
        </w:rPr>
      </w:pPr>
      <w:bookmarkStart w:id="2" w:name="_Toc10656367"/>
      <w:bookmarkStart w:id="3" w:name="_Toc144974479"/>
      <w:bookmarkStart w:id="4" w:name="_Toc152042287"/>
      <w:bookmarkStart w:id="5" w:name="_Toc152045511"/>
      <w:r>
        <w:rPr>
          <w:rFonts w:eastAsia="黑体"/>
          <w:b w:val="0"/>
          <w:bCs w:val="0"/>
          <w:sz w:val="32"/>
        </w:rPr>
        <w:lastRenderedPageBreak/>
        <w:t>第一卷</w:t>
      </w:r>
      <w:bookmarkEnd w:id="2"/>
    </w:p>
    <w:p w:rsidR="00847EB6" w:rsidRDefault="00BE3896">
      <w:pPr>
        <w:pStyle w:val="1"/>
        <w:spacing w:before="120" w:after="120" w:line="360" w:lineRule="exact"/>
        <w:jc w:val="center"/>
        <w:rPr>
          <w:rFonts w:eastAsia="黑体"/>
          <w:b w:val="0"/>
          <w:bCs w:val="0"/>
          <w:sz w:val="32"/>
        </w:rPr>
      </w:pPr>
      <w:bookmarkStart w:id="6" w:name="_Toc10656368"/>
      <w:bookmarkEnd w:id="3"/>
      <w:bookmarkEnd w:id="4"/>
      <w:bookmarkEnd w:id="5"/>
      <w:r>
        <w:rPr>
          <w:rFonts w:eastAsia="黑体"/>
          <w:b w:val="0"/>
          <w:bCs w:val="0"/>
          <w:sz w:val="32"/>
        </w:rPr>
        <w:t>第一章</w:t>
      </w:r>
      <w:r>
        <w:rPr>
          <w:rFonts w:eastAsia="黑体"/>
          <w:b w:val="0"/>
          <w:bCs w:val="0"/>
          <w:sz w:val="32"/>
        </w:rPr>
        <w:t xml:space="preserve"> </w:t>
      </w:r>
      <w:r>
        <w:rPr>
          <w:rFonts w:eastAsia="黑体"/>
          <w:b w:val="0"/>
          <w:bCs w:val="0"/>
          <w:sz w:val="32"/>
        </w:rPr>
        <w:t>招标公告</w:t>
      </w:r>
      <w:bookmarkEnd w:id="6"/>
    </w:p>
    <w:p w:rsidR="00847EB6" w:rsidRDefault="00BE3896">
      <w:pPr>
        <w:spacing w:line="360" w:lineRule="exact"/>
        <w:jc w:val="center"/>
        <w:rPr>
          <w:b/>
          <w:sz w:val="28"/>
          <w:szCs w:val="28"/>
        </w:rPr>
      </w:pPr>
      <w:r>
        <w:rPr>
          <w:rFonts w:hint="eastAsia"/>
          <w:b/>
          <w:sz w:val="28"/>
          <w:szCs w:val="28"/>
        </w:rPr>
        <w:t xml:space="preserve">　</w:t>
      </w:r>
      <w:r>
        <w:rPr>
          <w:b/>
          <w:sz w:val="28"/>
          <w:szCs w:val="28"/>
        </w:rPr>
        <w:t>招标公告</w:t>
      </w:r>
    </w:p>
    <w:p w:rsidR="00847EB6" w:rsidRDefault="00BE3896">
      <w:pPr>
        <w:widowControl/>
        <w:spacing w:before="120" w:after="120" w:line="340" w:lineRule="exact"/>
        <w:ind w:leftChars="-250" w:left="-525" w:rightChars="-141" w:right="-296"/>
        <w:jc w:val="left"/>
        <w:rPr>
          <w:rFonts w:ascii="宋体" w:hAnsi="宋体" w:cs="宋体"/>
          <w:kern w:val="0"/>
          <w:szCs w:val="21"/>
        </w:rPr>
      </w:pPr>
      <w:r>
        <w:rPr>
          <w:rFonts w:ascii="黑体" w:eastAsia="黑体" w:hAnsi="宋体" w:cs="宋体" w:hint="eastAsia"/>
          <w:b/>
          <w:bCs/>
          <w:kern w:val="0"/>
          <w:szCs w:val="21"/>
        </w:rPr>
        <w:t>1.</w:t>
      </w:r>
      <w:r>
        <w:rPr>
          <w:rFonts w:ascii="黑体" w:eastAsia="黑体" w:hAnsi="宋体" w:cs="宋体" w:hint="eastAsia"/>
          <w:b/>
          <w:bCs/>
          <w:kern w:val="0"/>
          <w:szCs w:val="21"/>
        </w:rPr>
        <w:t>招标条件</w:t>
      </w:r>
    </w:p>
    <w:p w:rsidR="00847EB6" w:rsidRDefault="00BE3896">
      <w:pPr>
        <w:widowControl/>
        <w:spacing w:line="340" w:lineRule="exact"/>
        <w:ind w:leftChars="-250" w:left="-525" w:rightChars="-141" w:right="-296" w:firstLine="420"/>
        <w:jc w:val="left"/>
        <w:rPr>
          <w:rFonts w:ascii="宋体" w:hAnsi="宋体" w:cs="宋体"/>
          <w:kern w:val="0"/>
          <w:szCs w:val="21"/>
        </w:rPr>
      </w:pPr>
      <w:r>
        <w:rPr>
          <w:rFonts w:ascii="宋体" w:hAnsi="宋体" w:cs="宋体" w:hint="eastAsia"/>
          <w:kern w:val="0"/>
          <w:szCs w:val="21"/>
        </w:rPr>
        <w:t>本招标项目</w:t>
      </w:r>
      <w:r>
        <w:rPr>
          <w:rFonts w:ascii="宋体" w:hAnsi="宋体" w:cs="宋体" w:hint="eastAsia"/>
          <w:kern w:val="0"/>
          <w:szCs w:val="21"/>
          <w:u w:val="single"/>
        </w:rPr>
        <w:t>涛头中国海上畲乡旅游</w:t>
      </w:r>
      <w:r>
        <w:rPr>
          <w:rFonts w:ascii="宋体" w:hAnsi="宋体" w:cs="宋体" w:hint="eastAsia"/>
          <w:kern w:val="0"/>
          <w:szCs w:val="21"/>
          <w:u w:val="single"/>
        </w:rPr>
        <w:t>EPC</w:t>
      </w:r>
      <w:r>
        <w:rPr>
          <w:rFonts w:ascii="宋体" w:hAnsi="宋体" w:cs="宋体" w:hint="eastAsia"/>
          <w:kern w:val="0"/>
          <w:szCs w:val="21"/>
          <w:u w:val="single"/>
        </w:rPr>
        <w:t>项目（花鼓漫岛渔旅融合项目）</w:t>
      </w:r>
      <w:r>
        <w:rPr>
          <w:rFonts w:ascii="宋体" w:hAnsi="宋体" w:cs="宋体" w:hint="eastAsia"/>
          <w:kern w:val="0"/>
          <w:szCs w:val="21"/>
        </w:rPr>
        <w:t>已由</w:t>
      </w:r>
      <w:r>
        <w:rPr>
          <w:rFonts w:ascii="宋体" w:hAnsi="宋体" w:cs="宋体" w:hint="eastAsia"/>
          <w:kern w:val="0"/>
          <w:szCs w:val="21"/>
          <w:u w:val="single"/>
        </w:rPr>
        <w:t>三门县发展和改革局</w:t>
      </w:r>
      <w:r>
        <w:rPr>
          <w:rFonts w:ascii="宋体" w:hAnsi="宋体" w:cs="宋体" w:hint="eastAsia"/>
          <w:kern w:val="0"/>
          <w:szCs w:val="21"/>
        </w:rPr>
        <w:t>批准建设，建设资金来自于</w:t>
      </w:r>
      <w:r>
        <w:rPr>
          <w:rFonts w:ascii="宋体" w:hAnsi="宋体" w:cs="宋体" w:hint="eastAsia"/>
          <w:kern w:val="0"/>
          <w:szCs w:val="21"/>
          <w:u w:val="single"/>
        </w:rPr>
        <w:t>自筹</w:t>
      </w:r>
      <w:r>
        <w:rPr>
          <w:rFonts w:ascii="宋体" w:hAnsi="宋体" w:cs="宋体" w:hint="eastAsia"/>
          <w:kern w:val="0"/>
          <w:szCs w:val="21"/>
        </w:rPr>
        <w:t>，招标人为</w:t>
      </w:r>
      <w:r>
        <w:rPr>
          <w:rFonts w:ascii="宋体" w:hAnsi="宋体" w:cs="宋体" w:hint="eastAsia"/>
          <w:kern w:val="0"/>
          <w:szCs w:val="21"/>
          <w:u w:val="single"/>
        </w:rPr>
        <w:t>三门县海润街道涛头村股份经济合作社</w:t>
      </w:r>
      <w:r>
        <w:rPr>
          <w:rFonts w:ascii="宋体" w:hAnsi="宋体" w:cs="宋体" w:hint="eastAsia"/>
          <w:kern w:val="0"/>
          <w:szCs w:val="21"/>
        </w:rPr>
        <w:t>，招标代理机构为</w:t>
      </w:r>
      <w:r>
        <w:rPr>
          <w:rFonts w:ascii="宋体" w:hAnsi="宋体" w:cs="宋体" w:hint="eastAsia"/>
          <w:kern w:val="0"/>
          <w:szCs w:val="21"/>
          <w:u w:val="single"/>
        </w:rPr>
        <w:t>浙江同益工程咨询有限公司</w:t>
      </w:r>
      <w:r>
        <w:rPr>
          <w:rFonts w:ascii="宋体" w:hAnsi="宋体" w:cs="宋体" w:hint="eastAsia"/>
          <w:kern w:val="0"/>
          <w:szCs w:val="21"/>
        </w:rPr>
        <w:t>。项目已具备招标条件，现对该项目的施工进行公开招标。</w:t>
      </w:r>
    </w:p>
    <w:p w:rsidR="00847EB6" w:rsidRDefault="00BE3896">
      <w:pPr>
        <w:widowControl/>
        <w:spacing w:before="120" w:after="120" w:line="340" w:lineRule="exact"/>
        <w:ind w:leftChars="-250" w:left="-525" w:rightChars="-141" w:right="-296"/>
        <w:jc w:val="left"/>
        <w:rPr>
          <w:rFonts w:ascii="黑体" w:eastAsia="黑体" w:hAnsi="宋体" w:cs="宋体"/>
          <w:b/>
          <w:bCs/>
          <w:kern w:val="0"/>
          <w:szCs w:val="21"/>
        </w:rPr>
      </w:pPr>
      <w:r>
        <w:rPr>
          <w:rFonts w:ascii="黑体" w:eastAsia="黑体" w:hAnsi="宋体" w:cs="宋体" w:hint="eastAsia"/>
          <w:b/>
          <w:bCs/>
          <w:kern w:val="0"/>
          <w:szCs w:val="21"/>
        </w:rPr>
        <w:t>2.</w:t>
      </w:r>
      <w:r>
        <w:rPr>
          <w:rFonts w:ascii="黑体" w:eastAsia="黑体" w:hAnsi="宋体" w:cs="宋体" w:hint="eastAsia"/>
          <w:b/>
          <w:bCs/>
          <w:kern w:val="0"/>
          <w:szCs w:val="21"/>
        </w:rPr>
        <w:t>项目概况与招标范围</w:t>
      </w:r>
      <w:r>
        <w:rPr>
          <w:rFonts w:ascii="黑体" w:eastAsia="黑体" w:hAnsi="宋体" w:cs="宋体" w:hint="eastAsia"/>
          <w:b/>
          <w:bCs/>
          <w:kern w:val="0"/>
          <w:szCs w:val="21"/>
        </w:rPr>
        <w:t xml:space="preserve"> </w:t>
      </w:r>
    </w:p>
    <w:p w:rsidR="00847EB6" w:rsidRDefault="00BE3896">
      <w:pPr>
        <w:widowControl/>
        <w:tabs>
          <w:tab w:val="left" w:pos="9360"/>
          <w:tab w:val="left" w:pos="9504"/>
        </w:tabs>
        <w:spacing w:line="340" w:lineRule="exact"/>
        <w:ind w:leftChars="-250" w:left="-525" w:rightChars="-141" w:right="-296" w:firstLine="420"/>
        <w:jc w:val="left"/>
        <w:rPr>
          <w:rFonts w:ascii="宋体"/>
          <w:kern w:val="0"/>
        </w:rPr>
      </w:pPr>
      <w:r>
        <w:rPr>
          <w:rFonts w:ascii="宋体" w:hint="eastAsia"/>
          <w:kern w:val="0"/>
        </w:rPr>
        <w:t>2.1</w:t>
      </w:r>
      <w:r>
        <w:rPr>
          <w:rFonts w:ascii="宋体" w:hint="eastAsia"/>
          <w:kern w:val="0"/>
        </w:rPr>
        <w:t>项目概况：</w:t>
      </w:r>
    </w:p>
    <w:p w:rsidR="00847EB6" w:rsidRDefault="00BE3896">
      <w:pPr>
        <w:widowControl/>
        <w:tabs>
          <w:tab w:val="left" w:pos="9360"/>
          <w:tab w:val="left" w:pos="9504"/>
        </w:tabs>
        <w:spacing w:line="340" w:lineRule="exact"/>
        <w:ind w:leftChars="-250" w:left="-525" w:rightChars="-141" w:right="-296" w:firstLine="420"/>
        <w:jc w:val="left"/>
        <w:rPr>
          <w:rFonts w:ascii="宋体"/>
          <w:b/>
          <w:kern w:val="0"/>
          <w:u w:val="single"/>
        </w:rPr>
      </w:pPr>
      <w:r>
        <w:rPr>
          <w:rFonts w:ascii="宋体" w:hint="eastAsia"/>
          <w:kern w:val="0"/>
        </w:rPr>
        <w:t>本工程位于三门县海润街道涛头村。本次招标项目估算金额人民币</w:t>
      </w:r>
      <w:r>
        <w:rPr>
          <w:rFonts w:ascii="宋体" w:hint="eastAsia"/>
          <w:kern w:val="0"/>
          <w:u w:val="single"/>
        </w:rPr>
        <w:t>800</w:t>
      </w:r>
      <w:r>
        <w:rPr>
          <w:rFonts w:ascii="宋体" w:hint="eastAsia"/>
          <w:kern w:val="0"/>
        </w:rPr>
        <w:t>万元。</w:t>
      </w:r>
    </w:p>
    <w:p w:rsidR="00847EB6" w:rsidRDefault="00BE3896">
      <w:pPr>
        <w:widowControl/>
        <w:tabs>
          <w:tab w:val="left" w:pos="9360"/>
          <w:tab w:val="left" w:pos="9504"/>
        </w:tabs>
        <w:spacing w:line="340" w:lineRule="exact"/>
        <w:ind w:leftChars="-250" w:left="-525" w:rightChars="-141" w:right="-296" w:firstLine="420"/>
        <w:jc w:val="left"/>
        <w:rPr>
          <w:kern w:val="0"/>
        </w:rPr>
      </w:pPr>
      <w:r>
        <w:rPr>
          <w:rFonts w:ascii="宋体" w:hint="eastAsia"/>
          <w:kern w:val="0"/>
        </w:rPr>
        <w:t>2.2</w:t>
      </w:r>
      <w:r>
        <w:rPr>
          <w:rFonts w:hint="eastAsia"/>
          <w:kern w:val="0"/>
        </w:rPr>
        <w:t>招标范围：</w:t>
      </w:r>
      <w:r>
        <w:rPr>
          <w:rFonts w:ascii="宋体" w:hAnsi="宋体" w:cs="宋体" w:hint="eastAsia"/>
          <w:b/>
          <w:kern w:val="0"/>
          <w:szCs w:val="21"/>
          <w:u w:val="single"/>
        </w:rPr>
        <w:t xml:space="preserve">　正屿村与涛头沿线及涛头村内部，发展乡村旅游、生态旅游、森林旅游、工业旅游、体育旅游、红色旅游、名族风情旅游及其他旅游资源综合开发服务。　</w:t>
      </w:r>
    </w:p>
    <w:p w:rsidR="00847EB6" w:rsidRDefault="00BE3896">
      <w:pPr>
        <w:widowControl/>
        <w:tabs>
          <w:tab w:val="left" w:pos="9360"/>
          <w:tab w:val="left" w:pos="9504"/>
        </w:tabs>
        <w:spacing w:line="340" w:lineRule="exact"/>
        <w:ind w:leftChars="-250" w:left="-525" w:rightChars="-141" w:right="-296" w:firstLine="420"/>
        <w:jc w:val="left"/>
        <w:rPr>
          <w:rFonts w:ascii="宋体" w:hAnsi="宋体" w:cs="宋体"/>
          <w:kern w:val="0"/>
          <w:szCs w:val="21"/>
        </w:rPr>
      </w:pPr>
      <w:r>
        <w:rPr>
          <w:rFonts w:ascii="宋体" w:hAnsi="宋体" w:cs="宋体" w:hint="eastAsia"/>
          <w:kern w:val="0"/>
          <w:szCs w:val="21"/>
        </w:rPr>
        <w:t>2.3</w:t>
      </w:r>
      <w:r>
        <w:rPr>
          <w:rFonts w:ascii="宋体" w:hAnsi="宋体" w:cs="宋体" w:hint="eastAsia"/>
          <w:kern w:val="0"/>
          <w:szCs w:val="21"/>
        </w:rPr>
        <w:t>招标内容：</w:t>
      </w:r>
      <w:r>
        <w:rPr>
          <w:rFonts w:ascii="宋体" w:hAnsi="宋体" w:cs="宋体" w:hint="eastAsia"/>
          <w:b/>
          <w:kern w:val="0"/>
          <w:szCs w:val="21"/>
          <w:u w:val="single"/>
        </w:rPr>
        <w:t>花鼓漫岛基础环境整冶及景观改造，围绕“以渔促旅、以旅带宇”思路，与渔旅产业融合发展为抓手，打造生旅销售、文化展示、创意体验、休闲观光、特殊民宿为一体的活力渔旅产业链，建设涛头中国海上畲乡。加快编制规划，建设水上舞台，畲族体验馆、观光骑行线等景点；加快推进畲族特色旅游商业街项目，集聚人气。主要由该项目范围内的方案扩步设计、施工图设计、采购、施工、验收、直至竣工验收合格并移交招标人，以及工程质保期内的保修和技术服务等。</w:t>
      </w:r>
      <w:r>
        <w:rPr>
          <w:rFonts w:ascii="宋体" w:hAnsi="宋体" w:hint="eastAsia"/>
          <w:shd w:val="clear" w:color="auto" w:fill="FFFFFF"/>
        </w:rPr>
        <w:t xml:space="preserve">　　　　　　　　　　　　　　　　　　　　</w:t>
      </w:r>
    </w:p>
    <w:p w:rsidR="00847EB6" w:rsidRDefault="00BE3896">
      <w:pPr>
        <w:widowControl/>
        <w:tabs>
          <w:tab w:val="left" w:pos="9360"/>
          <w:tab w:val="left" w:pos="9504"/>
        </w:tabs>
        <w:spacing w:line="340" w:lineRule="exact"/>
        <w:ind w:leftChars="-250" w:left="-525" w:rightChars="-141" w:right="-296" w:firstLine="420"/>
        <w:jc w:val="left"/>
        <w:rPr>
          <w:rFonts w:ascii="宋体" w:hAnsi="宋体" w:cs="宋体"/>
          <w:b/>
          <w:kern w:val="0"/>
          <w:szCs w:val="21"/>
          <w:u w:val="single"/>
        </w:rPr>
      </w:pPr>
      <w:r>
        <w:rPr>
          <w:rFonts w:ascii="宋体" w:hAnsi="宋体" w:cs="宋体" w:hint="eastAsia"/>
          <w:kern w:val="0"/>
          <w:szCs w:val="21"/>
        </w:rPr>
        <w:t>2.4</w:t>
      </w:r>
      <w:r>
        <w:rPr>
          <w:rFonts w:ascii="宋体" w:hAnsi="宋体" w:cs="宋体" w:hint="eastAsia"/>
          <w:kern w:val="0"/>
          <w:szCs w:val="21"/>
        </w:rPr>
        <w:t>计划工期：</w:t>
      </w:r>
      <w:r>
        <w:rPr>
          <w:rFonts w:ascii="宋体" w:hAnsi="宋体" w:cs="宋体" w:hint="eastAsia"/>
          <w:b/>
          <w:kern w:val="0"/>
          <w:szCs w:val="21"/>
          <w:u w:val="single"/>
        </w:rPr>
        <w:t>90</w:t>
      </w:r>
      <w:r>
        <w:rPr>
          <w:rFonts w:ascii="宋体" w:hAnsi="宋体" w:cs="宋体" w:hint="eastAsia"/>
          <w:b/>
          <w:kern w:val="0"/>
          <w:szCs w:val="21"/>
          <w:u w:val="single"/>
        </w:rPr>
        <w:t xml:space="preserve">日历天　　</w:t>
      </w:r>
    </w:p>
    <w:p w:rsidR="00847EB6" w:rsidRDefault="00BE3896">
      <w:pPr>
        <w:widowControl/>
        <w:spacing w:before="120" w:after="120" w:line="340" w:lineRule="exact"/>
        <w:ind w:leftChars="-250" w:left="-525" w:rightChars="-141" w:right="-296"/>
        <w:jc w:val="left"/>
        <w:rPr>
          <w:rFonts w:ascii="黑体" w:eastAsia="黑体" w:hAnsi="宋体" w:cs="宋体"/>
          <w:b/>
          <w:bCs/>
          <w:kern w:val="0"/>
          <w:szCs w:val="21"/>
        </w:rPr>
      </w:pPr>
      <w:r>
        <w:rPr>
          <w:rFonts w:ascii="黑体" w:eastAsia="黑体" w:hAnsi="宋体" w:cs="宋体" w:hint="eastAsia"/>
          <w:b/>
          <w:bCs/>
          <w:kern w:val="0"/>
          <w:szCs w:val="21"/>
        </w:rPr>
        <w:t>3.</w:t>
      </w:r>
      <w:r>
        <w:rPr>
          <w:rFonts w:ascii="黑体" w:eastAsia="黑体" w:hAnsi="宋体" w:cs="宋体" w:hint="eastAsia"/>
          <w:b/>
          <w:bCs/>
          <w:kern w:val="0"/>
          <w:szCs w:val="21"/>
        </w:rPr>
        <w:t>投标人资格要求</w:t>
      </w:r>
    </w:p>
    <w:p w:rsidR="00847EB6" w:rsidRDefault="00BE3896">
      <w:pPr>
        <w:widowControl/>
        <w:spacing w:line="340" w:lineRule="exact"/>
        <w:ind w:leftChars="-250" w:left="-525" w:rightChars="-141" w:right="-296" w:firstLine="420"/>
        <w:jc w:val="left"/>
        <w:rPr>
          <w:rFonts w:ascii="宋体" w:hAnsi="宋体" w:cs="宋体"/>
          <w:kern w:val="0"/>
          <w:szCs w:val="21"/>
        </w:rPr>
      </w:pPr>
      <w:bookmarkStart w:id="7" w:name="_Toc221949927"/>
      <w:r>
        <w:rPr>
          <w:rFonts w:ascii="宋体" w:hAnsi="宋体" w:cs="宋体" w:hint="eastAsia"/>
          <w:kern w:val="0"/>
          <w:szCs w:val="21"/>
        </w:rPr>
        <w:t>3.1</w:t>
      </w:r>
      <w:bookmarkEnd w:id="7"/>
      <w:r>
        <w:rPr>
          <w:rFonts w:ascii="宋体" w:hAnsi="宋体" w:cs="宋体" w:hint="eastAsia"/>
          <w:kern w:val="0"/>
          <w:szCs w:val="21"/>
        </w:rPr>
        <w:t>本次招标要求投标人须具备以下资格条件</w:t>
      </w:r>
      <w:r>
        <w:rPr>
          <w:rFonts w:ascii="宋体" w:hAnsi="宋体" w:cs="宋体" w:hint="eastAsia"/>
          <w:color w:val="000000"/>
          <w:kern w:val="0"/>
          <w:szCs w:val="21"/>
        </w:rPr>
        <w:t>:</w:t>
      </w:r>
    </w:p>
    <w:p w:rsidR="00847EB6" w:rsidRDefault="00BE3896">
      <w:pPr>
        <w:widowControl/>
        <w:spacing w:line="340" w:lineRule="exact"/>
        <w:ind w:leftChars="-250" w:left="-525" w:rightChars="-141" w:right="-296" w:firstLine="420"/>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、本次招标要求投标人须有有效的营业执照，并具备以下条件：</w:t>
      </w:r>
      <w:r>
        <w:rPr>
          <w:rFonts w:ascii="宋体" w:hAnsi="宋体" w:cs="宋体" w:hint="eastAsia"/>
          <w:color w:val="000000"/>
          <w:kern w:val="0"/>
          <w:szCs w:val="21"/>
          <w:u w:val="single"/>
        </w:rPr>
        <w:t>同时具备风景园林工程设计乙级及以上资质（或工程设计综合甲级资质）和市政公用工程总承包三级及以上资质和建筑工程总承包三级及以上资质</w:t>
      </w:r>
      <w:r>
        <w:rPr>
          <w:rFonts w:ascii="宋体" w:hAnsi="宋体" w:cs="宋体" w:hint="eastAsia"/>
          <w:color w:val="000000"/>
          <w:kern w:val="0"/>
          <w:szCs w:val="21"/>
        </w:rPr>
        <w:t>；</w:t>
      </w:r>
    </w:p>
    <w:p w:rsidR="00847EB6" w:rsidRDefault="00BE3896">
      <w:pPr>
        <w:widowControl/>
        <w:spacing w:line="340" w:lineRule="exact"/>
        <w:ind w:leftChars="-250" w:left="-525" w:rightChars="-141" w:right="-296" w:firstLine="420"/>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w:t>
      </w:r>
      <w:r>
        <w:rPr>
          <w:rFonts w:ascii="宋体" w:hAnsi="宋体" w:cs="宋体" w:hint="eastAsia"/>
          <w:color w:val="000000"/>
          <w:kern w:val="0"/>
          <w:szCs w:val="21"/>
        </w:rPr>
        <w:t>允许联合体投标，联合体牵头人须为具有设计资质的单位，联合体成员总数不得超过</w:t>
      </w:r>
      <w:r>
        <w:rPr>
          <w:rFonts w:ascii="宋体" w:hAnsi="宋体" w:cs="宋体" w:hint="eastAsia"/>
          <w:color w:val="000000"/>
          <w:kern w:val="0"/>
          <w:szCs w:val="21"/>
        </w:rPr>
        <w:t>2</w:t>
      </w:r>
      <w:r>
        <w:rPr>
          <w:rFonts w:ascii="宋体" w:hAnsi="宋体" w:cs="宋体" w:hint="eastAsia"/>
          <w:color w:val="000000"/>
          <w:kern w:val="0"/>
          <w:szCs w:val="21"/>
        </w:rPr>
        <w:t>家，联合体各方不得再以自己单独或参加其他联合体在本工程投标</w:t>
      </w:r>
      <w:r>
        <w:rPr>
          <w:rFonts w:ascii="宋体" w:hAnsi="宋体" w:cs="宋体" w:hint="eastAsia"/>
          <w:kern w:val="0"/>
          <w:szCs w:val="21"/>
        </w:rPr>
        <w:t>；</w:t>
      </w:r>
    </w:p>
    <w:p w:rsidR="00847EB6" w:rsidRDefault="00BE3896">
      <w:pPr>
        <w:widowControl/>
        <w:spacing w:line="340" w:lineRule="exact"/>
        <w:ind w:leftChars="-250" w:left="-525" w:rightChars="-141" w:right="-296" w:firstLine="420"/>
        <w:jc w:val="left"/>
        <w:rPr>
          <w:rFonts w:ascii="宋体" w:hAnsi="宋体" w:cs="宋体"/>
          <w:kern w:val="0"/>
          <w:szCs w:val="21"/>
        </w:rPr>
      </w:pPr>
      <w:r>
        <w:rPr>
          <w:rFonts w:ascii="宋体" w:hAnsi="宋体" w:cs="宋体" w:hint="eastAsia"/>
          <w:kern w:val="0"/>
          <w:szCs w:val="21"/>
        </w:rPr>
        <w:t>3.2</w:t>
      </w:r>
      <w:r>
        <w:rPr>
          <w:rFonts w:ascii="宋体" w:hAnsi="宋体" w:cs="宋体" w:hint="eastAsia"/>
          <w:kern w:val="0"/>
          <w:szCs w:val="21"/>
        </w:rPr>
        <w:t>本次招标要求项目负责人、项目技术负责人、施工负责人、设计负责人须具备：</w:t>
      </w:r>
    </w:p>
    <w:p w:rsidR="00847EB6" w:rsidRDefault="00BE3896">
      <w:pPr>
        <w:widowControl/>
        <w:numPr>
          <w:ilvl w:val="0"/>
          <w:numId w:val="1"/>
        </w:numPr>
        <w:tabs>
          <w:tab w:val="left" w:pos="9360"/>
          <w:tab w:val="left" w:pos="9504"/>
        </w:tabs>
        <w:spacing w:line="340" w:lineRule="exact"/>
        <w:ind w:leftChars="-250" w:left="-525" w:rightChars="-141" w:right="-296" w:firstLine="420"/>
        <w:jc w:val="left"/>
        <w:rPr>
          <w:u w:val="single"/>
        </w:rPr>
      </w:pPr>
      <w:r>
        <w:rPr>
          <w:rFonts w:ascii="宋体" w:hAnsi="宋体" w:cs="宋体" w:hint="eastAsia"/>
          <w:kern w:val="0"/>
          <w:szCs w:val="21"/>
        </w:rPr>
        <w:t>项目负责人：</w:t>
      </w:r>
      <w:r>
        <w:rPr>
          <w:rFonts w:hint="eastAsia"/>
          <w:u w:val="single"/>
        </w:rPr>
        <w:t>园林绿化相关专业工程师及以上技术职称</w:t>
      </w:r>
      <w:r>
        <w:rPr>
          <w:rFonts w:cs="宋体" w:hint="eastAsia"/>
          <w:kern w:val="0"/>
          <w:szCs w:val="21"/>
          <w:u w:val="single"/>
        </w:rPr>
        <w:t>（如职称证书专业不明，必须提供大专院校的毕业证书）如联合体投标由联合体牵头人提供</w:t>
      </w:r>
      <w:r>
        <w:rPr>
          <w:rFonts w:hint="eastAsia"/>
          <w:u w:val="single"/>
        </w:rPr>
        <w:t>；</w:t>
      </w:r>
    </w:p>
    <w:p w:rsidR="00847EB6" w:rsidRDefault="00BE3896">
      <w:pPr>
        <w:widowControl/>
        <w:numPr>
          <w:ilvl w:val="0"/>
          <w:numId w:val="1"/>
        </w:numPr>
        <w:tabs>
          <w:tab w:val="left" w:pos="9360"/>
          <w:tab w:val="left" w:pos="9504"/>
        </w:tabs>
        <w:spacing w:line="340" w:lineRule="exact"/>
        <w:ind w:leftChars="-250" w:left="-525" w:rightChars="-141" w:right="-296" w:firstLine="420"/>
        <w:jc w:val="left"/>
        <w:rPr>
          <w:rFonts w:ascii="宋体" w:hAnsi="宋体" w:cs="宋体"/>
          <w:kern w:val="0"/>
          <w:szCs w:val="21"/>
          <w:u w:val="single"/>
        </w:rPr>
      </w:pPr>
      <w:r>
        <w:rPr>
          <w:rFonts w:hint="eastAsia"/>
          <w:szCs w:val="21"/>
        </w:rPr>
        <w:t>项目技术负责人资格要求：</w:t>
      </w:r>
      <w:r>
        <w:rPr>
          <w:rFonts w:cs="宋体" w:hint="eastAsia"/>
          <w:kern w:val="0"/>
          <w:szCs w:val="21"/>
          <w:u w:val="single"/>
        </w:rPr>
        <w:t>园林</w:t>
      </w:r>
      <w:r>
        <w:rPr>
          <w:rFonts w:cs="宋体" w:hint="eastAsia"/>
          <w:kern w:val="0"/>
          <w:szCs w:val="21"/>
          <w:u w:val="single"/>
        </w:rPr>
        <w:t>绿化</w:t>
      </w:r>
      <w:r>
        <w:rPr>
          <w:rFonts w:cs="宋体" w:hint="eastAsia"/>
          <w:kern w:val="0"/>
          <w:szCs w:val="21"/>
          <w:u w:val="single"/>
        </w:rPr>
        <w:t>相关专业工程师及以上技术职称（如职称证书专业不明，必须提供大专院校的毕业证书）如联合体投标由联合体牵头人提供；</w:t>
      </w:r>
    </w:p>
    <w:p w:rsidR="00847EB6" w:rsidRDefault="00BE3896">
      <w:pPr>
        <w:widowControl/>
        <w:numPr>
          <w:ilvl w:val="0"/>
          <w:numId w:val="1"/>
        </w:numPr>
        <w:tabs>
          <w:tab w:val="left" w:pos="9360"/>
          <w:tab w:val="left" w:pos="9504"/>
        </w:tabs>
        <w:spacing w:line="340" w:lineRule="exact"/>
        <w:ind w:leftChars="-250" w:left="-525" w:rightChars="-141" w:right="-296" w:firstLine="420"/>
        <w:jc w:val="left"/>
        <w:rPr>
          <w:rFonts w:ascii="宋体" w:hAnsi="宋体" w:cs="宋体"/>
          <w:kern w:val="0"/>
          <w:szCs w:val="21"/>
          <w:u w:val="single"/>
        </w:rPr>
      </w:pPr>
      <w:r>
        <w:rPr>
          <w:rFonts w:ascii="宋体" w:hAnsi="宋体" w:cs="宋体" w:hint="eastAsia"/>
          <w:kern w:val="0"/>
          <w:szCs w:val="21"/>
        </w:rPr>
        <w:t>施工负责人：</w:t>
      </w:r>
      <w:r>
        <w:rPr>
          <w:rFonts w:ascii="宋体" w:hAnsi="宋体" w:cs="宋体" w:hint="eastAsia"/>
          <w:kern w:val="0"/>
          <w:szCs w:val="21"/>
          <w:u w:val="single"/>
        </w:rPr>
        <w:t>具有市政公用工程专业贰级及以上注册建造师或建筑工程专业贰级及以上注册建造师，并具备有效的《安生生产考核合格证书</w:t>
      </w:r>
      <w:r>
        <w:rPr>
          <w:rFonts w:ascii="宋体" w:hAnsi="宋体" w:cs="宋体" w:hint="eastAsia"/>
          <w:kern w:val="0"/>
          <w:szCs w:val="21"/>
          <w:u w:val="single"/>
        </w:rPr>
        <w:t>B</w:t>
      </w:r>
      <w:r>
        <w:rPr>
          <w:rFonts w:ascii="宋体" w:hAnsi="宋体" w:cs="宋体" w:hint="eastAsia"/>
          <w:kern w:val="0"/>
          <w:szCs w:val="21"/>
          <w:u w:val="single"/>
        </w:rPr>
        <w:t>证</w:t>
      </w:r>
      <w:r>
        <w:rPr>
          <w:rFonts w:ascii="宋体" w:hAnsi="宋体" w:cs="宋体" w:hint="eastAsia"/>
          <w:kern w:val="0"/>
          <w:szCs w:val="21"/>
          <w:u w:val="single"/>
        </w:rPr>
        <w:t>》</w:t>
      </w:r>
      <w:r>
        <w:rPr>
          <w:rFonts w:ascii="宋体" w:hAnsi="宋体" w:cs="宋体" w:hint="eastAsia"/>
          <w:kern w:val="0"/>
          <w:szCs w:val="21"/>
          <w:u w:val="single"/>
        </w:rPr>
        <w:t>，无在建工程；</w:t>
      </w:r>
    </w:p>
    <w:p w:rsidR="00847EB6" w:rsidRDefault="00BE3896">
      <w:pPr>
        <w:widowControl/>
        <w:tabs>
          <w:tab w:val="left" w:pos="9360"/>
          <w:tab w:val="left" w:pos="9504"/>
        </w:tabs>
        <w:spacing w:line="340" w:lineRule="exact"/>
        <w:ind w:leftChars="-250" w:left="-525" w:rightChars="-141" w:right="-296" w:firstLine="420"/>
        <w:jc w:val="left"/>
        <w:rPr>
          <w:rFonts w:ascii="宋体" w:hAnsi="宋体"/>
          <w:szCs w:val="21"/>
          <w:u w:val="single"/>
        </w:rPr>
      </w:pP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）设计负责人：</w:t>
      </w:r>
      <w:r>
        <w:rPr>
          <w:rFonts w:ascii="宋体" w:hAnsi="宋体" w:cs="宋体" w:hint="eastAsia"/>
          <w:kern w:val="0"/>
          <w:szCs w:val="21"/>
          <w:u w:val="single"/>
        </w:rPr>
        <w:t>园林绿化相关专业工程师及以上技术职称</w:t>
      </w:r>
      <w:r>
        <w:rPr>
          <w:rFonts w:cs="宋体" w:hint="eastAsia"/>
          <w:kern w:val="0"/>
          <w:szCs w:val="21"/>
          <w:u w:val="single"/>
        </w:rPr>
        <w:t>（如职称证书专业不明，必须提供大专院校的毕业证书）如联合体投标由联合体牵头人提供</w:t>
      </w:r>
      <w:r>
        <w:rPr>
          <w:rFonts w:ascii="宋体" w:hAnsi="宋体" w:cs="宋体" w:hint="eastAsia"/>
          <w:kern w:val="0"/>
          <w:szCs w:val="21"/>
          <w:u w:val="single"/>
        </w:rPr>
        <w:t>；</w:t>
      </w:r>
    </w:p>
    <w:p w:rsidR="00847EB6" w:rsidRDefault="00BE3896">
      <w:pPr>
        <w:widowControl/>
        <w:spacing w:line="340" w:lineRule="exact"/>
        <w:ind w:leftChars="-250" w:left="-525" w:rightChars="-141" w:right="-296" w:firstLine="420"/>
        <w:jc w:val="left"/>
        <w:rPr>
          <w:rFonts w:ascii="宋体" w:hAnsi="宋体" w:cs="宋体"/>
          <w:kern w:val="0"/>
          <w:szCs w:val="21"/>
        </w:rPr>
      </w:pPr>
      <w:bookmarkStart w:id="8" w:name="_Toc221949929"/>
      <w:r>
        <w:rPr>
          <w:rFonts w:ascii="宋体" w:hAnsi="宋体" w:cs="宋体" w:hint="eastAsia"/>
          <w:kern w:val="0"/>
          <w:szCs w:val="21"/>
        </w:rPr>
        <w:t>3.3</w:t>
      </w:r>
      <w:bookmarkEnd w:id="8"/>
      <w:r>
        <w:rPr>
          <w:rFonts w:ascii="宋体" w:hAnsi="宋体" w:cs="宋体" w:hint="eastAsia"/>
          <w:kern w:val="0"/>
          <w:szCs w:val="21"/>
        </w:rPr>
        <w:t>本次招标实行资格后审</w:t>
      </w:r>
      <w:r>
        <w:rPr>
          <w:rFonts w:ascii="宋体" w:hAnsi="宋体" w:cs="宋体" w:hint="eastAsia"/>
          <w:kern w:val="0"/>
          <w:szCs w:val="21"/>
        </w:rPr>
        <w:t>,</w:t>
      </w:r>
      <w:r>
        <w:rPr>
          <w:rFonts w:ascii="宋体" w:hAnsi="宋体" w:cs="宋体" w:hint="eastAsia"/>
          <w:kern w:val="0"/>
          <w:szCs w:val="21"/>
        </w:rPr>
        <w:t>资格审查的具体要求见招标文件。资格后审不合格的投标人投标文件将按废标处理。</w:t>
      </w:r>
    </w:p>
    <w:p w:rsidR="00847EB6" w:rsidRDefault="00BE3896">
      <w:pPr>
        <w:widowControl/>
        <w:spacing w:before="120" w:after="120" w:line="340" w:lineRule="exact"/>
        <w:ind w:leftChars="-250" w:left="-525" w:rightChars="-141" w:right="-296"/>
        <w:jc w:val="left"/>
        <w:rPr>
          <w:rFonts w:ascii="黑体" w:eastAsia="黑体" w:hAnsi="宋体" w:cs="宋体"/>
          <w:b/>
          <w:bCs/>
          <w:kern w:val="0"/>
          <w:szCs w:val="21"/>
        </w:rPr>
      </w:pPr>
      <w:r>
        <w:rPr>
          <w:rFonts w:ascii="黑体" w:eastAsia="黑体" w:hAnsi="宋体" w:cs="宋体" w:hint="eastAsia"/>
          <w:b/>
          <w:bCs/>
          <w:kern w:val="0"/>
          <w:szCs w:val="21"/>
        </w:rPr>
        <w:lastRenderedPageBreak/>
        <w:t>4.</w:t>
      </w:r>
      <w:r>
        <w:rPr>
          <w:rFonts w:ascii="黑体" w:eastAsia="黑体" w:hAnsi="宋体" w:cs="宋体" w:hint="eastAsia"/>
          <w:b/>
          <w:bCs/>
          <w:kern w:val="0"/>
          <w:szCs w:val="21"/>
        </w:rPr>
        <w:t>招标文件的获取</w:t>
      </w:r>
    </w:p>
    <w:p w:rsidR="00847EB6" w:rsidRDefault="00BE3896">
      <w:pPr>
        <w:widowControl/>
        <w:spacing w:line="340" w:lineRule="exact"/>
        <w:ind w:leftChars="-250" w:left="-525" w:rightChars="-141" w:right="-296" w:firstLine="420"/>
        <w:jc w:val="left"/>
        <w:rPr>
          <w:rFonts w:ascii="宋体" w:hAnsi="宋体" w:cs="宋体"/>
          <w:kern w:val="0"/>
          <w:szCs w:val="21"/>
        </w:rPr>
      </w:pPr>
      <w:bookmarkStart w:id="9" w:name="_Toc221949933"/>
      <w:r>
        <w:rPr>
          <w:rFonts w:ascii="宋体" w:hAnsi="宋体" w:cs="宋体" w:hint="eastAsia"/>
          <w:kern w:val="0"/>
          <w:szCs w:val="21"/>
        </w:rPr>
        <w:t>4.1</w:t>
      </w:r>
      <w:bookmarkEnd w:id="9"/>
      <w:r>
        <w:rPr>
          <w:rFonts w:ascii="宋体" w:hAnsi="宋体" w:cs="宋体"/>
          <w:kern w:val="0"/>
          <w:szCs w:val="21"/>
        </w:rPr>
        <w:t>凡有意参加投标者，请于公告发布之日起，至三门县公共资源交易中心网站本项目招标公告发布的页面附件中下载招标文件、</w:t>
      </w:r>
      <w:r>
        <w:rPr>
          <w:rFonts w:ascii="宋体" w:hAnsi="宋体" w:cs="宋体" w:hint="eastAsia"/>
          <w:kern w:val="0"/>
          <w:szCs w:val="21"/>
        </w:rPr>
        <w:t>红线</w:t>
      </w:r>
      <w:r>
        <w:rPr>
          <w:rFonts w:ascii="宋体" w:hAnsi="宋体" w:cs="宋体"/>
          <w:kern w:val="0"/>
          <w:szCs w:val="21"/>
        </w:rPr>
        <w:t>图等招标资料。三门县公共资源交易中心网址：</w:t>
      </w:r>
      <w:hyperlink r:id="rId15" w:history="1">
        <w:r>
          <w:rPr>
            <w:rFonts w:ascii="宋体" w:hAnsi="宋体" w:cs="宋体"/>
            <w:kern w:val="0"/>
            <w:szCs w:val="21"/>
          </w:rPr>
          <w:t>http://www.smztb.com</w:t>
        </w:r>
      </w:hyperlink>
    </w:p>
    <w:p w:rsidR="00847EB6" w:rsidRDefault="00BE3896">
      <w:pPr>
        <w:widowControl/>
        <w:spacing w:line="340" w:lineRule="exact"/>
        <w:ind w:left="-179" w:right="-154"/>
        <w:jc w:val="left"/>
        <w:rPr>
          <w:rFonts w:ascii="宋体" w:hAnsi="宋体" w:cs="宋体"/>
          <w:kern w:val="0"/>
          <w:szCs w:val="21"/>
        </w:rPr>
      </w:pPr>
      <w:r>
        <w:rPr>
          <w:rFonts w:ascii="宋体" w:hAnsi="宋体" w:cs="宋体" w:hint="eastAsia"/>
          <w:kern w:val="0"/>
          <w:szCs w:val="21"/>
        </w:rPr>
        <w:t>4.2</w:t>
      </w:r>
      <w:r>
        <w:rPr>
          <w:rFonts w:ascii="宋体" w:hAnsi="宋体" w:cs="宋体" w:hint="eastAsia"/>
          <w:kern w:val="0"/>
          <w:szCs w:val="21"/>
        </w:rPr>
        <w:t>本项目采用现场报名，于</w:t>
      </w:r>
      <w:r>
        <w:rPr>
          <w:rFonts w:ascii="宋体" w:hAnsi="宋体" w:cs="宋体" w:hint="eastAsia"/>
          <w:kern w:val="0"/>
          <w:szCs w:val="21"/>
        </w:rPr>
        <w:t>2019</w:t>
      </w:r>
      <w:r>
        <w:rPr>
          <w:rFonts w:ascii="宋体" w:hAnsi="宋体" w:cs="宋体" w:hint="eastAsia"/>
          <w:kern w:val="0"/>
          <w:szCs w:val="21"/>
        </w:rPr>
        <w:t>年</w:t>
      </w:r>
      <w:r>
        <w:rPr>
          <w:rFonts w:ascii="宋体" w:hAnsi="宋体" w:cs="宋体" w:hint="eastAsia"/>
          <w:kern w:val="0"/>
          <w:szCs w:val="21"/>
        </w:rPr>
        <w:t>6</w:t>
      </w:r>
      <w:r>
        <w:rPr>
          <w:rFonts w:ascii="宋体" w:hAnsi="宋体" w:cs="宋体" w:hint="eastAsia"/>
          <w:kern w:val="0"/>
          <w:szCs w:val="21"/>
        </w:rPr>
        <w:t>月</w:t>
      </w:r>
      <w:r>
        <w:rPr>
          <w:rFonts w:ascii="宋体" w:hAnsi="宋体" w:cs="宋体" w:hint="eastAsia"/>
          <w:kern w:val="0"/>
          <w:szCs w:val="21"/>
        </w:rPr>
        <w:t>14</w:t>
      </w:r>
      <w:r>
        <w:rPr>
          <w:rFonts w:ascii="宋体" w:hAnsi="宋体" w:cs="宋体" w:hint="eastAsia"/>
          <w:kern w:val="0"/>
          <w:szCs w:val="21"/>
        </w:rPr>
        <w:t>日</w:t>
      </w:r>
      <w:r>
        <w:rPr>
          <w:rFonts w:ascii="宋体" w:hAnsi="宋体" w:cs="宋体" w:hint="eastAsia"/>
          <w:kern w:val="0"/>
          <w:szCs w:val="21"/>
        </w:rPr>
        <w:t>8:00</w:t>
      </w:r>
      <w:r>
        <w:rPr>
          <w:rFonts w:ascii="宋体" w:hAnsi="宋体" w:cs="宋体" w:hint="eastAsia"/>
          <w:kern w:val="0"/>
          <w:szCs w:val="21"/>
        </w:rPr>
        <w:t>至</w:t>
      </w:r>
      <w:r>
        <w:rPr>
          <w:rFonts w:ascii="宋体" w:hAnsi="宋体" w:cs="宋体" w:hint="eastAsia"/>
          <w:kern w:val="0"/>
          <w:szCs w:val="21"/>
        </w:rPr>
        <w:t>17:00</w:t>
      </w:r>
      <w:r>
        <w:rPr>
          <w:rFonts w:ascii="宋体" w:hAnsi="宋体" w:cs="宋体" w:hint="eastAsia"/>
          <w:kern w:val="0"/>
          <w:szCs w:val="21"/>
        </w:rPr>
        <w:t>，在三门县海游街道梧桐路</w:t>
      </w:r>
      <w:r>
        <w:rPr>
          <w:rFonts w:ascii="宋体" w:hAnsi="宋体" w:cs="宋体" w:hint="eastAsia"/>
          <w:kern w:val="0"/>
          <w:szCs w:val="21"/>
        </w:rPr>
        <w:t>20</w:t>
      </w:r>
      <w:r>
        <w:rPr>
          <w:rFonts w:ascii="宋体" w:hAnsi="宋体" w:cs="宋体" w:hint="eastAsia"/>
          <w:kern w:val="0"/>
          <w:szCs w:val="21"/>
        </w:rPr>
        <w:t>号总商会</w:t>
      </w:r>
      <w:r>
        <w:rPr>
          <w:rFonts w:ascii="宋体" w:hAnsi="宋体" w:cs="宋体" w:hint="eastAsia"/>
          <w:kern w:val="0"/>
          <w:szCs w:val="21"/>
        </w:rPr>
        <w:t>大厦</w:t>
      </w:r>
      <w:r>
        <w:rPr>
          <w:rFonts w:ascii="宋体" w:hAnsi="宋体" w:cs="宋体" w:hint="eastAsia"/>
          <w:kern w:val="0"/>
          <w:szCs w:val="21"/>
        </w:rPr>
        <w:t>27</w:t>
      </w:r>
      <w:r>
        <w:rPr>
          <w:rFonts w:ascii="宋体" w:hAnsi="宋体" w:cs="宋体" w:hint="eastAsia"/>
          <w:kern w:val="0"/>
          <w:szCs w:val="21"/>
        </w:rPr>
        <w:t>楼（浙江同益咨询有限公司三门分公司）进行现场报名及领取招标文件，超过截止时间范围内拒不接受。</w:t>
      </w:r>
    </w:p>
    <w:p w:rsidR="00847EB6" w:rsidRDefault="00BE3896">
      <w:pPr>
        <w:widowControl/>
        <w:spacing w:line="340" w:lineRule="exact"/>
        <w:ind w:right="-154"/>
        <w:jc w:val="left"/>
        <w:rPr>
          <w:rFonts w:ascii="宋体" w:hAnsi="宋体" w:cs="宋体"/>
          <w:kern w:val="0"/>
          <w:szCs w:val="21"/>
        </w:rPr>
      </w:pPr>
      <w:r>
        <w:rPr>
          <w:rFonts w:ascii="宋体" w:hAnsi="宋体" w:cs="宋体" w:hint="eastAsia"/>
          <w:kern w:val="0"/>
          <w:szCs w:val="21"/>
        </w:rPr>
        <w:t>4.3 </w:t>
      </w:r>
      <w:r>
        <w:rPr>
          <w:rFonts w:ascii="宋体" w:hAnsi="宋体" w:cs="宋体" w:hint="eastAsia"/>
          <w:kern w:val="0"/>
          <w:szCs w:val="21"/>
        </w:rPr>
        <w:t>招标文件每套售价</w:t>
      </w:r>
      <w:r w:rsidR="00CA6398">
        <w:rPr>
          <w:rFonts w:ascii="宋体" w:hAnsi="宋体" w:cs="宋体" w:hint="eastAsia"/>
          <w:kern w:val="0"/>
          <w:szCs w:val="21"/>
        </w:rPr>
        <w:t>5</w:t>
      </w:r>
      <w:r>
        <w:rPr>
          <w:rFonts w:ascii="宋体" w:hAnsi="宋体" w:cs="宋体" w:hint="eastAsia"/>
          <w:kern w:val="0"/>
          <w:szCs w:val="21"/>
        </w:rPr>
        <w:t>00</w:t>
      </w:r>
      <w:r>
        <w:rPr>
          <w:rFonts w:ascii="宋体" w:hAnsi="宋体" w:cs="宋体" w:hint="eastAsia"/>
          <w:kern w:val="0"/>
          <w:szCs w:val="21"/>
        </w:rPr>
        <w:t>元，售后不退。</w:t>
      </w:r>
    </w:p>
    <w:p w:rsidR="00847EB6" w:rsidRDefault="00BE3896">
      <w:pPr>
        <w:widowControl/>
        <w:spacing w:before="120" w:after="120" w:line="340" w:lineRule="exact"/>
        <w:ind w:leftChars="-250" w:left="-525" w:rightChars="-141" w:right="-296"/>
        <w:jc w:val="left"/>
        <w:rPr>
          <w:rFonts w:ascii="黑体" w:eastAsia="黑体" w:hAnsi="宋体" w:cs="宋体"/>
          <w:b/>
          <w:bCs/>
          <w:kern w:val="0"/>
          <w:szCs w:val="21"/>
        </w:rPr>
      </w:pPr>
      <w:r>
        <w:rPr>
          <w:rFonts w:ascii="黑体" w:eastAsia="黑体" w:hAnsi="宋体" w:cs="宋体" w:hint="eastAsia"/>
          <w:b/>
          <w:bCs/>
          <w:kern w:val="0"/>
          <w:szCs w:val="21"/>
        </w:rPr>
        <w:t>5.</w:t>
      </w:r>
      <w:r>
        <w:rPr>
          <w:rFonts w:ascii="黑体" w:eastAsia="黑体" w:hAnsi="宋体" w:cs="宋体" w:hint="eastAsia"/>
          <w:b/>
          <w:bCs/>
          <w:kern w:val="0"/>
          <w:szCs w:val="21"/>
        </w:rPr>
        <w:t>投标文件的递交</w:t>
      </w:r>
    </w:p>
    <w:p w:rsidR="00847EB6" w:rsidRDefault="00BE3896">
      <w:pPr>
        <w:widowControl/>
        <w:spacing w:line="340" w:lineRule="exact"/>
        <w:ind w:leftChars="-250" w:left="-525" w:rightChars="-48" w:right="-101" w:firstLineChars="200" w:firstLine="420"/>
        <w:jc w:val="left"/>
        <w:rPr>
          <w:rFonts w:ascii="宋体" w:hAnsi="宋体" w:cs="宋体"/>
          <w:kern w:val="0"/>
          <w:szCs w:val="21"/>
          <w:u w:val="single"/>
        </w:rPr>
      </w:pPr>
      <w:bookmarkStart w:id="10" w:name="_Toc221949935"/>
      <w:bookmarkStart w:id="11" w:name="_Toc221949937"/>
      <w:r>
        <w:rPr>
          <w:rFonts w:ascii="宋体" w:hAnsi="宋体" w:cs="宋体" w:hint="eastAsia"/>
          <w:kern w:val="0"/>
          <w:szCs w:val="21"/>
        </w:rPr>
        <w:t>5.1</w:t>
      </w:r>
      <w:bookmarkEnd w:id="10"/>
      <w:r>
        <w:rPr>
          <w:rFonts w:ascii="宋体" w:hAnsi="宋体" w:cs="宋体" w:hint="eastAsia"/>
          <w:kern w:val="0"/>
          <w:szCs w:val="21"/>
        </w:rPr>
        <w:t>投标文件递交的截止时间（投标截止时间，下同）为</w:t>
      </w:r>
      <w:r>
        <w:rPr>
          <w:rFonts w:ascii="宋体" w:hAnsi="宋体" w:cs="宋体" w:hint="eastAsia"/>
          <w:b/>
          <w:kern w:val="0"/>
          <w:szCs w:val="21"/>
          <w:u w:val="single"/>
        </w:rPr>
        <w:t>2019</w:t>
      </w:r>
      <w:r>
        <w:rPr>
          <w:rFonts w:ascii="宋体" w:hAnsi="宋体" w:cs="宋体" w:hint="eastAsia"/>
          <w:b/>
          <w:kern w:val="0"/>
          <w:szCs w:val="21"/>
        </w:rPr>
        <w:t>年</w:t>
      </w:r>
      <w:r>
        <w:rPr>
          <w:rFonts w:ascii="宋体" w:hAnsi="宋体" w:cs="宋体" w:hint="eastAsia"/>
          <w:b/>
          <w:kern w:val="0"/>
          <w:szCs w:val="21"/>
          <w:u w:val="single"/>
        </w:rPr>
        <w:t>6</w:t>
      </w:r>
      <w:r>
        <w:rPr>
          <w:rFonts w:ascii="宋体" w:hAnsi="宋体" w:cs="宋体" w:hint="eastAsia"/>
          <w:b/>
          <w:kern w:val="0"/>
          <w:szCs w:val="21"/>
        </w:rPr>
        <w:t>月</w:t>
      </w:r>
      <w:r>
        <w:rPr>
          <w:rFonts w:ascii="宋体" w:hAnsi="宋体" w:cs="宋体" w:hint="eastAsia"/>
          <w:b/>
          <w:kern w:val="0"/>
          <w:szCs w:val="21"/>
          <w:u w:val="single"/>
        </w:rPr>
        <w:t>26</w:t>
      </w:r>
      <w:r>
        <w:rPr>
          <w:rFonts w:ascii="宋体" w:hAnsi="宋体" w:cs="宋体" w:hint="eastAsia"/>
          <w:b/>
          <w:kern w:val="0"/>
          <w:szCs w:val="21"/>
        </w:rPr>
        <w:t>日上午</w:t>
      </w:r>
      <w:r>
        <w:rPr>
          <w:rFonts w:ascii="宋体" w:hAnsi="宋体" w:cs="宋体" w:hint="eastAsia"/>
          <w:b/>
          <w:kern w:val="0"/>
          <w:szCs w:val="21"/>
          <w:u w:val="single"/>
        </w:rPr>
        <w:t>09</w:t>
      </w:r>
      <w:r>
        <w:rPr>
          <w:rFonts w:ascii="宋体" w:hAnsi="宋体" w:cs="宋体" w:hint="eastAsia"/>
          <w:b/>
          <w:kern w:val="0"/>
          <w:szCs w:val="21"/>
        </w:rPr>
        <w:t>时</w:t>
      </w:r>
      <w:r>
        <w:rPr>
          <w:rFonts w:ascii="宋体" w:hAnsi="宋体" w:cs="宋体" w:hint="eastAsia"/>
          <w:b/>
          <w:kern w:val="0"/>
          <w:szCs w:val="21"/>
          <w:u w:val="single"/>
        </w:rPr>
        <w:t>00</w:t>
      </w:r>
      <w:r>
        <w:rPr>
          <w:rFonts w:ascii="宋体" w:hAnsi="宋体" w:cs="宋体" w:hint="eastAsia"/>
          <w:b/>
          <w:kern w:val="0"/>
          <w:szCs w:val="21"/>
        </w:rPr>
        <w:t>分</w:t>
      </w:r>
      <w:r>
        <w:rPr>
          <w:rFonts w:ascii="宋体" w:hAnsi="宋体" w:cs="宋体" w:hint="eastAsia"/>
          <w:kern w:val="0"/>
          <w:szCs w:val="21"/>
        </w:rPr>
        <w:t>，地点为</w:t>
      </w:r>
      <w:r>
        <w:rPr>
          <w:rFonts w:ascii="宋体" w:hAnsi="宋体" w:cs="宋体" w:hint="eastAsia"/>
          <w:kern w:val="0"/>
          <w:sz w:val="24"/>
          <w:szCs w:val="21"/>
          <w:u w:val="single"/>
        </w:rPr>
        <w:t>三门县人民政府海润街道办事处会议室</w:t>
      </w:r>
      <w:r>
        <w:rPr>
          <w:rFonts w:ascii="宋体" w:hAnsi="宋体" w:cs="宋体" w:hint="eastAsia"/>
          <w:kern w:val="0"/>
          <w:szCs w:val="21"/>
          <w:u w:val="single"/>
        </w:rPr>
        <w:t>。</w:t>
      </w:r>
    </w:p>
    <w:p w:rsidR="00847EB6" w:rsidRDefault="00BE3896">
      <w:pPr>
        <w:widowControl/>
        <w:spacing w:line="340" w:lineRule="exact"/>
        <w:ind w:leftChars="-250" w:left="-525" w:rightChars="-141" w:right="-296" w:firstLine="420"/>
        <w:jc w:val="left"/>
        <w:rPr>
          <w:rFonts w:ascii="宋体" w:hAnsi="宋体" w:cs="宋体"/>
          <w:kern w:val="0"/>
          <w:szCs w:val="21"/>
        </w:rPr>
      </w:pPr>
      <w:bookmarkStart w:id="12" w:name="_Toc221949936"/>
      <w:r>
        <w:rPr>
          <w:rFonts w:ascii="宋体" w:hAnsi="宋体" w:cs="宋体"/>
          <w:kern w:val="0"/>
          <w:szCs w:val="21"/>
        </w:rPr>
        <w:t>5.2</w:t>
      </w:r>
      <w:r>
        <w:rPr>
          <w:rFonts w:ascii="宋体" w:hAnsi="宋体" w:cs="宋体"/>
          <w:kern w:val="0"/>
          <w:szCs w:val="21"/>
        </w:rPr>
        <w:t>逾期送达的或者未送达指定地点的投标文件，招标人不予受理。</w:t>
      </w:r>
      <w:bookmarkEnd w:id="12"/>
    </w:p>
    <w:p w:rsidR="00847EB6" w:rsidRDefault="00BE3896">
      <w:pPr>
        <w:widowControl/>
        <w:spacing w:before="120" w:after="120" w:line="340" w:lineRule="exact"/>
        <w:ind w:leftChars="-250" w:left="-525" w:rightChars="-141" w:right="-296"/>
        <w:jc w:val="left"/>
        <w:rPr>
          <w:rFonts w:ascii="黑体" w:eastAsia="黑体" w:hAnsi="宋体" w:cs="宋体"/>
          <w:b/>
          <w:bCs/>
          <w:kern w:val="0"/>
          <w:szCs w:val="21"/>
        </w:rPr>
      </w:pPr>
      <w:r>
        <w:rPr>
          <w:rFonts w:ascii="黑体" w:eastAsia="黑体" w:hAnsi="宋体" w:cs="宋体" w:hint="eastAsia"/>
          <w:b/>
          <w:bCs/>
          <w:kern w:val="0"/>
          <w:szCs w:val="21"/>
        </w:rPr>
        <w:t>6.</w:t>
      </w:r>
      <w:r>
        <w:rPr>
          <w:rFonts w:ascii="黑体" w:eastAsia="黑体" w:hAnsi="宋体" w:cs="宋体" w:hint="eastAsia"/>
          <w:b/>
          <w:bCs/>
          <w:kern w:val="0"/>
          <w:szCs w:val="21"/>
        </w:rPr>
        <w:t> </w:t>
      </w:r>
      <w:bookmarkEnd w:id="11"/>
      <w:r>
        <w:rPr>
          <w:rFonts w:ascii="黑体" w:eastAsia="黑体" w:hAnsi="宋体" w:cs="宋体" w:hint="eastAsia"/>
          <w:b/>
          <w:bCs/>
          <w:kern w:val="0"/>
          <w:szCs w:val="21"/>
        </w:rPr>
        <w:t>踏勘现场和投标预备会</w:t>
      </w:r>
    </w:p>
    <w:p w:rsidR="00847EB6" w:rsidRDefault="00BE3896">
      <w:pPr>
        <w:widowControl/>
        <w:spacing w:line="340" w:lineRule="exact"/>
        <w:ind w:leftChars="-250" w:left="-525" w:rightChars="-141" w:right="-296" w:firstLine="420"/>
        <w:jc w:val="left"/>
        <w:rPr>
          <w:rFonts w:ascii="宋体" w:hAnsi="宋体" w:cs="宋体"/>
          <w:kern w:val="0"/>
          <w:szCs w:val="21"/>
        </w:rPr>
      </w:pPr>
      <w:r>
        <w:rPr>
          <w:rFonts w:ascii="宋体" w:hAnsi="宋体" w:cs="宋体" w:hint="eastAsia"/>
          <w:kern w:val="0"/>
          <w:szCs w:val="21"/>
        </w:rPr>
        <w:t>投标人可自行踏勘现场。招标人不组织投标预备会。</w:t>
      </w:r>
    </w:p>
    <w:p w:rsidR="00847EB6" w:rsidRDefault="00BE3896">
      <w:pPr>
        <w:widowControl/>
        <w:spacing w:before="120" w:after="120" w:line="340" w:lineRule="exact"/>
        <w:ind w:leftChars="-250" w:left="-525" w:rightChars="-141" w:right="-296"/>
        <w:jc w:val="left"/>
        <w:rPr>
          <w:rFonts w:ascii="黑体" w:eastAsia="黑体" w:hAnsi="宋体" w:cs="宋体"/>
          <w:b/>
          <w:bCs/>
          <w:kern w:val="0"/>
          <w:szCs w:val="21"/>
        </w:rPr>
      </w:pPr>
      <w:r>
        <w:rPr>
          <w:rFonts w:ascii="黑体" w:eastAsia="黑体" w:hAnsi="宋体" w:cs="宋体" w:hint="eastAsia"/>
          <w:b/>
          <w:bCs/>
          <w:kern w:val="0"/>
          <w:szCs w:val="21"/>
        </w:rPr>
        <w:t>7.</w:t>
      </w:r>
      <w:r>
        <w:rPr>
          <w:rFonts w:ascii="黑体" w:eastAsia="黑体" w:hAnsi="宋体" w:cs="宋体" w:hint="eastAsia"/>
          <w:b/>
          <w:bCs/>
          <w:kern w:val="0"/>
          <w:szCs w:val="21"/>
        </w:rPr>
        <w:t> </w:t>
      </w:r>
      <w:r>
        <w:rPr>
          <w:rFonts w:ascii="黑体" w:eastAsia="黑体" w:hAnsi="宋体" w:cs="宋体" w:hint="eastAsia"/>
          <w:b/>
          <w:bCs/>
          <w:kern w:val="0"/>
          <w:szCs w:val="21"/>
        </w:rPr>
        <w:t>发布公告的媒介</w:t>
      </w:r>
    </w:p>
    <w:p w:rsidR="00847EB6" w:rsidRDefault="00BE3896">
      <w:pPr>
        <w:widowControl/>
        <w:spacing w:line="340" w:lineRule="exact"/>
        <w:ind w:leftChars="-250" w:left="-525" w:rightChars="-141" w:right="-296" w:firstLine="420"/>
        <w:jc w:val="left"/>
        <w:rPr>
          <w:rFonts w:ascii="宋体" w:hAnsi="宋体" w:cs="宋体"/>
          <w:kern w:val="0"/>
          <w:szCs w:val="21"/>
        </w:rPr>
      </w:pPr>
      <w:r>
        <w:rPr>
          <w:rFonts w:ascii="宋体" w:hAnsi="宋体" w:cs="宋体" w:hint="eastAsia"/>
          <w:kern w:val="0"/>
          <w:szCs w:val="21"/>
        </w:rPr>
        <w:t>本次招标公告同时在三门县公共资源交易网（网址：</w:t>
      </w:r>
      <w:r>
        <w:rPr>
          <w:rFonts w:ascii="宋体" w:hAnsi="宋体" w:cs="宋体" w:hint="eastAsia"/>
          <w:kern w:val="0"/>
          <w:szCs w:val="21"/>
        </w:rPr>
        <w:t>http://www.smztb.com</w:t>
      </w:r>
      <w:r>
        <w:rPr>
          <w:rFonts w:ascii="宋体" w:hAnsi="宋体" w:cs="宋体" w:hint="eastAsia"/>
          <w:kern w:val="0"/>
          <w:szCs w:val="21"/>
        </w:rPr>
        <w:t>）和浙江招标投标网（网址：</w:t>
      </w:r>
      <w:r>
        <w:rPr>
          <w:rFonts w:ascii="宋体" w:hAnsi="宋体" w:cs="宋体" w:hint="eastAsia"/>
          <w:kern w:val="0"/>
          <w:szCs w:val="21"/>
        </w:rPr>
        <w:t>http://www.zjbid.cn/</w:t>
      </w:r>
      <w:r>
        <w:rPr>
          <w:rFonts w:ascii="宋体" w:hAnsi="宋体" w:cs="宋体" w:hint="eastAsia"/>
          <w:kern w:val="0"/>
          <w:szCs w:val="21"/>
        </w:rPr>
        <w:t>）上发布。</w:t>
      </w:r>
    </w:p>
    <w:p w:rsidR="00847EB6" w:rsidRDefault="00BE3896">
      <w:pPr>
        <w:widowControl/>
        <w:spacing w:line="340" w:lineRule="exact"/>
        <w:ind w:leftChars="-250" w:left="-525" w:rightChars="-141" w:right="-296" w:firstLineChars="50" w:firstLine="120"/>
        <w:jc w:val="left"/>
        <w:rPr>
          <w:rFonts w:ascii="宋体" w:hAnsi="宋体" w:cs="宋体"/>
          <w:kern w:val="0"/>
          <w:szCs w:val="21"/>
        </w:rPr>
      </w:pPr>
      <w:r>
        <w:rPr>
          <w:rFonts w:ascii="黑体" w:eastAsia="黑体" w:hAnsi="宋体" w:cs="宋体" w:hint="eastAsia"/>
          <w:b/>
          <w:bCs/>
          <w:color w:val="000000"/>
          <w:kern w:val="0"/>
          <w:sz w:val="24"/>
        </w:rPr>
        <w:t xml:space="preserve">8. </w:t>
      </w:r>
      <w:r>
        <w:rPr>
          <w:rFonts w:ascii="黑体" w:eastAsia="黑体" w:hAnsi="宋体" w:cs="宋体" w:hint="eastAsia"/>
          <w:b/>
          <w:bCs/>
          <w:color w:val="000000"/>
          <w:kern w:val="0"/>
          <w:sz w:val="24"/>
        </w:rPr>
        <w:t>报名及获取招标文件携带资料</w:t>
      </w:r>
      <w:r>
        <w:rPr>
          <w:rFonts w:ascii="宋体" w:hAnsi="宋体" w:cs="宋体" w:hint="eastAsia"/>
          <w:color w:val="000000"/>
          <w:kern w:val="0"/>
          <w:sz w:val="24"/>
        </w:rPr>
        <w:t>：</w:t>
      </w:r>
    </w:p>
    <w:p w:rsidR="00847EB6" w:rsidRDefault="00BE3896">
      <w:pPr>
        <w:widowControl/>
        <w:spacing w:line="340" w:lineRule="exact"/>
        <w:ind w:leftChars="-250" w:left="-525" w:rightChars="-141" w:right="-296" w:firstLineChars="150" w:firstLine="315"/>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、企业介绍信；</w:t>
      </w:r>
      <w:r>
        <w:rPr>
          <w:rFonts w:ascii="宋体" w:hAnsi="宋体" w:cs="宋体" w:hint="eastAsia"/>
          <w:kern w:val="0"/>
          <w:szCs w:val="21"/>
        </w:rPr>
        <w:t>2</w:t>
      </w:r>
      <w:r>
        <w:rPr>
          <w:rFonts w:ascii="宋体" w:hAnsi="宋体" w:cs="宋体" w:hint="eastAsia"/>
          <w:kern w:val="0"/>
          <w:szCs w:val="21"/>
        </w:rPr>
        <w:t>、企业营业执照（副本原件及复印件）；</w:t>
      </w:r>
      <w:r>
        <w:rPr>
          <w:rFonts w:ascii="宋体" w:hAnsi="宋体" w:cs="宋体" w:hint="eastAsia"/>
          <w:kern w:val="0"/>
          <w:szCs w:val="21"/>
        </w:rPr>
        <w:t>3</w:t>
      </w:r>
      <w:r>
        <w:rPr>
          <w:rFonts w:ascii="宋体" w:hAnsi="宋体" w:cs="宋体" w:hint="eastAsia"/>
          <w:kern w:val="0"/>
          <w:szCs w:val="21"/>
        </w:rPr>
        <w:t>、设计</w:t>
      </w:r>
      <w:r>
        <w:rPr>
          <w:rFonts w:ascii="宋体" w:hAnsi="宋体" w:cs="宋体"/>
          <w:kern w:val="0"/>
          <w:szCs w:val="21"/>
        </w:rPr>
        <w:t>资质证书</w:t>
      </w:r>
      <w:r>
        <w:rPr>
          <w:rFonts w:ascii="宋体" w:hAnsi="宋体" w:cs="宋体" w:hint="eastAsia"/>
          <w:kern w:val="0"/>
          <w:szCs w:val="21"/>
        </w:rPr>
        <w:t>（原件及复印件）；</w:t>
      </w:r>
      <w:r>
        <w:rPr>
          <w:rFonts w:ascii="宋体" w:hAnsi="宋体" w:cs="宋体" w:hint="eastAsia"/>
          <w:kern w:val="0"/>
          <w:szCs w:val="21"/>
        </w:rPr>
        <w:t>4</w:t>
      </w:r>
      <w:r>
        <w:rPr>
          <w:rFonts w:ascii="宋体" w:hAnsi="宋体" w:cs="宋体" w:hint="eastAsia"/>
          <w:kern w:val="0"/>
          <w:szCs w:val="21"/>
        </w:rPr>
        <w:t>、</w:t>
      </w:r>
      <w:r>
        <w:rPr>
          <w:rFonts w:ascii="宋体" w:hAnsi="宋体" w:cs="宋体"/>
          <w:kern w:val="0"/>
          <w:szCs w:val="21"/>
        </w:rPr>
        <w:t>建筑业企业资质证书</w:t>
      </w:r>
      <w:r>
        <w:rPr>
          <w:rFonts w:ascii="宋体" w:hAnsi="宋体" w:cs="宋体" w:hint="eastAsia"/>
          <w:kern w:val="0"/>
          <w:szCs w:val="21"/>
        </w:rPr>
        <w:t>（原件及复印件）；</w:t>
      </w:r>
      <w:r>
        <w:rPr>
          <w:rFonts w:ascii="宋体" w:hAnsi="宋体" w:cs="宋体" w:hint="eastAsia"/>
          <w:kern w:val="0"/>
          <w:szCs w:val="21"/>
        </w:rPr>
        <w:t>5</w:t>
      </w:r>
      <w:r>
        <w:rPr>
          <w:rFonts w:ascii="宋体" w:hAnsi="宋体" w:cs="宋体" w:hint="eastAsia"/>
          <w:kern w:val="0"/>
          <w:szCs w:val="21"/>
        </w:rPr>
        <w:t>、</w:t>
      </w:r>
      <w:r>
        <w:rPr>
          <w:rFonts w:ascii="宋体" w:hAnsi="宋体" w:cs="宋体"/>
          <w:kern w:val="0"/>
          <w:szCs w:val="21"/>
        </w:rPr>
        <w:t>建筑业企业安全生产许可证</w:t>
      </w:r>
      <w:r>
        <w:rPr>
          <w:rFonts w:ascii="宋体" w:hAnsi="宋体" w:cs="宋体" w:hint="eastAsia"/>
          <w:kern w:val="0"/>
          <w:szCs w:val="21"/>
        </w:rPr>
        <w:t>（原件及复印件）；</w:t>
      </w:r>
      <w:r>
        <w:rPr>
          <w:rFonts w:ascii="宋体" w:hAnsi="宋体" w:cs="宋体" w:hint="eastAsia"/>
          <w:kern w:val="0"/>
          <w:szCs w:val="21"/>
        </w:rPr>
        <w:t>6</w:t>
      </w:r>
      <w:r>
        <w:rPr>
          <w:rFonts w:ascii="宋体" w:hAnsi="宋体" w:cs="宋体" w:hint="eastAsia"/>
          <w:kern w:val="0"/>
          <w:szCs w:val="21"/>
        </w:rPr>
        <w:t>、项目负责人职称证书；</w:t>
      </w:r>
      <w:r>
        <w:rPr>
          <w:rFonts w:ascii="宋体" w:hAnsi="宋体" w:cs="宋体" w:hint="eastAsia"/>
          <w:kern w:val="0"/>
          <w:szCs w:val="21"/>
        </w:rPr>
        <w:t>7</w:t>
      </w:r>
      <w:r>
        <w:rPr>
          <w:rFonts w:ascii="宋体" w:hAnsi="宋体" w:cs="宋体" w:hint="eastAsia"/>
          <w:kern w:val="0"/>
          <w:szCs w:val="21"/>
        </w:rPr>
        <w:t>、项目技术负责人职称证书；</w:t>
      </w:r>
      <w:r>
        <w:rPr>
          <w:rFonts w:ascii="宋体" w:hAnsi="宋体" w:cs="宋体" w:hint="eastAsia"/>
          <w:kern w:val="0"/>
          <w:szCs w:val="21"/>
        </w:rPr>
        <w:t>8</w:t>
      </w:r>
      <w:r>
        <w:rPr>
          <w:rFonts w:ascii="宋体" w:hAnsi="宋体" w:cs="宋体" w:hint="eastAsia"/>
          <w:kern w:val="0"/>
          <w:szCs w:val="21"/>
        </w:rPr>
        <w:t>、施工负责人注册建造师证书，并具有行业主管部门颁发的安全生产考核</w:t>
      </w:r>
      <w:r>
        <w:rPr>
          <w:rFonts w:ascii="宋体" w:hAnsi="宋体" w:cs="宋体" w:hint="eastAsia"/>
          <w:kern w:val="0"/>
          <w:szCs w:val="21"/>
        </w:rPr>
        <w:t>B</w:t>
      </w:r>
      <w:r>
        <w:rPr>
          <w:rFonts w:ascii="宋体" w:hAnsi="宋体" w:cs="宋体" w:hint="eastAsia"/>
          <w:kern w:val="0"/>
          <w:szCs w:val="21"/>
        </w:rPr>
        <w:t>类证书；</w:t>
      </w:r>
      <w:r>
        <w:rPr>
          <w:rFonts w:ascii="宋体" w:hAnsi="宋体" w:cs="宋体" w:hint="eastAsia"/>
          <w:kern w:val="0"/>
          <w:szCs w:val="21"/>
        </w:rPr>
        <w:t>9</w:t>
      </w:r>
      <w:r>
        <w:rPr>
          <w:rFonts w:ascii="宋体" w:hAnsi="宋体" w:cs="宋体" w:hint="eastAsia"/>
          <w:kern w:val="0"/>
          <w:szCs w:val="21"/>
        </w:rPr>
        <w:t>、设计负责人职称证书；</w:t>
      </w:r>
      <w:r>
        <w:rPr>
          <w:rFonts w:ascii="宋体" w:hAnsi="宋体" w:cs="宋体" w:hint="eastAsia"/>
          <w:kern w:val="0"/>
          <w:szCs w:val="21"/>
        </w:rPr>
        <w:t>10</w:t>
      </w:r>
      <w:r>
        <w:rPr>
          <w:rFonts w:ascii="宋体" w:hAnsi="宋体" w:cs="宋体" w:hint="eastAsia"/>
          <w:kern w:val="0"/>
          <w:szCs w:val="21"/>
        </w:rPr>
        <w:t>、如为联合体投标，提供</w:t>
      </w:r>
      <w:r>
        <w:rPr>
          <w:rFonts w:hint="eastAsia"/>
          <w:szCs w:val="21"/>
        </w:rPr>
        <w:t>联合体协议书；</w:t>
      </w:r>
      <w:r>
        <w:rPr>
          <w:rFonts w:ascii="宋体" w:hAnsi="宋体" w:cs="宋体" w:hint="eastAsia"/>
          <w:kern w:val="0"/>
          <w:szCs w:val="21"/>
        </w:rPr>
        <w:t>11</w:t>
      </w:r>
      <w:r>
        <w:rPr>
          <w:rFonts w:ascii="宋体" w:hAnsi="宋体" w:cs="宋体" w:hint="eastAsia"/>
          <w:kern w:val="0"/>
          <w:szCs w:val="21"/>
        </w:rPr>
        <w:t>、报名经办人身份证原件及复印件。以上要求提供的材料原件核对后退还，复印件加盖单位公章并装订成册。</w:t>
      </w:r>
    </w:p>
    <w:p w:rsidR="00847EB6" w:rsidRDefault="00BE3896">
      <w:pPr>
        <w:widowControl/>
        <w:spacing w:before="120" w:after="120" w:line="340" w:lineRule="exact"/>
        <w:ind w:leftChars="-250" w:left="-525" w:rightChars="-141" w:right="-296"/>
        <w:jc w:val="left"/>
        <w:rPr>
          <w:rFonts w:ascii="黑体" w:eastAsia="黑体" w:hAnsi="宋体" w:cs="宋体"/>
          <w:b/>
          <w:bCs/>
          <w:kern w:val="0"/>
          <w:szCs w:val="21"/>
        </w:rPr>
      </w:pPr>
      <w:r>
        <w:rPr>
          <w:rFonts w:ascii="黑体" w:eastAsia="黑体" w:hAnsi="宋体" w:cs="宋体" w:hint="eastAsia"/>
          <w:b/>
          <w:bCs/>
          <w:kern w:val="0"/>
          <w:szCs w:val="21"/>
        </w:rPr>
        <w:t>9.</w:t>
      </w:r>
      <w:bookmarkStart w:id="13" w:name="_Toc168475632"/>
      <w:bookmarkStart w:id="14" w:name="_Toc222032639"/>
      <w:bookmarkStart w:id="15" w:name="_Toc229305330"/>
      <w:bookmarkStart w:id="16" w:name="_Toc270602176"/>
      <w:bookmarkStart w:id="17" w:name="_Toc221949941"/>
      <w:bookmarkStart w:id="18" w:name="_Toc222029470"/>
      <w:bookmarkStart w:id="19" w:name="_Toc222033821"/>
      <w:bookmarkStart w:id="20" w:name="_Toc168476035"/>
      <w:bookmarkStart w:id="21" w:name="_Toc222030972"/>
      <w:bookmarkStart w:id="22" w:name="_Toc144974485"/>
      <w:bookmarkEnd w:id="13"/>
      <w:bookmarkEnd w:id="14"/>
      <w:bookmarkEnd w:id="15"/>
      <w:bookmarkEnd w:id="16"/>
      <w:bookmarkEnd w:id="17"/>
      <w:bookmarkEnd w:id="18"/>
      <w:bookmarkEnd w:id="19"/>
      <w:bookmarkEnd w:id="20"/>
      <w:bookmarkEnd w:id="21"/>
      <w:r>
        <w:rPr>
          <w:rFonts w:ascii="黑体" w:eastAsia="黑体" w:hAnsi="宋体" w:cs="宋体" w:hint="eastAsia"/>
          <w:b/>
          <w:bCs/>
          <w:kern w:val="0"/>
          <w:szCs w:val="21"/>
        </w:rPr>
        <w:t>联系方式</w:t>
      </w:r>
      <w:bookmarkEnd w:id="22"/>
    </w:p>
    <w:p w:rsidR="00847EB6" w:rsidRDefault="00BE3896" w:rsidP="00CA6398">
      <w:pPr>
        <w:widowControl/>
        <w:spacing w:beforeLines="80" w:afterLines="50" w:line="340" w:lineRule="exact"/>
        <w:ind w:firstLineChars="171" w:firstLine="359"/>
        <w:jc w:val="left"/>
        <w:rPr>
          <w:rFonts w:ascii="宋体" w:hAnsi="宋体" w:cs="宋体"/>
          <w:kern w:val="0"/>
          <w:szCs w:val="21"/>
        </w:rPr>
      </w:pPr>
      <w:r>
        <w:rPr>
          <w:rFonts w:ascii="宋体" w:hAnsi="宋体" w:cs="宋体" w:hint="eastAsia"/>
          <w:kern w:val="0"/>
          <w:szCs w:val="21"/>
        </w:rPr>
        <w:t xml:space="preserve">招标人联系人：林后宜　　　　　</w:t>
      </w:r>
      <w:r>
        <w:rPr>
          <w:rFonts w:ascii="宋体" w:hAnsi="宋体" w:cs="宋体" w:hint="eastAsia"/>
          <w:kern w:val="0"/>
          <w:szCs w:val="21"/>
        </w:rPr>
        <w:t xml:space="preserve">             </w:t>
      </w:r>
      <w:r>
        <w:rPr>
          <w:rFonts w:ascii="宋体" w:hAnsi="宋体" w:cs="宋体" w:hint="eastAsia"/>
          <w:kern w:val="0"/>
          <w:szCs w:val="21"/>
        </w:rPr>
        <w:t>联系电话：</w:t>
      </w:r>
      <w:r>
        <w:rPr>
          <w:rFonts w:ascii="宋体" w:hAnsi="宋体" w:cs="宋体" w:hint="eastAsia"/>
          <w:kern w:val="0"/>
          <w:szCs w:val="21"/>
        </w:rPr>
        <w:t>13958526188</w:t>
      </w:r>
      <w:r>
        <w:rPr>
          <w:rFonts w:ascii="宋体" w:hAnsi="宋体" w:cs="宋体" w:hint="eastAsia"/>
          <w:kern w:val="0"/>
          <w:szCs w:val="21"/>
        </w:rPr>
        <w:t xml:space="preserve">　　　　　</w:t>
      </w:r>
    </w:p>
    <w:p w:rsidR="00847EB6" w:rsidRDefault="00BE3896" w:rsidP="00CA6398">
      <w:pPr>
        <w:widowControl/>
        <w:spacing w:beforeLines="80" w:afterLines="50" w:line="340" w:lineRule="exact"/>
        <w:ind w:firstLineChars="171" w:firstLine="359"/>
        <w:jc w:val="left"/>
        <w:rPr>
          <w:rFonts w:ascii="宋体" w:hAnsi="宋体" w:cs="宋体"/>
          <w:kern w:val="0"/>
          <w:szCs w:val="21"/>
        </w:rPr>
      </w:pPr>
      <w:r>
        <w:rPr>
          <w:rFonts w:ascii="宋体" w:hAnsi="宋体" w:cs="宋体" w:hint="eastAsia"/>
          <w:kern w:val="0"/>
          <w:szCs w:val="21"/>
        </w:rPr>
        <w:t xml:space="preserve">招标代理机构联系人：丁文俊　　　　</w:t>
      </w:r>
      <w:r>
        <w:rPr>
          <w:rFonts w:ascii="宋体" w:hAnsi="宋体" w:cs="宋体" w:hint="eastAsia"/>
          <w:kern w:val="0"/>
          <w:szCs w:val="21"/>
        </w:rPr>
        <w:t xml:space="preserve">          </w:t>
      </w:r>
      <w:r>
        <w:rPr>
          <w:rFonts w:ascii="宋体" w:hAnsi="宋体" w:cs="宋体" w:hint="eastAsia"/>
          <w:kern w:val="0"/>
          <w:szCs w:val="21"/>
        </w:rPr>
        <w:t>联系电话：</w:t>
      </w:r>
      <w:r>
        <w:rPr>
          <w:rFonts w:ascii="宋体" w:hAnsi="宋体" w:cs="宋体" w:hint="eastAsia"/>
          <w:kern w:val="0"/>
          <w:szCs w:val="21"/>
        </w:rPr>
        <w:t>13968523899</w:t>
      </w:r>
      <w:r>
        <w:rPr>
          <w:rFonts w:ascii="宋体" w:hAnsi="宋体" w:cs="宋体" w:hint="eastAsia"/>
          <w:kern w:val="0"/>
          <w:szCs w:val="21"/>
        </w:rPr>
        <w:t xml:space="preserve">　　　　　</w:t>
      </w:r>
    </w:p>
    <w:p w:rsidR="00847EB6" w:rsidRDefault="00847EB6">
      <w:pPr>
        <w:widowControl/>
        <w:spacing w:line="340" w:lineRule="exact"/>
        <w:ind w:rightChars="-48" w:right="-101"/>
        <w:jc w:val="left"/>
        <w:rPr>
          <w:kern w:val="0"/>
          <w:sz w:val="24"/>
        </w:rPr>
      </w:pPr>
    </w:p>
    <w:p w:rsidR="00847EB6" w:rsidRDefault="00847EB6">
      <w:pPr>
        <w:widowControl/>
        <w:spacing w:line="340" w:lineRule="exact"/>
        <w:ind w:rightChars="-48" w:right="-101"/>
        <w:jc w:val="left"/>
        <w:rPr>
          <w:kern w:val="0"/>
          <w:sz w:val="24"/>
        </w:rPr>
      </w:pPr>
    </w:p>
    <w:p w:rsidR="00847EB6" w:rsidRDefault="00BE3896">
      <w:pPr>
        <w:widowControl/>
        <w:spacing w:line="340" w:lineRule="exact"/>
        <w:ind w:leftChars="-56" w:left="-118" w:rightChars="-48" w:right="-101" w:firstLine="420"/>
        <w:jc w:val="right"/>
        <w:rPr>
          <w:kern w:val="0"/>
          <w:szCs w:val="21"/>
        </w:rPr>
      </w:pPr>
      <w:r>
        <w:rPr>
          <w:rFonts w:hint="eastAsia"/>
          <w:kern w:val="0"/>
          <w:szCs w:val="21"/>
        </w:rPr>
        <w:t xml:space="preserve">　</w:t>
      </w:r>
    </w:p>
    <w:p w:rsidR="00847EB6" w:rsidRDefault="00BE3896">
      <w:pPr>
        <w:widowControl/>
        <w:spacing w:line="340" w:lineRule="exact"/>
        <w:ind w:leftChars="-56" w:left="-118" w:rightChars="-48" w:right="-101" w:firstLine="420"/>
        <w:jc w:val="right"/>
        <w:rPr>
          <w:kern w:val="0"/>
          <w:szCs w:val="21"/>
        </w:rPr>
      </w:pPr>
      <w:r>
        <w:rPr>
          <w:rFonts w:hint="eastAsia"/>
          <w:kern w:val="0"/>
          <w:szCs w:val="21"/>
        </w:rPr>
        <w:t xml:space="preserve">　　　　　　　</w:t>
      </w:r>
    </w:p>
    <w:p w:rsidR="00847EB6" w:rsidRDefault="00BE3896">
      <w:pPr>
        <w:widowControl/>
        <w:wordWrap w:val="0"/>
        <w:spacing w:line="340" w:lineRule="exact"/>
        <w:ind w:leftChars="-56" w:left="-118" w:rightChars="-48" w:right="-101" w:firstLine="420"/>
        <w:jc w:val="right"/>
        <w:rPr>
          <w:kern w:val="0"/>
          <w:szCs w:val="21"/>
        </w:rPr>
      </w:pPr>
      <w:r>
        <w:rPr>
          <w:rFonts w:hint="eastAsia"/>
          <w:kern w:val="0"/>
          <w:szCs w:val="21"/>
        </w:rPr>
        <w:t xml:space="preserve">　</w:t>
      </w:r>
      <w:r>
        <w:rPr>
          <w:rFonts w:hint="eastAsia"/>
          <w:kern w:val="0"/>
          <w:szCs w:val="21"/>
        </w:rPr>
        <w:t>2019</w:t>
      </w:r>
      <w:r>
        <w:rPr>
          <w:kern w:val="0"/>
          <w:szCs w:val="21"/>
        </w:rPr>
        <w:t>年</w:t>
      </w:r>
      <w:r>
        <w:rPr>
          <w:rFonts w:hint="eastAsia"/>
          <w:kern w:val="0"/>
          <w:szCs w:val="21"/>
        </w:rPr>
        <w:t>6</w:t>
      </w:r>
      <w:r>
        <w:rPr>
          <w:kern w:val="0"/>
          <w:szCs w:val="21"/>
        </w:rPr>
        <w:t>月</w:t>
      </w:r>
      <w:r>
        <w:rPr>
          <w:rFonts w:hint="eastAsia"/>
          <w:kern w:val="0"/>
          <w:szCs w:val="21"/>
        </w:rPr>
        <w:t>6</w:t>
      </w:r>
      <w:r>
        <w:rPr>
          <w:rFonts w:hint="eastAsia"/>
          <w:kern w:val="0"/>
          <w:szCs w:val="21"/>
        </w:rPr>
        <w:t>日</w:t>
      </w:r>
    </w:p>
    <w:p w:rsidR="00847EB6" w:rsidRDefault="00BE3896">
      <w:pPr>
        <w:spacing w:line="440" w:lineRule="exact"/>
        <w:jc w:val="center"/>
        <w:rPr>
          <w:rFonts w:eastAsia="黑体"/>
          <w:sz w:val="20"/>
          <w:szCs w:val="20"/>
          <w:u w:val="single"/>
        </w:rPr>
      </w:pPr>
      <w:r>
        <w:rPr>
          <w:rFonts w:eastAsia="黑体"/>
          <w:sz w:val="20"/>
          <w:szCs w:val="20"/>
          <w:u w:val="single"/>
        </w:rPr>
        <w:br w:type="page"/>
      </w:r>
      <w:bookmarkStart w:id="23" w:name="_Toc152042303"/>
      <w:bookmarkStart w:id="24" w:name="_Toc144974495"/>
      <w:bookmarkStart w:id="25" w:name="_Toc152045527"/>
      <w:r>
        <w:rPr>
          <w:rFonts w:eastAsia="黑体"/>
          <w:b/>
          <w:bCs/>
          <w:sz w:val="32"/>
        </w:rPr>
        <w:lastRenderedPageBreak/>
        <w:t>第二章</w:t>
      </w:r>
      <w:r>
        <w:rPr>
          <w:rFonts w:eastAsia="黑体"/>
          <w:b/>
          <w:bCs/>
          <w:sz w:val="32"/>
        </w:rPr>
        <w:t xml:space="preserve"> </w:t>
      </w:r>
      <w:r>
        <w:rPr>
          <w:rFonts w:eastAsia="黑体"/>
          <w:b/>
          <w:bCs/>
          <w:sz w:val="32"/>
        </w:rPr>
        <w:t>投标人须知</w:t>
      </w:r>
      <w:bookmarkEnd w:id="23"/>
      <w:bookmarkEnd w:id="24"/>
      <w:bookmarkEnd w:id="25"/>
    </w:p>
    <w:p w:rsidR="00847EB6" w:rsidRDefault="00BE3896">
      <w:pPr>
        <w:pStyle w:val="2TimesNewRoman5020"/>
        <w:rPr>
          <w:rFonts w:cs="Times New Roman"/>
        </w:rPr>
      </w:pPr>
      <w:bookmarkStart w:id="26" w:name="_Toc10656369"/>
      <w:bookmarkStart w:id="27" w:name="_Toc152042304"/>
      <w:bookmarkStart w:id="28" w:name="_Toc144974496"/>
      <w:bookmarkStart w:id="29" w:name="_Toc394573881"/>
      <w:bookmarkStart w:id="30" w:name="_Toc152045528"/>
      <w:r>
        <w:t>投标人须知前附表</w:t>
      </w:r>
      <w:bookmarkEnd w:id="26"/>
      <w:bookmarkEnd w:id="27"/>
      <w:bookmarkEnd w:id="28"/>
      <w:bookmarkEnd w:id="29"/>
      <w:bookmarkEnd w:id="30"/>
    </w:p>
    <w:tbl>
      <w:tblPr>
        <w:tblW w:w="10697" w:type="dxa"/>
        <w:tblInd w:w="-674" w:type="dxa"/>
        <w:tblLayout w:type="fixed"/>
        <w:tblLook w:val="04A0"/>
      </w:tblPr>
      <w:tblGrid>
        <w:gridCol w:w="1006"/>
        <w:gridCol w:w="1796"/>
        <w:gridCol w:w="7895"/>
      </w:tblGrid>
      <w:tr w:rsidR="00847EB6">
        <w:trPr>
          <w:trHeight w:val="456"/>
        </w:trPr>
        <w:tc>
          <w:tcPr>
            <w:tcW w:w="100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b/>
                <w:szCs w:val="21"/>
              </w:rPr>
            </w:pPr>
            <w:r>
              <w:rPr>
                <w:b/>
                <w:szCs w:val="21"/>
              </w:rPr>
              <w:t>条款号</w:t>
            </w:r>
          </w:p>
        </w:tc>
        <w:tc>
          <w:tcPr>
            <w:tcW w:w="179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b/>
                <w:szCs w:val="21"/>
              </w:rPr>
            </w:pPr>
            <w:r>
              <w:rPr>
                <w:b/>
                <w:szCs w:val="21"/>
              </w:rPr>
              <w:t>条</w:t>
            </w:r>
            <w:r>
              <w:rPr>
                <w:b/>
                <w:szCs w:val="21"/>
              </w:rPr>
              <w:t xml:space="preserve">  </w:t>
            </w:r>
            <w:r>
              <w:rPr>
                <w:b/>
                <w:szCs w:val="21"/>
              </w:rPr>
              <w:t>款</w:t>
            </w:r>
            <w:r>
              <w:rPr>
                <w:b/>
                <w:szCs w:val="21"/>
              </w:rPr>
              <w:t xml:space="preserve">  </w:t>
            </w:r>
            <w:r>
              <w:rPr>
                <w:b/>
                <w:szCs w:val="21"/>
              </w:rPr>
              <w:t>名</w:t>
            </w:r>
            <w:r>
              <w:rPr>
                <w:b/>
                <w:szCs w:val="21"/>
              </w:rPr>
              <w:t xml:space="preserve">  </w:t>
            </w:r>
            <w:r>
              <w:rPr>
                <w:b/>
                <w:szCs w:val="21"/>
              </w:rPr>
              <w:t>称</w:t>
            </w:r>
          </w:p>
        </w:tc>
        <w:tc>
          <w:tcPr>
            <w:tcW w:w="7895" w:type="dxa"/>
            <w:tcBorders>
              <w:top w:val="single" w:sz="4" w:space="0" w:color="auto"/>
              <w:left w:val="single" w:sz="4" w:space="0" w:color="auto"/>
              <w:bottom w:val="single" w:sz="4" w:space="0" w:color="auto"/>
              <w:right w:val="single" w:sz="4" w:space="0" w:color="auto"/>
            </w:tcBorders>
            <w:vAlign w:val="center"/>
          </w:tcPr>
          <w:p w:rsidR="00847EB6" w:rsidRDefault="00BE3896">
            <w:pPr>
              <w:ind w:firstLine="422"/>
              <w:jc w:val="center"/>
              <w:rPr>
                <w:b/>
                <w:szCs w:val="21"/>
              </w:rPr>
            </w:pPr>
            <w:r>
              <w:rPr>
                <w:b/>
                <w:szCs w:val="21"/>
              </w:rPr>
              <w:t>编</w:t>
            </w:r>
            <w:r>
              <w:rPr>
                <w:b/>
                <w:szCs w:val="21"/>
              </w:rPr>
              <w:t xml:space="preserve">  </w:t>
            </w:r>
            <w:r>
              <w:rPr>
                <w:b/>
                <w:szCs w:val="21"/>
              </w:rPr>
              <w:t>列</w:t>
            </w:r>
            <w:r>
              <w:rPr>
                <w:b/>
                <w:szCs w:val="21"/>
              </w:rPr>
              <w:t xml:space="preserve">  </w:t>
            </w:r>
            <w:r>
              <w:rPr>
                <w:b/>
                <w:szCs w:val="21"/>
              </w:rPr>
              <w:t>内</w:t>
            </w:r>
            <w:r>
              <w:rPr>
                <w:b/>
                <w:szCs w:val="21"/>
              </w:rPr>
              <w:t xml:space="preserve">  </w:t>
            </w:r>
            <w:r>
              <w:rPr>
                <w:b/>
                <w:szCs w:val="21"/>
              </w:rPr>
              <w:t>容</w:t>
            </w:r>
          </w:p>
        </w:tc>
      </w:tr>
      <w:tr w:rsidR="00847EB6">
        <w:tc>
          <w:tcPr>
            <w:tcW w:w="100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1.1.2</w:t>
            </w:r>
          </w:p>
        </w:tc>
        <w:tc>
          <w:tcPr>
            <w:tcW w:w="179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招标人</w:t>
            </w:r>
          </w:p>
        </w:tc>
        <w:tc>
          <w:tcPr>
            <w:tcW w:w="7895" w:type="dxa"/>
            <w:tcBorders>
              <w:top w:val="single" w:sz="4" w:space="0" w:color="auto"/>
              <w:left w:val="single" w:sz="4" w:space="0" w:color="auto"/>
              <w:bottom w:val="single" w:sz="4" w:space="0" w:color="auto"/>
              <w:right w:val="single" w:sz="4" w:space="0" w:color="auto"/>
            </w:tcBorders>
            <w:vAlign w:val="center"/>
          </w:tcPr>
          <w:p w:rsidR="00847EB6" w:rsidRDefault="00BE3896">
            <w:pPr>
              <w:rPr>
                <w:szCs w:val="21"/>
              </w:rPr>
            </w:pPr>
            <w:r>
              <w:rPr>
                <w:szCs w:val="21"/>
              </w:rPr>
              <w:t>名称：</w:t>
            </w:r>
            <w:r>
              <w:rPr>
                <w:rFonts w:hint="eastAsia"/>
                <w:szCs w:val="21"/>
              </w:rPr>
              <w:t>三门县海润街道涛头村股份经济合作社</w:t>
            </w:r>
            <w:r>
              <w:rPr>
                <w:szCs w:val="21"/>
              </w:rPr>
              <w:t xml:space="preserve">　</w:t>
            </w:r>
            <w:r>
              <w:rPr>
                <w:rFonts w:hint="eastAsia"/>
                <w:szCs w:val="21"/>
              </w:rPr>
              <w:t xml:space="preserve">　　　　</w:t>
            </w:r>
          </w:p>
          <w:p w:rsidR="00847EB6" w:rsidRDefault="00BE3896">
            <w:pPr>
              <w:rPr>
                <w:szCs w:val="21"/>
              </w:rPr>
            </w:pPr>
            <w:r>
              <w:rPr>
                <w:szCs w:val="21"/>
              </w:rPr>
              <w:t>地址：</w:t>
            </w:r>
            <w:r>
              <w:rPr>
                <w:rFonts w:hint="eastAsia"/>
                <w:szCs w:val="21"/>
              </w:rPr>
              <w:t>三门县海润街道涛头村</w:t>
            </w:r>
            <w:r>
              <w:rPr>
                <w:rFonts w:ascii="宋体" w:hAnsi="宋体" w:hint="eastAsia"/>
                <w:szCs w:val="21"/>
              </w:rPr>
              <w:t xml:space="preserve">　　　　　　　　　</w:t>
            </w:r>
          </w:p>
          <w:p w:rsidR="00847EB6" w:rsidRDefault="00BE3896">
            <w:pPr>
              <w:rPr>
                <w:szCs w:val="21"/>
              </w:rPr>
            </w:pPr>
            <w:r>
              <w:rPr>
                <w:szCs w:val="21"/>
              </w:rPr>
              <w:t>联系人：</w:t>
            </w:r>
            <w:r>
              <w:rPr>
                <w:rFonts w:hint="eastAsia"/>
                <w:szCs w:val="21"/>
              </w:rPr>
              <w:t xml:space="preserve">林后宜　　　　　　　　　</w:t>
            </w:r>
          </w:p>
          <w:p w:rsidR="00847EB6" w:rsidRDefault="00BE3896">
            <w:pPr>
              <w:rPr>
                <w:szCs w:val="21"/>
              </w:rPr>
            </w:pPr>
            <w:r>
              <w:rPr>
                <w:szCs w:val="21"/>
              </w:rPr>
              <w:t>电话：</w:t>
            </w:r>
            <w:r>
              <w:rPr>
                <w:rFonts w:hint="eastAsia"/>
                <w:szCs w:val="21"/>
              </w:rPr>
              <w:t xml:space="preserve"> 13958526188</w:t>
            </w:r>
            <w:r>
              <w:rPr>
                <w:rFonts w:hint="eastAsia"/>
                <w:szCs w:val="21"/>
              </w:rPr>
              <w:t xml:space="preserve">　　　　　　　</w:t>
            </w:r>
          </w:p>
        </w:tc>
      </w:tr>
      <w:tr w:rsidR="00847EB6">
        <w:tc>
          <w:tcPr>
            <w:tcW w:w="100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1.1.3</w:t>
            </w:r>
          </w:p>
        </w:tc>
        <w:tc>
          <w:tcPr>
            <w:tcW w:w="179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招标代理机构</w:t>
            </w:r>
          </w:p>
        </w:tc>
        <w:tc>
          <w:tcPr>
            <w:tcW w:w="7895" w:type="dxa"/>
            <w:tcBorders>
              <w:top w:val="single" w:sz="4" w:space="0" w:color="auto"/>
              <w:left w:val="single" w:sz="4" w:space="0" w:color="auto"/>
              <w:bottom w:val="single" w:sz="4" w:space="0" w:color="auto"/>
              <w:right w:val="single" w:sz="4" w:space="0" w:color="auto"/>
            </w:tcBorders>
            <w:vAlign w:val="center"/>
          </w:tcPr>
          <w:p w:rsidR="00847EB6" w:rsidRDefault="00BE3896">
            <w:pPr>
              <w:rPr>
                <w:szCs w:val="21"/>
              </w:rPr>
            </w:pPr>
            <w:r>
              <w:rPr>
                <w:szCs w:val="21"/>
              </w:rPr>
              <w:t>名称：浙江同益工程咨询有限公司</w:t>
            </w:r>
          </w:p>
          <w:p w:rsidR="00847EB6" w:rsidRDefault="00BE3896">
            <w:pPr>
              <w:rPr>
                <w:szCs w:val="21"/>
              </w:rPr>
            </w:pPr>
            <w:r>
              <w:rPr>
                <w:szCs w:val="21"/>
              </w:rPr>
              <w:t>地址：三门县海游街道</w:t>
            </w:r>
            <w:r>
              <w:rPr>
                <w:rFonts w:hint="eastAsia"/>
                <w:szCs w:val="21"/>
              </w:rPr>
              <w:t>梧桐路</w:t>
            </w:r>
            <w:r>
              <w:rPr>
                <w:rFonts w:hint="eastAsia"/>
                <w:szCs w:val="21"/>
              </w:rPr>
              <w:t>20</w:t>
            </w:r>
            <w:r>
              <w:rPr>
                <w:rFonts w:hint="eastAsia"/>
                <w:szCs w:val="21"/>
              </w:rPr>
              <w:t>号总商会大厦</w:t>
            </w:r>
            <w:r>
              <w:rPr>
                <w:rFonts w:hint="eastAsia"/>
                <w:szCs w:val="21"/>
              </w:rPr>
              <w:t>27</w:t>
            </w:r>
            <w:r>
              <w:rPr>
                <w:rFonts w:hint="eastAsia"/>
                <w:szCs w:val="21"/>
              </w:rPr>
              <w:t>楼</w:t>
            </w:r>
          </w:p>
          <w:p w:rsidR="00847EB6" w:rsidRDefault="00BE3896">
            <w:pPr>
              <w:rPr>
                <w:szCs w:val="21"/>
              </w:rPr>
            </w:pPr>
            <w:r>
              <w:rPr>
                <w:szCs w:val="21"/>
              </w:rPr>
              <w:t>联系人：</w:t>
            </w:r>
            <w:r>
              <w:rPr>
                <w:rFonts w:hint="eastAsia"/>
                <w:szCs w:val="21"/>
              </w:rPr>
              <w:t xml:space="preserve">丁文俊　　　　</w:t>
            </w:r>
          </w:p>
          <w:p w:rsidR="00847EB6" w:rsidRDefault="00BE3896">
            <w:pPr>
              <w:rPr>
                <w:szCs w:val="21"/>
              </w:rPr>
            </w:pPr>
            <w:r>
              <w:rPr>
                <w:szCs w:val="21"/>
              </w:rPr>
              <w:t>电话</w:t>
            </w:r>
            <w:r>
              <w:rPr>
                <w:rFonts w:hint="eastAsia"/>
                <w:szCs w:val="21"/>
              </w:rPr>
              <w:t>：</w:t>
            </w:r>
            <w:r>
              <w:rPr>
                <w:rFonts w:hint="eastAsia"/>
                <w:szCs w:val="21"/>
              </w:rPr>
              <w:t>13968523899</w:t>
            </w:r>
            <w:r>
              <w:rPr>
                <w:rFonts w:hint="eastAsia"/>
                <w:szCs w:val="21"/>
              </w:rPr>
              <w:t xml:space="preserve">　　　　　　</w:t>
            </w:r>
          </w:p>
        </w:tc>
      </w:tr>
      <w:tr w:rsidR="00847EB6">
        <w:trPr>
          <w:trHeight w:val="439"/>
        </w:trPr>
        <w:tc>
          <w:tcPr>
            <w:tcW w:w="100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1.1.4</w:t>
            </w:r>
          </w:p>
        </w:tc>
        <w:tc>
          <w:tcPr>
            <w:tcW w:w="179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工程名称</w:t>
            </w:r>
          </w:p>
        </w:tc>
        <w:tc>
          <w:tcPr>
            <w:tcW w:w="7895" w:type="dxa"/>
            <w:tcBorders>
              <w:top w:val="single" w:sz="4" w:space="0" w:color="auto"/>
              <w:left w:val="single" w:sz="4" w:space="0" w:color="auto"/>
              <w:bottom w:val="single" w:sz="4" w:space="0" w:color="auto"/>
              <w:right w:val="single" w:sz="4" w:space="0" w:color="auto"/>
            </w:tcBorders>
            <w:vAlign w:val="center"/>
          </w:tcPr>
          <w:p w:rsidR="00847EB6" w:rsidRDefault="00BE3896">
            <w:pPr>
              <w:jc w:val="left"/>
              <w:rPr>
                <w:szCs w:val="21"/>
              </w:rPr>
            </w:pPr>
            <w:r>
              <w:rPr>
                <w:szCs w:val="21"/>
              </w:rPr>
              <w:t>涛头中国海上畲乡旅游</w:t>
            </w:r>
            <w:r>
              <w:rPr>
                <w:rFonts w:hint="eastAsia"/>
                <w:szCs w:val="21"/>
              </w:rPr>
              <w:t>EPC</w:t>
            </w:r>
            <w:r>
              <w:rPr>
                <w:szCs w:val="21"/>
              </w:rPr>
              <w:t xml:space="preserve">项目（花鼓漫岛渔旅融合项目）　　　　　　　　　　　　　　　　　</w:t>
            </w:r>
          </w:p>
        </w:tc>
      </w:tr>
      <w:tr w:rsidR="00847EB6">
        <w:trPr>
          <w:trHeight w:val="439"/>
        </w:trPr>
        <w:tc>
          <w:tcPr>
            <w:tcW w:w="100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1.1.5</w:t>
            </w:r>
          </w:p>
        </w:tc>
        <w:tc>
          <w:tcPr>
            <w:tcW w:w="179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建设地点</w:t>
            </w:r>
          </w:p>
        </w:tc>
        <w:tc>
          <w:tcPr>
            <w:tcW w:w="7895" w:type="dxa"/>
            <w:tcBorders>
              <w:top w:val="single" w:sz="4" w:space="0" w:color="auto"/>
              <w:left w:val="single" w:sz="4" w:space="0" w:color="auto"/>
              <w:bottom w:val="single" w:sz="4" w:space="0" w:color="auto"/>
              <w:right w:val="single" w:sz="4" w:space="0" w:color="auto"/>
            </w:tcBorders>
            <w:vAlign w:val="center"/>
          </w:tcPr>
          <w:p w:rsidR="00847EB6" w:rsidRDefault="00BE3896">
            <w:pPr>
              <w:rPr>
                <w:szCs w:val="21"/>
              </w:rPr>
            </w:pPr>
            <w:r>
              <w:rPr>
                <w:rFonts w:hint="eastAsia"/>
                <w:szCs w:val="21"/>
              </w:rPr>
              <w:t xml:space="preserve">三门县海润街道涛头村　　　　　　</w:t>
            </w:r>
          </w:p>
        </w:tc>
      </w:tr>
      <w:tr w:rsidR="00847EB6">
        <w:trPr>
          <w:trHeight w:val="439"/>
        </w:trPr>
        <w:tc>
          <w:tcPr>
            <w:tcW w:w="100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1.2.1</w:t>
            </w:r>
          </w:p>
        </w:tc>
        <w:tc>
          <w:tcPr>
            <w:tcW w:w="179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资金来源及</w:t>
            </w:r>
          </w:p>
          <w:p w:rsidR="00847EB6" w:rsidRDefault="00BE3896">
            <w:pPr>
              <w:jc w:val="center"/>
              <w:rPr>
                <w:szCs w:val="21"/>
              </w:rPr>
            </w:pPr>
            <w:r>
              <w:rPr>
                <w:szCs w:val="21"/>
              </w:rPr>
              <w:t>出资比例</w:t>
            </w:r>
          </w:p>
        </w:tc>
        <w:tc>
          <w:tcPr>
            <w:tcW w:w="7895" w:type="dxa"/>
            <w:tcBorders>
              <w:top w:val="single" w:sz="4" w:space="0" w:color="auto"/>
              <w:left w:val="single" w:sz="4" w:space="0" w:color="auto"/>
              <w:bottom w:val="single" w:sz="4" w:space="0" w:color="auto"/>
              <w:right w:val="single" w:sz="4" w:space="0" w:color="auto"/>
            </w:tcBorders>
            <w:vAlign w:val="center"/>
          </w:tcPr>
          <w:p w:rsidR="00847EB6" w:rsidRDefault="00BE3896">
            <w:pPr>
              <w:rPr>
                <w:szCs w:val="21"/>
              </w:rPr>
            </w:pPr>
            <w:r>
              <w:t>政府</w:t>
            </w:r>
            <w:r>
              <w:rPr>
                <w:u w:val="single"/>
              </w:rPr>
              <w:t xml:space="preserve"> </w:t>
            </w:r>
            <w:r>
              <w:rPr>
                <w:rFonts w:hint="eastAsia"/>
                <w:u w:val="single"/>
              </w:rPr>
              <w:t xml:space="preserve"> /</w:t>
            </w:r>
            <w:r>
              <w:rPr>
                <w:u w:val="single"/>
              </w:rPr>
              <w:t xml:space="preserve"> </w:t>
            </w:r>
            <w:r>
              <w:rPr>
                <w:rFonts w:hint="eastAsia"/>
                <w:u w:val="single"/>
              </w:rPr>
              <w:t xml:space="preserve"> </w:t>
            </w:r>
            <w:r>
              <w:t>%</w:t>
            </w:r>
            <w:r>
              <w:t>；国有</w:t>
            </w:r>
            <w:r>
              <w:rPr>
                <w:u w:val="single"/>
              </w:rPr>
              <w:t xml:space="preserve">  /  </w:t>
            </w:r>
            <w:r>
              <w:t>%</w:t>
            </w:r>
            <w:r>
              <w:t>；集体</w:t>
            </w:r>
            <w:r>
              <w:rPr>
                <w:u w:val="single"/>
              </w:rPr>
              <w:t xml:space="preserve">  /  </w:t>
            </w:r>
            <w:r>
              <w:t>%</w:t>
            </w:r>
            <w:r>
              <w:t>；私营</w:t>
            </w:r>
            <w:r>
              <w:rPr>
                <w:u w:val="single"/>
              </w:rPr>
              <w:t xml:space="preserve">  /  </w:t>
            </w:r>
            <w:r>
              <w:t>%</w:t>
            </w:r>
            <w:r>
              <w:t>；外资</w:t>
            </w:r>
            <w:r>
              <w:rPr>
                <w:u w:val="single"/>
              </w:rPr>
              <w:t xml:space="preserve">  </w:t>
            </w:r>
            <w:r>
              <w:rPr>
                <w:rFonts w:hint="eastAsia"/>
                <w:u w:val="single"/>
              </w:rPr>
              <w:t>/</w:t>
            </w:r>
            <w:r>
              <w:rPr>
                <w:u w:val="single"/>
              </w:rPr>
              <w:t xml:space="preserve">  </w:t>
            </w:r>
            <w:r>
              <w:t>%</w:t>
            </w:r>
            <w:r>
              <w:t>；其他</w:t>
            </w:r>
            <w:r>
              <w:rPr>
                <w:rFonts w:hint="eastAsia"/>
                <w:u w:val="single"/>
              </w:rPr>
              <w:t xml:space="preserve">  100</w:t>
            </w:r>
            <w:r>
              <w:t>%</w:t>
            </w:r>
            <w:r>
              <w:rPr>
                <w:rFonts w:hint="eastAsia"/>
              </w:rPr>
              <w:t>。</w:t>
            </w:r>
          </w:p>
        </w:tc>
      </w:tr>
      <w:tr w:rsidR="00847EB6">
        <w:trPr>
          <w:trHeight w:val="439"/>
        </w:trPr>
        <w:tc>
          <w:tcPr>
            <w:tcW w:w="100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1.2.3</w:t>
            </w:r>
          </w:p>
        </w:tc>
        <w:tc>
          <w:tcPr>
            <w:tcW w:w="179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资金落实情况</w:t>
            </w:r>
          </w:p>
        </w:tc>
        <w:tc>
          <w:tcPr>
            <w:tcW w:w="7895" w:type="dxa"/>
            <w:tcBorders>
              <w:top w:val="single" w:sz="4" w:space="0" w:color="auto"/>
              <w:left w:val="single" w:sz="4" w:space="0" w:color="auto"/>
              <w:bottom w:val="single" w:sz="4" w:space="0" w:color="auto"/>
              <w:right w:val="single" w:sz="4" w:space="0" w:color="auto"/>
            </w:tcBorders>
            <w:vAlign w:val="center"/>
          </w:tcPr>
          <w:p w:rsidR="00847EB6" w:rsidRDefault="00BE3896">
            <w:pPr>
              <w:rPr>
                <w:szCs w:val="21"/>
              </w:rPr>
            </w:pPr>
            <w:r>
              <w:rPr>
                <w:szCs w:val="21"/>
              </w:rPr>
              <w:t>已落实</w:t>
            </w:r>
          </w:p>
        </w:tc>
      </w:tr>
      <w:tr w:rsidR="00847EB6">
        <w:trPr>
          <w:trHeight w:val="616"/>
        </w:trPr>
        <w:tc>
          <w:tcPr>
            <w:tcW w:w="100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1.3.1</w:t>
            </w:r>
          </w:p>
        </w:tc>
        <w:tc>
          <w:tcPr>
            <w:tcW w:w="179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rFonts w:ascii="宋体" w:hAnsi="宋体" w:cs="宋体"/>
                <w:b/>
                <w:kern w:val="0"/>
                <w:szCs w:val="21"/>
              </w:rPr>
            </w:pPr>
            <w:r>
              <w:rPr>
                <w:szCs w:val="21"/>
              </w:rPr>
              <w:t>招标范围</w:t>
            </w:r>
          </w:p>
        </w:tc>
        <w:tc>
          <w:tcPr>
            <w:tcW w:w="7895" w:type="dxa"/>
            <w:tcBorders>
              <w:top w:val="single" w:sz="4" w:space="0" w:color="auto"/>
              <w:left w:val="single" w:sz="4" w:space="0" w:color="auto"/>
              <w:bottom w:val="single" w:sz="4" w:space="0" w:color="auto"/>
              <w:right w:val="single" w:sz="4" w:space="0" w:color="auto"/>
            </w:tcBorders>
            <w:vAlign w:val="center"/>
          </w:tcPr>
          <w:p w:rsidR="00847EB6" w:rsidRDefault="00BE3896">
            <w:pPr>
              <w:spacing w:line="240" w:lineRule="exact"/>
              <w:jc w:val="left"/>
              <w:rPr>
                <w:rFonts w:ascii="宋体" w:hAnsi="宋体" w:cs="宋体"/>
                <w:b/>
                <w:kern w:val="0"/>
                <w:szCs w:val="21"/>
              </w:rPr>
            </w:pPr>
            <w:r>
              <w:rPr>
                <w:rFonts w:ascii="宋体" w:hAnsi="宋体" w:cs="宋体" w:hint="eastAsia"/>
                <w:b/>
                <w:kern w:val="0"/>
                <w:szCs w:val="21"/>
              </w:rPr>
              <w:t xml:space="preserve">正屿村与涛头沿线及涛头村内部　　　</w:t>
            </w:r>
          </w:p>
        </w:tc>
      </w:tr>
      <w:tr w:rsidR="00847EB6">
        <w:trPr>
          <w:trHeight w:val="557"/>
        </w:trPr>
        <w:tc>
          <w:tcPr>
            <w:tcW w:w="100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1.3.2</w:t>
            </w:r>
          </w:p>
        </w:tc>
        <w:tc>
          <w:tcPr>
            <w:tcW w:w="179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工期要求</w:t>
            </w:r>
          </w:p>
        </w:tc>
        <w:tc>
          <w:tcPr>
            <w:tcW w:w="7895" w:type="dxa"/>
            <w:tcBorders>
              <w:top w:val="single" w:sz="4" w:space="0" w:color="auto"/>
              <w:left w:val="single" w:sz="4" w:space="0" w:color="auto"/>
              <w:bottom w:val="single" w:sz="4" w:space="0" w:color="auto"/>
              <w:right w:val="single" w:sz="4" w:space="0" w:color="auto"/>
            </w:tcBorders>
            <w:vAlign w:val="center"/>
          </w:tcPr>
          <w:p w:rsidR="00847EB6" w:rsidRDefault="00BE3896">
            <w:pPr>
              <w:spacing w:line="240" w:lineRule="exact"/>
              <w:rPr>
                <w:szCs w:val="21"/>
              </w:rPr>
            </w:pPr>
            <w:r>
              <w:rPr>
                <w:rFonts w:ascii="宋体" w:hAnsi="宋体" w:cs="宋体" w:hint="eastAsia"/>
                <w:b/>
                <w:kern w:val="0"/>
                <w:szCs w:val="21"/>
              </w:rPr>
              <w:t>不</w:t>
            </w:r>
            <w:r>
              <w:rPr>
                <w:rFonts w:ascii="宋体" w:hAnsi="宋体" w:cs="宋体"/>
                <w:b/>
                <w:kern w:val="0"/>
                <w:szCs w:val="21"/>
              </w:rPr>
              <w:t>超过</w:t>
            </w:r>
            <w:r>
              <w:rPr>
                <w:rFonts w:ascii="宋体" w:hAnsi="宋体" w:cs="宋体" w:hint="eastAsia"/>
                <w:b/>
                <w:kern w:val="0"/>
                <w:szCs w:val="21"/>
              </w:rPr>
              <w:t>90</w:t>
            </w:r>
            <w:r>
              <w:rPr>
                <w:rFonts w:ascii="宋体" w:hAnsi="宋体" w:cs="宋体" w:hint="eastAsia"/>
                <w:b/>
                <w:kern w:val="0"/>
                <w:szCs w:val="21"/>
              </w:rPr>
              <w:t>日历天（投标人在投标文件中必须明确工期天数）。</w:t>
            </w:r>
          </w:p>
        </w:tc>
      </w:tr>
      <w:tr w:rsidR="00847EB6">
        <w:trPr>
          <w:trHeight w:val="367"/>
        </w:trPr>
        <w:tc>
          <w:tcPr>
            <w:tcW w:w="100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1.3.3</w:t>
            </w:r>
          </w:p>
        </w:tc>
        <w:tc>
          <w:tcPr>
            <w:tcW w:w="179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质量要求</w:t>
            </w:r>
          </w:p>
        </w:tc>
        <w:tc>
          <w:tcPr>
            <w:tcW w:w="7895" w:type="dxa"/>
            <w:tcBorders>
              <w:top w:val="single" w:sz="4" w:space="0" w:color="auto"/>
              <w:left w:val="single" w:sz="4" w:space="0" w:color="auto"/>
              <w:bottom w:val="single" w:sz="4" w:space="0" w:color="auto"/>
              <w:right w:val="single" w:sz="4" w:space="0" w:color="auto"/>
            </w:tcBorders>
            <w:vAlign w:val="center"/>
          </w:tcPr>
          <w:p w:rsidR="00847EB6" w:rsidRDefault="00BE3896">
            <w:pPr>
              <w:spacing w:line="240" w:lineRule="exact"/>
              <w:rPr>
                <w:szCs w:val="21"/>
              </w:rPr>
            </w:pPr>
            <w:r>
              <w:rPr>
                <w:rFonts w:hint="eastAsia"/>
                <w:szCs w:val="21"/>
              </w:rPr>
              <w:t>设计质量标准：符合现行国家规范，达到《建筑工程设计文件编制深度规定（</w:t>
            </w:r>
            <w:r>
              <w:rPr>
                <w:rFonts w:hint="eastAsia"/>
                <w:szCs w:val="21"/>
              </w:rPr>
              <w:t>2008</w:t>
            </w:r>
            <w:r>
              <w:rPr>
                <w:rFonts w:hint="eastAsia"/>
                <w:szCs w:val="21"/>
              </w:rPr>
              <w:t>版）》。</w:t>
            </w:r>
          </w:p>
          <w:p w:rsidR="00847EB6" w:rsidRDefault="00BE3896">
            <w:pPr>
              <w:spacing w:line="240" w:lineRule="exact"/>
              <w:rPr>
                <w:szCs w:val="21"/>
              </w:rPr>
            </w:pPr>
            <w:r>
              <w:rPr>
                <w:rFonts w:hint="eastAsia"/>
                <w:szCs w:val="21"/>
              </w:rPr>
              <w:t>施工质量标准：达到现行国家验收标准的合格等级。</w:t>
            </w:r>
          </w:p>
        </w:tc>
      </w:tr>
      <w:tr w:rsidR="00847EB6">
        <w:trPr>
          <w:trHeight w:val="50"/>
        </w:trPr>
        <w:tc>
          <w:tcPr>
            <w:tcW w:w="100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1.4.1</w:t>
            </w:r>
          </w:p>
        </w:tc>
        <w:tc>
          <w:tcPr>
            <w:tcW w:w="179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pPr>
            <w:r>
              <w:t>投标人资质条件和人</w:t>
            </w:r>
            <w:r>
              <w:rPr>
                <w:rFonts w:hint="eastAsia"/>
              </w:rPr>
              <w:t>员</w:t>
            </w:r>
            <w:r>
              <w:t>资格要求</w:t>
            </w:r>
          </w:p>
        </w:tc>
        <w:tc>
          <w:tcPr>
            <w:tcW w:w="7895" w:type="dxa"/>
            <w:tcBorders>
              <w:top w:val="single" w:sz="4" w:space="0" w:color="auto"/>
              <w:left w:val="single" w:sz="4" w:space="0" w:color="auto"/>
              <w:bottom w:val="single" w:sz="4" w:space="0" w:color="auto"/>
              <w:right w:val="single" w:sz="4" w:space="0" w:color="auto"/>
            </w:tcBorders>
            <w:vAlign w:val="center"/>
          </w:tcPr>
          <w:p w:rsidR="00847EB6" w:rsidRDefault="00BE3896">
            <w:pPr>
              <w:spacing w:line="240" w:lineRule="exact"/>
              <w:rPr>
                <w:szCs w:val="21"/>
              </w:rPr>
            </w:pPr>
            <w:r>
              <w:rPr>
                <w:rFonts w:hint="eastAsia"/>
                <w:szCs w:val="21"/>
              </w:rPr>
              <w:t>3.1</w:t>
            </w:r>
            <w:r>
              <w:rPr>
                <w:szCs w:val="21"/>
              </w:rPr>
              <w:t>投标人</w:t>
            </w:r>
            <w:r>
              <w:t>资质</w:t>
            </w:r>
            <w:r>
              <w:rPr>
                <w:rFonts w:hint="eastAsia"/>
                <w:szCs w:val="21"/>
              </w:rPr>
              <w:t>须同时具备以下资格</w:t>
            </w:r>
            <w:r>
              <w:rPr>
                <w:szCs w:val="21"/>
              </w:rPr>
              <w:t>条件：</w:t>
            </w:r>
          </w:p>
          <w:p w:rsidR="00847EB6" w:rsidRDefault="00BE3896">
            <w:pPr>
              <w:widowControl/>
              <w:spacing w:line="340" w:lineRule="exact"/>
              <w:ind w:leftChars="-250" w:left="-525" w:rightChars="-141" w:right="-296" w:firstLine="420"/>
              <w:jc w:val="left"/>
              <w:rPr>
                <w:szCs w:val="21"/>
              </w:rPr>
            </w:pPr>
            <w:r>
              <w:rPr>
                <w:rFonts w:hint="eastAsia"/>
                <w:szCs w:val="21"/>
              </w:rPr>
              <w:t>风景园林工程设计乙级及以上资质（或工程设计综合甲级资质</w:t>
            </w:r>
            <w:r>
              <w:rPr>
                <w:rFonts w:hint="eastAsia"/>
                <w:szCs w:val="21"/>
              </w:rPr>
              <w:t xml:space="preserve">) </w:t>
            </w:r>
            <w:r>
              <w:rPr>
                <w:rFonts w:hint="eastAsia"/>
                <w:szCs w:val="21"/>
              </w:rPr>
              <w:t>和市政公用工程总承</w:t>
            </w:r>
          </w:p>
          <w:p w:rsidR="00847EB6" w:rsidRDefault="00BE3896">
            <w:pPr>
              <w:widowControl/>
              <w:spacing w:line="340" w:lineRule="exact"/>
              <w:ind w:leftChars="-250" w:left="-525" w:rightChars="-141" w:right="-296" w:firstLine="420"/>
              <w:jc w:val="left"/>
              <w:rPr>
                <w:rFonts w:ascii="宋体" w:hAnsi="宋体" w:cs="宋体"/>
                <w:color w:val="000000"/>
                <w:kern w:val="0"/>
                <w:szCs w:val="21"/>
              </w:rPr>
            </w:pPr>
            <w:r>
              <w:rPr>
                <w:rFonts w:hint="eastAsia"/>
                <w:szCs w:val="21"/>
              </w:rPr>
              <w:t>包三级及以上资质和建筑工程总承包三级及以上资质；</w:t>
            </w:r>
          </w:p>
          <w:p w:rsidR="00847EB6" w:rsidRDefault="00BE3896">
            <w:pPr>
              <w:numPr>
                <w:ilvl w:val="0"/>
                <w:numId w:val="2"/>
              </w:numPr>
              <w:spacing w:line="240" w:lineRule="exact"/>
            </w:pPr>
            <w:r>
              <w:rPr>
                <w:rFonts w:hint="eastAsia"/>
                <w:szCs w:val="21"/>
              </w:rPr>
              <w:t>允许联合体投标，联合体牵头人须为具有设计资质的单位，联合体成员总不得超过</w:t>
            </w:r>
            <w:r>
              <w:rPr>
                <w:rFonts w:hint="eastAsia"/>
                <w:szCs w:val="21"/>
              </w:rPr>
              <w:t>2</w:t>
            </w:r>
            <w:r>
              <w:rPr>
                <w:rFonts w:hint="eastAsia"/>
                <w:szCs w:val="21"/>
              </w:rPr>
              <w:t>家；联合体各方不得再以自已单独或参加其他联合体在工程投标。</w:t>
            </w:r>
          </w:p>
          <w:p w:rsidR="00847EB6" w:rsidRDefault="00BE3896">
            <w:pPr>
              <w:widowControl/>
              <w:spacing w:line="340" w:lineRule="exact"/>
              <w:ind w:leftChars="-250" w:left="-525" w:rightChars="-141" w:right="-296" w:firstLine="420"/>
              <w:jc w:val="left"/>
              <w:rPr>
                <w:rFonts w:ascii="宋体" w:hAnsi="宋体" w:cs="宋体"/>
                <w:kern w:val="0"/>
                <w:szCs w:val="21"/>
              </w:rPr>
            </w:pPr>
            <w:r>
              <w:rPr>
                <w:rFonts w:ascii="宋体" w:hAnsi="宋体" w:cs="宋体" w:hint="eastAsia"/>
                <w:kern w:val="0"/>
                <w:szCs w:val="21"/>
              </w:rPr>
              <w:t>3.2</w:t>
            </w:r>
            <w:r>
              <w:rPr>
                <w:rFonts w:ascii="宋体" w:hAnsi="宋体" w:cs="宋体" w:hint="eastAsia"/>
                <w:kern w:val="0"/>
                <w:szCs w:val="21"/>
              </w:rPr>
              <w:t>本次招标要求项目负责人、施工负责人、设计负责人须具备：</w:t>
            </w:r>
          </w:p>
          <w:p w:rsidR="00847EB6" w:rsidRDefault="00BE3896">
            <w:pPr>
              <w:widowControl/>
              <w:numPr>
                <w:ilvl w:val="0"/>
                <w:numId w:val="3"/>
              </w:numPr>
              <w:tabs>
                <w:tab w:val="left" w:pos="9360"/>
                <w:tab w:val="left" w:pos="9504"/>
              </w:tabs>
              <w:spacing w:line="340" w:lineRule="exact"/>
              <w:ind w:leftChars="-250" w:left="-525" w:rightChars="-141" w:right="-296"/>
              <w:jc w:val="left"/>
              <w:rPr>
                <w:u w:val="single"/>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w:t>
            </w:r>
            <w:r>
              <w:rPr>
                <w:rFonts w:ascii="宋体" w:hAnsi="宋体" w:cs="宋体" w:hint="eastAsia"/>
                <w:kern w:val="0"/>
                <w:szCs w:val="21"/>
              </w:rPr>
              <w:t>项目负责人：</w:t>
            </w:r>
            <w:r>
              <w:rPr>
                <w:rFonts w:hint="eastAsia"/>
                <w:u w:val="single"/>
              </w:rPr>
              <w:t>园林绿化相关专业工程师及以上技术职称</w:t>
            </w:r>
            <w:r>
              <w:rPr>
                <w:rFonts w:cs="宋体" w:hint="eastAsia"/>
                <w:kern w:val="0"/>
                <w:szCs w:val="21"/>
                <w:u w:val="single"/>
              </w:rPr>
              <w:t>（如职称证书专业不明，必须提供大专院校的毕业证书）如联合体投标由联合体牵头人提供</w:t>
            </w:r>
            <w:r>
              <w:rPr>
                <w:rFonts w:hint="eastAsia"/>
                <w:u w:val="single"/>
              </w:rPr>
              <w:t>；</w:t>
            </w:r>
          </w:p>
          <w:p w:rsidR="00847EB6" w:rsidRDefault="00BE3896">
            <w:pPr>
              <w:widowControl/>
              <w:numPr>
                <w:ilvl w:val="0"/>
                <w:numId w:val="3"/>
              </w:numPr>
              <w:tabs>
                <w:tab w:val="left" w:pos="9360"/>
                <w:tab w:val="left" w:pos="9504"/>
              </w:tabs>
              <w:spacing w:line="340" w:lineRule="exact"/>
              <w:ind w:leftChars="-250" w:left="-525" w:rightChars="-141" w:right="-296"/>
              <w:jc w:val="left"/>
              <w:rPr>
                <w:rFonts w:cs="宋体"/>
                <w:kern w:val="0"/>
                <w:szCs w:val="21"/>
                <w:u w:val="single"/>
              </w:rPr>
            </w:pPr>
            <w:r>
              <w:rPr>
                <w:rFonts w:hint="eastAsia"/>
                <w:szCs w:val="21"/>
              </w:rPr>
              <w:t>（</w:t>
            </w:r>
            <w:r>
              <w:rPr>
                <w:rFonts w:hint="eastAsia"/>
                <w:szCs w:val="21"/>
              </w:rPr>
              <w:t>2</w:t>
            </w:r>
            <w:r>
              <w:rPr>
                <w:rFonts w:hint="eastAsia"/>
                <w:szCs w:val="21"/>
              </w:rPr>
              <w:t>）项目技术负责人资格要求：</w:t>
            </w:r>
            <w:r>
              <w:rPr>
                <w:rFonts w:cs="宋体" w:hint="eastAsia"/>
                <w:kern w:val="0"/>
                <w:szCs w:val="21"/>
                <w:u w:val="single"/>
              </w:rPr>
              <w:t>园林</w:t>
            </w:r>
            <w:r>
              <w:rPr>
                <w:rFonts w:cs="宋体" w:hint="eastAsia"/>
                <w:kern w:val="0"/>
                <w:szCs w:val="21"/>
                <w:u w:val="single"/>
              </w:rPr>
              <w:t>绿化</w:t>
            </w:r>
            <w:r>
              <w:rPr>
                <w:rFonts w:cs="宋体" w:hint="eastAsia"/>
                <w:kern w:val="0"/>
                <w:szCs w:val="21"/>
                <w:u w:val="single"/>
              </w:rPr>
              <w:t>相关专业工程师及以上技术职称（如职</w:t>
            </w:r>
            <w:r>
              <w:rPr>
                <w:rFonts w:cs="宋体" w:hint="eastAsia"/>
                <w:kern w:val="0"/>
                <w:szCs w:val="21"/>
                <w:u w:val="single"/>
              </w:rPr>
              <w:t>称</w:t>
            </w:r>
          </w:p>
          <w:p w:rsidR="00847EB6" w:rsidRDefault="00BE3896" w:rsidP="00CA6398">
            <w:pPr>
              <w:widowControl/>
              <w:tabs>
                <w:tab w:val="left" w:pos="9360"/>
                <w:tab w:val="left" w:pos="9504"/>
              </w:tabs>
              <w:spacing w:line="340" w:lineRule="exact"/>
              <w:ind w:leftChars="-250" w:left="-525" w:rightChars="-141" w:right="-296"/>
              <w:jc w:val="left"/>
              <w:rPr>
                <w:rFonts w:ascii="宋体" w:hAnsi="宋体" w:cs="宋体"/>
                <w:kern w:val="0"/>
                <w:szCs w:val="21"/>
                <w:u w:val="single"/>
              </w:rPr>
            </w:pPr>
            <w:r>
              <w:rPr>
                <w:rFonts w:cs="宋体" w:hint="eastAsia"/>
                <w:kern w:val="0"/>
                <w:szCs w:val="21"/>
                <w:u w:val="single"/>
              </w:rPr>
              <w:t>称证</w:t>
            </w:r>
            <w:r>
              <w:rPr>
                <w:rFonts w:cs="宋体" w:hint="eastAsia"/>
                <w:kern w:val="0"/>
                <w:szCs w:val="21"/>
                <w:u w:val="single"/>
              </w:rPr>
              <w:t>证</w:t>
            </w:r>
            <w:r>
              <w:rPr>
                <w:rFonts w:cs="宋体" w:hint="eastAsia"/>
                <w:kern w:val="0"/>
                <w:szCs w:val="21"/>
                <w:u w:val="single"/>
              </w:rPr>
              <w:t>书专业不明，必须提供大专院校的毕业证书）如联合体投标由联合体牵头人提供；</w:t>
            </w:r>
          </w:p>
          <w:p w:rsidR="00847EB6" w:rsidRDefault="00BE3896">
            <w:pPr>
              <w:widowControl/>
              <w:tabs>
                <w:tab w:val="left" w:pos="9360"/>
                <w:tab w:val="left" w:pos="9504"/>
              </w:tabs>
              <w:spacing w:line="340" w:lineRule="exact"/>
              <w:ind w:leftChars="-250" w:left="-525" w:rightChars="-141" w:right="-296"/>
              <w:jc w:val="left"/>
              <w:rPr>
                <w:rFonts w:ascii="宋体" w:hAnsi="宋体" w:cs="宋体"/>
                <w:kern w:val="0"/>
                <w:szCs w:val="21"/>
                <w:u w:val="single"/>
              </w:rPr>
            </w:pP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）施工负责人：</w:t>
            </w:r>
            <w:r>
              <w:rPr>
                <w:rFonts w:ascii="宋体" w:hAnsi="宋体" w:cs="宋体" w:hint="eastAsia"/>
                <w:kern w:val="0"/>
                <w:szCs w:val="21"/>
                <w:u w:val="single"/>
              </w:rPr>
              <w:t>具有市政公用工程专业贰级及以上注册建造师或建筑工程专业</w:t>
            </w:r>
            <w:r>
              <w:rPr>
                <w:rFonts w:ascii="宋体" w:hAnsi="宋体" w:cs="宋体" w:hint="eastAsia"/>
                <w:kern w:val="0"/>
                <w:szCs w:val="21"/>
                <w:u w:val="single"/>
              </w:rPr>
              <w:t>贰</w:t>
            </w:r>
          </w:p>
          <w:p w:rsidR="00847EB6" w:rsidRDefault="00BE3896">
            <w:pPr>
              <w:widowControl/>
              <w:tabs>
                <w:tab w:val="left" w:pos="9360"/>
                <w:tab w:val="left" w:pos="9504"/>
              </w:tabs>
              <w:spacing w:line="340" w:lineRule="exact"/>
              <w:ind w:leftChars="-250" w:left="-525" w:rightChars="-141" w:right="-296"/>
              <w:jc w:val="left"/>
              <w:rPr>
                <w:rFonts w:ascii="宋体" w:hAnsi="宋体" w:cs="宋体"/>
                <w:kern w:val="0"/>
                <w:szCs w:val="21"/>
                <w:u w:val="single"/>
              </w:rPr>
            </w:pPr>
            <w:r>
              <w:rPr>
                <w:rFonts w:ascii="宋体" w:hAnsi="宋体" w:cs="宋体" w:hint="eastAsia"/>
                <w:kern w:val="0"/>
                <w:szCs w:val="21"/>
                <w:u w:val="single"/>
              </w:rPr>
              <w:t>级及</w:t>
            </w:r>
            <w:r>
              <w:rPr>
                <w:rFonts w:ascii="宋体" w:hAnsi="宋体" w:cs="宋体" w:hint="eastAsia"/>
                <w:kern w:val="0"/>
                <w:szCs w:val="21"/>
                <w:u w:val="single"/>
              </w:rPr>
              <w:t>级及</w:t>
            </w:r>
            <w:r>
              <w:rPr>
                <w:rFonts w:ascii="宋体" w:hAnsi="宋体" w:cs="宋体" w:hint="eastAsia"/>
                <w:kern w:val="0"/>
                <w:szCs w:val="21"/>
                <w:u w:val="single"/>
              </w:rPr>
              <w:t>以上注册建造师，并具备有效的《安生生产考核合格证书</w:t>
            </w:r>
            <w:r>
              <w:rPr>
                <w:rFonts w:ascii="宋体" w:hAnsi="宋体" w:cs="宋体" w:hint="eastAsia"/>
                <w:kern w:val="0"/>
                <w:szCs w:val="21"/>
                <w:u w:val="single"/>
              </w:rPr>
              <w:t>B</w:t>
            </w:r>
            <w:r>
              <w:rPr>
                <w:rFonts w:ascii="宋体" w:hAnsi="宋体" w:cs="宋体" w:hint="eastAsia"/>
                <w:kern w:val="0"/>
                <w:szCs w:val="21"/>
                <w:u w:val="single"/>
              </w:rPr>
              <w:t>证</w:t>
            </w:r>
            <w:r>
              <w:rPr>
                <w:rFonts w:ascii="宋体" w:hAnsi="宋体" w:cs="宋体" w:hint="eastAsia"/>
                <w:kern w:val="0"/>
                <w:szCs w:val="21"/>
                <w:u w:val="single"/>
              </w:rPr>
              <w:t>》</w:t>
            </w:r>
            <w:r>
              <w:rPr>
                <w:rFonts w:ascii="宋体" w:hAnsi="宋体" w:cs="宋体" w:hint="eastAsia"/>
                <w:kern w:val="0"/>
                <w:szCs w:val="21"/>
                <w:u w:val="single"/>
              </w:rPr>
              <w:t>，无在建工程；</w:t>
            </w:r>
          </w:p>
          <w:p w:rsidR="00847EB6" w:rsidRDefault="00BE3896">
            <w:pPr>
              <w:widowControl/>
              <w:tabs>
                <w:tab w:val="left" w:pos="9360"/>
                <w:tab w:val="left" w:pos="9504"/>
              </w:tabs>
              <w:spacing w:line="340" w:lineRule="exact"/>
              <w:ind w:leftChars="-250" w:left="-525" w:rightChars="-141" w:right="-296" w:firstLine="420"/>
              <w:jc w:val="left"/>
              <w:rPr>
                <w:rFonts w:ascii="宋体" w:hAnsi="宋体"/>
                <w:szCs w:val="21"/>
                <w:u w:val="single"/>
              </w:rPr>
            </w:pP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）设计负责人：</w:t>
            </w:r>
            <w:r>
              <w:rPr>
                <w:rFonts w:ascii="宋体" w:hAnsi="宋体" w:cs="宋体" w:hint="eastAsia"/>
                <w:kern w:val="0"/>
                <w:szCs w:val="21"/>
                <w:u w:val="single"/>
              </w:rPr>
              <w:t>园林绿化相关专业工程师及以上技术职称</w:t>
            </w:r>
            <w:r>
              <w:rPr>
                <w:rFonts w:cs="宋体" w:hint="eastAsia"/>
                <w:kern w:val="0"/>
                <w:szCs w:val="21"/>
                <w:u w:val="single"/>
              </w:rPr>
              <w:t>（如职称证书专业不明，必须提供大专院校的毕业证书）如联合体投标由联合体牵头人提供</w:t>
            </w:r>
            <w:r>
              <w:rPr>
                <w:rFonts w:ascii="宋体" w:hAnsi="宋体" w:cs="宋体" w:hint="eastAsia"/>
                <w:kern w:val="0"/>
                <w:szCs w:val="21"/>
                <w:u w:val="single"/>
              </w:rPr>
              <w:t>；</w:t>
            </w:r>
          </w:p>
          <w:p w:rsidR="00847EB6" w:rsidRDefault="00847EB6">
            <w:pPr>
              <w:spacing w:line="240" w:lineRule="exact"/>
              <w:rPr>
                <w:szCs w:val="21"/>
              </w:rPr>
            </w:pPr>
          </w:p>
        </w:tc>
      </w:tr>
      <w:tr w:rsidR="00847EB6">
        <w:trPr>
          <w:trHeight w:val="610"/>
        </w:trPr>
        <w:tc>
          <w:tcPr>
            <w:tcW w:w="100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1.4.3</w:t>
            </w:r>
          </w:p>
        </w:tc>
        <w:tc>
          <w:tcPr>
            <w:tcW w:w="179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是否接受联合体投标</w:t>
            </w:r>
          </w:p>
        </w:tc>
        <w:tc>
          <w:tcPr>
            <w:tcW w:w="7895" w:type="dxa"/>
            <w:tcBorders>
              <w:top w:val="single" w:sz="4" w:space="0" w:color="auto"/>
              <w:left w:val="single" w:sz="4" w:space="0" w:color="auto"/>
              <w:bottom w:val="single" w:sz="4" w:space="0" w:color="auto"/>
              <w:right w:val="single" w:sz="4" w:space="0" w:color="auto"/>
            </w:tcBorders>
            <w:vAlign w:val="center"/>
          </w:tcPr>
          <w:p w:rsidR="00847EB6" w:rsidRDefault="00BE3896">
            <w:pPr>
              <w:spacing w:line="260" w:lineRule="exact"/>
              <w:rPr>
                <w:szCs w:val="21"/>
              </w:rPr>
            </w:pPr>
            <w:r>
              <w:rPr>
                <w:sz w:val="32"/>
                <w:szCs w:val="32"/>
              </w:rPr>
              <w:t>□</w:t>
            </w:r>
            <w:r>
              <w:rPr>
                <w:szCs w:val="21"/>
              </w:rPr>
              <w:t>不接受</w:t>
            </w:r>
          </w:p>
          <w:p w:rsidR="00847EB6" w:rsidRDefault="00BE3896">
            <w:pPr>
              <w:spacing w:line="260" w:lineRule="exact"/>
              <w:rPr>
                <w:szCs w:val="21"/>
              </w:rPr>
            </w:pPr>
            <w:r>
              <w:rPr>
                <w:snapToGrid w:val="0"/>
                <w:szCs w:val="21"/>
              </w:rPr>
              <w:sym w:font="Wingdings" w:char="F0FE"/>
            </w:r>
            <w:r>
              <w:rPr>
                <w:szCs w:val="21"/>
              </w:rPr>
              <w:t>接受</w:t>
            </w:r>
          </w:p>
        </w:tc>
      </w:tr>
      <w:tr w:rsidR="00847EB6">
        <w:tc>
          <w:tcPr>
            <w:tcW w:w="100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1.9.1</w:t>
            </w:r>
          </w:p>
        </w:tc>
        <w:tc>
          <w:tcPr>
            <w:tcW w:w="179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踏勘现场</w:t>
            </w:r>
          </w:p>
        </w:tc>
        <w:tc>
          <w:tcPr>
            <w:tcW w:w="7895" w:type="dxa"/>
            <w:tcBorders>
              <w:top w:val="single" w:sz="4" w:space="0" w:color="auto"/>
              <w:left w:val="single" w:sz="4" w:space="0" w:color="auto"/>
              <w:bottom w:val="single" w:sz="4" w:space="0" w:color="auto"/>
              <w:right w:val="single" w:sz="4" w:space="0" w:color="auto"/>
            </w:tcBorders>
            <w:vAlign w:val="center"/>
          </w:tcPr>
          <w:p w:rsidR="00847EB6" w:rsidRDefault="00BE3896">
            <w:pPr>
              <w:spacing w:line="260" w:lineRule="exact"/>
              <w:rPr>
                <w:szCs w:val="21"/>
              </w:rPr>
            </w:pPr>
            <w:r>
              <w:rPr>
                <w:snapToGrid w:val="0"/>
                <w:szCs w:val="21"/>
              </w:rPr>
              <w:sym w:font="Wingdings" w:char="F0FE"/>
            </w:r>
            <w:r>
              <w:rPr>
                <w:szCs w:val="21"/>
              </w:rPr>
              <w:t>不组织</w:t>
            </w:r>
          </w:p>
          <w:p w:rsidR="00847EB6" w:rsidRDefault="00BE3896">
            <w:pPr>
              <w:spacing w:line="260" w:lineRule="exact"/>
              <w:rPr>
                <w:szCs w:val="21"/>
              </w:rPr>
            </w:pPr>
            <w:r>
              <w:rPr>
                <w:sz w:val="32"/>
                <w:szCs w:val="32"/>
              </w:rPr>
              <w:t>□</w:t>
            </w:r>
            <w:r>
              <w:rPr>
                <w:szCs w:val="21"/>
              </w:rPr>
              <w:t>组织，踏勘时间：</w:t>
            </w:r>
          </w:p>
          <w:p w:rsidR="00847EB6" w:rsidRDefault="00BE3896">
            <w:pPr>
              <w:spacing w:line="260" w:lineRule="exact"/>
              <w:rPr>
                <w:szCs w:val="21"/>
              </w:rPr>
            </w:pPr>
            <w:r>
              <w:rPr>
                <w:szCs w:val="21"/>
              </w:rPr>
              <w:t>踏勘集中地点：</w:t>
            </w:r>
          </w:p>
        </w:tc>
      </w:tr>
      <w:tr w:rsidR="00847EB6">
        <w:tc>
          <w:tcPr>
            <w:tcW w:w="100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1.10.1</w:t>
            </w:r>
          </w:p>
        </w:tc>
        <w:tc>
          <w:tcPr>
            <w:tcW w:w="179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投标预备会</w:t>
            </w:r>
          </w:p>
        </w:tc>
        <w:tc>
          <w:tcPr>
            <w:tcW w:w="7895" w:type="dxa"/>
            <w:tcBorders>
              <w:top w:val="single" w:sz="4" w:space="0" w:color="auto"/>
              <w:left w:val="single" w:sz="4" w:space="0" w:color="auto"/>
              <w:bottom w:val="single" w:sz="4" w:space="0" w:color="auto"/>
              <w:right w:val="single" w:sz="4" w:space="0" w:color="auto"/>
            </w:tcBorders>
            <w:vAlign w:val="center"/>
          </w:tcPr>
          <w:p w:rsidR="00847EB6" w:rsidRDefault="00BE3896">
            <w:pPr>
              <w:spacing w:line="260" w:lineRule="exact"/>
              <w:rPr>
                <w:szCs w:val="21"/>
              </w:rPr>
            </w:pPr>
            <w:r>
              <w:rPr>
                <w:snapToGrid w:val="0"/>
                <w:szCs w:val="21"/>
              </w:rPr>
              <w:sym w:font="Wingdings" w:char="F0FE"/>
            </w:r>
            <w:r>
              <w:rPr>
                <w:szCs w:val="21"/>
              </w:rPr>
              <w:t>不召开</w:t>
            </w:r>
          </w:p>
          <w:p w:rsidR="00847EB6" w:rsidRDefault="00BE3896">
            <w:pPr>
              <w:spacing w:line="260" w:lineRule="exact"/>
              <w:rPr>
                <w:szCs w:val="21"/>
              </w:rPr>
            </w:pPr>
            <w:r>
              <w:rPr>
                <w:sz w:val="32"/>
                <w:szCs w:val="32"/>
              </w:rPr>
              <w:lastRenderedPageBreak/>
              <w:t>□</w:t>
            </w:r>
            <w:r>
              <w:rPr>
                <w:szCs w:val="21"/>
              </w:rPr>
              <w:t>召开，召开时间：</w:t>
            </w:r>
          </w:p>
          <w:p w:rsidR="00847EB6" w:rsidRDefault="00BE3896">
            <w:pPr>
              <w:spacing w:line="260" w:lineRule="exact"/>
              <w:rPr>
                <w:szCs w:val="21"/>
              </w:rPr>
            </w:pPr>
            <w:r>
              <w:rPr>
                <w:szCs w:val="21"/>
              </w:rPr>
              <w:t>召开地点：</w:t>
            </w:r>
          </w:p>
        </w:tc>
      </w:tr>
      <w:tr w:rsidR="00847EB6">
        <w:tc>
          <w:tcPr>
            <w:tcW w:w="100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lastRenderedPageBreak/>
              <w:t>1.11</w:t>
            </w:r>
          </w:p>
        </w:tc>
        <w:tc>
          <w:tcPr>
            <w:tcW w:w="179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分包</w:t>
            </w:r>
          </w:p>
        </w:tc>
        <w:tc>
          <w:tcPr>
            <w:tcW w:w="7895" w:type="dxa"/>
            <w:tcBorders>
              <w:top w:val="single" w:sz="4" w:space="0" w:color="auto"/>
              <w:left w:val="single" w:sz="4" w:space="0" w:color="auto"/>
              <w:bottom w:val="single" w:sz="4" w:space="0" w:color="auto"/>
              <w:right w:val="single" w:sz="4" w:space="0" w:color="auto"/>
            </w:tcBorders>
            <w:vAlign w:val="center"/>
          </w:tcPr>
          <w:p w:rsidR="00847EB6" w:rsidRDefault="00BE3896">
            <w:pPr>
              <w:spacing w:line="260" w:lineRule="exact"/>
              <w:rPr>
                <w:szCs w:val="21"/>
              </w:rPr>
            </w:pPr>
            <w:r>
              <w:rPr>
                <w:sz w:val="32"/>
                <w:szCs w:val="32"/>
              </w:rPr>
              <w:t>□</w:t>
            </w:r>
            <w:r>
              <w:rPr>
                <w:szCs w:val="21"/>
              </w:rPr>
              <w:t>不允许</w:t>
            </w:r>
          </w:p>
          <w:p w:rsidR="00847EB6" w:rsidRDefault="00BE3896">
            <w:pPr>
              <w:spacing w:line="260" w:lineRule="exact"/>
              <w:rPr>
                <w:szCs w:val="21"/>
              </w:rPr>
            </w:pPr>
            <w:r>
              <w:rPr>
                <w:snapToGrid w:val="0"/>
                <w:szCs w:val="21"/>
              </w:rPr>
              <w:sym w:font="Wingdings" w:char="F0FE"/>
            </w:r>
            <w:r>
              <w:rPr>
                <w:szCs w:val="21"/>
              </w:rPr>
              <w:t>允许，分包内容要求：承包人不得将工程主体、关键性工作分包。工程的其他部分或工作如需分包，须经发包人同意。</w:t>
            </w:r>
          </w:p>
          <w:p w:rsidR="00847EB6" w:rsidRDefault="00BE3896">
            <w:pPr>
              <w:spacing w:line="260" w:lineRule="exact"/>
              <w:ind w:firstLineChars="200" w:firstLine="420"/>
              <w:rPr>
                <w:szCs w:val="21"/>
              </w:rPr>
            </w:pPr>
            <w:r>
              <w:rPr>
                <w:szCs w:val="21"/>
              </w:rPr>
              <w:t>接受分包的第三人资质要求：分包人的资格能力应与其分包工程的标准和规模相适应。</w:t>
            </w:r>
          </w:p>
        </w:tc>
      </w:tr>
      <w:tr w:rsidR="00847EB6">
        <w:trPr>
          <w:trHeight w:val="451"/>
        </w:trPr>
        <w:tc>
          <w:tcPr>
            <w:tcW w:w="100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1.12</w:t>
            </w:r>
          </w:p>
        </w:tc>
        <w:tc>
          <w:tcPr>
            <w:tcW w:w="179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偏离</w:t>
            </w:r>
          </w:p>
        </w:tc>
        <w:tc>
          <w:tcPr>
            <w:tcW w:w="7895" w:type="dxa"/>
            <w:tcBorders>
              <w:top w:val="single" w:sz="4" w:space="0" w:color="auto"/>
              <w:left w:val="single" w:sz="4" w:space="0" w:color="auto"/>
              <w:bottom w:val="single" w:sz="4" w:space="0" w:color="auto"/>
              <w:right w:val="single" w:sz="4" w:space="0" w:color="auto"/>
            </w:tcBorders>
            <w:vAlign w:val="center"/>
          </w:tcPr>
          <w:p w:rsidR="00847EB6" w:rsidRDefault="00BE3896">
            <w:pPr>
              <w:rPr>
                <w:szCs w:val="21"/>
              </w:rPr>
            </w:pPr>
            <w:r>
              <w:rPr>
                <w:szCs w:val="21"/>
              </w:rPr>
              <w:t>不允许</w:t>
            </w:r>
          </w:p>
        </w:tc>
      </w:tr>
      <w:tr w:rsidR="00847EB6">
        <w:tc>
          <w:tcPr>
            <w:tcW w:w="100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2.1</w:t>
            </w:r>
          </w:p>
        </w:tc>
        <w:tc>
          <w:tcPr>
            <w:tcW w:w="179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构成招标文件的其他材料</w:t>
            </w:r>
          </w:p>
        </w:tc>
        <w:tc>
          <w:tcPr>
            <w:tcW w:w="7895" w:type="dxa"/>
            <w:tcBorders>
              <w:top w:val="single" w:sz="4" w:space="0" w:color="auto"/>
              <w:left w:val="single" w:sz="4" w:space="0" w:color="auto"/>
              <w:bottom w:val="single" w:sz="4" w:space="0" w:color="auto"/>
              <w:right w:val="single" w:sz="4" w:space="0" w:color="auto"/>
            </w:tcBorders>
            <w:vAlign w:val="center"/>
          </w:tcPr>
          <w:p w:rsidR="00847EB6" w:rsidRDefault="00BE3896">
            <w:r>
              <w:t>其他材料：</w:t>
            </w:r>
          </w:p>
          <w:p w:rsidR="00847EB6" w:rsidRDefault="00BE3896">
            <w:r>
              <w:t>1</w:t>
            </w:r>
            <w:r>
              <w:t>）</w:t>
            </w:r>
            <w:r>
              <w:rPr>
                <w:rFonts w:hint="eastAsia"/>
              </w:rPr>
              <w:t>红线图电子文档</w:t>
            </w:r>
            <w:r>
              <w:t>；</w:t>
            </w:r>
          </w:p>
          <w:p w:rsidR="00847EB6" w:rsidRDefault="00BE3896">
            <w:pPr>
              <w:rPr>
                <w:szCs w:val="21"/>
              </w:rPr>
            </w:pPr>
            <w:r>
              <w:t>2</w:t>
            </w:r>
            <w:r>
              <w:t>）其它提供的资料。</w:t>
            </w:r>
          </w:p>
        </w:tc>
      </w:tr>
      <w:tr w:rsidR="00847EB6">
        <w:trPr>
          <w:trHeight w:val="421"/>
        </w:trPr>
        <w:tc>
          <w:tcPr>
            <w:tcW w:w="100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2.2.2</w:t>
            </w:r>
          </w:p>
        </w:tc>
        <w:tc>
          <w:tcPr>
            <w:tcW w:w="179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投标截止时间</w:t>
            </w:r>
          </w:p>
        </w:tc>
        <w:tc>
          <w:tcPr>
            <w:tcW w:w="7895" w:type="dxa"/>
            <w:tcBorders>
              <w:top w:val="single" w:sz="4" w:space="0" w:color="auto"/>
              <w:left w:val="single" w:sz="4" w:space="0" w:color="auto"/>
              <w:bottom w:val="single" w:sz="4" w:space="0" w:color="auto"/>
              <w:right w:val="single" w:sz="4" w:space="0" w:color="auto"/>
            </w:tcBorders>
            <w:vAlign w:val="center"/>
          </w:tcPr>
          <w:p w:rsidR="00847EB6" w:rsidRDefault="00BE3896">
            <w:pPr>
              <w:rPr>
                <w:szCs w:val="21"/>
              </w:rPr>
            </w:pPr>
            <w:r>
              <w:rPr>
                <w:rFonts w:eastAsia="黑体"/>
                <w:b/>
              </w:rPr>
              <w:t>详见本工程招标公告</w:t>
            </w:r>
          </w:p>
        </w:tc>
      </w:tr>
      <w:tr w:rsidR="00847EB6">
        <w:trPr>
          <w:trHeight w:val="416"/>
        </w:trPr>
        <w:tc>
          <w:tcPr>
            <w:tcW w:w="100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3.1</w:t>
            </w:r>
          </w:p>
        </w:tc>
        <w:tc>
          <w:tcPr>
            <w:tcW w:w="179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投标文件组成</w:t>
            </w:r>
          </w:p>
        </w:tc>
        <w:tc>
          <w:tcPr>
            <w:tcW w:w="7895" w:type="dxa"/>
            <w:tcBorders>
              <w:top w:val="single" w:sz="4" w:space="0" w:color="auto"/>
              <w:left w:val="single" w:sz="4" w:space="0" w:color="auto"/>
              <w:bottom w:val="single" w:sz="4" w:space="0" w:color="auto"/>
              <w:right w:val="single" w:sz="4" w:space="0" w:color="auto"/>
            </w:tcBorders>
            <w:vAlign w:val="center"/>
          </w:tcPr>
          <w:p w:rsidR="00847EB6" w:rsidRDefault="00BE3896">
            <w:pPr>
              <w:pStyle w:val="a3"/>
              <w:adjustRightInd w:val="0"/>
              <w:spacing w:line="260" w:lineRule="exact"/>
              <w:ind w:firstLineChars="0" w:firstLine="0"/>
              <w:rPr>
                <w:b/>
              </w:rPr>
            </w:pPr>
            <w:r>
              <w:rPr>
                <w:b/>
              </w:rPr>
              <w:t>投标文件由</w:t>
            </w:r>
            <w:r>
              <w:rPr>
                <w:rFonts w:hint="eastAsia"/>
                <w:b/>
              </w:rPr>
              <w:t>资格标、技术标、商务标三</w:t>
            </w:r>
            <w:r>
              <w:rPr>
                <w:b/>
              </w:rPr>
              <w:t>部分组成。</w:t>
            </w:r>
          </w:p>
          <w:p w:rsidR="00847EB6" w:rsidRDefault="00BE3896">
            <w:pPr>
              <w:pStyle w:val="a3"/>
              <w:adjustRightInd w:val="0"/>
              <w:spacing w:line="260" w:lineRule="exact"/>
              <w:ind w:firstLineChars="0" w:firstLine="0"/>
              <w:rPr>
                <w:b/>
              </w:rPr>
            </w:pPr>
            <w:r>
              <w:rPr>
                <w:b/>
              </w:rPr>
              <w:t>1</w:t>
            </w:r>
            <w:r>
              <w:rPr>
                <w:b/>
              </w:rPr>
              <w:t>、资格标包括：</w:t>
            </w:r>
          </w:p>
          <w:p w:rsidR="00847EB6" w:rsidRDefault="00BE3896">
            <w:pPr>
              <w:pStyle w:val="a3"/>
              <w:adjustRightInd w:val="0"/>
              <w:spacing w:line="240" w:lineRule="exact"/>
              <w:ind w:firstLineChars="0" w:firstLine="0"/>
            </w:pPr>
            <w:r>
              <w:t>（</w:t>
            </w:r>
            <w:r>
              <w:t>1</w:t>
            </w:r>
            <w:r>
              <w:t>）</w:t>
            </w:r>
            <w:r>
              <w:rPr>
                <w:rFonts w:hint="eastAsia"/>
              </w:rPr>
              <w:t>资格标封面；</w:t>
            </w:r>
          </w:p>
          <w:p w:rsidR="00847EB6" w:rsidRDefault="00BE3896">
            <w:r>
              <w:t>（</w:t>
            </w:r>
            <w:r>
              <w:t>2</w:t>
            </w:r>
            <w:r>
              <w:t>）项目负责人简历表（投标文件格式一）；</w:t>
            </w:r>
          </w:p>
          <w:p w:rsidR="00847EB6" w:rsidRDefault="00BE3896">
            <w:r>
              <w:rPr>
                <w:rFonts w:hint="eastAsia"/>
              </w:rPr>
              <w:t>（</w:t>
            </w:r>
            <w:r>
              <w:rPr>
                <w:rFonts w:hint="eastAsia"/>
              </w:rPr>
              <w:t>3</w:t>
            </w:r>
            <w:r>
              <w:rPr>
                <w:rFonts w:hint="eastAsia"/>
              </w:rPr>
              <w:t>）项目技术负责人简历表（投标文件格式二）</w:t>
            </w:r>
          </w:p>
          <w:p w:rsidR="00847EB6" w:rsidRDefault="00BE3896">
            <w:pPr>
              <w:pStyle w:val="a3"/>
              <w:adjustRightInd w:val="0"/>
              <w:spacing w:line="240" w:lineRule="exact"/>
              <w:ind w:firstLineChars="0" w:firstLine="0"/>
            </w:pPr>
            <w:r>
              <w:t>（</w:t>
            </w:r>
            <w:r>
              <w:rPr>
                <w:rFonts w:hint="eastAsia"/>
              </w:rPr>
              <w:t>4</w:t>
            </w:r>
            <w:r>
              <w:t>）</w:t>
            </w:r>
            <w:r>
              <w:rPr>
                <w:rFonts w:ascii="宋体" w:hAnsi="宋体" w:cs="宋体" w:hint="eastAsia"/>
                <w:kern w:val="0"/>
                <w:szCs w:val="21"/>
              </w:rPr>
              <w:t>施工负责人</w:t>
            </w:r>
            <w:r>
              <w:t>简历表（投标文件格式</w:t>
            </w:r>
            <w:r>
              <w:rPr>
                <w:rFonts w:hint="eastAsia"/>
              </w:rPr>
              <w:t>三</w:t>
            </w:r>
            <w:r>
              <w:t>）；</w:t>
            </w:r>
          </w:p>
          <w:p w:rsidR="00847EB6" w:rsidRDefault="00BE3896">
            <w:pPr>
              <w:pStyle w:val="a3"/>
              <w:adjustRightInd w:val="0"/>
              <w:spacing w:line="240" w:lineRule="exact"/>
              <w:ind w:firstLineChars="0" w:firstLine="0"/>
            </w:pPr>
            <w:r>
              <w:t>（</w:t>
            </w:r>
            <w:r>
              <w:rPr>
                <w:rFonts w:hint="eastAsia"/>
              </w:rPr>
              <w:t>5</w:t>
            </w:r>
            <w:r>
              <w:t>）</w:t>
            </w:r>
            <w:r>
              <w:rPr>
                <w:rFonts w:ascii="宋体" w:hAnsi="宋体" w:cs="宋体" w:hint="eastAsia"/>
                <w:kern w:val="0"/>
                <w:szCs w:val="21"/>
              </w:rPr>
              <w:t>设计负责人</w:t>
            </w:r>
            <w:r>
              <w:t>简历表（投标文件格式</w:t>
            </w:r>
            <w:r>
              <w:rPr>
                <w:rFonts w:hint="eastAsia"/>
              </w:rPr>
              <w:t>四</w:t>
            </w:r>
            <w:r>
              <w:t>）；</w:t>
            </w:r>
          </w:p>
          <w:p w:rsidR="00847EB6" w:rsidRDefault="00BE3896">
            <w:pPr>
              <w:pStyle w:val="a3"/>
              <w:adjustRightInd w:val="0"/>
              <w:spacing w:line="240" w:lineRule="exact"/>
              <w:ind w:firstLineChars="0" w:firstLine="0"/>
            </w:pPr>
            <w:r>
              <w:t>（</w:t>
            </w:r>
            <w:r>
              <w:rPr>
                <w:rFonts w:hint="eastAsia"/>
              </w:rPr>
              <w:t>6</w:t>
            </w:r>
            <w:r>
              <w:t>）主要施工机械设备表（投标文件格式</w:t>
            </w:r>
            <w:r>
              <w:rPr>
                <w:rFonts w:hint="eastAsia"/>
              </w:rPr>
              <w:t>五</w:t>
            </w:r>
            <w:r>
              <w:t>）；</w:t>
            </w:r>
          </w:p>
          <w:p w:rsidR="00847EB6" w:rsidRDefault="00BE3896">
            <w:pPr>
              <w:pStyle w:val="a3"/>
              <w:adjustRightInd w:val="0"/>
              <w:snapToGrid w:val="0"/>
              <w:spacing w:line="240" w:lineRule="exact"/>
              <w:ind w:firstLineChars="0" w:firstLine="0"/>
            </w:pPr>
            <w:r>
              <w:t>（</w:t>
            </w:r>
            <w:r>
              <w:rPr>
                <w:rFonts w:hint="eastAsia"/>
              </w:rPr>
              <w:t>7</w:t>
            </w:r>
            <w:r>
              <w:t>）台州市建设工程投标人资格自查表（投标文件格式</w:t>
            </w:r>
            <w:r>
              <w:rPr>
                <w:rFonts w:hint="eastAsia"/>
              </w:rPr>
              <w:t>六</w:t>
            </w:r>
            <w:r>
              <w:t>）；</w:t>
            </w:r>
          </w:p>
          <w:p w:rsidR="00847EB6" w:rsidRDefault="00BE3896">
            <w:pPr>
              <w:pStyle w:val="a3"/>
              <w:adjustRightInd w:val="0"/>
              <w:snapToGrid w:val="0"/>
              <w:spacing w:line="240" w:lineRule="exact"/>
              <w:ind w:firstLineChars="0" w:firstLine="0"/>
            </w:pPr>
            <w:r>
              <w:t>（</w:t>
            </w:r>
            <w:r>
              <w:rPr>
                <w:rFonts w:hint="eastAsia"/>
              </w:rPr>
              <w:t>8</w:t>
            </w:r>
            <w:r>
              <w:t>）台州市建设工程投标项目负责人资格自查表（投标文件格式</w:t>
            </w:r>
            <w:r>
              <w:rPr>
                <w:rFonts w:hint="eastAsia"/>
              </w:rPr>
              <w:t>七</w:t>
            </w:r>
            <w:r>
              <w:t>）；</w:t>
            </w:r>
          </w:p>
          <w:p w:rsidR="00847EB6" w:rsidRDefault="00BE3896">
            <w:pPr>
              <w:pStyle w:val="a3"/>
              <w:adjustRightInd w:val="0"/>
              <w:snapToGrid w:val="0"/>
              <w:spacing w:line="240" w:lineRule="exact"/>
              <w:ind w:firstLineChars="0" w:firstLine="0"/>
            </w:pPr>
            <w:r>
              <w:t>（</w:t>
            </w:r>
            <w:r>
              <w:rPr>
                <w:rFonts w:hint="eastAsia"/>
              </w:rPr>
              <w:t>9</w:t>
            </w:r>
            <w:r>
              <w:t>）台州市建设工程诚信投标承诺书（投标文件格式</w:t>
            </w:r>
            <w:r>
              <w:rPr>
                <w:rFonts w:hint="eastAsia"/>
              </w:rPr>
              <w:t>八</w:t>
            </w:r>
            <w:r>
              <w:t>）；</w:t>
            </w:r>
          </w:p>
          <w:p w:rsidR="00847EB6" w:rsidRDefault="00BE3896">
            <w:pPr>
              <w:pStyle w:val="a3"/>
              <w:adjustRightInd w:val="0"/>
              <w:snapToGrid w:val="0"/>
              <w:spacing w:line="240" w:lineRule="exact"/>
              <w:ind w:firstLineChars="0" w:firstLine="0"/>
            </w:pPr>
            <w:r>
              <w:t>（</w:t>
            </w:r>
            <w:r>
              <w:rPr>
                <w:rFonts w:hint="eastAsia"/>
              </w:rPr>
              <w:t>10</w:t>
            </w:r>
            <w:r>
              <w:t>）台州市建设工程安全生产任职资格承诺书（投标文件格式</w:t>
            </w:r>
            <w:r>
              <w:rPr>
                <w:rFonts w:hint="eastAsia"/>
              </w:rPr>
              <w:t>九</w:t>
            </w:r>
            <w:r>
              <w:t>）；</w:t>
            </w:r>
          </w:p>
          <w:p w:rsidR="00847EB6" w:rsidRDefault="00BE3896">
            <w:pPr>
              <w:pStyle w:val="a3"/>
              <w:adjustRightInd w:val="0"/>
              <w:snapToGrid w:val="0"/>
              <w:spacing w:line="240" w:lineRule="exact"/>
              <w:ind w:firstLineChars="0" w:firstLine="0"/>
            </w:pPr>
            <w:r>
              <w:rPr>
                <w:rFonts w:hint="eastAsia"/>
              </w:rPr>
              <w:t>（</w:t>
            </w:r>
            <w:r>
              <w:rPr>
                <w:rFonts w:hint="eastAsia"/>
              </w:rPr>
              <w:t>11</w:t>
            </w:r>
            <w:r>
              <w:rPr>
                <w:rFonts w:hint="eastAsia"/>
              </w:rPr>
              <w:t>）</w:t>
            </w:r>
            <w:r>
              <w:rPr>
                <w:rFonts w:hint="eastAsia"/>
                <w:szCs w:val="21"/>
              </w:rPr>
              <w:t>联合体协议书</w:t>
            </w:r>
            <w:r>
              <w:t>（投标文件格式</w:t>
            </w:r>
            <w:r>
              <w:rPr>
                <w:rFonts w:hint="eastAsia"/>
              </w:rPr>
              <w:t>十</w:t>
            </w:r>
            <w:r>
              <w:t>）</w:t>
            </w:r>
            <w:r>
              <w:rPr>
                <w:rFonts w:hint="eastAsia"/>
              </w:rPr>
              <w:t>；</w:t>
            </w:r>
          </w:p>
          <w:p w:rsidR="00847EB6" w:rsidRDefault="00BE3896">
            <w:pPr>
              <w:pStyle w:val="a3"/>
              <w:adjustRightInd w:val="0"/>
              <w:snapToGrid w:val="0"/>
              <w:spacing w:line="240" w:lineRule="exact"/>
              <w:ind w:firstLineChars="0" w:firstLine="0"/>
              <w:rPr>
                <w:b/>
              </w:rPr>
            </w:pPr>
            <w:r>
              <w:rPr>
                <w:b/>
              </w:rPr>
              <w:t>（</w:t>
            </w:r>
            <w:r>
              <w:rPr>
                <w:rFonts w:hint="eastAsia"/>
                <w:b/>
              </w:rPr>
              <w:t>12</w:t>
            </w:r>
            <w:r>
              <w:rPr>
                <w:b/>
              </w:rPr>
              <w:t>）证书材料</w:t>
            </w:r>
            <w:r>
              <w:rPr>
                <w:b/>
                <w:szCs w:val="21"/>
              </w:rPr>
              <w:t>（提供以下原件的复印件，复印件应清晰可辨，复印件要求加盖法人单位公章。原件带入开标现场备查，</w:t>
            </w:r>
            <w:r>
              <w:rPr>
                <w:rFonts w:hint="eastAsia"/>
                <w:b/>
                <w:szCs w:val="21"/>
              </w:rPr>
              <w:t>若</w:t>
            </w:r>
            <w:r>
              <w:rPr>
                <w:b/>
                <w:szCs w:val="21"/>
              </w:rPr>
              <w:t>无法提供原件核对，</w:t>
            </w:r>
            <w:r>
              <w:rPr>
                <w:rFonts w:hint="eastAsia"/>
                <w:b/>
                <w:szCs w:val="21"/>
              </w:rPr>
              <w:t>则</w:t>
            </w:r>
            <w:r>
              <w:rPr>
                <w:b/>
                <w:szCs w:val="21"/>
              </w:rPr>
              <w:t>评标委员会有权不予认可）</w:t>
            </w:r>
            <w:r>
              <w:rPr>
                <w:b/>
              </w:rPr>
              <w:t>：</w:t>
            </w:r>
          </w:p>
          <w:p w:rsidR="00847EB6" w:rsidRDefault="00BE3896" w:rsidP="00CA6398">
            <w:pPr>
              <w:pStyle w:val="a3"/>
              <w:adjustRightInd w:val="0"/>
              <w:snapToGrid w:val="0"/>
              <w:spacing w:line="240" w:lineRule="exact"/>
              <w:ind w:firstLineChars="199" w:firstLine="418"/>
            </w:pPr>
            <w:r>
              <w:t>①</w:t>
            </w:r>
            <w:r>
              <w:t>《省外企业进浙承接业务备案证明》（仅指浙江省省外企业）；</w:t>
            </w:r>
          </w:p>
          <w:p w:rsidR="00847EB6" w:rsidRDefault="00BE3896">
            <w:pPr>
              <w:pStyle w:val="a3"/>
              <w:adjustRightInd w:val="0"/>
              <w:snapToGrid w:val="0"/>
              <w:spacing w:line="240" w:lineRule="exact"/>
              <w:rPr>
                <w:szCs w:val="21"/>
              </w:rPr>
            </w:pPr>
            <w:r>
              <w:t>②</w:t>
            </w:r>
            <w:r>
              <w:t>《</w:t>
            </w:r>
            <w:r>
              <w:rPr>
                <w:szCs w:val="21"/>
              </w:rPr>
              <w:t>企业营业执照》、《</w:t>
            </w:r>
            <w:r>
              <w:rPr>
                <w:rFonts w:hint="eastAsia"/>
                <w:szCs w:val="21"/>
              </w:rPr>
              <w:t>设计</w:t>
            </w:r>
            <w:r>
              <w:rPr>
                <w:szCs w:val="21"/>
              </w:rPr>
              <w:t>资质证书》</w:t>
            </w:r>
            <w:r>
              <w:rPr>
                <w:rFonts w:hint="eastAsia"/>
                <w:szCs w:val="21"/>
              </w:rPr>
              <w:t>、</w:t>
            </w:r>
            <w:r>
              <w:rPr>
                <w:szCs w:val="21"/>
              </w:rPr>
              <w:t>《建筑业企业资质证书》</w:t>
            </w:r>
            <w:r>
              <w:rPr>
                <w:rFonts w:hint="eastAsia"/>
                <w:szCs w:val="21"/>
              </w:rPr>
              <w:t>、</w:t>
            </w:r>
            <w:r>
              <w:rPr>
                <w:szCs w:val="21"/>
              </w:rPr>
              <w:t>《安全生产许可证》</w:t>
            </w:r>
            <w:r>
              <w:rPr>
                <w:rFonts w:hint="eastAsia"/>
                <w:szCs w:val="21"/>
              </w:rPr>
              <w:t>）</w:t>
            </w:r>
            <w:r>
              <w:rPr>
                <w:szCs w:val="21"/>
              </w:rPr>
              <w:t>，</w:t>
            </w:r>
            <w:r>
              <w:rPr>
                <w:b/>
                <w:szCs w:val="21"/>
              </w:rPr>
              <w:t>资质等级以全国建筑市场监管与诚信信息发布平台查询网址：</w:t>
            </w:r>
            <w:r>
              <w:rPr>
                <w:b/>
                <w:szCs w:val="21"/>
              </w:rPr>
              <w:t>www.mohurd.gov.cn/docmaap</w:t>
            </w:r>
            <w:r>
              <w:rPr>
                <w:b/>
                <w:szCs w:val="21"/>
              </w:rPr>
              <w:t>中查询结果为准。</w:t>
            </w:r>
          </w:p>
          <w:p w:rsidR="00847EB6" w:rsidRDefault="00BE3896">
            <w:pPr>
              <w:pStyle w:val="a3"/>
              <w:adjustRightInd w:val="0"/>
              <w:snapToGrid w:val="0"/>
              <w:spacing w:line="240" w:lineRule="exact"/>
            </w:pPr>
            <w:r>
              <w:t>③</w:t>
            </w:r>
            <w:r>
              <w:rPr>
                <w:rFonts w:hint="eastAsia"/>
              </w:rPr>
              <w:t>项目负责人提供：</w:t>
            </w:r>
            <w:r>
              <w:rPr>
                <w:rFonts w:cs="宋体" w:hint="eastAsia"/>
                <w:kern w:val="0"/>
                <w:szCs w:val="21"/>
              </w:rPr>
              <w:t>园林相关专业工程师及以上技术职称称（如职称证书专业不明，必须提供大专院校的毕业证书）；</w:t>
            </w:r>
          </w:p>
          <w:p w:rsidR="00847EB6" w:rsidRDefault="00BE3896">
            <w:pPr>
              <w:pStyle w:val="a3"/>
              <w:adjustRightInd w:val="0"/>
              <w:snapToGrid w:val="0"/>
              <w:spacing w:line="240" w:lineRule="exact"/>
            </w:pPr>
            <w:r>
              <w:rPr>
                <w:rFonts w:ascii="宋体" w:hAnsi="宋体" w:cs="宋体" w:hint="eastAsia"/>
              </w:rPr>
              <w:t>④</w:t>
            </w:r>
            <w:r>
              <w:rPr>
                <w:rFonts w:hint="eastAsia"/>
              </w:rPr>
              <w:t>项目技术负责人提供：</w:t>
            </w:r>
            <w:r>
              <w:rPr>
                <w:rFonts w:cs="宋体" w:hint="eastAsia"/>
                <w:kern w:val="0"/>
                <w:szCs w:val="21"/>
              </w:rPr>
              <w:t>园林相关专业工程师及以上技术职称称（如职称证书专业不明，必须提供大专院校的毕业证书）；</w:t>
            </w:r>
          </w:p>
          <w:p w:rsidR="00847EB6" w:rsidRDefault="00BE3896">
            <w:pPr>
              <w:pStyle w:val="a3"/>
              <w:adjustRightInd w:val="0"/>
              <w:snapToGrid w:val="0"/>
              <w:spacing w:line="240" w:lineRule="exact"/>
              <w:rPr>
                <w:rFonts w:ascii="宋体" w:hAnsi="宋体" w:cs="宋体"/>
                <w:kern w:val="0"/>
                <w:szCs w:val="21"/>
              </w:rPr>
            </w:pPr>
            <w:r>
              <w:rPr>
                <w:rFonts w:ascii="宋体" w:hAnsi="宋体" w:cs="宋体" w:hint="eastAsia"/>
                <w:kern w:val="0"/>
                <w:szCs w:val="21"/>
              </w:rPr>
              <w:t>⑤施工负责人提供：</w:t>
            </w:r>
            <w:r>
              <w:rPr>
                <w:rFonts w:hint="eastAsia"/>
                <w:szCs w:val="21"/>
              </w:rPr>
              <w:t>市政公用工程专业贰级及以上注册建造师或建筑工程专业贰级及以上注册建造师证书及《安全生产考核合格证书</w:t>
            </w:r>
            <w:r>
              <w:rPr>
                <w:rFonts w:hint="eastAsia"/>
                <w:szCs w:val="21"/>
              </w:rPr>
              <w:t>B</w:t>
            </w:r>
            <w:r>
              <w:rPr>
                <w:rFonts w:hint="eastAsia"/>
                <w:szCs w:val="21"/>
              </w:rPr>
              <w:t>证）；</w:t>
            </w:r>
          </w:p>
          <w:p w:rsidR="00847EB6" w:rsidRDefault="00BE3896">
            <w:pPr>
              <w:pStyle w:val="a3"/>
              <w:adjustRightInd w:val="0"/>
              <w:snapToGrid w:val="0"/>
              <w:spacing w:line="240" w:lineRule="exact"/>
              <w:rPr>
                <w:szCs w:val="21"/>
              </w:rPr>
            </w:pPr>
            <w:r>
              <w:rPr>
                <w:rFonts w:ascii="宋体" w:hAnsi="宋体" w:cs="宋体" w:hint="eastAsia"/>
                <w:kern w:val="0"/>
                <w:szCs w:val="21"/>
              </w:rPr>
              <w:t>⑥设计负责人提供：</w:t>
            </w:r>
            <w:r>
              <w:rPr>
                <w:rFonts w:cs="宋体" w:hint="eastAsia"/>
                <w:kern w:val="0"/>
                <w:szCs w:val="21"/>
              </w:rPr>
              <w:t>园林相关专业工程师及以上技术职称称（如职称证书专业不明，必须提供大专院校的毕业证书）；</w:t>
            </w:r>
          </w:p>
          <w:p w:rsidR="00847EB6" w:rsidRDefault="00BE3896">
            <w:pPr>
              <w:pStyle w:val="a3"/>
              <w:adjustRightInd w:val="0"/>
              <w:snapToGrid w:val="0"/>
              <w:spacing w:line="260" w:lineRule="exact"/>
              <w:rPr>
                <w:szCs w:val="21"/>
              </w:rPr>
            </w:pPr>
            <w:r>
              <w:rPr>
                <w:rFonts w:ascii="宋体" w:hAnsi="宋体" w:cs="宋体" w:hint="eastAsia"/>
                <w:szCs w:val="21"/>
              </w:rPr>
              <w:t>⑦</w:t>
            </w:r>
            <w:r>
              <w:rPr>
                <w:rFonts w:hint="eastAsia"/>
                <w:szCs w:val="21"/>
              </w:rPr>
              <w:t>须提供投入本项目人员不少于三个月（投标截止日前）的社保缴纳凭证。</w:t>
            </w:r>
          </w:p>
          <w:p w:rsidR="00847EB6" w:rsidRDefault="00BE3896">
            <w:pPr>
              <w:pStyle w:val="a3"/>
              <w:adjustRightInd w:val="0"/>
              <w:snapToGrid w:val="0"/>
              <w:spacing w:line="260" w:lineRule="exact"/>
              <w:ind w:firstLineChars="0" w:firstLine="0"/>
              <w:rPr>
                <w:rFonts w:ascii="宋体" w:hAnsi="宋体" w:cs="宋体"/>
                <w:kern w:val="0"/>
                <w:sz w:val="24"/>
              </w:rPr>
            </w:pPr>
            <w:r>
              <w:rPr>
                <w:rFonts w:hint="eastAsia"/>
                <w:b/>
              </w:rPr>
              <w:t>2</w:t>
            </w:r>
            <w:r>
              <w:rPr>
                <w:b/>
              </w:rPr>
              <w:t>、</w:t>
            </w:r>
            <w:r>
              <w:rPr>
                <w:rFonts w:hint="eastAsia"/>
                <w:b/>
              </w:rPr>
              <w:t>技术</w:t>
            </w:r>
            <w:r>
              <w:rPr>
                <w:b/>
              </w:rPr>
              <w:t>标包括：</w:t>
            </w:r>
          </w:p>
          <w:p w:rsidR="00847EB6" w:rsidRDefault="00BE3896">
            <w:pPr>
              <w:pStyle w:val="a3"/>
              <w:adjustRightInd w:val="0"/>
              <w:snapToGrid w:val="0"/>
              <w:spacing w:line="260" w:lineRule="exact"/>
              <w:ind w:firstLineChars="0" w:firstLine="0"/>
              <w:rPr>
                <w:szCs w:val="21"/>
              </w:rPr>
            </w:pPr>
            <w:r>
              <w:rPr>
                <w:rFonts w:hint="eastAsia"/>
                <w:szCs w:val="21"/>
              </w:rPr>
              <w:t>（</w:t>
            </w:r>
            <w:r>
              <w:rPr>
                <w:szCs w:val="21"/>
              </w:rPr>
              <w:t>1</w:t>
            </w:r>
            <w:r>
              <w:rPr>
                <w:rFonts w:hint="eastAsia"/>
                <w:szCs w:val="21"/>
              </w:rPr>
              <w:t>）</w:t>
            </w:r>
            <w:r>
              <w:rPr>
                <w:szCs w:val="21"/>
              </w:rPr>
              <w:t>封面</w:t>
            </w:r>
          </w:p>
          <w:p w:rsidR="00847EB6" w:rsidRDefault="00BE3896">
            <w:pPr>
              <w:rPr>
                <w:szCs w:val="21"/>
              </w:rPr>
            </w:pPr>
            <w:r>
              <w:rPr>
                <w:szCs w:val="21"/>
              </w:rPr>
              <w:t>（</w:t>
            </w:r>
            <w:r>
              <w:rPr>
                <w:szCs w:val="21"/>
              </w:rPr>
              <w:t>2</w:t>
            </w:r>
            <w:r>
              <w:rPr>
                <w:szCs w:val="21"/>
              </w:rPr>
              <w:t>）设计文件目录</w:t>
            </w:r>
          </w:p>
          <w:p w:rsidR="00847EB6" w:rsidRDefault="00BE3896">
            <w:pPr>
              <w:pStyle w:val="a3"/>
              <w:adjustRightInd w:val="0"/>
              <w:snapToGrid w:val="0"/>
              <w:spacing w:line="260" w:lineRule="exact"/>
              <w:ind w:firstLineChars="0" w:firstLine="0"/>
              <w:rPr>
                <w:szCs w:val="21"/>
              </w:rPr>
            </w:pPr>
            <w:r>
              <w:rPr>
                <w:szCs w:val="21"/>
              </w:rPr>
              <w:t>（</w:t>
            </w:r>
            <w:r>
              <w:rPr>
                <w:rFonts w:hint="eastAsia"/>
                <w:szCs w:val="21"/>
              </w:rPr>
              <w:t>3</w:t>
            </w:r>
            <w:r>
              <w:rPr>
                <w:szCs w:val="21"/>
              </w:rPr>
              <w:t>）设计</w:t>
            </w:r>
            <w:r>
              <w:rPr>
                <w:rFonts w:hint="eastAsia"/>
                <w:szCs w:val="21"/>
              </w:rPr>
              <w:t>方案、扩初设计图纸、概算及相应设计说明</w:t>
            </w:r>
          </w:p>
          <w:p w:rsidR="00847EB6" w:rsidRDefault="00BE3896">
            <w:pPr>
              <w:pStyle w:val="a3"/>
              <w:adjustRightInd w:val="0"/>
              <w:snapToGrid w:val="0"/>
              <w:spacing w:line="260" w:lineRule="exact"/>
              <w:ind w:firstLineChars="0" w:firstLine="0"/>
              <w:rPr>
                <w:szCs w:val="21"/>
              </w:rPr>
            </w:pPr>
            <w:r>
              <w:rPr>
                <w:rFonts w:hint="eastAsia"/>
                <w:szCs w:val="21"/>
              </w:rPr>
              <w:t>（</w:t>
            </w:r>
            <w:r>
              <w:rPr>
                <w:rFonts w:hint="eastAsia"/>
                <w:szCs w:val="21"/>
              </w:rPr>
              <w:t>4</w:t>
            </w:r>
            <w:r>
              <w:rPr>
                <w:rFonts w:hint="eastAsia"/>
                <w:szCs w:val="21"/>
              </w:rPr>
              <w:t>）专业技术人员配置情况</w:t>
            </w:r>
          </w:p>
          <w:p w:rsidR="00847EB6" w:rsidRDefault="00BE3896">
            <w:pPr>
              <w:rPr>
                <w:szCs w:val="21"/>
              </w:rPr>
            </w:pPr>
            <w:r>
              <w:rPr>
                <w:szCs w:val="21"/>
              </w:rPr>
              <w:t>（</w:t>
            </w:r>
            <w:r>
              <w:rPr>
                <w:rFonts w:hint="eastAsia"/>
                <w:szCs w:val="21"/>
              </w:rPr>
              <w:t>5</w:t>
            </w:r>
            <w:r>
              <w:rPr>
                <w:szCs w:val="21"/>
              </w:rPr>
              <w:t>）设计与后期服务</w:t>
            </w:r>
          </w:p>
          <w:p w:rsidR="00847EB6" w:rsidRDefault="00BE3896">
            <w:pPr>
              <w:pStyle w:val="a3"/>
              <w:adjustRightInd w:val="0"/>
              <w:snapToGrid w:val="0"/>
              <w:spacing w:line="260" w:lineRule="exact"/>
              <w:ind w:firstLineChars="0" w:firstLine="0"/>
              <w:rPr>
                <w:szCs w:val="21"/>
              </w:rPr>
            </w:pPr>
            <w:r>
              <w:rPr>
                <w:rFonts w:hint="eastAsia"/>
                <w:szCs w:val="21"/>
              </w:rPr>
              <w:t>（</w:t>
            </w:r>
            <w:r>
              <w:rPr>
                <w:rFonts w:hint="eastAsia"/>
                <w:szCs w:val="21"/>
              </w:rPr>
              <w:t>6</w:t>
            </w:r>
            <w:r>
              <w:rPr>
                <w:rFonts w:hint="eastAsia"/>
                <w:szCs w:val="21"/>
              </w:rPr>
              <w:t>）工程施工组织设计</w:t>
            </w:r>
          </w:p>
          <w:p w:rsidR="00847EB6" w:rsidRDefault="00BE3896">
            <w:pPr>
              <w:pStyle w:val="a3"/>
              <w:adjustRightInd w:val="0"/>
              <w:snapToGrid w:val="0"/>
              <w:spacing w:line="260" w:lineRule="exact"/>
              <w:ind w:firstLineChars="0" w:firstLine="0"/>
              <w:rPr>
                <w:szCs w:val="21"/>
              </w:rPr>
            </w:pPr>
            <w:r>
              <w:rPr>
                <w:rFonts w:hint="eastAsia"/>
                <w:szCs w:val="21"/>
              </w:rPr>
              <w:t>（</w:t>
            </w:r>
            <w:r>
              <w:rPr>
                <w:rFonts w:hint="eastAsia"/>
                <w:szCs w:val="21"/>
              </w:rPr>
              <w:t>7</w:t>
            </w:r>
            <w:r>
              <w:rPr>
                <w:rFonts w:hint="eastAsia"/>
                <w:szCs w:val="21"/>
              </w:rPr>
              <w:t>）合理化建议及承诺</w:t>
            </w:r>
          </w:p>
          <w:p w:rsidR="00847EB6" w:rsidRDefault="00BE3896">
            <w:pPr>
              <w:rPr>
                <w:color w:val="FF0000"/>
                <w:szCs w:val="21"/>
              </w:rPr>
            </w:pPr>
            <w:r>
              <w:rPr>
                <w:rFonts w:hint="eastAsia"/>
                <w:szCs w:val="21"/>
              </w:rPr>
              <w:t>（</w:t>
            </w:r>
            <w:r>
              <w:rPr>
                <w:rFonts w:hint="eastAsia"/>
                <w:szCs w:val="21"/>
              </w:rPr>
              <w:t>8</w:t>
            </w:r>
            <w:r>
              <w:rPr>
                <w:rFonts w:hint="eastAsia"/>
                <w:szCs w:val="21"/>
              </w:rPr>
              <w:t>）投标人履约能力</w:t>
            </w:r>
          </w:p>
          <w:p w:rsidR="00847EB6" w:rsidRDefault="00BE3896">
            <w:pPr>
              <w:pStyle w:val="a3"/>
              <w:adjustRightInd w:val="0"/>
              <w:snapToGrid w:val="0"/>
              <w:spacing w:line="260" w:lineRule="exact"/>
              <w:ind w:firstLineChars="0" w:firstLine="0"/>
              <w:rPr>
                <w:szCs w:val="21"/>
              </w:rPr>
            </w:pPr>
            <w:r>
              <w:rPr>
                <w:rFonts w:hint="eastAsia"/>
                <w:szCs w:val="21"/>
              </w:rPr>
              <w:t>（</w:t>
            </w:r>
            <w:r>
              <w:rPr>
                <w:rFonts w:hint="eastAsia"/>
                <w:szCs w:val="21"/>
              </w:rPr>
              <w:t>9</w:t>
            </w:r>
            <w:r>
              <w:rPr>
                <w:rFonts w:hint="eastAsia"/>
                <w:szCs w:val="21"/>
              </w:rPr>
              <w:t>）</w:t>
            </w:r>
            <w:r>
              <w:rPr>
                <w:szCs w:val="21"/>
              </w:rPr>
              <w:t>设计文件光盘</w:t>
            </w:r>
            <w:r>
              <w:rPr>
                <w:szCs w:val="21"/>
              </w:rPr>
              <w:t>1</w:t>
            </w:r>
            <w:r>
              <w:rPr>
                <w:szCs w:val="21"/>
              </w:rPr>
              <w:t>份，要求是单独光盘，提供完整的设计内容（文本文件采用</w:t>
            </w:r>
            <w:r>
              <w:rPr>
                <w:szCs w:val="21"/>
              </w:rPr>
              <w:t>DOC</w:t>
            </w:r>
            <w:r>
              <w:rPr>
                <w:szCs w:val="21"/>
              </w:rPr>
              <w:t>格式、图纸文件采用</w:t>
            </w:r>
            <w:r>
              <w:rPr>
                <w:szCs w:val="21"/>
              </w:rPr>
              <w:t>JPG</w:t>
            </w:r>
            <w:r>
              <w:rPr>
                <w:szCs w:val="21"/>
              </w:rPr>
              <w:t>格式</w:t>
            </w:r>
            <w:r>
              <w:rPr>
                <w:rFonts w:hint="eastAsia"/>
                <w:szCs w:val="21"/>
              </w:rPr>
              <w:t>、</w:t>
            </w:r>
            <w:r>
              <w:rPr>
                <w:rFonts w:hint="eastAsia"/>
                <w:szCs w:val="21"/>
              </w:rPr>
              <w:t>PDF</w:t>
            </w:r>
            <w:r>
              <w:rPr>
                <w:rFonts w:hint="eastAsia"/>
                <w:szCs w:val="21"/>
              </w:rPr>
              <w:t>格式</w:t>
            </w:r>
            <w:r>
              <w:rPr>
                <w:szCs w:val="21"/>
              </w:rPr>
              <w:t>和</w:t>
            </w:r>
            <w:r>
              <w:rPr>
                <w:szCs w:val="21"/>
              </w:rPr>
              <w:t>DWG</w:t>
            </w:r>
            <w:r>
              <w:rPr>
                <w:szCs w:val="21"/>
              </w:rPr>
              <w:t>格式）</w:t>
            </w:r>
          </w:p>
          <w:p w:rsidR="00847EB6" w:rsidRDefault="00BE3896">
            <w:pPr>
              <w:pStyle w:val="a3"/>
              <w:adjustRightInd w:val="0"/>
              <w:snapToGrid w:val="0"/>
              <w:spacing w:line="260" w:lineRule="exact"/>
              <w:ind w:firstLineChars="0" w:firstLine="0"/>
              <w:rPr>
                <w:b/>
              </w:rPr>
            </w:pPr>
            <w:r>
              <w:rPr>
                <w:rFonts w:hint="eastAsia"/>
                <w:b/>
              </w:rPr>
              <w:t>3</w:t>
            </w:r>
            <w:r>
              <w:rPr>
                <w:rFonts w:hint="eastAsia"/>
                <w:b/>
              </w:rPr>
              <w:t>、商务标包括：</w:t>
            </w:r>
          </w:p>
          <w:p w:rsidR="00847EB6" w:rsidRDefault="00BE3896">
            <w:pPr>
              <w:pStyle w:val="a3"/>
              <w:adjustRightInd w:val="0"/>
              <w:snapToGrid w:val="0"/>
              <w:spacing w:line="260" w:lineRule="exact"/>
              <w:rPr>
                <w:szCs w:val="21"/>
              </w:rPr>
            </w:pPr>
            <w:r>
              <w:rPr>
                <w:rFonts w:hint="eastAsia"/>
                <w:szCs w:val="21"/>
              </w:rPr>
              <w:lastRenderedPageBreak/>
              <w:t>（</w:t>
            </w:r>
            <w:r>
              <w:rPr>
                <w:rFonts w:hint="eastAsia"/>
                <w:szCs w:val="21"/>
              </w:rPr>
              <w:t>1</w:t>
            </w:r>
            <w:r>
              <w:rPr>
                <w:rFonts w:hint="eastAsia"/>
                <w:szCs w:val="21"/>
              </w:rPr>
              <w:t>）投标函（</w:t>
            </w:r>
            <w:r>
              <w:t>投标文件格式</w:t>
            </w:r>
            <w:r>
              <w:rPr>
                <w:rFonts w:hint="eastAsia"/>
                <w:szCs w:val="21"/>
              </w:rPr>
              <w:t>一）；</w:t>
            </w:r>
          </w:p>
          <w:p w:rsidR="00847EB6" w:rsidRDefault="00BE3896">
            <w:pPr>
              <w:pStyle w:val="a3"/>
              <w:adjustRightInd w:val="0"/>
              <w:snapToGrid w:val="0"/>
              <w:spacing w:line="260" w:lineRule="exact"/>
              <w:rPr>
                <w:szCs w:val="21"/>
              </w:rPr>
            </w:pPr>
            <w:r>
              <w:rPr>
                <w:rFonts w:hint="eastAsia"/>
                <w:szCs w:val="21"/>
              </w:rPr>
              <w:t>（</w:t>
            </w:r>
            <w:r>
              <w:rPr>
                <w:rFonts w:hint="eastAsia"/>
                <w:szCs w:val="21"/>
              </w:rPr>
              <w:t>2</w:t>
            </w:r>
            <w:r>
              <w:rPr>
                <w:rFonts w:hint="eastAsia"/>
                <w:szCs w:val="21"/>
              </w:rPr>
              <w:t>）法定代表人授权委托书（</w:t>
            </w:r>
            <w:r>
              <w:t>投标文件格式</w:t>
            </w:r>
            <w:r>
              <w:rPr>
                <w:rFonts w:hint="eastAsia"/>
                <w:szCs w:val="21"/>
              </w:rPr>
              <w:t>二）。</w:t>
            </w:r>
          </w:p>
        </w:tc>
      </w:tr>
      <w:tr w:rsidR="00847EB6">
        <w:tc>
          <w:tcPr>
            <w:tcW w:w="100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lastRenderedPageBreak/>
              <w:t>3.2.1</w:t>
            </w:r>
          </w:p>
        </w:tc>
        <w:tc>
          <w:tcPr>
            <w:tcW w:w="179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rFonts w:ascii="宋体" w:hAnsi="宋体"/>
                <w:szCs w:val="21"/>
              </w:rPr>
            </w:pPr>
            <w:r>
              <w:rPr>
                <w:rFonts w:ascii="宋体" w:hAnsi="宋体" w:hint="eastAsia"/>
                <w:szCs w:val="21"/>
              </w:rPr>
              <w:t>有效投标报价范围</w:t>
            </w:r>
          </w:p>
        </w:tc>
        <w:tc>
          <w:tcPr>
            <w:tcW w:w="7895" w:type="dxa"/>
            <w:tcBorders>
              <w:top w:val="single" w:sz="4" w:space="0" w:color="auto"/>
              <w:left w:val="single" w:sz="4" w:space="0" w:color="auto"/>
              <w:bottom w:val="single" w:sz="4" w:space="0" w:color="auto"/>
              <w:right w:val="single" w:sz="4" w:space="0" w:color="auto"/>
            </w:tcBorders>
            <w:vAlign w:val="center"/>
          </w:tcPr>
          <w:p w:rsidR="00847EB6" w:rsidRDefault="00BE3896">
            <w:pPr>
              <w:pStyle w:val="a3"/>
              <w:adjustRightInd w:val="0"/>
              <w:spacing w:line="260" w:lineRule="exact"/>
              <w:ind w:firstLineChars="100" w:firstLine="210"/>
            </w:pPr>
            <w:r>
              <w:rPr>
                <w:rFonts w:hint="eastAsia"/>
              </w:rPr>
              <w:t>本次招标“</w:t>
            </w:r>
            <w:r>
              <w:rPr>
                <w:rFonts w:hint="eastAsia"/>
              </w:rPr>
              <w:t>1.</w:t>
            </w:r>
            <w:r>
              <w:rPr>
                <w:rFonts w:hint="eastAsia"/>
              </w:rPr>
              <w:t>设计”价格总额为￥</w:t>
            </w:r>
            <w:r>
              <w:rPr>
                <w:rFonts w:hint="eastAsia"/>
                <w:u w:val="single"/>
              </w:rPr>
              <w:t xml:space="preserve"> 300000 </w:t>
            </w:r>
            <w:r>
              <w:rPr>
                <w:rFonts w:hint="eastAsia"/>
              </w:rPr>
              <w:t>元（大写：</w:t>
            </w:r>
            <w:r>
              <w:rPr>
                <w:rFonts w:hint="eastAsia"/>
                <w:u w:val="single"/>
              </w:rPr>
              <w:t xml:space="preserve"> </w:t>
            </w:r>
            <w:r>
              <w:rPr>
                <w:rFonts w:hint="eastAsia"/>
                <w:u w:val="single"/>
              </w:rPr>
              <w:t>叁拾万</w:t>
            </w:r>
            <w:r>
              <w:rPr>
                <w:rFonts w:hint="eastAsia"/>
                <w:u w:val="single"/>
              </w:rPr>
              <w:t>元</w:t>
            </w:r>
            <w:r>
              <w:rPr>
                <w:rFonts w:hint="eastAsia"/>
              </w:rPr>
              <w:t>整）含税金，一次性包定结算不作调整。</w:t>
            </w:r>
          </w:p>
          <w:p w:rsidR="00847EB6" w:rsidRDefault="00BE3896">
            <w:pPr>
              <w:pStyle w:val="a3"/>
              <w:adjustRightInd w:val="0"/>
              <w:spacing w:line="260" w:lineRule="exact"/>
              <w:ind w:firstLineChars="100" w:firstLine="210"/>
              <w:rPr>
                <w:u w:val="single"/>
              </w:rPr>
            </w:pPr>
            <w:r>
              <w:rPr>
                <w:rFonts w:hint="eastAsia"/>
              </w:rPr>
              <w:t>“</w:t>
            </w:r>
            <w:r>
              <w:rPr>
                <w:rFonts w:hint="eastAsia"/>
              </w:rPr>
              <w:t>2.</w:t>
            </w:r>
            <w:r>
              <w:rPr>
                <w:rFonts w:hint="eastAsia"/>
              </w:rPr>
              <w:t>施工”价格估算总额（仅作为本项目建安费用投资控制金额，即“限额设计”）为：</w:t>
            </w:r>
            <w:r>
              <w:rPr>
                <w:rFonts w:hint="eastAsia"/>
                <w:u w:val="single"/>
              </w:rPr>
              <w:t>￥</w:t>
            </w:r>
            <w:r>
              <w:rPr>
                <w:rFonts w:hint="eastAsia"/>
                <w:u w:val="single"/>
              </w:rPr>
              <w:t xml:space="preserve">7700000 </w:t>
            </w:r>
            <w:r>
              <w:rPr>
                <w:rFonts w:hint="eastAsia"/>
              </w:rPr>
              <w:t>元（大写：</w:t>
            </w:r>
            <w:r>
              <w:rPr>
                <w:rFonts w:hint="eastAsia"/>
                <w:u w:val="single"/>
              </w:rPr>
              <w:t xml:space="preserve"> </w:t>
            </w:r>
            <w:r>
              <w:rPr>
                <w:rFonts w:hint="eastAsia"/>
                <w:u w:val="single"/>
              </w:rPr>
              <w:t>柒佰柒拾万元</w:t>
            </w:r>
            <w:r>
              <w:rPr>
                <w:rFonts w:hint="eastAsia"/>
              </w:rPr>
              <w:t>整）</w:t>
            </w:r>
            <w:r>
              <w:t>。</w:t>
            </w:r>
          </w:p>
          <w:p w:rsidR="00847EB6" w:rsidRDefault="00BE3896">
            <w:pPr>
              <w:spacing w:line="260" w:lineRule="exact"/>
              <w:rPr>
                <w:rFonts w:ascii="宋体" w:hAnsi="宋体"/>
                <w:b/>
                <w:szCs w:val="21"/>
              </w:rPr>
            </w:pPr>
            <w:r>
              <w:rPr>
                <w:rFonts w:hAnsi="宋体" w:hint="eastAsia"/>
                <w:szCs w:val="21"/>
              </w:rPr>
              <w:t>投标</w:t>
            </w:r>
            <w:r>
              <w:rPr>
                <w:rFonts w:hint="eastAsia"/>
              </w:rPr>
              <w:t>报价有效下浮幅度范围为</w:t>
            </w:r>
            <w:r>
              <w:rPr>
                <w:rFonts w:hint="eastAsia"/>
              </w:rPr>
              <w:t>8%-12%</w:t>
            </w:r>
            <w:r>
              <w:rPr>
                <w:rFonts w:hint="eastAsia"/>
              </w:rPr>
              <w:t>，</w:t>
            </w:r>
            <w:r>
              <w:rPr>
                <w:rFonts w:hAnsi="宋体" w:hint="eastAsia"/>
                <w:szCs w:val="21"/>
              </w:rPr>
              <w:t>投标报价超过有效报价范围的，作无效标处理。</w:t>
            </w:r>
          </w:p>
        </w:tc>
      </w:tr>
      <w:tr w:rsidR="00847EB6">
        <w:trPr>
          <w:trHeight w:val="521"/>
        </w:trPr>
        <w:tc>
          <w:tcPr>
            <w:tcW w:w="100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3.3.1</w:t>
            </w:r>
          </w:p>
        </w:tc>
        <w:tc>
          <w:tcPr>
            <w:tcW w:w="179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投标有效期</w:t>
            </w:r>
          </w:p>
        </w:tc>
        <w:tc>
          <w:tcPr>
            <w:tcW w:w="7895" w:type="dxa"/>
            <w:tcBorders>
              <w:top w:val="single" w:sz="4" w:space="0" w:color="auto"/>
              <w:left w:val="single" w:sz="4" w:space="0" w:color="auto"/>
              <w:bottom w:val="single" w:sz="4" w:space="0" w:color="auto"/>
              <w:right w:val="single" w:sz="4" w:space="0" w:color="auto"/>
            </w:tcBorders>
            <w:vAlign w:val="center"/>
          </w:tcPr>
          <w:p w:rsidR="00847EB6" w:rsidRDefault="00BE3896">
            <w:pPr>
              <w:rPr>
                <w:szCs w:val="21"/>
              </w:rPr>
            </w:pPr>
            <w:r>
              <w:t>90</w:t>
            </w:r>
            <w:r>
              <w:t>日历天（自投标截止日起计算）</w:t>
            </w:r>
          </w:p>
        </w:tc>
      </w:tr>
      <w:tr w:rsidR="00847EB6">
        <w:tc>
          <w:tcPr>
            <w:tcW w:w="100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3.4.1</w:t>
            </w:r>
          </w:p>
        </w:tc>
        <w:tc>
          <w:tcPr>
            <w:tcW w:w="179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投标担保</w:t>
            </w:r>
          </w:p>
        </w:tc>
        <w:tc>
          <w:tcPr>
            <w:tcW w:w="7895" w:type="dxa"/>
            <w:tcBorders>
              <w:top w:val="single" w:sz="4" w:space="0" w:color="auto"/>
              <w:left w:val="single" w:sz="4" w:space="0" w:color="auto"/>
              <w:bottom w:val="single" w:sz="4" w:space="0" w:color="auto"/>
              <w:right w:val="single" w:sz="4" w:space="0" w:color="auto"/>
            </w:tcBorders>
            <w:vAlign w:val="center"/>
          </w:tcPr>
          <w:p w:rsidR="00847EB6" w:rsidRDefault="00BE3896">
            <w:pPr>
              <w:spacing w:line="300" w:lineRule="exact"/>
              <w:rPr>
                <w:rFonts w:ascii="宋体" w:hAnsi="宋体" w:cs="宋体"/>
                <w:szCs w:val="21"/>
              </w:rPr>
            </w:pPr>
            <w:r>
              <w:rPr>
                <w:rFonts w:ascii="宋体" w:hAnsi="宋体" w:cs="宋体" w:hint="eastAsia"/>
                <w:szCs w:val="21"/>
              </w:rPr>
              <w:t>1</w:t>
            </w:r>
            <w:r>
              <w:rPr>
                <w:rFonts w:ascii="宋体" w:hAnsi="宋体" w:cs="宋体" w:hint="eastAsia"/>
                <w:szCs w:val="21"/>
              </w:rPr>
              <w:t>、投标保证金金额：</w:t>
            </w:r>
            <w:r>
              <w:rPr>
                <w:rFonts w:ascii="宋体" w:hAnsi="宋体" w:cs="宋体" w:hint="eastAsia"/>
                <w:szCs w:val="21"/>
                <w:u w:val="single"/>
              </w:rPr>
              <w:t xml:space="preserve"> </w:t>
            </w:r>
            <w:r>
              <w:rPr>
                <w:rFonts w:ascii="宋体" w:hAnsi="宋体" w:cs="宋体" w:hint="eastAsia"/>
                <w:szCs w:val="21"/>
                <w:u w:val="single"/>
              </w:rPr>
              <w:t>壹拾陆万</w:t>
            </w:r>
            <w:r>
              <w:rPr>
                <w:rFonts w:ascii="宋体" w:hAnsi="宋体" w:cs="宋体" w:hint="eastAsia"/>
                <w:szCs w:val="21"/>
                <w:u w:val="single"/>
              </w:rPr>
              <w:t xml:space="preserve"> </w:t>
            </w:r>
            <w:r>
              <w:rPr>
                <w:rFonts w:ascii="宋体" w:hAnsi="宋体" w:cs="宋体" w:hint="eastAsia"/>
                <w:szCs w:val="21"/>
              </w:rPr>
              <w:t>元。</w:t>
            </w:r>
          </w:p>
          <w:p w:rsidR="00847EB6" w:rsidRDefault="00BE3896">
            <w:pPr>
              <w:spacing w:line="300" w:lineRule="exact"/>
              <w:rPr>
                <w:rFonts w:ascii="宋体" w:hAnsi="宋体" w:cs="宋体"/>
                <w:szCs w:val="21"/>
              </w:rPr>
            </w:pPr>
            <w:r>
              <w:rPr>
                <w:rFonts w:ascii="宋体" w:hAnsi="宋体" w:cs="宋体" w:hint="eastAsia"/>
                <w:szCs w:val="21"/>
              </w:rPr>
              <w:t>2</w:t>
            </w:r>
            <w:r>
              <w:rPr>
                <w:rFonts w:ascii="宋体" w:hAnsi="宋体" w:cs="宋体" w:hint="eastAsia"/>
                <w:szCs w:val="21"/>
              </w:rPr>
              <w:t>、投标保证金的形式：现金</w:t>
            </w:r>
          </w:p>
          <w:p w:rsidR="00847EB6" w:rsidRDefault="00BE3896">
            <w:pPr>
              <w:rPr>
                <w:b/>
              </w:rPr>
            </w:pPr>
            <w:r>
              <w:rPr>
                <w:rFonts w:ascii="宋体" w:hAnsi="宋体" w:cs="宋体" w:hint="eastAsia"/>
                <w:szCs w:val="21"/>
              </w:rPr>
              <w:t>3</w:t>
            </w:r>
            <w:r>
              <w:rPr>
                <w:rFonts w:ascii="宋体" w:hAnsi="宋体" w:cs="宋体" w:hint="eastAsia"/>
                <w:szCs w:val="21"/>
              </w:rPr>
              <w:t>、投标保证金提交地址：</w:t>
            </w:r>
            <w:r>
              <w:rPr>
                <w:rFonts w:ascii="宋体" w:hAnsi="宋体" w:cs="宋体" w:hint="eastAsia"/>
                <w:szCs w:val="21"/>
              </w:rPr>
              <w:t xml:space="preserve"> </w:t>
            </w:r>
            <w:r>
              <w:rPr>
                <w:rFonts w:ascii="宋体" w:hAnsi="宋体" w:cs="宋体" w:hint="eastAsia"/>
                <w:szCs w:val="21"/>
              </w:rPr>
              <w:t>三门县人民政府海润街道办事处会议室</w:t>
            </w:r>
          </w:p>
        </w:tc>
      </w:tr>
      <w:tr w:rsidR="00847EB6">
        <w:trPr>
          <w:trHeight w:val="470"/>
        </w:trPr>
        <w:tc>
          <w:tcPr>
            <w:tcW w:w="100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3.5</w:t>
            </w:r>
          </w:p>
        </w:tc>
        <w:tc>
          <w:tcPr>
            <w:tcW w:w="179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是否允许递交</w:t>
            </w:r>
          </w:p>
          <w:p w:rsidR="00847EB6" w:rsidRDefault="00BE3896">
            <w:pPr>
              <w:jc w:val="center"/>
              <w:rPr>
                <w:szCs w:val="21"/>
              </w:rPr>
            </w:pPr>
            <w:r>
              <w:rPr>
                <w:szCs w:val="21"/>
              </w:rPr>
              <w:t>备选投标方案</w:t>
            </w:r>
          </w:p>
        </w:tc>
        <w:tc>
          <w:tcPr>
            <w:tcW w:w="7895" w:type="dxa"/>
            <w:tcBorders>
              <w:top w:val="single" w:sz="4" w:space="0" w:color="auto"/>
              <w:left w:val="single" w:sz="4" w:space="0" w:color="auto"/>
              <w:bottom w:val="single" w:sz="4" w:space="0" w:color="auto"/>
              <w:right w:val="single" w:sz="4" w:space="0" w:color="auto"/>
            </w:tcBorders>
            <w:vAlign w:val="center"/>
          </w:tcPr>
          <w:p w:rsidR="00847EB6" w:rsidRDefault="00BE3896">
            <w:pPr>
              <w:rPr>
                <w:szCs w:val="21"/>
              </w:rPr>
            </w:pPr>
            <w:r>
              <w:rPr>
                <w:szCs w:val="21"/>
              </w:rPr>
              <w:t>不允许</w:t>
            </w:r>
          </w:p>
        </w:tc>
      </w:tr>
      <w:tr w:rsidR="00847EB6">
        <w:trPr>
          <w:trHeight w:val="1001"/>
        </w:trPr>
        <w:tc>
          <w:tcPr>
            <w:tcW w:w="100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3.6.1</w:t>
            </w:r>
          </w:p>
        </w:tc>
        <w:tc>
          <w:tcPr>
            <w:tcW w:w="179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投标文件其它</w:t>
            </w:r>
          </w:p>
          <w:p w:rsidR="00847EB6" w:rsidRDefault="00BE3896">
            <w:pPr>
              <w:jc w:val="center"/>
              <w:rPr>
                <w:szCs w:val="21"/>
              </w:rPr>
            </w:pPr>
            <w:r>
              <w:rPr>
                <w:szCs w:val="21"/>
              </w:rPr>
              <w:t>格式要求</w:t>
            </w:r>
          </w:p>
        </w:tc>
        <w:tc>
          <w:tcPr>
            <w:tcW w:w="7895" w:type="dxa"/>
            <w:tcBorders>
              <w:top w:val="single" w:sz="4" w:space="0" w:color="auto"/>
              <w:left w:val="single" w:sz="4" w:space="0" w:color="auto"/>
              <w:bottom w:val="single" w:sz="4" w:space="0" w:color="auto"/>
              <w:right w:val="single" w:sz="4" w:space="0" w:color="auto"/>
            </w:tcBorders>
            <w:vAlign w:val="center"/>
          </w:tcPr>
          <w:p w:rsidR="00847EB6" w:rsidRDefault="00BE3896">
            <w:pPr>
              <w:spacing w:line="240" w:lineRule="exact"/>
              <w:rPr>
                <w:b/>
              </w:rPr>
            </w:pPr>
            <w:r>
              <w:rPr>
                <w:rFonts w:hint="eastAsia"/>
                <w:b/>
              </w:rPr>
              <w:t>1</w:t>
            </w:r>
            <w:r>
              <w:rPr>
                <w:b/>
              </w:rPr>
              <w:t>、投标人应使用招标文件中提供的附件格式。表格如不够用时，可以按同样格式扩展。</w:t>
            </w:r>
          </w:p>
          <w:p w:rsidR="00847EB6" w:rsidRDefault="00BE3896">
            <w:pPr>
              <w:spacing w:line="240" w:lineRule="exact"/>
              <w:rPr>
                <w:b/>
              </w:rPr>
            </w:pPr>
            <w:r>
              <w:rPr>
                <w:b/>
              </w:rPr>
              <w:t>2</w:t>
            </w:r>
            <w:r>
              <w:rPr>
                <w:b/>
              </w:rPr>
              <w:t>、投标文件的文字说明和文字标注均须采用中文</w:t>
            </w:r>
            <w:r>
              <w:rPr>
                <w:rFonts w:hint="eastAsia"/>
                <w:b/>
              </w:rPr>
              <w:t>，资格标及商务标</w:t>
            </w:r>
            <w:r>
              <w:rPr>
                <w:b/>
              </w:rPr>
              <w:t>所用的纸张建议采用</w:t>
            </w:r>
            <w:r>
              <w:rPr>
                <w:b/>
              </w:rPr>
              <w:t>A4</w:t>
            </w:r>
            <w:r>
              <w:rPr>
                <w:b/>
              </w:rPr>
              <w:t>型纸，图表可根据需要作适当扩展。</w:t>
            </w:r>
          </w:p>
          <w:p w:rsidR="00847EB6" w:rsidRDefault="00BE3896">
            <w:pPr>
              <w:spacing w:line="240" w:lineRule="exact"/>
              <w:rPr>
                <w:b/>
              </w:rPr>
            </w:pPr>
            <w:r>
              <w:rPr>
                <w:b/>
              </w:rPr>
              <w:t>3</w:t>
            </w:r>
            <w:r>
              <w:rPr>
                <w:b/>
              </w:rPr>
              <w:t>、</w:t>
            </w:r>
            <w:r>
              <w:rPr>
                <w:rFonts w:hint="eastAsia"/>
                <w:b/>
              </w:rPr>
              <w:t>技术标的</w:t>
            </w:r>
            <w:r>
              <w:rPr>
                <w:b/>
              </w:rPr>
              <w:t>设计图纸和文本文件必须做到清晰、完整，尺寸齐全、准确。</w:t>
            </w:r>
          </w:p>
          <w:p w:rsidR="00847EB6" w:rsidRDefault="00BE3896">
            <w:pPr>
              <w:spacing w:line="240" w:lineRule="exact"/>
              <w:rPr>
                <w:b/>
                <w:color w:val="FF0000"/>
              </w:rPr>
            </w:pPr>
            <w:r>
              <w:rPr>
                <w:b/>
                <w:color w:val="FF0000"/>
              </w:rPr>
              <w:t>4</w:t>
            </w:r>
            <w:r>
              <w:rPr>
                <w:b/>
                <w:color w:val="FF0000"/>
              </w:rPr>
              <w:t>、投标文件的</w:t>
            </w:r>
            <w:r>
              <w:rPr>
                <w:rFonts w:hint="eastAsia"/>
                <w:b/>
                <w:color w:val="FF0000"/>
              </w:rPr>
              <w:t>技术标</w:t>
            </w:r>
            <w:r>
              <w:rPr>
                <w:b/>
                <w:color w:val="FF0000"/>
              </w:rPr>
              <w:t>中，除样本外不得出现投标人图签或个人署名，不得出现任何影射或能推断出投标人的标记、文字或话语内容。</w:t>
            </w:r>
          </w:p>
          <w:p w:rsidR="00847EB6" w:rsidRDefault="00BE3896">
            <w:pPr>
              <w:spacing w:line="240" w:lineRule="exact"/>
              <w:rPr>
                <w:b/>
              </w:rPr>
            </w:pPr>
            <w:r>
              <w:rPr>
                <w:b/>
                <w:color w:val="FF0000"/>
              </w:rPr>
              <w:t>5</w:t>
            </w:r>
            <w:r>
              <w:rPr>
                <w:b/>
                <w:color w:val="FF0000"/>
              </w:rPr>
              <w:t>、</w:t>
            </w:r>
            <w:r>
              <w:rPr>
                <w:rFonts w:hint="eastAsia"/>
                <w:b/>
                <w:color w:val="FF0000"/>
              </w:rPr>
              <w:t>技术标</w:t>
            </w:r>
            <w:r>
              <w:rPr>
                <w:b/>
                <w:color w:val="FF0000"/>
              </w:rPr>
              <w:t>封面制作：必须采用</w:t>
            </w:r>
            <w:r>
              <w:rPr>
                <w:b/>
                <w:color w:val="FF0000"/>
              </w:rPr>
              <w:t>A3</w:t>
            </w:r>
            <w:r>
              <w:rPr>
                <w:b/>
                <w:color w:val="FF0000"/>
              </w:rPr>
              <w:t>幅面、白色、</w:t>
            </w:r>
            <w:r>
              <w:rPr>
                <w:rFonts w:hint="eastAsia"/>
                <w:b/>
                <w:color w:val="FF0000"/>
              </w:rPr>
              <w:t>无字的软质封面</w:t>
            </w:r>
            <w:r>
              <w:rPr>
                <w:b/>
                <w:color w:val="FF0000"/>
              </w:rPr>
              <w:t>。其中</w:t>
            </w:r>
            <w:r>
              <w:rPr>
                <w:rFonts w:hint="eastAsia"/>
                <w:b/>
                <w:color w:val="FF0000"/>
              </w:rPr>
              <w:t>正本</w:t>
            </w:r>
            <w:r>
              <w:rPr>
                <w:b/>
                <w:color w:val="FF0000"/>
              </w:rPr>
              <w:t>为样本，封面需标有投标人名称</w:t>
            </w:r>
            <w:r>
              <w:rPr>
                <w:rFonts w:hint="eastAsia"/>
                <w:b/>
                <w:color w:val="FF0000"/>
              </w:rPr>
              <w:t>。</w:t>
            </w:r>
          </w:p>
        </w:tc>
      </w:tr>
      <w:tr w:rsidR="00847EB6">
        <w:trPr>
          <w:trHeight w:val="598"/>
        </w:trPr>
        <w:tc>
          <w:tcPr>
            <w:tcW w:w="100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3.6.4</w:t>
            </w:r>
          </w:p>
        </w:tc>
        <w:tc>
          <w:tcPr>
            <w:tcW w:w="179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投标文件份数</w:t>
            </w:r>
          </w:p>
        </w:tc>
        <w:tc>
          <w:tcPr>
            <w:tcW w:w="7895" w:type="dxa"/>
            <w:tcBorders>
              <w:top w:val="single" w:sz="4" w:space="0" w:color="auto"/>
              <w:left w:val="single" w:sz="4" w:space="0" w:color="auto"/>
              <w:bottom w:val="single" w:sz="4" w:space="0" w:color="auto"/>
              <w:right w:val="single" w:sz="4" w:space="0" w:color="auto"/>
            </w:tcBorders>
            <w:vAlign w:val="center"/>
          </w:tcPr>
          <w:p w:rsidR="00847EB6" w:rsidRDefault="00BE3896">
            <w:pPr>
              <w:spacing w:line="240" w:lineRule="exact"/>
            </w:pPr>
            <w:r>
              <w:t>正本</w:t>
            </w:r>
            <w:r>
              <w:t>1</w:t>
            </w:r>
            <w:r>
              <w:t>份、副本</w:t>
            </w:r>
            <w:r>
              <w:rPr>
                <w:rFonts w:hint="eastAsia"/>
              </w:rPr>
              <w:t>4</w:t>
            </w:r>
            <w:r>
              <w:t>份（包括证书复印件），</w:t>
            </w:r>
            <w:r>
              <w:rPr>
                <w:rFonts w:hint="eastAsia"/>
                <w:color w:val="FF0000"/>
                <w:szCs w:val="21"/>
              </w:rPr>
              <w:t>设计文件光盘</w:t>
            </w:r>
            <w:r>
              <w:rPr>
                <w:rFonts w:hint="eastAsia"/>
                <w:color w:val="FF0000"/>
                <w:szCs w:val="21"/>
              </w:rPr>
              <w:t>1</w:t>
            </w:r>
            <w:r>
              <w:rPr>
                <w:rFonts w:hint="eastAsia"/>
                <w:color w:val="FF0000"/>
                <w:szCs w:val="21"/>
              </w:rPr>
              <w:t>份</w:t>
            </w:r>
            <w:r>
              <w:rPr>
                <w:color w:val="FF0000"/>
              </w:rPr>
              <w:t>（夹在</w:t>
            </w:r>
            <w:r>
              <w:rPr>
                <w:rFonts w:hint="eastAsia"/>
                <w:color w:val="FF0000"/>
              </w:rPr>
              <w:t>技术</w:t>
            </w:r>
            <w:r>
              <w:rPr>
                <w:color w:val="FF0000"/>
              </w:rPr>
              <w:t>标中）。</w:t>
            </w:r>
          </w:p>
        </w:tc>
      </w:tr>
      <w:tr w:rsidR="00847EB6">
        <w:trPr>
          <w:trHeight w:val="772"/>
        </w:trPr>
        <w:tc>
          <w:tcPr>
            <w:tcW w:w="100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3.6.5</w:t>
            </w:r>
          </w:p>
        </w:tc>
        <w:tc>
          <w:tcPr>
            <w:tcW w:w="179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投标文件装订</w:t>
            </w:r>
          </w:p>
        </w:tc>
        <w:tc>
          <w:tcPr>
            <w:tcW w:w="7895" w:type="dxa"/>
            <w:tcBorders>
              <w:top w:val="single" w:sz="4" w:space="0" w:color="auto"/>
              <w:left w:val="single" w:sz="4" w:space="0" w:color="auto"/>
              <w:bottom w:val="single" w:sz="4" w:space="0" w:color="auto"/>
              <w:right w:val="single" w:sz="4" w:space="0" w:color="auto"/>
            </w:tcBorders>
            <w:vAlign w:val="center"/>
          </w:tcPr>
          <w:p w:rsidR="00847EB6" w:rsidRDefault="00BE3896">
            <w:pPr>
              <w:pStyle w:val="a3"/>
              <w:adjustRightInd w:val="0"/>
              <w:spacing w:line="280" w:lineRule="exact"/>
              <w:ind w:firstLineChars="100" w:firstLine="210"/>
            </w:pPr>
            <w:r>
              <w:t>补充第二章</w:t>
            </w:r>
            <w:r>
              <w:t>“</w:t>
            </w:r>
            <w:r>
              <w:t>投标人须知</w:t>
            </w:r>
            <w:r>
              <w:t>”</w:t>
            </w:r>
            <w:r>
              <w:t>第</w:t>
            </w:r>
            <w:r>
              <w:t>3.6.5</w:t>
            </w:r>
            <w:r>
              <w:t>项</w:t>
            </w:r>
          </w:p>
          <w:p w:rsidR="00847EB6" w:rsidRDefault="00BE3896">
            <w:pPr>
              <w:pStyle w:val="a3"/>
              <w:adjustRightInd w:val="0"/>
              <w:spacing w:line="280" w:lineRule="exact"/>
              <w:ind w:firstLineChars="100" w:firstLine="210"/>
            </w:pPr>
            <w:r>
              <w:t>装订要求：投标文件建议采用封胶装订，不得采用活页装订（活页装订是指用卡条、抽杆夹、订书机等形式装订，使标书可以拆卸或者在翻动过程中易脱落的一种装订方式。</w:t>
            </w:r>
            <w:r>
              <w:rPr>
                <w:b/>
              </w:rPr>
              <w:t>采用活页装订的投标文件按无效标处理</w:t>
            </w:r>
            <w:r>
              <w:t>）。</w:t>
            </w:r>
          </w:p>
        </w:tc>
      </w:tr>
      <w:tr w:rsidR="00847EB6">
        <w:trPr>
          <w:trHeight w:val="483"/>
        </w:trPr>
        <w:tc>
          <w:tcPr>
            <w:tcW w:w="100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4.1.2</w:t>
            </w:r>
          </w:p>
        </w:tc>
        <w:tc>
          <w:tcPr>
            <w:tcW w:w="179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pPr>
            <w:r>
              <w:t>投标文件密封</w:t>
            </w:r>
          </w:p>
          <w:p w:rsidR="00847EB6" w:rsidRDefault="00BE3896">
            <w:pPr>
              <w:jc w:val="center"/>
              <w:rPr>
                <w:szCs w:val="21"/>
              </w:rPr>
            </w:pPr>
            <w:r>
              <w:t>及装订</w:t>
            </w:r>
          </w:p>
        </w:tc>
        <w:tc>
          <w:tcPr>
            <w:tcW w:w="7895" w:type="dxa"/>
            <w:tcBorders>
              <w:top w:val="single" w:sz="4" w:space="0" w:color="auto"/>
              <w:left w:val="single" w:sz="4" w:space="0" w:color="auto"/>
              <w:bottom w:val="single" w:sz="4" w:space="0" w:color="auto"/>
              <w:right w:val="single" w:sz="4" w:space="0" w:color="auto"/>
            </w:tcBorders>
            <w:vAlign w:val="center"/>
          </w:tcPr>
          <w:p w:rsidR="00847EB6" w:rsidRDefault="00BE3896">
            <w:r>
              <w:t>正本</w:t>
            </w:r>
            <w:r>
              <w:t>1</w:t>
            </w:r>
            <w:r>
              <w:t>份、副本</w:t>
            </w:r>
            <w:r>
              <w:rPr>
                <w:rFonts w:hint="eastAsia"/>
              </w:rPr>
              <w:t>4</w:t>
            </w:r>
            <w:r>
              <w:t>份（包括证书复印件），</w:t>
            </w:r>
            <w:r>
              <w:rPr>
                <w:rFonts w:hint="eastAsia"/>
                <w:szCs w:val="21"/>
              </w:rPr>
              <w:t>设计文件光盘</w:t>
            </w:r>
            <w:r>
              <w:rPr>
                <w:rFonts w:hint="eastAsia"/>
                <w:szCs w:val="21"/>
              </w:rPr>
              <w:t>1</w:t>
            </w:r>
            <w:r>
              <w:rPr>
                <w:rFonts w:hint="eastAsia"/>
                <w:szCs w:val="21"/>
              </w:rPr>
              <w:t>份</w:t>
            </w:r>
            <w:r>
              <w:t>（夹在</w:t>
            </w:r>
            <w:r>
              <w:rPr>
                <w:rFonts w:hint="eastAsia"/>
              </w:rPr>
              <w:t>技术</w:t>
            </w:r>
            <w:r>
              <w:t>标中）。</w:t>
            </w:r>
          </w:p>
        </w:tc>
      </w:tr>
      <w:tr w:rsidR="00847EB6">
        <w:trPr>
          <w:trHeight w:val="478"/>
        </w:trPr>
        <w:tc>
          <w:tcPr>
            <w:tcW w:w="100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4.2.2</w:t>
            </w:r>
          </w:p>
        </w:tc>
        <w:tc>
          <w:tcPr>
            <w:tcW w:w="179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递交投标文件地点</w:t>
            </w:r>
          </w:p>
        </w:tc>
        <w:tc>
          <w:tcPr>
            <w:tcW w:w="7895" w:type="dxa"/>
            <w:tcBorders>
              <w:top w:val="single" w:sz="4" w:space="0" w:color="auto"/>
              <w:left w:val="single" w:sz="4" w:space="0" w:color="auto"/>
              <w:bottom w:val="single" w:sz="4" w:space="0" w:color="auto"/>
              <w:right w:val="single" w:sz="4" w:space="0" w:color="auto"/>
            </w:tcBorders>
            <w:vAlign w:val="center"/>
          </w:tcPr>
          <w:p w:rsidR="00847EB6" w:rsidRDefault="00BE3896">
            <w:pPr>
              <w:rPr>
                <w:rFonts w:eastAsia="黑体"/>
                <w:b/>
                <w:szCs w:val="21"/>
              </w:rPr>
            </w:pPr>
            <w:r>
              <w:rPr>
                <w:rFonts w:ascii="宋体" w:hAnsi="宋体" w:cs="宋体" w:hint="eastAsia"/>
                <w:szCs w:val="21"/>
              </w:rPr>
              <w:t>三门县人民政府海润街道办事处会议室</w:t>
            </w:r>
          </w:p>
        </w:tc>
      </w:tr>
      <w:tr w:rsidR="00847EB6">
        <w:trPr>
          <w:trHeight w:val="425"/>
        </w:trPr>
        <w:tc>
          <w:tcPr>
            <w:tcW w:w="100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4.2.3</w:t>
            </w:r>
          </w:p>
        </w:tc>
        <w:tc>
          <w:tcPr>
            <w:tcW w:w="179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是否退还投标文件</w:t>
            </w:r>
          </w:p>
        </w:tc>
        <w:tc>
          <w:tcPr>
            <w:tcW w:w="7895" w:type="dxa"/>
            <w:tcBorders>
              <w:top w:val="single" w:sz="4" w:space="0" w:color="auto"/>
              <w:left w:val="single" w:sz="4" w:space="0" w:color="auto"/>
              <w:bottom w:val="single" w:sz="4" w:space="0" w:color="auto"/>
              <w:right w:val="single" w:sz="4" w:space="0" w:color="auto"/>
            </w:tcBorders>
            <w:vAlign w:val="center"/>
          </w:tcPr>
          <w:p w:rsidR="00847EB6" w:rsidRDefault="00BE3896">
            <w:pPr>
              <w:rPr>
                <w:szCs w:val="21"/>
              </w:rPr>
            </w:pPr>
            <w:r>
              <w:rPr>
                <w:szCs w:val="21"/>
              </w:rPr>
              <w:t>否</w:t>
            </w:r>
          </w:p>
        </w:tc>
      </w:tr>
      <w:tr w:rsidR="00847EB6">
        <w:trPr>
          <w:trHeight w:val="699"/>
        </w:trPr>
        <w:tc>
          <w:tcPr>
            <w:tcW w:w="100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4.2.5</w:t>
            </w:r>
          </w:p>
        </w:tc>
        <w:tc>
          <w:tcPr>
            <w:tcW w:w="179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投标文件</w:t>
            </w:r>
          </w:p>
          <w:p w:rsidR="00847EB6" w:rsidRDefault="00BE3896">
            <w:pPr>
              <w:jc w:val="center"/>
              <w:rPr>
                <w:szCs w:val="21"/>
              </w:rPr>
            </w:pPr>
            <w:r>
              <w:rPr>
                <w:szCs w:val="21"/>
              </w:rPr>
              <w:t>递交要求</w:t>
            </w:r>
          </w:p>
        </w:tc>
        <w:tc>
          <w:tcPr>
            <w:tcW w:w="7895" w:type="dxa"/>
            <w:tcBorders>
              <w:top w:val="single" w:sz="4" w:space="0" w:color="auto"/>
              <w:left w:val="single" w:sz="4" w:space="0" w:color="auto"/>
              <w:bottom w:val="single" w:sz="4" w:space="0" w:color="auto"/>
              <w:right w:val="single" w:sz="4" w:space="0" w:color="auto"/>
            </w:tcBorders>
            <w:vAlign w:val="center"/>
          </w:tcPr>
          <w:p w:rsidR="00847EB6" w:rsidRDefault="00BE3896">
            <w:pPr>
              <w:pStyle w:val="a3"/>
              <w:adjustRightInd w:val="0"/>
              <w:spacing w:line="280" w:lineRule="exact"/>
              <w:ind w:firstLineChars="100" w:firstLine="211"/>
              <w:rPr>
                <w:b/>
              </w:rPr>
            </w:pPr>
            <w:r>
              <w:rPr>
                <w:rFonts w:hint="eastAsia"/>
                <w:b/>
              </w:rPr>
              <w:t>1</w:t>
            </w:r>
            <w:r>
              <w:rPr>
                <w:b/>
              </w:rPr>
              <w:t>、投标人法定代表人或委托代理人（必须出具本工程授权委托书原件，参考格式见附件）和项目负责人应持本人有效身份证原件（须为第二代身份证参加开标会议，再签名报到，以证明其出席开标会议。以上人员未能参加开标会议的，投标文件不予签收。</w:t>
            </w:r>
          </w:p>
        </w:tc>
      </w:tr>
      <w:tr w:rsidR="00847EB6">
        <w:trPr>
          <w:trHeight w:val="379"/>
        </w:trPr>
        <w:tc>
          <w:tcPr>
            <w:tcW w:w="100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5.1</w:t>
            </w:r>
          </w:p>
        </w:tc>
        <w:tc>
          <w:tcPr>
            <w:tcW w:w="179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开标时间</w:t>
            </w:r>
          </w:p>
          <w:p w:rsidR="00847EB6" w:rsidRDefault="00BE3896">
            <w:pPr>
              <w:jc w:val="center"/>
              <w:rPr>
                <w:szCs w:val="21"/>
              </w:rPr>
            </w:pPr>
            <w:r>
              <w:rPr>
                <w:szCs w:val="21"/>
              </w:rPr>
              <w:t>和地点</w:t>
            </w:r>
          </w:p>
        </w:tc>
        <w:tc>
          <w:tcPr>
            <w:tcW w:w="7895" w:type="dxa"/>
            <w:tcBorders>
              <w:top w:val="single" w:sz="4" w:space="0" w:color="auto"/>
              <w:left w:val="single" w:sz="4" w:space="0" w:color="auto"/>
              <w:bottom w:val="single" w:sz="4" w:space="0" w:color="auto"/>
              <w:right w:val="single" w:sz="4" w:space="0" w:color="auto"/>
            </w:tcBorders>
            <w:vAlign w:val="center"/>
          </w:tcPr>
          <w:p w:rsidR="00847EB6" w:rsidRDefault="00BE3896">
            <w:pPr>
              <w:spacing w:line="260" w:lineRule="exact"/>
              <w:jc w:val="left"/>
              <w:rPr>
                <w:szCs w:val="21"/>
              </w:rPr>
            </w:pPr>
            <w:r>
              <w:rPr>
                <w:szCs w:val="21"/>
              </w:rPr>
              <w:t>开标时间：同投标截止时间</w:t>
            </w:r>
          </w:p>
          <w:p w:rsidR="00847EB6" w:rsidRDefault="00BE3896">
            <w:pPr>
              <w:spacing w:line="260" w:lineRule="exact"/>
              <w:jc w:val="left"/>
            </w:pPr>
            <w:r>
              <w:rPr>
                <w:szCs w:val="21"/>
              </w:rPr>
              <w:t>开标地点：同递交投标文件地点</w:t>
            </w:r>
          </w:p>
        </w:tc>
      </w:tr>
      <w:tr w:rsidR="00847EB6">
        <w:trPr>
          <w:trHeight w:val="557"/>
        </w:trPr>
        <w:tc>
          <w:tcPr>
            <w:tcW w:w="100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5.2</w:t>
            </w:r>
          </w:p>
        </w:tc>
        <w:tc>
          <w:tcPr>
            <w:tcW w:w="179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开标程序</w:t>
            </w:r>
          </w:p>
        </w:tc>
        <w:tc>
          <w:tcPr>
            <w:tcW w:w="7895" w:type="dxa"/>
            <w:tcBorders>
              <w:top w:val="single" w:sz="4" w:space="0" w:color="auto"/>
              <w:left w:val="single" w:sz="4" w:space="0" w:color="auto"/>
              <w:bottom w:val="single" w:sz="4" w:space="0" w:color="auto"/>
              <w:right w:val="single" w:sz="4" w:space="0" w:color="auto"/>
            </w:tcBorders>
            <w:vAlign w:val="center"/>
          </w:tcPr>
          <w:p w:rsidR="00847EB6" w:rsidRDefault="00BE3896">
            <w:pPr>
              <w:spacing w:line="280" w:lineRule="exact"/>
              <w:rPr>
                <w:szCs w:val="21"/>
              </w:rPr>
            </w:pPr>
            <w:r>
              <w:rPr>
                <w:b/>
                <w:bCs/>
                <w:szCs w:val="21"/>
              </w:rPr>
              <w:t>（</w:t>
            </w:r>
            <w:r>
              <w:rPr>
                <w:b/>
                <w:bCs/>
                <w:szCs w:val="21"/>
              </w:rPr>
              <w:t>1</w:t>
            </w:r>
            <w:r>
              <w:rPr>
                <w:b/>
                <w:bCs/>
                <w:szCs w:val="21"/>
              </w:rPr>
              <w:t>）密封情况和人员到场情况检查：</w:t>
            </w:r>
            <w:r>
              <w:rPr>
                <w:szCs w:val="21"/>
              </w:rPr>
              <w:t>由投标人或者其推选的代表检查并签字确认；</w:t>
            </w:r>
          </w:p>
          <w:p w:rsidR="00847EB6" w:rsidRDefault="00BE3896">
            <w:pPr>
              <w:spacing w:line="280" w:lineRule="exact"/>
            </w:pPr>
            <w:r>
              <w:rPr>
                <w:b/>
                <w:bCs/>
                <w:szCs w:val="21"/>
              </w:rPr>
              <w:t>（</w:t>
            </w:r>
            <w:r>
              <w:rPr>
                <w:b/>
                <w:bCs/>
                <w:szCs w:val="21"/>
              </w:rPr>
              <w:t>2</w:t>
            </w:r>
            <w:r>
              <w:rPr>
                <w:b/>
                <w:bCs/>
                <w:szCs w:val="21"/>
              </w:rPr>
              <w:t>）</w:t>
            </w:r>
            <w:r>
              <w:rPr>
                <w:b/>
                <w:szCs w:val="21"/>
              </w:rPr>
              <w:t>开标顺序</w:t>
            </w:r>
            <w:r>
              <w:rPr>
                <w:szCs w:val="21"/>
              </w:rPr>
              <w:t>：</w:t>
            </w:r>
            <w:r>
              <w:t>先开资格标，待资格标评审结果公布后，再开</w:t>
            </w:r>
            <w:r>
              <w:rPr>
                <w:rFonts w:hint="eastAsia"/>
              </w:rPr>
              <w:t>技术标，待技术标评审结果公布后，再开</w:t>
            </w:r>
            <w:r>
              <w:t>商务标。</w:t>
            </w:r>
          </w:p>
          <w:p w:rsidR="00847EB6" w:rsidRDefault="00BE3896">
            <w:pPr>
              <w:spacing w:line="280" w:lineRule="exact"/>
              <w:rPr>
                <w:szCs w:val="21"/>
              </w:rPr>
            </w:pPr>
            <w:r>
              <w:t>投标人对密封情况、人员到场情况和开标有异议的，应该在开标现场提出、招标人（招标代理机构）应当当场作出答复，并制作记录。</w:t>
            </w:r>
          </w:p>
        </w:tc>
      </w:tr>
      <w:tr w:rsidR="00847EB6">
        <w:trPr>
          <w:trHeight w:val="692"/>
        </w:trPr>
        <w:tc>
          <w:tcPr>
            <w:tcW w:w="100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7.3.1</w:t>
            </w:r>
          </w:p>
        </w:tc>
        <w:tc>
          <w:tcPr>
            <w:tcW w:w="179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pPr>
            <w:r>
              <w:rPr>
                <w:rFonts w:hint="eastAsia"/>
              </w:rPr>
              <w:t>履约</w:t>
            </w:r>
            <w:r>
              <w:t>担保</w:t>
            </w:r>
          </w:p>
        </w:tc>
        <w:tc>
          <w:tcPr>
            <w:tcW w:w="7895" w:type="dxa"/>
            <w:tcBorders>
              <w:top w:val="single" w:sz="4" w:space="0" w:color="auto"/>
              <w:left w:val="single" w:sz="4" w:space="0" w:color="auto"/>
              <w:bottom w:val="single" w:sz="4" w:space="0" w:color="auto"/>
              <w:right w:val="single" w:sz="4" w:space="0" w:color="auto"/>
            </w:tcBorders>
            <w:vAlign w:val="center"/>
          </w:tcPr>
          <w:p w:rsidR="00847EB6" w:rsidRDefault="00BE3896">
            <w:pPr>
              <w:pStyle w:val="a3"/>
              <w:adjustRightInd w:val="0"/>
              <w:spacing w:line="280" w:lineRule="exact"/>
            </w:pPr>
            <w:r>
              <w:t>履约担保的形式：</w:t>
            </w:r>
            <w:r>
              <w:rPr>
                <w:rFonts w:hint="eastAsia"/>
              </w:rPr>
              <w:t>现金（由投标人基本账户转出的现金）</w:t>
            </w:r>
          </w:p>
          <w:p w:rsidR="00847EB6" w:rsidRDefault="00BE3896">
            <w:pPr>
              <w:pStyle w:val="a3"/>
              <w:adjustRightInd w:val="0"/>
              <w:spacing w:line="280" w:lineRule="exact"/>
            </w:pPr>
            <w:r>
              <w:t>履约担保金额为合同总价的</w:t>
            </w:r>
            <w:r>
              <w:rPr>
                <w:u w:val="single"/>
              </w:rPr>
              <w:t>10%</w:t>
            </w:r>
            <w:r>
              <w:rPr>
                <w:rFonts w:hint="eastAsia"/>
              </w:rPr>
              <w:t>，</w:t>
            </w:r>
            <w:r>
              <w:rPr>
                <w:rFonts w:ascii="宋体" w:hAnsi="宋体" w:hint="eastAsia"/>
              </w:rPr>
              <w:t>在中标通知书发出</w:t>
            </w:r>
            <w:r>
              <w:rPr>
                <w:rFonts w:ascii="宋体" w:hAnsi="宋体"/>
              </w:rPr>
              <w:t>7</w:t>
            </w:r>
            <w:r>
              <w:rPr>
                <w:rFonts w:ascii="宋体" w:hAnsi="宋体" w:hint="eastAsia"/>
              </w:rPr>
              <w:t>个工作日内必须到位</w:t>
            </w:r>
            <w:r>
              <w:t>。</w:t>
            </w:r>
          </w:p>
        </w:tc>
      </w:tr>
      <w:tr w:rsidR="00847EB6">
        <w:trPr>
          <w:trHeight w:val="559"/>
        </w:trPr>
        <w:tc>
          <w:tcPr>
            <w:tcW w:w="100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lastRenderedPageBreak/>
              <w:t>10</w:t>
            </w:r>
          </w:p>
        </w:tc>
        <w:tc>
          <w:tcPr>
            <w:tcW w:w="9691" w:type="dxa"/>
            <w:gridSpan w:val="2"/>
            <w:tcBorders>
              <w:top w:val="single" w:sz="4" w:space="0" w:color="auto"/>
              <w:left w:val="single" w:sz="4" w:space="0" w:color="auto"/>
              <w:bottom w:val="single" w:sz="4" w:space="0" w:color="auto"/>
              <w:right w:val="single" w:sz="4" w:space="0" w:color="auto"/>
            </w:tcBorders>
            <w:vAlign w:val="center"/>
          </w:tcPr>
          <w:p w:rsidR="00847EB6" w:rsidRDefault="00BE3896">
            <w:pPr>
              <w:jc w:val="center"/>
            </w:pPr>
            <w:r>
              <w:t>需要补充的其他内容</w:t>
            </w:r>
          </w:p>
        </w:tc>
      </w:tr>
      <w:tr w:rsidR="00847EB6">
        <w:trPr>
          <w:trHeight w:val="453"/>
        </w:trPr>
        <w:tc>
          <w:tcPr>
            <w:tcW w:w="100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rFonts w:eastAsia="黑体"/>
                <w:b/>
                <w:szCs w:val="21"/>
              </w:rPr>
            </w:pPr>
            <w:r>
              <w:rPr>
                <w:rFonts w:eastAsia="黑体"/>
                <w:b/>
                <w:szCs w:val="21"/>
              </w:rPr>
              <w:t>10.</w:t>
            </w:r>
            <w:r>
              <w:rPr>
                <w:rFonts w:eastAsia="黑体" w:hint="eastAsia"/>
                <w:b/>
                <w:szCs w:val="21"/>
              </w:rPr>
              <w:t>1</w:t>
            </w:r>
          </w:p>
        </w:tc>
        <w:tc>
          <w:tcPr>
            <w:tcW w:w="179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rFonts w:eastAsia="黑体"/>
                <w:b/>
              </w:rPr>
            </w:pPr>
            <w:r>
              <w:rPr>
                <w:rFonts w:eastAsia="黑体"/>
                <w:b/>
              </w:rPr>
              <w:t>票据要求</w:t>
            </w:r>
          </w:p>
        </w:tc>
        <w:tc>
          <w:tcPr>
            <w:tcW w:w="7895" w:type="dxa"/>
            <w:tcBorders>
              <w:top w:val="single" w:sz="4" w:space="0" w:color="auto"/>
              <w:left w:val="single" w:sz="4" w:space="0" w:color="auto"/>
              <w:bottom w:val="single" w:sz="4" w:space="0" w:color="auto"/>
              <w:right w:val="single" w:sz="4" w:space="0" w:color="auto"/>
            </w:tcBorders>
            <w:vAlign w:val="center"/>
          </w:tcPr>
          <w:p w:rsidR="00847EB6" w:rsidRDefault="00BE3896">
            <w:pPr>
              <w:autoSpaceDE w:val="0"/>
              <w:autoSpaceDN w:val="0"/>
              <w:adjustRightInd w:val="0"/>
              <w:jc w:val="left"/>
              <w:rPr>
                <w:rFonts w:eastAsia="黑体"/>
                <w:b/>
                <w:szCs w:val="21"/>
              </w:rPr>
            </w:pPr>
            <w:r>
              <w:rPr>
                <w:rFonts w:eastAsia="黑体"/>
                <w:b/>
                <w:szCs w:val="21"/>
              </w:rPr>
              <w:t>本项目要求承包人开具的发票为：</w:t>
            </w:r>
            <w:r>
              <w:rPr>
                <w:rFonts w:eastAsia="黑体"/>
                <w:b/>
                <w:i/>
                <w:szCs w:val="21"/>
              </w:rPr>
              <w:t>增值税发票。</w:t>
            </w:r>
            <w:r>
              <w:rPr>
                <w:rFonts w:eastAsia="黑体"/>
                <w:b/>
                <w:i/>
                <w:szCs w:val="21"/>
              </w:rPr>
              <w:t xml:space="preserve"> </w:t>
            </w:r>
          </w:p>
        </w:tc>
      </w:tr>
      <w:tr w:rsidR="00847EB6">
        <w:trPr>
          <w:trHeight w:val="692"/>
        </w:trPr>
        <w:tc>
          <w:tcPr>
            <w:tcW w:w="100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rFonts w:eastAsia="黑体"/>
                <w:b/>
                <w:szCs w:val="21"/>
              </w:rPr>
            </w:pPr>
            <w:r>
              <w:rPr>
                <w:rFonts w:eastAsia="黑体" w:hint="eastAsia"/>
                <w:b/>
                <w:szCs w:val="21"/>
              </w:rPr>
              <w:t>10.3</w:t>
            </w:r>
          </w:p>
        </w:tc>
        <w:tc>
          <w:tcPr>
            <w:tcW w:w="1796"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rFonts w:eastAsia="黑体"/>
                <w:b/>
              </w:rPr>
            </w:pPr>
            <w:r>
              <w:rPr>
                <w:rFonts w:eastAsia="黑体" w:hint="eastAsia"/>
                <w:b/>
              </w:rPr>
              <w:t>设计方案版权及使用规定</w:t>
            </w:r>
          </w:p>
        </w:tc>
        <w:tc>
          <w:tcPr>
            <w:tcW w:w="7895" w:type="dxa"/>
            <w:tcBorders>
              <w:top w:val="single" w:sz="4" w:space="0" w:color="auto"/>
              <w:left w:val="single" w:sz="4" w:space="0" w:color="auto"/>
              <w:bottom w:val="single" w:sz="4" w:space="0" w:color="auto"/>
              <w:right w:val="single" w:sz="4" w:space="0" w:color="auto"/>
            </w:tcBorders>
            <w:vAlign w:val="center"/>
          </w:tcPr>
          <w:p w:rsidR="00847EB6" w:rsidRDefault="00BE3896">
            <w:pPr>
              <w:pStyle w:val="a3"/>
              <w:adjustRightInd w:val="0"/>
              <w:spacing w:line="280" w:lineRule="exact"/>
              <w:ind w:firstLineChars="0" w:firstLine="0"/>
            </w:pPr>
            <w:r>
              <w:rPr>
                <w:rFonts w:hint="eastAsia"/>
              </w:rPr>
              <w:t>1.</w:t>
            </w:r>
            <w:r>
              <w:rPr>
                <w:rFonts w:hint="eastAsia"/>
              </w:rPr>
              <w:t>投标人保证本项投标文件及资料均未侵犯他人的知识产权，否则须承担由此引起的全部法律责任和经济责任。</w:t>
            </w:r>
          </w:p>
          <w:p w:rsidR="00847EB6" w:rsidRDefault="00BE3896">
            <w:pPr>
              <w:pStyle w:val="a3"/>
              <w:adjustRightInd w:val="0"/>
              <w:spacing w:line="280" w:lineRule="exact"/>
              <w:ind w:firstLineChars="0" w:firstLine="0"/>
            </w:pPr>
            <w:r>
              <w:rPr>
                <w:rFonts w:hint="eastAsia"/>
              </w:rPr>
              <w:t>2</w:t>
            </w:r>
            <w:r>
              <w:t>.</w:t>
            </w:r>
            <w:r>
              <w:rPr>
                <w:rFonts w:hint="eastAsia"/>
              </w:rPr>
              <w:t>若投标人使用他人的专利、专有技术，所涉及的费用均由投标人承担。</w:t>
            </w:r>
          </w:p>
          <w:p w:rsidR="00847EB6" w:rsidRDefault="00BE3896">
            <w:pPr>
              <w:pStyle w:val="a3"/>
              <w:adjustRightInd w:val="0"/>
              <w:spacing w:line="280" w:lineRule="exact"/>
              <w:ind w:firstLineChars="0" w:firstLine="0"/>
            </w:pPr>
            <w:r>
              <w:t>3.</w:t>
            </w:r>
            <w:r>
              <w:rPr>
                <w:rFonts w:hint="eastAsia"/>
              </w:rPr>
              <w:t>进入评审的方案设计成果及其设计理念在本项目的使用权归招标人所有。</w:t>
            </w:r>
          </w:p>
          <w:p w:rsidR="00847EB6" w:rsidRDefault="00BE3896">
            <w:pPr>
              <w:pStyle w:val="a3"/>
              <w:adjustRightInd w:val="0"/>
              <w:spacing w:line="280" w:lineRule="exact"/>
              <w:ind w:firstLineChars="0" w:firstLine="0"/>
            </w:pPr>
            <w:r>
              <w:t>4</w:t>
            </w:r>
            <w:r>
              <w:rPr>
                <w:rFonts w:hint="eastAsia"/>
              </w:rPr>
              <w:t>.</w:t>
            </w:r>
            <w:r>
              <w:rPr>
                <w:rFonts w:hint="eastAsia"/>
              </w:rPr>
              <w:t>招标人有权在本项目实施过程中按照实际情况对中标方案进行调整，有权采用未中标方案的部分设计内容或理念。</w:t>
            </w:r>
          </w:p>
          <w:p w:rsidR="00847EB6" w:rsidRDefault="00BE3896">
            <w:pPr>
              <w:pStyle w:val="a3"/>
              <w:adjustRightInd w:val="0"/>
              <w:spacing w:line="280" w:lineRule="exact"/>
              <w:ind w:firstLineChars="0" w:firstLine="0"/>
              <w:rPr>
                <w:rFonts w:eastAsia="黑体"/>
                <w:b/>
              </w:rPr>
            </w:pPr>
            <w:r>
              <w:t>5</w:t>
            </w:r>
            <w:r>
              <w:rPr>
                <w:rFonts w:hint="eastAsia"/>
              </w:rPr>
              <w:t>.</w:t>
            </w:r>
            <w:r>
              <w:rPr>
                <w:rFonts w:hint="eastAsia"/>
              </w:rPr>
              <w:t>招标人有权通过传媒或其它形式介绍、展示或评价设计方案。</w:t>
            </w:r>
          </w:p>
        </w:tc>
      </w:tr>
    </w:tbl>
    <w:p w:rsidR="00847EB6" w:rsidRDefault="00847EB6">
      <w:pPr>
        <w:spacing w:line="400" w:lineRule="exact"/>
        <w:rPr>
          <w:rFonts w:eastAsia="黑体"/>
          <w:sz w:val="28"/>
          <w:szCs w:val="28"/>
        </w:rPr>
      </w:pPr>
      <w:bookmarkStart w:id="31" w:name="_Toc152042305"/>
      <w:bookmarkStart w:id="32" w:name="_Toc152045529"/>
      <w:bookmarkStart w:id="33" w:name="_Toc144974497"/>
    </w:p>
    <w:p w:rsidR="00847EB6" w:rsidRDefault="00847EB6">
      <w:pPr>
        <w:spacing w:line="400" w:lineRule="exact"/>
        <w:rPr>
          <w:rFonts w:eastAsia="黑体"/>
          <w:sz w:val="28"/>
          <w:szCs w:val="28"/>
        </w:rPr>
      </w:pPr>
    </w:p>
    <w:p w:rsidR="00847EB6" w:rsidRDefault="00847EB6">
      <w:pPr>
        <w:spacing w:line="400" w:lineRule="exact"/>
        <w:rPr>
          <w:rFonts w:eastAsia="黑体"/>
          <w:sz w:val="28"/>
          <w:szCs w:val="28"/>
        </w:rPr>
      </w:pPr>
    </w:p>
    <w:p w:rsidR="00847EB6" w:rsidRDefault="00847EB6">
      <w:pPr>
        <w:spacing w:line="400" w:lineRule="exact"/>
        <w:rPr>
          <w:rFonts w:eastAsia="黑体"/>
          <w:sz w:val="28"/>
          <w:szCs w:val="28"/>
        </w:rPr>
      </w:pPr>
    </w:p>
    <w:p w:rsidR="00847EB6" w:rsidRDefault="00847EB6">
      <w:pPr>
        <w:spacing w:line="400" w:lineRule="exact"/>
        <w:rPr>
          <w:rFonts w:eastAsia="黑体"/>
          <w:sz w:val="28"/>
          <w:szCs w:val="28"/>
        </w:rPr>
      </w:pPr>
    </w:p>
    <w:p w:rsidR="00847EB6" w:rsidRDefault="00847EB6">
      <w:pPr>
        <w:spacing w:line="400" w:lineRule="exact"/>
        <w:rPr>
          <w:rFonts w:eastAsia="黑体"/>
          <w:sz w:val="28"/>
          <w:szCs w:val="28"/>
        </w:rPr>
      </w:pPr>
    </w:p>
    <w:p w:rsidR="00847EB6" w:rsidRDefault="00847EB6">
      <w:pPr>
        <w:spacing w:line="400" w:lineRule="exact"/>
        <w:rPr>
          <w:rFonts w:eastAsia="黑体"/>
          <w:sz w:val="28"/>
          <w:szCs w:val="28"/>
        </w:rPr>
      </w:pPr>
    </w:p>
    <w:p w:rsidR="00847EB6" w:rsidRDefault="00847EB6">
      <w:pPr>
        <w:spacing w:line="400" w:lineRule="exact"/>
        <w:rPr>
          <w:rFonts w:eastAsia="黑体"/>
          <w:sz w:val="28"/>
          <w:szCs w:val="28"/>
        </w:rPr>
      </w:pPr>
    </w:p>
    <w:p w:rsidR="00847EB6" w:rsidRDefault="00847EB6">
      <w:pPr>
        <w:spacing w:line="400" w:lineRule="exact"/>
        <w:rPr>
          <w:rFonts w:eastAsia="黑体"/>
          <w:sz w:val="28"/>
          <w:szCs w:val="28"/>
        </w:rPr>
      </w:pPr>
    </w:p>
    <w:p w:rsidR="00847EB6" w:rsidRDefault="00847EB6">
      <w:pPr>
        <w:spacing w:line="400" w:lineRule="exact"/>
        <w:rPr>
          <w:rFonts w:eastAsia="黑体"/>
          <w:sz w:val="28"/>
          <w:szCs w:val="28"/>
        </w:rPr>
      </w:pPr>
    </w:p>
    <w:p w:rsidR="00847EB6" w:rsidRDefault="00847EB6">
      <w:pPr>
        <w:spacing w:line="400" w:lineRule="exact"/>
        <w:rPr>
          <w:rFonts w:eastAsia="黑体"/>
          <w:sz w:val="28"/>
          <w:szCs w:val="28"/>
        </w:rPr>
      </w:pPr>
    </w:p>
    <w:p w:rsidR="00847EB6" w:rsidRDefault="00847EB6">
      <w:pPr>
        <w:spacing w:line="400" w:lineRule="exact"/>
        <w:rPr>
          <w:rFonts w:eastAsia="黑体"/>
          <w:sz w:val="28"/>
          <w:szCs w:val="28"/>
        </w:rPr>
      </w:pPr>
    </w:p>
    <w:p w:rsidR="00847EB6" w:rsidRDefault="00847EB6">
      <w:pPr>
        <w:spacing w:line="400" w:lineRule="exact"/>
        <w:rPr>
          <w:rFonts w:eastAsia="黑体"/>
          <w:sz w:val="28"/>
          <w:szCs w:val="28"/>
        </w:rPr>
      </w:pPr>
    </w:p>
    <w:p w:rsidR="00847EB6" w:rsidRDefault="00847EB6">
      <w:pPr>
        <w:spacing w:line="400" w:lineRule="exact"/>
        <w:rPr>
          <w:rFonts w:eastAsia="黑体"/>
          <w:sz w:val="28"/>
          <w:szCs w:val="28"/>
        </w:rPr>
      </w:pPr>
    </w:p>
    <w:p w:rsidR="00847EB6" w:rsidRDefault="00847EB6">
      <w:pPr>
        <w:spacing w:line="400" w:lineRule="exact"/>
        <w:rPr>
          <w:rFonts w:eastAsia="黑体"/>
          <w:sz w:val="28"/>
          <w:szCs w:val="28"/>
        </w:rPr>
      </w:pPr>
    </w:p>
    <w:p w:rsidR="00847EB6" w:rsidRDefault="00847EB6">
      <w:pPr>
        <w:spacing w:line="400" w:lineRule="exact"/>
        <w:rPr>
          <w:rFonts w:eastAsia="黑体"/>
          <w:sz w:val="28"/>
          <w:szCs w:val="28"/>
        </w:rPr>
      </w:pPr>
    </w:p>
    <w:p w:rsidR="00847EB6" w:rsidRDefault="00847EB6">
      <w:pPr>
        <w:spacing w:line="400" w:lineRule="exact"/>
        <w:rPr>
          <w:rFonts w:eastAsia="黑体"/>
          <w:sz w:val="28"/>
          <w:szCs w:val="28"/>
        </w:rPr>
      </w:pPr>
    </w:p>
    <w:p w:rsidR="00847EB6" w:rsidRDefault="00847EB6">
      <w:pPr>
        <w:spacing w:line="400" w:lineRule="exact"/>
        <w:rPr>
          <w:rFonts w:eastAsia="黑体"/>
          <w:sz w:val="28"/>
          <w:szCs w:val="28"/>
        </w:rPr>
      </w:pPr>
    </w:p>
    <w:p w:rsidR="00847EB6" w:rsidRDefault="00847EB6">
      <w:pPr>
        <w:spacing w:line="400" w:lineRule="exact"/>
        <w:rPr>
          <w:rFonts w:eastAsia="黑体"/>
          <w:sz w:val="28"/>
          <w:szCs w:val="28"/>
        </w:rPr>
      </w:pPr>
    </w:p>
    <w:p w:rsidR="00847EB6" w:rsidRDefault="00847EB6">
      <w:pPr>
        <w:spacing w:line="400" w:lineRule="exact"/>
        <w:rPr>
          <w:rFonts w:eastAsia="黑体"/>
          <w:sz w:val="28"/>
          <w:szCs w:val="28"/>
        </w:rPr>
      </w:pPr>
    </w:p>
    <w:p w:rsidR="00847EB6" w:rsidRDefault="00847EB6">
      <w:pPr>
        <w:spacing w:line="400" w:lineRule="exact"/>
        <w:rPr>
          <w:rFonts w:eastAsia="黑体"/>
          <w:sz w:val="28"/>
          <w:szCs w:val="28"/>
        </w:rPr>
      </w:pPr>
    </w:p>
    <w:p w:rsidR="00847EB6" w:rsidRDefault="00847EB6">
      <w:pPr>
        <w:spacing w:line="400" w:lineRule="exact"/>
        <w:rPr>
          <w:rFonts w:eastAsia="黑体"/>
          <w:sz w:val="28"/>
          <w:szCs w:val="28"/>
        </w:rPr>
      </w:pPr>
    </w:p>
    <w:p w:rsidR="00847EB6" w:rsidRDefault="00847EB6">
      <w:pPr>
        <w:spacing w:line="400" w:lineRule="exact"/>
        <w:rPr>
          <w:rFonts w:eastAsia="黑体"/>
          <w:sz w:val="28"/>
          <w:szCs w:val="28"/>
        </w:rPr>
      </w:pPr>
    </w:p>
    <w:p w:rsidR="00847EB6" w:rsidRDefault="00847EB6">
      <w:pPr>
        <w:spacing w:line="400" w:lineRule="exact"/>
        <w:rPr>
          <w:rFonts w:eastAsia="黑体"/>
          <w:sz w:val="28"/>
          <w:szCs w:val="28"/>
        </w:rPr>
      </w:pPr>
    </w:p>
    <w:p w:rsidR="00847EB6" w:rsidRDefault="00847EB6">
      <w:pPr>
        <w:spacing w:line="400" w:lineRule="exact"/>
        <w:rPr>
          <w:rFonts w:eastAsia="黑体"/>
          <w:sz w:val="28"/>
          <w:szCs w:val="28"/>
        </w:rPr>
      </w:pPr>
    </w:p>
    <w:p w:rsidR="00847EB6" w:rsidRDefault="00847EB6">
      <w:pPr>
        <w:spacing w:line="400" w:lineRule="exact"/>
        <w:rPr>
          <w:rFonts w:eastAsia="黑体"/>
          <w:sz w:val="28"/>
          <w:szCs w:val="28"/>
        </w:rPr>
      </w:pPr>
    </w:p>
    <w:p w:rsidR="00847EB6" w:rsidRDefault="00847EB6">
      <w:pPr>
        <w:spacing w:line="400" w:lineRule="exact"/>
        <w:rPr>
          <w:rFonts w:eastAsia="黑体"/>
          <w:sz w:val="28"/>
          <w:szCs w:val="28"/>
        </w:rPr>
      </w:pPr>
    </w:p>
    <w:p w:rsidR="00847EB6" w:rsidRDefault="00BE3896">
      <w:pPr>
        <w:spacing w:line="400" w:lineRule="exact"/>
        <w:rPr>
          <w:rFonts w:eastAsia="黑体"/>
          <w:sz w:val="28"/>
          <w:szCs w:val="28"/>
        </w:rPr>
      </w:pPr>
      <w:r>
        <w:rPr>
          <w:rFonts w:eastAsia="黑体"/>
          <w:sz w:val="28"/>
          <w:szCs w:val="28"/>
        </w:rPr>
        <w:lastRenderedPageBreak/>
        <w:t xml:space="preserve">1. </w:t>
      </w:r>
      <w:r>
        <w:rPr>
          <w:rFonts w:eastAsia="黑体"/>
          <w:sz w:val="28"/>
          <w:szCs w:val="28"/>
        </w:rPr>
        <w:t>总则</w:t>
      </w:r>
      <w:bookmarkEnd w:id="31"/>
      <w:bookmarkEnd w:id="32"/>
      <w:bookmarkEnd w:id="33"/>
    </w:p>
    <w:p w:rsidR="00847EB6" w:rsidRDefault="00BE3896">
      <w:pPr>
        <w:pStyle w:val="378020"/>
        <w:rPr>
          <w:rFonts w:cs="Times New Roman"/>
        </w:rPr>
      </w:pPr>
      <w:bookmarkStart w:id="34" w:name="_Toc283976486"/>
      <w:bookmarkStart w:id="35" w:name="_Toc282596250"/>
      <w:bookmarkStart w:id="36" w:name="_Toc288556237"/>
      <w:bookmarkStart w:id="37" w:name="_Toc152042306"/>
      <w:bookmarkStart w:id="38" w:name="_Toc152045530"/>
      <w:bookmarkStart w:id="39" w:name="_Toc321925372"/>
      <w:bookmarkStart w:id="40" w:name="_Toc144974498"/>
      <w:bookmarkStart w:id="41" w:name="_Toc372899689"/>
      <w:bookmarkStart w:id="42" w:name="_Toc283886195"/>
      <w:bookmarkStart w:id="43" w:name="_Toc237769243"/>
      <w:bookmarkStart w:id="44" w:name="_Toc372899812"/>
      <w:bookmarkStart w:id="45" w:name="_Toc179632547"/>
      <w:bookmarkStart w:id="46" w:name="_Toc237768779"/>
      <w:bookmarkStart w:id="47" w:name="_Toc394573883"/>
      <w:r>
        <w:rPr>
          <w:rFonts w:cs="Times New Roman"/>
        </w:rPr>
        <w:t xml:space="preserve">1.1 </w:t>
      </w:r>
      <w:r>
        <w:rPr>
          <w:rFonts w:cs="Times New Roman"/>
        </w:rPr>
        <w:t>工程概况</w:t>
      </w:r>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847EB6" w:rsidRDefault="00BE3896">
      <w:pPr>
        <w:spacing w:line="400" w:lineRule="exact"/>
        <w:ind w:firstLineChars="200" w:firstLine="420"/>
      </w:pPr>
      <w:r>
        <w:t>1.1.1</w:t>
      </w:r>
      <w:r>
        <w:t>根据《中华人民共和国招标投标法》等有关法律、法规和规章的规定，本招标工程已具备招标条件，现对本招标工程进行招标。</w:t>
      </w:r>
    </w:p>
    <w:p w:rsidR="00847EB6" w:rsidRDefault="00BE3896">
      <w:pPr>
        <w:spacing w:line="400" w:lineRule="exact"/>
        <w:ind w:firstLineChars="200" w:firstLine="420"/>
      </w:pPr>
      <w:r>
        <w:t xml:space="preserve">1.1.2 </w:t>
      </w:r>
      <w:r>
        <w:t>本招标工程招标人：见投标人须知前附表。</w:t>
      </w:r>
    </w:p>
    <w:p w:rsidR="00847EB6" w:rsidRDefault="00BE3896">
      <w:pPr>
        <w:spacing w:line="400" w:lineRule="exact"/>
        <w:ind w:firstLineChars="200" w:firstLine="420"/>
      </w:pPr>
      <w:r>
        <w:t xml:space="preserve">1.1.3 </w:t>
      </w:r>
      <w:r>
        <w:t>本招标工程招标代理机构：见投标人须知前附表。</w:t>
      </w:r>
    </w:p>
    <w:p w:rsidR="00847EB6" w:rsidRDefault="00BE3896">
      <w:pPr>
        <w:spacing w:line="400" w:lineRule="exact"/>
        <w:ind w:firstLineChars="200" w:firstLine="420"/>
      </w:pPr>
      <w:r>
        <w:t xml:space="preserve">1.1.4 </w:t>
      </w:r>
      <w:r>
        <w:t>本招标工程名称：见投标人须知前附表。</w:t>
      </w:r>
    </w:p>
    <w:p w:rsidR="00847EB6" w:rsidRDefault="00BE3896">
      <w:pPr>
        <w:spacing w:line="400" w:lineRule="exact"/>
        <w:ind w:firstLineChars="200" w:firstLine="420"/>
      </w:pPr>
      <w:r>
        <w:t xml:space="preserve">1.1.5 </w:t>
      </w:r>
      <w:r>
        <w:t>本招标工程建设地点：见投标人须知前附表。</w:t>
      </w:r>
    </w:p>
    <w:p w:rsidR="00847EB6" w:rsidRDefault="00BE3896">
      <w:pPr>
        <w:pStyle w:val="378020"/>
        <w:rPr>
          <w:rFonts w:cs="Times New Roman"/>
        </w:rPr>
      </w:pPr>
      <w:bookmarkStart w:id="48" w:name="_Toc152045531"/>
      <w:bookmarkStart w:id="49" w:name="_Toc283886196"/>
      <w:bookmarkStart w:id="50" w:name="_Toc237768780"/>
      <w:bookmarkStart w:id="51" w:name="_Toc152042307"/>
      <w:bookmarkStart w:id="52" w:name="_Toc372899813"/>
      <w:bookmarkStart w:id="53" w:name="_Toc372899690"/>
      <w:bookmarkStart w:id="54" w:name="_Toc144974499"/>
      <w:bookmarkStart w:id="55" w:name="_Toc179632548"/>
      <w:bookmarkStart w:id="56" w:name="_Toc288556238"/>
      <w:bookmarkStart w:id="57" w:name="_Toc321925373"/>
      <w:bookmarkStart w:id="58" w:name="_Toc283976487"/>
      <w:bookmarkStart w:id="59" w:name="_Toc282596251"/>
      <w:bookmarkStart w:id="60" w:name="_Toc237769244"/>
      <w:bookmarkStart w:id="61" w:name="_Toc394573884"/>
      <w:r>
        <w:rPr>
          <w:rFonts w:cs="Times New Roman"/>
        </w:rPr>
        <w:t xml:space="preserve">1.2 </w:t>
      </w:r>
      <w:r>
        <w:rPr>
          <w:rFonts w:cs="Times New Roman"/>
        </w:rPr>
        <w:t>资金来源和落实情况</w:t>
      </w:r>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847EB6" w:rsidRDefault="00BE3896">
      <w:pPr>
        <w:spacing w:line="400" w:lineRule="exact"/>
        <w:ind w:firstLineChars="200" w:firstLine="420"/>
      </w:pPr>
      <w:r>
        <w:t xml:space="preserve">1.2.1 </w:t>
      </w:r>
      <w:r>
        <w:t>本招标工程的资金来源及出资比例：见投标人须知前附表。</w:t>
      </w:r>
    </w:p>
    <w:p w:rsidR="00847EB6" w:rsidRDefault="00BE3896">
      <w:pPr>
        <w:spacing w:line="400" w:lineRule="exact"/>
        <w:ind w:firstLineChars="200" w:firstLine="420"/>
      </w:pPr>
      <w:r>
        <w:t xml:space="preserve">1.2.2 </w:t>
      </w:r>
      <w:r>
        <w:t>本招标工程的资金落实情况：见投标人须知前附表。</w:t>
      </w:r>
    </w:p>
    <w:p w:rsidR="00847EB6" w:rsidRDefault="00BE3896">
      <w:pPr>
        <w:pStyle w:val="378020"/>
        <w:rPr>
          <w:rFonts w:cs="Times New Roman"/>
        </w:rPr>
      </w:pPr>
      <w:bookmarkStart w:id="62" w:name="_Toc152042308"/>
      <w:bookmarkStart w:id="63" w:name="_Toc283976488"/>
      <w:bookmarkStart w:id="64" w:name="_Toc144974500"/>
      <w:bookmarkStart w:id="65" w:name="_Toc372899814"/>
      <w:bookmarkStart w:id="66" w:name="_Toc152045532"/>
      <w:bookmarkStart w:id="67" w:name="_Toc179632549"/>
      <w:bookmarkStart w:id="68" w:name="_Toc282596252"/>
      <w:bookmarkStart w:id="69" w:name="_Toc321925374"/>
      <w:bookmarkStart w:id="70" w:name="_Toc237769245"/>
      <w:bookmarkStart w:id="71" w:name="_Toc283886197"/>
      <w:bookmarkStart w:id="72" w:name="_Toc394573885"/>
      <w:bookmarkStart w:id="73" w:name="_Toc288556239"/>
      <w:bookmarkStart w:id="74" w:name="_Toc372899691"/>
      <w:bookmarkStart w:id="75" w:name="_Toc237768781"/>
      <w:r>
        <w:rPr>
          <w:rFonts w:cs="Times New Roman"/>
        </w:rPr>
        <w:t xml:space="preserve">1.3 </w:t>
      </w:r>
      <w:r>
        <w:rPr>
          <w:rFonts w:cs="Times New Roman"/>
        </w:rPr>
        <w:t>招标范围、计</w:t>
      </w:r>
      <w:r>
        <w:rPr>
          <w:rFonts w:cs="Times New Roman"/>
        </w:rPr>
        <w:t>划工期和质量要求</w:t>
      </w:r>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847EB6" w:rsidRDefault="00BE3896">
      <w:pPr>
        <w:spacing w:line="400" w:lineRule="exact"/>
        <w:ind w:firstLineChars="200" w:firstLine="420"/>
      </w:pPr>
      <w:r>
        <w:t xml:space="preserve">1.3.1 </w:t>
      </w:r>
      <w:r>
        <w:t>本招标工程的招标范围：见投标人须知前附表。</w:t>
      </w:r>
    </w:p>
    <w:p w:rsidR="00847EB6" w:rsidRDefault="00BE3896">
      <w:pPr>
        <w:spacing w:line="400" w:lineRule="exact"/>
        <w:ind w:firstLineChars="200" w:firstLine="420"/>
      </w:pPr>
      <w:r>
        <w:t xml:space="preserve">1.3.2 </w:t>
      </w:r>
      <w:r>
        <w:t>本招标工程的工期要求：见投标人须知前附表。</w:t>
      </w:r>
    </w:p>
    <w:p w:rsidR="00847EB6" w:rsidRDefault="00BE3896">
      <w:pPr>
        <w:spacing w:line="400" w:lineRule="exact"/>
        <w:ind w:firstLineChars="200" w:firstLine="420"/>
      </w:pPr>
      <w:r>
        <w:t xml:space="preserve">1.3.3 </w:t>
      </w:r>
      <w:r>
        <w:t>本招标工程的质量要求：见投标人须知前附表。</w:t>
      </w:r>
    </w:p>
    <w:p w:rsidR="00847EB6" w:rsidRDefault="00BE3896">
      <w:pPr>
        <w:pStyle w:val="378020"/>
        <w:rPr>
          <w:rFonts w:cs="Times New Roman"/>
        </w:rPr>
      </w:pPr>
      <w:bookmarkStart w:id="76" w:name="_Toc237768782"/>
      <w:bookmarkStart w:id="77" w:name="_Toc179632550"/>
      <w:bookmarkStart w:id="78" w:name="_Toc372899692"/>
      <w:bookmarkStart w:id="79" w:name="_Toc283976489"/>
      <w:bookmarkStart w:id="80" w:name="_Toc152042309"/>
      <w:bookmarkStart w:id="81" w:name="_Toc321925375"/>
      <w:bookmarkStart w:id="82" w:name="_Toc372899815"/>
      <w:bookmarkStart w:id="83" w:name="_Toc152045533"/>
      <w:bookmarkStart w:id="84" w:name="_Toc144974501"/>
      <w:bookmarkStart w:id="85" w:name="_Toc282596253"/>
      <w:bookmarkStart w:id="86" w:name="_Toc237769246"/>
      <w:bookmarkStart w:id="87" w:name="_Toc283886198"/>
      <w:bookmarkStart w:id="88" w:name="_Toc394573886"/>
      <w:bookmarkStart w:id="89" w:name="_Toc288556240"/>
      <w:r>
        <w:rPr>
          <w:rFonts w:cs="Times New Roman"/>
        </w:rPr>
        <w:t xml:space="preserve">1.4 </w:t>
      </w:r>
      <w:r>
        <w:rPr>
          <w:rFonts w:cs="Times New Roman"/>
        </w:rPr>
        <w:t>投标人资格要求</w:t>
      </w:r>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847EB6" w:rsidRDefault="00BE3896">
      <w:pPr>
        <w:spacing w:line="400" w:lineRule="exact"/>
        <w:ind w:firstLineChars="200" w:firstLine="420"/>
      </w:pPr>
      <w:r>
        <w:t>1.4.1</w:t>
      </w:r>
      <w:r>
        <w:t>投标人应具备承担招标工程的资质、资格和其他等要求。</w:t>
      </w:r>
    </w:p>
    <w:p w:rsidR="00847EB6" w:rsidRDefault="00BE3896">
      <w:pPr>
        <w:spacing w:line="400" w:lineRule="exact"/>
        <w:ind w:firstLineChars="150" w:firstLine="315"/>
      </w:pPr>
      <w:r>
        <w:t>（</w:t>
      </w:r>
      <w:r>
        <w:t>1</w:t>
      </w:r>
      <w:r>
        <w:t>）资质条件：见投标人须知前附表；</w:t>
      </w:r>
    </w:p>
    <w:p w:rsidR="00847EB6" w:rsidRDefault="00BE3896">
      <w:pPr>
        <w:spacing w:line="400" w:lineRule="exact"/>
        <w:ind w:firstLineChars="150" w:firstLine="315"/>
      </w:pPr>
      <w:r>
        <w:t>（</w:t>
      </w:r>
      <w:r>
        <w:t>2</w:t>
      </w:r>
      <w:r>
        <w:t>）项目负责人资格：见投标人须知前附表；</w:t>
      </w:r>
    </w:p>
    <w:p w:rsidR="00847EB6" w:rsidRDefault="00BE3896">
      <w:pPr>
        <w:pStyle w:val="a5"/>
        <w:adjustRightInd w:val="0"/>
        <w:snapToGrid w:val="0"/>
        <w:spacing w:after="0" w:line="400" w:lineRule="exact"/>
        <w:ind w:firstLineChars="199" w:firstLine="420"/>
        <w:rPr>
          <w:rFonts w:eastAsia="黑体"/>
          <w:b/>
          <w:szCs w:val="21"/>
        </w:rPr>
      </w:pPr>
      <w:r>
        <w:rPr>
          <w:rFonts w:eastAsia="黑体"/>
          <w:b/>
          <w:szCs w:val="21"/>
        </w:rPr>
        <w:t>1.4.2</w:t>
      </w:r>
      <w:r>
        <w:rPr>
          <w:rFonts w:eastAsia="黑体"/>
          <w:b/>
          <w:szCs w:val="21"/>
        </w:rPr>
        <w:t>项目负责人不得同时在两个或者两个以上单位受聘或者执业（仅指项目负责人不得同时是其他单位的公务员或者事业单位在编人员，涉及到其他情形的，投标资格不受影响）。</w:t>
      </w:r>
    </w:p>
    <w:p w:rsidR="00847EB6" w:rsidRDefault="00BE3896">
      <w:pPr>
        <w:pStyle w:val="a5"/>
        <w:spacing w:after="0" w:line="400" w:lineRule="exact"/>
        <w:ind w:firstLineChars="200" w:firstLine="420"/>
        <w:rPr>
          <w:b/>
        </w:rPr>
      </w:pPr>
      <w:r>
        <w:t>1.4.3</w:t>
      </w:r>
      <w:r>
        <w:t>投标人不得存在下列情形之一：</w:t>
      </w:r>
    </w:p>
    <w:p w:rsidR="00847EB6" w:rsidRDefault="00BE3896">
      <w:pPr>
        <w:spacing w:line="400" w:lineRule="exact"/>
        <w:ind w:firstLineChars="150" w:firstLine="315"/>
      </w:pPr>
      <w:r>
        <w:t>（</w:t>
      </w:r>
      <w:r>
        <w:t>1</w:t>
      </w:r>
      <w:r>
        <w:t>）为招标人不具有独立法人资格的附属机构（单位）；</w:t>
      </w:r>
      <w:r>
        <w:t xml:space="preserve"> </w:t>
      </w:r>
    </w:p>
    <w:p w:rsidR="00847EB6" w:rsidRDefault="00BE3896">
      <w:pPr>
        <w:spacing w:line="400" w:lineRule="exact"/>
        <w:ind w:firstLineChars="150" w:firstLine="315"/>
      </w:pPr>
      <w:r>
        <w:t>（</w:t>
      </w:r>
      <w:r>
        <w:t>2</w:t>
      </w:r>
      <w:r>
        <w:t>）为本工程前期准备提供设计或咨询服务的，但设计施工总承包的除外；</w:t>
      </w:r>
      <w:r>
        <w:t xml:space="preserve"> </w:t>
      </w:r>
    </w:p>
    <w:p w:rsidR="00847EB6" w:rsidRDefault="00BE3896">
      <w:pPr>
        <w:spacing w:line="400" w:lineRule="exact"/>
        <w:ind w:firstLineChars="150" w:firstLine="315"/>
      </w:pPr>
      <w:r>
        <w:t>（</w:t>
      </w:r>
      <w:r>
        <w:t>3</w:t>
      </w:r>
      <w:r>
        <w:t>）为本工程的监理人；</w:t>
      </w:r>
    </w:p>
    <w:p w:rsidR="00847EB6" w:rsidRDefault="00BE3896">
      <w:pPr>
        <w:spacing w:line="400" w:lineRule="exact"/>
        <w:ind w:firstLineChars="150" w:firstLine="315"/>
      </w:pPr>
      <w:r>
        <w:t>（</w:t>
      </w:r>
      <w:r>
        <w:t>4</w:t>
      </w:r>
      <w:r>
        <w:t>）为本工程的代建人；</w:t>
      </w:r>
      <w:r>
        <w:t xml:space="preserve"> </w:t>
      </w:r>
    </w:p>
    <w:p w:rsidR="00847EB6" w:rsidRDefault="00BE3896">
      <w:pPr>
        <w:spacing w:line="400" w:lineRule="exact"/>
        <w:ind w:firstLineChars="150" w:firstLine="315"/>
      </w:pPr>
      <w:r>
        <w:t>（</w:t>
      </w:r>
      <w:r>
        <w:t>5</w:t>
      </w:r>
      <w:r>
        <w:t>）为本工程提供招标代理服务的；</w:t>
      </w:r>
      <w:r>
        <w:t xml:space="preserve"> </w:t>
      </w:r>
    </w:p>
    <w:p w:rsidR="00847EB6" w:rsidRDefault="00BE3896">
      <w:pPr>
        <w:spacing w:line="400" w:lineRule="exact"/>
        <w:ind w:firstLineChars="150" w:firstLine="315"/>
      </w:pPr>
      <w:r>
        <w:t>（</w:t>
      </w:r>
      <w:r>
        <w:t>6</w:t>
      </w:r>
      <w:r>
        <w:t>）与本工程的监理人或代建人或招标代理机构同为一个法定代表人的；</w:t>
      </w:r>
    </w:p>
    <w:p w:rsidR="00847EB6" w:rsidRDefault="00BE3896">
      <w:pPr>
        <w:spacing w:line="400" w:lineRule="exact"/>
        <w:ind w:firstLineChars="150" w:firstLine="315"/>
      </w:pPr>
      <w:r>
        <w:t>（</w:t>
      </w:r>
      <w:r>
        <w:t>7</w:t>
      </w:r>
      <w:r>
        <w:t>）与本工程的监</w:t>
      </w:r>
      <w:r>
        <w:t>理人或代建人或招标代理机构相互控股或参股的；</w:t>
      </w:r>
    </w:p>
    <w:p w:rsidR="00847EB6" w:rsidRDefault="00BE3896">
      <w:pPr>
        <w:spacing w:line="400" w:lineRule="exact"/>
        <w:ind w:firstLineChars="150" w:firstLine="315"/>
      </w:pPr>
      <w:r>
        <w:t>（</w:t>
      </w:r>
      <w:r>
        <w:t>8</w:t>
      </w:r>
      <w:r>
        <w:t>）与本工程的监理人或代建人或招标代理机构相互任职或工作的；</w:t>
      </w:r>
    </w:p>
    <w:p w:rsidR="00847EB6" w:rsidRDefault="00BE3896">
      <w:pPr>
        <w:spacing w:line="400" w:lineRule="exact"/>
        <w:ind w:firstLineChars="150" w:firstLine="315"/>
      </w:pPr>
      <w:r>
        <w:t>（</w:t>
      </w:r>
      <w:r>
        <w:t>9</w:t>
      </w:r>
      <w:r>
        <w:t>）被责令停业的；</w:t>
      </w:r>
      <w:r>
        <w:t xml:space="preserve"> </w:t>
      </w:r>
    </w:p>
    <w:p w:rsidR="00847EB6" w:rsidRDefault="00BE3896">
      <w:pPr>
        <w:spacing w:line="400" w:lineRule="exact"/>
        <w:ind w:firstLineChars="150" w:firstLine="315"/>
      </w:pPr>
      <w:r>
        <w:t>（</w:t>
      </w:r>
      <w:r>
        <w:t>10</w:t>
      </w:r>
      <w:r>
        <w:t>）被暂停或取消投标资格的（包括项目负责人）；</w:t>
      </w:r>
      <w:r>
        <w:t xml:space="preserve"> </w:t>
      </w:r>
    </w:p>
    <w:p w:rsidR="00847EB6" w:rsidRDefault="00BE3896">
      <w:pPr>
        <w:spacing w:line="400" w:lineRule="exact"/>
        <w:ind w:firstLineChars="150" w:firstLine="315"/>
      </w:pPr>
      <w:r>
        <w:t>（</w:t>
      </w:r>
      <w:r>
        <w:t>11</w:t>
      </w:r>
      <w:r>
        <w:t>）安全生产许可证超出有效期或处于暂扣时限内的；</w:t>
      </w:r>
    </w:p>
    <w:p w:rsidR="00847EB6" w:rsidRDefault="00BE3896">
      <w:pPr>
        <w:spacing w:line="400" w:lineRule="exact"/>
        <w:ind w:firstLineChars="150" w:firstLine="315"/>
      </w:pPr>
      <w:r>
        <w:lastRenderedPageBreak/>
        <w:t>（</w:t>
      </w:r>
      <w:r>
        <w:t>12</w:t>
      </w:r>
      <w:r>
        <w:t>）根据《关于在国有投资建设工程项目招投标活动中实行行贿犯罪档案查询制度的通知》（台建规</w:t>
      </w:r>
      <w:r>
        <w:t>[2010]219</w:t>
      </w:r>
      <w:r>
        <w:t>号）规定，投标人（包括法定代表人）和项目负责人其一有行贿犯罪记录的（由投标文件提交截止之日上溯</w:t>
      </w:r>
      <w:r>
        <w:t>3</w:t>
      </w:r>
      <w:r>
        <w:t>年，行贿犯罪记录日期以法院判决生效日期为准）；</w:t>
      </w:r>
    </w:p>
    <w:p w:rsidR="00847EB6" w:rsidRDefault="00BE3896">
      <w:pPr>
        <w:spacing w:line="400" w:lineRule="exact"/>
        <w:ind w:firstLineChars="200" w:firstLine="422"/>
      </w:pPr>
      <w:r>
        <w:rPr>
          <w:b/>
        </w:rPr>
        <w:t>（</w:t>
      </w:r>
      <w:r>
        <w:rPr>
          <w:b/>
        </w:rPr>
        <w:t>13</w:t>
      </w:r>
      <w:r>
        <w:rPr>
          <w:b/>
        </w:rPr>
        <w:t>）根据《关</w:t>
      </w:r>
      <w:r>
        <w:rPr>
          <w:b/>
        </w:rPr>
        <w:t>于在招标投标活动中对失信被执行人实施联合惩戒的通知》（法</w:t>
      </w:r>
      <w:r>
        <w:rPr>
          <w:b/>
        </w:rPr>
        <w:t>[2016]285</w:t>
      </w:r>
      <w:r>
        <w:rPr>
          <w:b/>
        </w:rPr>
        <w:t>号）规定，投标人被认定为失信被执行人（联合体中有一个或一个以上成员属于失信被执行人的，联合体视为失信被执行人）的；投标人可通过</w:t>
      </w:r>
      <w:r>
        <w:rPr>
          <w:b/>
        </w:rPr>
        <w:t>“</w:t>
      </w:r>
      <w:r>
        <w:rPr>
          <w:b/>
        </w:rPr>
        <w:t>信用中国</w:t>
      </w:r>
      <w:r>
        <w:rPr>
          <w:b/>
        </w:rPr>
        <w:t>”</w:t>
      </w:r>
      <w:r>
        <w:rPr>
          <w:b/>
        </w:rPr>
        <w:t>网站查询相关主体是否为失信被执行人</w:t>
      </w:r>
      <w:r>
        <w:rPr>
          <w:rFonts w:hint="eastAsia"/>
          <w:b/>
        </w:rPr>
        <w:t>（以在投标截止时间前在</w:t>
      </w:r>
      <w:r>
        <w:rPr>
          <w:b/>
        </w:rPr>
        <w:t>“</w:t>
      </w:r>
      <w:r>
        <w:rPr>
          <w:b/>
        </w:rPr>
        <w:t>信用中国</w:t>
      </w:r>
      <w:r>
        <w:rPr>
          <w:b/>
        </w:rPr>
        <w:t>”</w:t>
      </w:r>
      <w:r>
        <w:rPr>
          <w:rFonts w:hint="eastAsia"/>
          <w:b/>
        </w:rPr>
        <w:t>该网站查询为准）</w:t>
      </w:r>
      <w:r>
        <w:rPr>
          <w:b/>
        </w:rPr>
        <w:t>。</w:t>
      </w:r>
    </w:p>
    <w:p w:rsidR="00847EB6" w:rsidRDefault="00BE3896">
      <w:pPr>
        <w:spacing w:line="400" w:lineRule="exact"/>
        <w:ind w:firstLineChars="200" w:firstLine="420"/>
      </w:pPr>
      <w:r>
        <w:rPr>
          <w:rFonts w:hint="eastAsia"/>
        </w:rPr>
        <w:t>（</w:t>
      </w:r>
      <w:r>
        <w:rPr>
          <w:rFonts w:hint="eastAsia"/>
        </w:rPr>
        <w:t>14</w:t>
      </w:r>
      <w:r>
        <w:rPr>
          <w:rFonts w:hint="eastAsia"/>
        </w:rPr>
        <w:t>）</w:t>
      </w:r>
      <w:r>
        <w:t>投标人及相关管理人员（包括项目负责人）安全生产任职资格不符合相关规定。</w:t>
      </w:r>
    </w:p>
    <w:p w:rsidR="00847EB6" w:rsidRDefault="00BE3896">
      <w:pPr>
        <w:spacing w:line="400" w:lineRule="exact"/>
        <w:ind w:firstLineChars="200" w:firstLine="420"/>
      </w:pPr>
      <w:r>
        <w:t>（</w:t>
      </w:r>
      <w:r>
        <w:t>1</w:t>
      </w:r>
      <w:r>
        <w:rPr>
          <w:rFonts w:hint="eastAsia"/>
        </w:rPr>
        <w:t>5</w:t>
      </w:r>
      <w:r>
        <w:t>）浙江省外企业《省外企业进浙承接业务备案证明》超出有效期或已注销的。</w:t>
      </w:r>
    </w:p>
    <w:p w:rsidR="00847EB6" w:rsidRDefault="00BE3896">
      <w:pPr>
        <w:spacing w:line="400" w:lineRule="exact"/>
        <w:ind w:firstLineChars="200" w:firstLine="420"/>
      </w:pPr>
      <w:r>
        <w:t>1.4.4</w:t>
      </w:r>
      <w:r>
        <w:t>投标人须知前附表规定接受联合体投标的，除应符合本章第</w:t>
      </w:r>
      <w:r>
        <w:t>1.4.1</w:t>
      </w:r>
      <w:r>
        <w:t>项、第</w:t>
      </w:r>
      <w:r>
        <w:t>1.4.2</w:t>
      </w:r>
      <w:r>
        <w:t>项和投标人须知前附表的要求外，还应遵守以下规定：</w:t>
      </w:r>
      <w:r>
        <w:t xml:space="preserve"> </w:t>
      </w:r>
    </w:p>
    <w:p w:rsidR="00847EB6" w:rsidRDefault="00BE3896">
      <w:pPr>
        <w:spacing w:line="400" w:lineRule="exact"/>
        <w:ind w:firstLineChars="200" w:firstLine="420"/>
      </w:pPr>
      <w:r>
        <w:t>（</w:t>
      </w:r>
      <w:r>
        <w:t>1</w:t>
      </w:r>
      <w:r>
        <w:t>）联合体各方应按招标文件提供的格式签订联合体协议书，明确联合体牵头人和各方权利义务；</w:t>
      </w:r>
    </w:p>
    <w:p w:rsidR="00847EB6" w:rsidRDefault="00BE3896">
      <w:pPr>
        <w:spacing w:line="400" w:lineRule="exact"/>
        <w:ind w:firstLineChars="200" w:firstLine="420"/>
      </w:pPr>
      <w:r>
        <w:t>（</w:t>
      </w:r>
      <w:r>
        <w:t>2</w:t>
      </w:r>
      <w:r>
        <w:t>）由同一专业的单位组成的联合体，按照资质等级较低的单位确定资质等级；</w:t>
      </w:r>
      <w:r>
        <w:t xml:space="preserve"> </w:t>
      </w:r>
    </w:p>
    <w:p w:rsidR="00847EB6" w:rsidRDefault="00BE3896">
      <w:pPr>
        <w:spacing w:line="400" w:lineRule="exact"/>
        <w:ind w:firstLineChars="200" w:firstLine="420"/>
      </w:pPr>
      <w:r>
        <w:t>（</w:t>
      </w:r>
      <w:r>
        <w:t>3</w:t>
      </w:r>
      <w:r>
        <w:t>）联合体各方不得再以自己名义单独或参加其他联合体在同一标段中投标。</w:t>
      </w:r>
    </w:p>
    <w:p w:rsidR="00847EB6" w:rsidRDefault="00BE3896">
      <w:pPr>
        <w:spacing w:line="400" w:lineRule="exact"/>
        <w:ind w:firstLineChars="200" w:firstLine="420"/>
      </w:pPr>
      <w:r>
        <w:t>（</w:t>
      </w:r>
      <w:r>
        <w:t>4</w:t>
      </w:r>
      <w:r>
        <w:t>）招标文件如有同意联合体参加投标的，应在招标文件中写清由联合体的牵头人提交投标文件及缴纳投标保证金。</w:t>
      </w:r>
    </w:p>
    <w:p w:rsidR="00847EB6" w:rsidRDefault="00BE3896">
      <w:pPr>
        <w:pStyle w:val="378020"/>
        <w:rPr>
          <w:rFonts w:cs="Times New Roman"/>
        </w:rPr>
      </w:pPr>
      <w:bookmarkStart w:id="90" w:name="_Toc152042311"/>
      <w:bookmarkStart w:id="91" w:name="_Toc283976490"/>
      <w:bookmarkStart w:id="92" w:name="_Toc288556241"/>
      <w:bookmarkStart w:id="93" w:name="_Toc179632552"/>
      <w:bookmarkStart w:id="94" w:name="_Toc283886199"/>
      <w:bookmarkStart w:id="95" w:name="_Toc237769247"/>
      <w:bookmarkStart w:id="96" w:name="_Toc152045535"/>
      <w:bookmarkStart w:id="97" w:name="_Toc372899693"/>
      <w:bookmarkStart w:id="98" w:name="_Toc282596254"/>
      <w:bookmarkStart w:id="99" w:name="_Toc144974503"/>
      <w:bookmarkStart w:id="100" w:name="_Toc394573887"/>
      <w:bookmarkStart w:id="101" w:name="_Toc237768783"/>
      <w:bookmarkStart w:id="102" w:name="_Toc372899816"/>
      <w:bookmarkStart w:id="103" w:name="_Toc321925376"/>
      <w:r>
        <w:rPr>
          <w:rFonts w:cs="Times New Roman"/>
        </w:rPr>
        <w:t xml:space="preserve">1.5 </w:t>
      </w:r>
      <w:r>
        <w:rPr>
          <w:rFonts w:cs="Times New Roman"/>
        </w:rPr>
        <w:t>费用承担</w:t>
      </w:r>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847EB6" w:rsidRDefault="00BE3896">
      <w:pPr>
        <w:spacing w:line="400" w:lineRule="exact"/>
        <w:ind w:firstLineChars="200" w:firstLine="420"/>
      </w:pPr>
      <w:r>
        <w:t>投标人准备</w:t>
      </w:r>
      <w:r>
        <w:t>和参加投标活动发生的费用自理。招标文件工本费在提交投标文件后收取。</w:t>
      </w:r>
    </w:p>
    <w:p w:rsidR="00847EB6" w:rsidRDefault="00BE3896">
      <w:pPr>
        <w:pStyle w:val="378020"/>
        <w:rPr>
          <w:rFonts w:cs="Times New Roman"/>
        </w:rPr>
      </w:pPr>
      <w:bookmarkStart w:id="104" w:name="_Toc237768784"/>
      <w:bookmarkStart w:id="105" w:name="_Toc237769248"/>
      <w:bookmarkStart w:id="106" w:name="_Toc283886200"/>
      <w:bookmarkStart w:id="107" w:name="_Toc372899694"/>
      <w:bookmarkStart w:id="108" w:name="_Toc179632553"/>
      <w:bookmarkStart w:id="109" w:name="_Toc394573888"/>
      <w:bookmarkStart w:id="110" w:name="_Toc288556242"/>
      <w:bookmarkStart w:id="111" w:name="_Toc282596255"/>
      <w:bookmarkStart w:id="112" w:name="_Toc152042312"/>
      <w:bookmarkStart w:id="113" w:name="_Toc144974504"/>
      <w:bookmarkStart w:id="114" w:name="_Toc372899817"/>
      <w:bookmarkStart w:id="115" w:name="_Toc321925377"/>
      <w:bookmarkStart w:id="116" w:name="_Toc283976491"/>
      <w:bookmarkStart w:id="117" w:name="_Toc152045536"/>
      <w:r>
        <w:rPr>
          <w:rFonts w:cs="Times New Roman"/>
        </w:rPr>
        <w:t xml:space="preserve">1.6 </w:t>
      </w:r>
      <w:r>
        <w:rPr>
          <w:rFonts w:cs="Times New Roman"/>
        </w:rPr>
        <w:t>保密</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847EB6" w:rsidRDefault="00BE3896">
      <w:pPr>
        <w:spacing w:line="400" w:lineRule="exact"/>
        <w:ind w:firstLineChars="200" w:firstLine="420"/>
      </w:pPr>
      <w:r>
        <w:t>参与招标投标活动的各方应对招标文件和投标文件中的商业和技术等秘密保密，违者应对由此造成的后果承担法律责任。</w:t>
      </w:r>
      <w:r>
        <w:t xml:space="preserve"> </w:t>
      </w:r>
    </w:p>
    <w:p w:rsidR="00847EB6" w:rsidRDefault="00BE3896">
      <w:pPr>
        <w:pStyle w:val="378020"/>
        <w:rPr>
          <w:rFonts w:cs="Times New Roman"/>
        </w:rPr>
      </w:pPr>
      <w:bookmarkStart w:id="118" w:name="_Toc144974505"/>
      <w:bookmarkStart w:id="119" w:name="_Toc283886201"/>
      <w:bookmarkStart w:id="120" w:name="_Toc288556243"/>
      <w:bookmarkStart w:id="121" w:name="_Toc372899818"/>
      <w:bookmarkStart w:id="122" w:name="_Toc152042313"/>
      <w:bookmarkStart w:id="123" w:name="_Toc152045537"/>
      <w:bookmarkStart w:id="124" w:name="_Toc237769249"/>
      <w:bookmarkStart w:id="125" w:name="_Toc282596256"/>
      <w:bookmarkStart w:id="126" w:name="_Toc237768785"/>
      <w:bookmarkStart w:id="127" w:name="_Toc372899695"/>
      <w:bookmarkStart w:id="128" w:name="_Toc321925378"/>
      <w:bookmarkStart w:id="129" w:name="_Toc394573889"/>
      <w:bookmarkStart w:id="130" w:name="_Toc179632554"/>
      <w:bookmarkStart w:id="131" w:name="_Toc283976492"/>
      <w:r>
        <w:rPr>
          <w:rFonts w:cs="Times New Roman"/>
        </w:rPr>
        <w:t xml:space="preserve">1.7 </w:t>
      </w:r>
      <w:r>
        <w:rPr>
          <w:rFonts w:cs="Times New Roman"/>
        </w:rPr>
        <w:t>语言</w:t>
      </w:r>
      <w:bookmarkEnd w:id="118"/>
      <w:r>
        <w:rPr>
          <w:rFonts w:cs="Times New Roman"/>
        </w:rPr>
        <w:t>文字</w:t>
      </w:r>
      <w:bookmarkEnd w:id="119"/>
      <w:bookmarkEnd w:id="120"/>
      <w:bookmarkEnd w:id="121"/>
      <w:bookmarkEnd w:id="122"/>
      <w:bookmarkEnd w:id="123"/>
      <w:bookmarkEnd w:id="124"/>
      <w:bookmarkEnd w:id="125"/>
      <w:bookmarkEnd w:id="126"/>
      <w:bookmarkEnd w:id="127"/>
      <w:bookmarkEnd w:id="128"/>
      <w:bookmarkEnd w:id="129"/>
      <w:bookmarkEnd w:id="130"/>
      <w:bookmarkEnd w:id="131"/>
    </w:p>
    <w:p w:rsidR="00847EB6" w:rsidRDefault="00BE3896">
      <w:pPr>
        <w:spacing w:line="400" w:lineRule="exact"/>
        <w:ind w:firstLineChars="200" w:firstLine="420"/>
      </w:pPr>
      <w:r>
        <w:t>除专用术语外，与招标投标有关的语言均使用中文。必要时专用术语应附有中文注释。</w:t>
      </w:r>
    </w:p>
    <w:p w:rsidR="00847EB6" w:rsidRDefault="00BE3896">
      <w:pPr>
        <w:pStyle w:val="378020"/>
        <w:rPr>
          <w:rFonts w:cs="Times New Roman"/>
        </w:rPr>
      </w:pPr>
      <w:bookmarkStart w:id="132" w:name="_Toc237768786"/>
      <w:bookmarkStart w:id="133" w:name="_Toc283976493"/>
      <w:bookmarkStart w:id="134" w:name="_Toc152042314"/>
      <w:bookmarkStart w:id="135" w:name="_Toc283886202"/>
      <w:bookmarkStart w:id="136" w:name="_Toc237769250"/>
      <w:bookmarkStart w:id="137" w:name="_Toc372899696"/>
      <w:bookmarkStart w:id="138" w:name="_Toc372899819"/>
      <w:bookmarkStart w:id="139" w:name="_Toc321925379"/>
      <w:bookmarkStart w:id="140" w:name="_Toc394573890"/>
      <w:bookmarkStart w:id="141" w:name="_Toc282596257"/>
      <w:bookmarkStart w:id="142" w:name="_Toc144974506"/>
      <w:bookmarkStart w:id="143" w:name="_Toc152045538"/>
      <w:bookmarkStart w:id="144" w:name="_Toc288556244"/>
      <w:bookmarkStart w:id="145" w:name="_Toc179632555"/>
      <w:r>
        <w:rPr>
          <w:rFonts w:cs="Times New Roman"/>
        </w:rPr>
        <w:t xml:space="preserve">1.8 </w:t>
      </w:r>
      <w:r>
        <w:rPr>
          <w:rFonts w:cs="Times New Roman"/>
        </w:rPr>
        <w:t>计量单位</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847EB6" w:rsidRDefault="00BE3896">
      <w:pPr>
        <w:spacing w:line="400" w:lineRule="exact"/>
        <w:ind w:firstLineChars="200" w:firstLine="420"/>
      </w:pPr>
      <w:r>
        <w:t>所有计量均采用中华人民共和国法定计量单位。</w:t>
      </w:r>
    </w:p>
    <w:p w:rsidR="00847EB6" w:rsidRDefault="00BE3896">
      <w:pPr>
        <w:pStyle w:val="378020"/>
        <w:rPr>
          <w:rFonts w:cs="Times New Roman"/>
        </w:rPr>
      </w:pPr>
      <w:bookmarkStart w:id="146" w:name="_Toc152045539"/>
      <w:bookmarkStart w:id="147" w:name="_Toc237769251"/>
      <w:bookmarkStart w:id="148" w:name="_Toc179632556"/>
      <w:bookmarkStart w:id="149" w:name="_Toc283886203"/>
      <w:bookmarkStart w:id="150" w:name="_Toc394573891"/>
      <w:bookmarkStart w:id="151" w:name="_Toc282596258"/>
      <w:bookmarkStart w:id="152" w:name="_Toc288556245"/>
      <w:bookmarkStart w:id="153" w:name="_Toc144974507"/>
      <w:bookmarkStart w:id="154" w:name="_Toc372899820"/>
      <w:bookmarkStart w:id="155" w:name="_Toc152042315"/>
      <w:bookmarkStart w:id="156" w:name="_Toc372899697"/>
      <w:bookmarkStart w:id="157" w:name="_Toc283976494"/>
      <w:bookmarkStart w:id="158" w:name="_Toc321925380"/>
      <w:bookmarkStart w:id="159" w:name="_Toc237768787"/>
      <w:r>
        <w:rPr>
          <w:rFonts w:cs="Times New Roman"/>
        </w:rPr>
        <w:t xml:space="preserve">1.9 </w:t>
      </w:r>
      <w:r>
        <w:rPr>
          <w:rFonts w:cs="Times New Roman"/>
        </w:rPr>
        <w:t>踏勘现场</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847EB6" w:rsidRDefault="00BE3896">
      <w:pPr>
        <w:spacing w:line="400" w:lineRule="exact"/>
        <w:ind w:firstLineChars="200" w:firstLine="420"/>
      </w:pPr>
      <w:r>
        <w:t xml:space="preserve">1.9.1 </w:t>
      </w:r>
      <w:r>
        <w:t>投标人须知前附表规定组织踏勘现场的，招标人按投标人须知前附表规定的时间、地点组织投标人踏勘工程现场。</w:t>
      </w:r>
      <w:r>
        <w:t xml:space="preserve"> </w:t>
      </w:r>
    </w:p>
    <w:p w:rsidR="00847EB6" w:rsidRDefault="00BE3896">
      <w:pPr>
        <w:spacing w:line="400" w:lineRule="exact"/>
        <w:ind w:firstLineChars="200" w:firstLine="420"/>
      </w:pPr>
      <w:r>
        <w:t xml:space="preserve">1.9.2 </w:t>
      </w:r>
      <w:r>
        <w:t>投标人踏勘现场发</w:t>
      </w:r>
      <w:r>
        <w:t>生的费用自理。</w:t>
      </w:r>
    </w:p>
    <w:p w:rsidR="00847EB6" w:rsidRDefault="00BE3896">
      <w:pPr>
        <w:spacing w:line="400" w:lineRule="exact"/>
        <w:ind w:firstLineChars="200" w:firstLine="420"/>
      </w:pPr>
      <w:r>
        <w:t xml:space="preserve">1.9.3 </w:t>
      </w:r>
      <w:r>
        <w:t>除招标人的原因外，投标人自行负责在踏勘现场中所发生的人员伤亡和财产损失。</w:t>
      </w:r>
    </w:p>
    <w:p w:rsidR="00847EB6" w:rsidRDefault="00BE3896">
      <w:pPr>
        <w:spacing w:line="400" w:lineRule="exact"/>
        <w:ind w:firstLineChars="200" w:firstLine="420"/>
      </w:pPr>
      <w:r>
        <w:t xml:space="preserve">1.9.4 </w:t>
      </w:r>
      <w:r>
        <w:t>招标人在踏勘现场中介绍的工程场地和相关的周边环境情况，供投标人在编制投标文件时参考，招标人不对投标人据此作出的判断和决策负责。</w:t>
      </w:r>
    </w:p>
    <w:p w:rsidR="00847EB6" w:rsidRDefault="00BE3896">
      <w:pPr>
        <w:pStyle w:val="378020"/>
        <w:rPr>
          <w:rFonts w:cs="Times New Roman"/>
        </w:rPr>
      </w:pPr>
      <w:bookmarkStart w:id="160" w:name="_Toc394573892"/>
      <w:bookmarkStart w:id="161" w:name="_Toc372899821"/>
      <w:bookmarkStart w:id="162" w:name="_Toc321925381"/>
      <w:bookmarkStart w:id="163" w:name="_Toc372899698"/>
      <w:bookmarkStart w:id="164" w:name="_Toc237768788"/>
      <w:bookmarkStart w:id="165" w:name="_Toc179632557"/>
      <w:bookmarkStart w:id="166" w:name="_Toc283976495"/>
      <w:bookmarkStart w:id="167" w:name="_Toc152042316"/>
      <w:bookmarkStart w:id="168" w:name="_Toc152045540"/>
      <w:bookmarkStart w:id="169" w:name="_Toc282596259"/>
      <w:bookmarkStart w:id="170" w:name="_Toc283886204"/>
      <w:bookmarkStart w:id="171" w:name="_Toc288556246"/>
      <w:bookmarkStart w:id="172" w:name="_Toc237769252"/>
      <w:bookmarkStart w:id="173" w:name="_Toc144974508"/>
      <w:r>
        <w:rPr>
          <w:rFonts w:cs="Times New Roman"/>
        </w:rPr>
        <w:lastRenderedPageBreak/>
        <w:t xml:space="preserve">1.10 </w:t>
      </w:r>
      <w:r>
        <w:rPr>
          <w:rFonts w:cs="Times New Roman"/>
        </w:rPr>
        <w:t>投标预备会</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rsidR="00847EB6" w:rsidRDefault="00BE3896">
      <w:pPr>
        <w:spacing w:line="400" w:lineRule="exact"/>
        <w:ind w:firstLineChars="200" w:firstLine="420"/>
      </w:pPr>
      <w:r>
        <w:t>投标人须知前附表规定召开投标预备会的，招标人按投标人须知前附表规定的时间和地点召开投标预备会，澄清投标人提出的问题。</w:t>
      </w:r>
    </w:p>
    <w:p w:rsidR="00847EB6" w:rsidRDefault="00BE3896">
      <w:pPr>
        <w:pStyle w:val="378020"/>
        <w:rPr>
          <w:rFonts w:cs="Times New Roman"/>
        </w:rPr>
      </w:pPr>
      <w:bookmarkStart w:id="174" w:name="_Toc372899699"/>
      <w:bookmarkStart w:id="175" w:name="_Toc288556247"/>
      <w:bookmarkStart w:id="176" w:name="_Toc321925382"/>
      <w:bookmarkStart w:id="177" w:name="_Toc283976496"/>
      <w:bookmarkStart w:id="178" w:name="_Toc282596260"/>
      <w:bookmarkStart w:id="179" w:name="_Toc152042317"/>
      <w:bookmarkStart w:id="180" w:name="_Toc237769253"/>
      <w:bookmarkStart w:id="181" w:name="_Toc394573893"/>
      <w:bookmarkStart w:id="182" w:name="_Toc372899822"/>
      <w:bookmarkStart w:id="183" w:name="_Toc283886205"/>
      <w:bookmarkStart w:id="184" w:name="_Toc179632558"/>
      <w:bookmarkStart w:id="185" w:name="_Toc152045541"/>
      <w:bookmarkStart w:id="186" w:name="_Toc237768789"/>
      <w:bookmarkStart w:id="187" w:name="_Toc144974509"/>
      <w:r>
        <w:rPr>
          <w:rFonts w:cs="Times New Roman"/>
        </w:rPr>
        <w:t xml:space="preserve">1.11 </w:t>
      </w:r>
      <w:r>
        <w:rPr>
          <w:rFonts w:cs="Times New Roman"/>
        </w:rPr>
        <w:t>分包</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847EB6" w:rsidRDefault="00BE3896">
      <w:pPr>
        <w:spacing w:line="400" w:lineRule="exact"/>
        <w:ind w:firstLineChars="270" w:firstLine="567"/>
      </w:pPr>
      <w:r>
        <w:t>投标人拟在中标后将中标工程的部分非主体、非关键性工作进行分包的，应符合投标人须知前附表规定的分包内容、分包金额和接受分包的第三人资质要求等限制性条件。</w:t>
      </w:r>
    </w:p>
    <w:p w:rsidR="00847EB6" w:rsidRDefault="00BE3896">
      <w:pPr>
        <w:pStyle w:val="378020"/>
        <w:rPr>
          <w:rFonts w:cs="Times New Roman"/>
        </w:rPr>
      </w:pPr>
      <w:bookmarkStart w:id="188" w:name="_Toc372899700"/>
      <w:bookmarkStart w:id="189" w:name="_Toc282596261"/>
      <w:bookmarkStart w:id="190" w:name="_Toc283976497"/>
      <w:bookmarkStart w:id="191" w:name="_Toc237769254"/>
      <w:bookmarkStart w:id="192" w:name="_Toc394573894"/>
      <w:bookmarkStart w:id="193" w:name="_Toc237768790"/>
      <w:bookmarkStart w:id="194" w:name="_Toc283886206"/>
      <w:bookmarkStart w:id="195" w:name="_Toc321925383"/>
      <w:bookmarkStart w:id="196" w:name="_Toc179632559"/>
      <w:bookmarkStart w:id="197" w:name="_Toc372899823"/>
      <w:bookmarkStart w:id="198" w:name="_Toc288556248"/>
      <w:r>
        <w:rPr>
          <w:rFonts w:cs="Times New Roman"/>
        </w:rPr>
        <w:t xml:space="preserve">1.12 </w:t>
      </w:r>
      <w:r>
        <w:rPr>
          <w:rFonts w:cs="Times New Roman"/>
        </w:rPr>
        <w:t>偏离</w:t>
      </w:r>
      <w:bookmarkEnd w:id="188"/>
      <w:bookmarkEnd w:id="189"/>
      <w:bookmarkEnd w:id="190"/>
      <w:bookmarkEnd w:id="191"/>
      <w:bookmarkEnd w:id="192"/>
      <w:bookmarkEnd w:id="193"/>
      <w:bookmarkEnd w:id="194"/>
      <w:bookmarkEnd w:id="195"/>
      <w:bookmarkEnd w:id="196"/>
      <w:bookmarkEnd w:id="197"/>
      <w:bookmarkEnd w:id="198"/>
    </w:p>
    <w:p w:rsidR="00847EB6" w:rsidRDefault="00BE3896">
      <w:pPr>
        <w:spacing w:line="400" w:lineRule="exact"/>
        <w:ind w:firstLineChars="171" w:firstLine="359"/>
      </w:pPr>
      <w:r>
        <w:t>投标人须知前附表允许投标文件偏离招标文件某些要求的，偏离应当符合招标文件规定的偏离范围和幅度。</w:t>
      </w:r>
    </w:p>
    <w:p w:rsidR="00847EB6" w:rsidRDefault="00BE3896">
      <w:pPr>
        <w:pStyle w:val="2TimesNewRoman5020"/>
        <w:rPr>
          <w:rFonts w:cs="Times New Roman"/>
        </w:rPr>
      </w:pPr>
      <w:bookmarkStart w:id="199" w:name="_Toc152045542"/>
      <w:bookmarkStart w:id="200" w:name="_Toc144974510"/>
      <w:bookmarkStart w:id="201" w:name="_Toc152042318"/>
      <w:bookmarkStart w:id="202" w:name="_Toc10656370"/>
      <w:r>
        <w:rPr>
          <w:rFonts w:cs="Times New Roman"/>
        </w:rPr>
        <w:t xml:space="preserve">2. </w:t>
      </w:r>
      <w:r>
        <w:rPr>
          <w:rFonts w:cs="Times New Roman"/>
        </w:rPr>
        <w:t>招标文件</w:t>
      </w:r>
      <w:bookmarkEnd w:id="199"/>
      <w:bookmarkEnd w:id="200"/>
      <w:bookmarkEnd w:id="201"/>
      <w:bookmarkEnd w:id="202"/>
    </w:p>
    <w:p w:rsidR="00847EB6" w:rsidRDefault="00BE3896">
      <w:pPr>
        <w:pStyle w:val="378020"/>
        <w:rPr>
          <w:rFonts w:cs="Times New Roman"/>
        </w:rPr>
      </w:pPr>
      <w:bookmarkStart w:id="203" w:name="_Toc237768792"/>
      <w:bookmarkStart w:id="204" w:name="_Toc237769256"/>
      <w:bookmarkStart w:id="205" w:name="_Toc372899702"/>
      <w:bookmarkStart w:id="206" w:name="_Toc152045543"/>
      <w:bookmarkStart w:id="207" w:name="_Toc179632561"/>
      <w:bookmarkStart w:id="208" w:name="_Toc282596263"/>
      <w:bookmarkStart w:id="209" w:name="_Toc283886208"/>
      <w:bookmarkStart w:id="210" w:name="_Toc288556250"/>
      <w:bookmarkStart w:id="211" w:name="_Toc394573896"/>
      <w:bookmarkStart w:id="212" w:name="_Toc372899825"/>
      <w:bookmarkStart w:id="213" w:name="_Toc283976499"/>
      <w:bookmarkStart w:id="214" w:name="_Toc321925385"/>
      <w:bookmarkStart w:id="215" w:name="_Toc152042319"/>
      <w:bookmarkStart w:id="216" w:name="_Toc144974511"/>
      <w:r>
        <w:rPr>
          <w:rFonts w:cs="Times New Roman"/>
        </w:rPr>
        <w:t xml:space="preserve">2.1 </w:t>
      </w:r>
      <w:r>
        <w:rPr>
          <w:rFonts w:cs="Times New Roman"/>
        </w:rPr>
        <w:t>招标文件的组成</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rsidR="00847EB6" w:rsidRDefault="00BE3896">
      <w:pPr>
        <w:spacing w:line="400" w:lineRule="exact"/>
      </w:pPr>
      <w:r>
        <w:t xml:space="preserve">　　本招标文件包括：</w:t>
      </w:r>
    </w:p>
    <w:p w:rsidR="00847EB6" w:rsidRDefault="00BE3896">
      <w:pPr>
        <w:spacing w:line="400" w:lineRule="exact"/>
        <w:ind w:firstLineChars="171" w:firstLine="359"/>
      </w:pPr>
      <w:r>
        <w:t>（</w:t>
      </w:r>
      <w:r>
        <w:t>1</w:t>
      </w:r>
      <w:r>
        <w:t>）招标公告；</w:t>
      </w:r>
    </w:p>
    <w:p w:rsidR="00847EB6" w:rsidRDefault="00BE3896">
      <w:pPr>
        <w:spacing w:line="400" w:lineRule="exact"/>
        <w:ind w:firstLineChars="171" w:firstLine="359"/>
      </w:pPr>
      <w:r>
        <w:t>（</w:t>
      </w:r>
      <w:r>
        <w:t>2</w:t>
      </w:r>
      <w:r>
        <w:t>）投标人须知；</w:t>
      </w:r>
    </w:p>
    <w:p w:rsidR="00847EB6" w:rsidRDefault="00BE3896">
      <w:pPr>
        <w:spacing w:line="400" w:lineRule="exact"/>
        <w:ind w:firstLineChars="171" w:firstLine="359"/>
      </w:pPr>
      <w:r>
        <w:t>（</w:t>
      </w:r>
      <w:r>
        <w:t>3</w:t>
      </w:r>
      <w:r>
        <w:t>）评标办法；</w:t>
      </w:r>
    </w:p>
    <w:p w:rsidR="00847EB6" w:rsidRDefault="00BE3896">
      <w:pPr>
        <w:spacing w:line="400" w:lineRule="exact"/>
        <w:ind w:firstLineChars="171" w:firstLine="359"/>
      </w:pPr>
      <w:r>
        <w:t>（</w:t>
      </w:r>
      <w:r>
        <w:t>4</w:t>
      </w:r>
      <w:r>
        <w:t>）合同条款及格式；</w:t>
      </w:r>
    </w:p>
    <w:p w:rsidR="00847EB6" w:rsidRDefault="00BE3896">
      <w:pPr>
        <w:spacing w:line="400" w:lineRule="exact"/>
        <w:ind w:firstLineChars="171" w:firstLine="359"/>
      </w:pPr>
      <w:r>
        <w:t>（</w:t>
      </w:r>
      <w:r>
        <w:rPr>
          <w:rFonts w:hint="eastAsia"/>
        </w:rPr>
        <w:t>5</w:t>
      </w:r>
      <w:r>
        <w:t>）</w:t>
      </w:r>
      <w:r>
        <w:rPr>
          <w:rFonts w:hint="eastAsia"/>
        </w:rPr>
        <w:t>红线图</w:t>
      </w:r>
      <w:r>
        <w:t>；</w:t>
      </w:r>
      <w:r>
        <w:t xml:space="preserve"> </w:t>
      </w:r>
    </w:p>
    <w:p w:rsidR="00847EB6" w:rsidRDefault="00BE3896">
      <w:pPr>
        <w:spacing w:line="400" w:lineRule="exact"/>
        <w:ind w:firstLineChars="171" w:firstLine="359"/>
      </w:pPr>
      <w:r>
        <w:t>（</w:t>
      </w:r>
      <w:r>
        <w:rPr>
          <w:rFonts w:hint="eastAsia"/>
        </w:rPr>
        <w:t>6</w:t>
      </w:r>
      <w:r>
        <w:t>）技术标准和要求；</w:t>
      </w:r>
      <w:r>
        <w:t xml:space="preserve"> </w:t>
      </w:r>
    </w:p>
    <w:p w:rsidR="00847EB6" w:rsidRDefault="00BE3896">
      <w:pPr>
        <w:spacing w:line="400" w:lineRule="exact"/>
        <w:ind w:firstLineChars="171" w:firstLine="359"/>
      </w:pPr>
      <w:r>
        <w:t>（</w:t>
      </w:r>
      <w:r>
        <w:rPr>
          <w:rFonts w:hint="eastAsia"/>
        </w:rPr>
        <w:t>7</w:t>
      </w:r>
      <w:r>
        <w:t>）投标文件格式；</w:t>
      </w:r>
    </w:p>
    <w:p w:rsidR="00847EB6" w:rsidRDefault="00BE3896">
      <w:pPr>
        <w:spacing w:line="400" w:lineRule="exact"/>
        <w:ind w:firstLineChars="171" w:firstLine="359"/>
      </w:pPr>
      <w:r>
        <w:t>（</w:t>
      </w:r>
      <w:r>
        <w:rPr>
          <w:rFonts w:hint="eastAsia"/>
        </w:rPr>
        <w:t>8</w:t>
      </w:r>
      <w:r>
        <w:t>）投标人须知前附表规定的其他材料。</w:t>
      </w:r>
    </w:p>
    <w:p w:rsidR="00847EB6" w:rsidRDefault="00BE3896">
      <w:pPr>
        <w:spacing w:line="400" w:lineRule="exact"/>
        <w:ind w:firstLineChars="200" w:firstLine="422"/>
        <w:rPr>
          <w:rFonts w:eastAsia="黑体"/>
          <w:b/>
        </w:rPr>
      </w:pPr>
      <w:r>
        <w:rPr>
          <w:rFonts w:eastAsia="黑体"/>
          <w:b/>
        </w:rPr>
        <w:t>除上款内容外，招标人在提交投标文件截止时间前，发布在三门县公共资源交易中心网站（</w:t>
      </w:r>
      <w:r>
        <w:rPr>
          <w:rFonts w:eastAsia="黑体"/>
          <w:b/>
        </w:rPr>
        <w:t>www.smztb.com</w:t>
      </w:r>
      <w:r>
        <w:rPr>
          <w:rFonts w:eastAsia="黑体"/>
          <w:b/>
        </w:rPr>
        <w:t>）对招标文件的澄清或修改内容，均为招标文件的组成部分，对招标人和投标人起约束作用，投标人应经常浏览发布招标公告的媒体。</w:t>
      </w:r>
    </w:p>
    <w:p w:rsidR="00847EB6" w:rsidRDefault="00BE3896">
      <w:pPr>
        <w:spacing w:line="400" w:lineRule="exact"/>
        <w:ind w:firstLineChars="200" w:firstLine="420"/>
      </w:pPr>
      <w:r>
        <w:t>投标人通过在三门县公共资源交易中心网站（</w:t>
      </w:r>
      <w:r>
        <w:t>www.smztb.com</w:t>
      </w:r>
      <w:r>
        <w:t>）自行下载的方式获取招标文件及相关附件。投标人在获取招标文件后，应仔细检查招标文件的所有内容，如有残缺等问题应自招标文件发布在三门县公共资源交易中心网站（</w:t>
      </w:r>
      <w:r>
        <w:t>www.smztb.com</w:t>
      </w:r>
      <w:r>
        <w:t>）</w:t>
      </w:r>
      <w:r>
        <w:t>3</w:t>
      </w:r>
      <w:r>
        <w:t>日内向招标人提出，否则，由此引起的损</w:t>
      </w:r>
      <w:r>
        <w:t>失由投标人自己承担。投标人应同时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847EB6" w:rsidRDefault="00BE3896">
      <w:pPr>
        <w:pStyle w:val="378020"/>
        <w:rPr>
          <w:rFonts w:cs="Times New Roman"/>
        </w:rPr>
      </w:pPr>
      <w:bookmarkStart w:id="217" w:name="_Toc372899703"/>
      <w:bookmarkStart w:id="218" w:name="_Toc372899826"/>
      <w:bookmarkStart w:id="219" w:name="_Toc152045544"/>
      <w:bookmarkStart w:id="220" w:name="_Toc288556251"/>
      <w:bookmarkStart w:id="221" w:name="_Toc237768793"/>
      <w:bookmarkStart w:id="222" w:name="_Toc144974512"/>
      <w:bookmarkStart w:id="223" w:name="_Toc179632562"/>
      <w:bookmarkStart w:id="224" w:name="_Toc394573897"/>
      <w:bookmarkStart w:id="225" w:name="_Toc237769257"/>
      <w:bookmarkStart w:id="226" w:name="_Toc283976500"/>
      <w:bookmarkStart w:id="227" w:name="_Toc283886209"/>
      <w:bookmarkStart w:id="228" w:name="_Toc282596264"/>
      <w:bookmarkStart w:id="229" w:name="_Toc321925386"/>
      <w:bookmarkStart w:id="230" w:name="_Toc152042320"/>
      <w:r>
        <w:rPr>
          <w:rFonts w:cs="Times New Roman"/>
        </w:rPr>
        <w:t xml:space="preserve">2.2 </w:t>
      </w:r>
      <w:r>
        <w:rPr>
          <w:rFonts w:cs="Times New Roman"/>
        </w:rPr>
        <w:t>招标文件的澄清</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rsidR="00847EB6" w:rsidRDefault="00BE3896">
      <w:pPr>
        <w:spacing w:line="400" w:lineRule="exact"/>
        <w:ind w:firstLineChars="200" w:firstLine="420"/>
      </w:pPr>
      <w:r>
        <w:t>投标人获取招标文件后，若有问题需要澄清，应自招标文件发布在三门县公共资源交易中心网站（</w:t>
      </w:r>
      <w:r>
        <w:t>www.smztb.com</w:t>
      </w:r>
      <w:r>
        <w:t>）</w:t>
      </w:r>
      <w:r>
        <w:t>3</w:t>
      </w:r>
      <w:r>
        <w:t>日内，以无记名书面形式向招标人提出，招标人的答复将发布在三门县公共资源交易中心网站（</w:t>
      </w:r>
      <w:r>
        <w:t>www.smztb.com</w:t>
      </w:r>
      <w:r>
        <w:t>）。招标人及招标代理</w:t>
      </w:r>
      <w:r>
        <w:t>机构的任何工作</w:t>
      </w:r>
      <w:r>
        <w:lastRenderedPageBreak/>
        <w:t>人员对投标人所作的任何口头解释、介绍、答复，只能供投标人参考，对招标人无任何约束力。</w:t>
      </w:r>
    </w:p>
    <w:p w:rsidR="00847EB6" w:rsidRDefault="00BE3896">
      <w:pPr>
        <w:pStyle w:val="378020"/>
        <w:rPr>
          <w:rFonts w:cs="Times New Roman"/>
        </w:rPr>
      </w:pPr>
      <w:bookmarkStart w:id="231" w:name="_Toc144974513"/>
      <w:bookmarkStart w:id="232" w:name="_Toc321925387"/>
      <w:bookmarkStart w:id="233" w:name="_Toc288556252"/>
      <w:bookmarkStart w:id="234" w:name="_Toc283886210"/>
      <w:bookmarkStart w:id="235" w:name="_Toc237768794"/>
      <w:bookmarkStart w:id="236" w:name="_Toc283976501"/>
      <w:bookmarkStart w:id="237" w:name="_Toc372899704"/>
      <w:bookmarkStart w:id="238" w:name="_Toc237769258"/>
      <w:bookmarkStart w:id="239" w:name="_Toc179632563"/>
      <w:bookmarkStart w:id="240" w:name="_Toc152042321"/>
      <w:bookmarkStart w:id="241" w:name="_Toc282596265"/>
      <w:bookmarkStart w:id="242" w:name="_Toc394573898"/>
      <w:bookmarkStart w:id="243" w:name="_Toc152045545"/>
      <w:bookmarkStart w:id="244" w:name="_Toc372899827"/>
      <w:r>
        <w:rPr>
          <w:rFonts w:cs="Times New Roman"/>
        </w:rPr>
        <w:t xml:space="preserve">2.3 </w:t>
      </w:r>
      <w:r>
        <w:rPr>
          <w:rFonts w:cs="Times New Roman"/>
        </w:rPr>
        <w:t>招标文件的修改</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rsidR="00847EB6" w:rsidRDefault="00BE3896">
      <w:pPr>
        <w:spacing w:line="400" w:lineRule="exact"/>
        <w:ind w:firstLineChars="200" w:firstLine="420"/>
      </w:pPr>
      <w:r>
        <w:t>招标人可以对已发出的招标文件进行必要的澄清或者修改。澄清或者修改的内容可能影响投标文件编制的，招标人应当在提交投标截止时间至少</w:t>
      </w:r>
      <w:r>
        <w:t>15</w:t>
      </w:r>
      <w:r>
        <w:t>日前，在三门县公共资源交易中心网站（</w:t>
      </w:r>
      <w:r>
        <w:t>www.smztb.com</w:t>
      </w:r>
      <w:r>
        <w:t>）以</w:t>
      </w:r>
      <w:r>
        <w:rPr>
          <w:rFonts w:hint="eastAsia"/>
        </w:rPr>
        <w:t>补遗书</w:t>
      </w:r>
      <w:r>
        <w:t>形式通知所有潜在投标人；不足</w:t>
      </w:r>
      <w:r>
        <w:t>15</w:t>
      </w:r>
      <w:r>
        <w:t>日的，招标人应当顺延提交投标文件的截止时间。</w:t>
      </w:r>
    </w:p>
    <w:p w:rsidR="00847EB6" w:rsidRDefault="00BE3896">
      <w:pPr>
        <w:pStyle w:val="2TimesNewRoman5020"/>
        <w:rPr>
          <w:rFonts w:cs="Times New Roman"/>
        </w:rPr>
      </w:pPr>
      <w:bookmarkStart w:id="245" w:name="_Toc144974514"/>
      <w:bookmarkStart w:id="246" w:name="_Toc10656371"/>
      <w:bookmarkStart w:id="247" w:name="_Toc152045546"/>
      <w:bookmarkStart w:id="248" w:name="_Toc152042322"/>
      <w:r>
        <w:rPr>
          <w:rFonts w:cs="Times New Roman"/>
        </w:rPr>
        <w:t xml:space="preserve">3. </w:t>
      </w:r>
      <w:r>
        <w:rPr>
          <w:rFonts w:cs="Times New Roman"/>
        </w:rPr>
        <w:t>投标文件</w:t>
      </w:r>
      <w:bookmarkEnd w:id="245"/>
      <w:bookmarkEnd w:id="246"/>
      <w:bookmarkEnd w:id="247"/>
      <w:bookmarkEnd w:id="248"/>
    </w:p>
    <w:p w:rsidR="00847EB6" w:rsidRDefault="00BE3896">
      <w:pPr>
        <w:pStyle w:val="378020"/>
        <w:rPr>
          <w:rFonts w:cs="Times New Roman"/>
        </w:rPr>
      </w:pPr>
      <w:bookmarkStart w:id="249" w:name="_Toc283886212"/>
      <w:bookmarkStart w:id="250" w:name="_Toc283976503"/>
      <w:bookmarkStart w:id="251" w:name="_Toc372899706"/>
      <w:bookmarkStart w:id="252" w:name="_Toc152045547"/>
      <w:bookmarkStart w:id="253" w:name="_Toc144974515"/>
      <w:bookmarkStart w:id="254" w:name="_Toc237769260"/>
      <w:bookmarkStart w:id="255" w:name="_Toc394573900"/>
      <w:bookmarkStart w:id="256" w:name="_Toc282596267"/>
      <w:bookmarkStart w:id="257" w:name="_Toc179632565"/>
      <w:bookmarkStart w:id="258" w:name="_Toc237768796"/>
      <w:bookmarkStart w:id="259" w:name="_Toc372899829"/>
      <w:bookmarkStart w:id="260" w:name="_Toc152042323"/>
      <w:bookmarkStart w:id="261" w:name="_Toc321925389"/>
      <w:bookmarkStart w:id="262" w:name="_Toc288556254"/>
      <w:r>
        <w:rPr>
          <w:rFonts w:cs="Times New Roman"/>
        </w:rPr>
        <w:t xml:space="preserve">3.1 </w:t>
      </w:r>
      <w:r>
        <w:rPr>
          <w:rFonts w:cs="Times New Roman"/>
        </w:rPr>
        <w:t>投标文件的组成</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rsidR="00847EB6" w:rsidRDefault="00BE3896">
      <w:pPr>
        <w:spacing w:line="400" w:lineRule="exact"/>
        <w:ind w:firstLineChars="171" w:firstLine="359"/>
      </w:pPr>
      <w:r>
        <w:t>投标文件的组成：见投标人须知前附表。</w:t>
      </w:r>
      <w:r>
        <w:t xml:space="preserve"> </w:t>
      </w:r>
    </w:p>
    <w:p w:rsidR="00847EB6" w:rsidRDefault="00BE3896">
      <w:pPr>
        <w:pStyle w:val="378020"/>
        <w:rPr>
          <w:rFonts w:cs="Times New Roman"/>
        </w:rPr>
      </w:pPr>
      <w:bookmarkStart w:id="263" w:name="_Toc152045548"/>
      <w:bookmarkStart w:id="264" w:name="_Toc372899830"/>
      <w:bookmarkStart w:id="265" w:name="_Toc282596268"/>
      <w:bookmarkStart w:id="266" w:name="_Toc237768797"/>
      <w:bookmarkStart w:id="267" w:name="_Toc283886213"/>
      <w:bookmarkStart w:id="268" w:name="_Toc237769261"/>
      <w:bookmarkStart w:id="269" w:name="_Toc321925390"/>
      <w:bookmarkStart w:id="270" w:name="_Toc152042324"/>
      <w:bookmarkStart w:id="271" w:name="_Toc179632566"/>
      <w:bookmarkStart w:id="272" w:name="_Toc144974516"/>
      <w:bookmarkStart w:id="273" w:name="_Toc283976504"/>
      <w:bookmarkStart w:id="274" w:name="_Toc372899707"/>
      <w:bookmarkStart w:id="275" w:name="_Toc394573901"/>
      <w:bookmarkStart w:id="276" w:name="_Toc288556255"/>
      <w:r>
        <w:rPr>
          <w:rFonts w:cs="Times New Roman"/>
        </w:rPr>
        <w:t xml:space="preserve">3.2 </w:t>
      </w:r>
      <w:r>
        <w:rPr>
          <w:rFonts w:cs="Times New Roman"/>
        </w:rPr>
        <w:t>投标报价</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rsidR="00847EB6" w:rsidRDefault="00BE3896">
      <w:pPr>
        <w:spacing w:line="400" w:lineRule="exact"/>
        <w:ind w:firstLineChars="200" w:firstLine="420"/>
      </w:pPr>
      <w:r>
        <w:t>3.2.1</w:t>
      </w:r>
      <w:bookmarkStart w:id="277" w:name="_Toc282596269"/>
      <w:bookmarkStart w:id="278" w:name="_Toc283886214"/>
      <w:bookmarkStart w:id="279" w:name="_Toc144974517"/>
      <w:bookmarkStart w:id="280" w:name="_Toc288556256"/>
      <w:bookmarkStart w:id="281" w:name="_Toc283976505"/>
      <w:bookmarkStart w:id="282" w:name="_Toc152045549"/>
      <w:bookmarkStart w:id="283" w:name="_Toc152042325"/>
      <w:bookmarkStart w:id="284" w:name="_Toc394573902"/>
      <w:bookmarkStart w:id="285" w:name="_Toc372899708"/>
      <w:bookmarkStart w:id="286" w:name="_Toc372899831"/>
      <w:bookmarkStart w:id="287" w:name="_Toc237769262"/>
      <w:bookmarkStart w:id="288" w:name="_Toc179632567"/>
      <w:bookmarkStart w:id="289" w:name="_Toc321925391"/>
      <w:bookmarkStart w:id="290" w:name="_Toc237768798"/>
      <w:r>
        <w:t>报价方式：投标报价按</w:t>
      </w:r>
      <w:r>
        <w:rPr>
          <w:rFonts w:hint="eastAsia"/>
        </w:rPr>
        <w:t>估算</w:t>
      </w:r>
      <w:r>
        <w:t>价下浮幅度（投标报价下浮率）填报，各投标人应根据招标人提供的</w:t>
      </w:r>
      <w:r>
        <w:rPr>
          <w:rFonts w:hint="eastAsia"/>
        </w:rPr>
        <w:t>红线</w:t>
      </w:r>
      <w:r>
        <w:t>图、技术资料、</w:t>
      </w:r>
      <w:r>
        <w:rPr>
          <w:rFonts w:hint="eastAsia"/>
        </w:rPr>
        <w:t>估算</w:t>
      </w:r>
      <w:r>
        <w:t>价、施工工期，以及本工程实际情况和自身的综合实力，结合市场价格信息、管理技术水平，综合测定后采用下浮的方式竞报投标报价，但投标报价下浮率不得超出前附表所规定的有效投标下浮幅度范围，否则作无效标处理。</w:t>
      </w:r>
    </w:p>
    <w:p w:rsidR="00847EB6" w:rsidRDefault="00BE3896">
      <w:pPr>
        <w:pStyle w:val="378020"/>
        <w:rPr>
          <w:rFonts w:cs="Times New Roman"/>
        </w:rPr>
      </w:pPr>
      <w:r>
        <w:rPr>
          <w:rFonts w:cs="Times New Roman"/>
        </w:rPr>
        <w:t xml:space="preserve">3.3 </w:t>
      </w:r>
      <w:r>
        <w:rPr>
          <w:rFonts w:cs="Times New Roman"/>
        </w:rPr>
        <w:t>投标有效期</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847EB6" w:rsidRDefault="00BE3896">
      <w:pPr>
        <w:spacing w:line="400" w:lineRule="exact"/>
        <w:ind w:firstLineChars="200" w:firstLine="420"/>
      </w:pPr>
      <w:r>
        <w:t xml:space="preserve">3.3.1 </w:t>
      </w:r>
      <w:r>
        <w:t>在投标人须知前附表规定的投标有效期内，投标人不得要求撤销或修改其投标文件。</w:t>
      </w:r>
    </w:p>
    <w:p w:rsidR="00847EB6" w:rsidRDefault="00BE3896">
      <w:pPr>
        <w:spacing w:line="400" w:lineRule="exact"/>
        <w:ind w:firstLineChars="200" w:firstLine="420"/>
      </w:pPr>
      <w:r>
        <w:t>3.3.2</w:t>
      </w:r>
      <w:r>
        <w:t>出现特殊情况需要延长投标有效期的，招标人以书面形式通知所有投标人延长投标有效期。投标人同</w:t>
      </w:r>
      <w:r>
        <w:t>意延长的，应相应延长其投标担保的有效期，但不得要求或被允许修改或撤销其投标文件；投标人拒绝延长的，其投标失效，但投标人有权收回其投标担保。</w:t>
      </w:r>
      <w:r>
        <w:t xml:space="preserve"> </w:t>
      </w:r>
    </w:p>
    <w:p w:rsidR="00847EB6" w:rsidRDefault="00BE3896">
      <w:pPr>
        <w:pStyle w:val="378020"/>
        <w:rPr>
          <w:rFonts w:cs="Times New Roman"/>
        </w:rPr>
      </w:pPr>
      <w:bookmarkStart w:id="291" w:name="_Toc283886215"/>
      <w:bookmarkStart w:id="292" w:name="_Toc179632568"/>
      <w:bookmarkStart w:id="293" w:name="_Toc237768799"/>
      <w:bookmarkStart w:id="294" w:name="_Toc144974518"/>
      <w:bookmarkStart w:id="295" w:name="_Toc237769263"/>
      <w:bookmarkStart w:id="296" w:name="_Toc282596270"/>
      <w:bookmarkStart w:id="297" w:name="_Toc152042326"/>
      <w:bookmarkStart w:id="298" w:name="_Toc283976506"/>
      <w:bookmarkStart w:id="299" w:name="_Toc152045550"/>
      <w:bookmarkStart w:id="300" w:name="_Toc288556257"/>
      <w:bookmarkStart w:id="301" w:name="_Toc321925392"/>
      <w:bookmarkStart w:id="302" w:name="_Toc372899832"/>
      <w:bookmarkStart w:id="303" w:name="_Toc394573903"/>
      <w:bookmarkStart w:id="304" w:name="_Toc372899709"/>
      <w:r>
        <w:rPr>
          <w:rFonts w:cs="Times New Roman"/>
        </w:rPr>
        <w:t xml:space="preserve">3.4 </w:t>
      </w:r>
      <w:r>
        <w:rPr>
          <w:rFonts w:cs="Times New Roman"/>
        </w:rPr>
        <w:t>投标</w:t>
      </w:r>
      <w:bookmarkEnd w:id="291"/>
      <w:bookmarkEnd w:id="292"/>
      <w:bookmarkEnd w:id="293"/>
      <w:bookmarkEnd w:id="294"/>
      <w:bookmarkEnd w:id="295"/>
      <w:bookmarkEnd w:id="296"/>
      <w:bookmarkEnd w:id="297"/>
      <w:bookmarkEnd w:id="298"/>
      <w:bookmarkEnd w:id="299"/>
      <w:r>
        <w:rPr>
          <w:rFonts w:cs="Times New Roman"/>
        </w:rPr>
        <w:t>担保</w:t>
      </w:r>
      <w:bookmarkEnd w:id="300"/>
      <w:bookmarkEnd w:id="301"/>
      <w:bookmarkEnd w:id="302"/>
      <w:bookmarkEnd w:id="303"/>
      <w:bookmarkEnd w:id="304"/>
    </w:p>
    <w:p w:rsidR="00847EB6" w:rsidRDefault="00BE3896">
      <w:pPr>
        <w:spacing w:line="400" w:lineRule="exact"/>
        <w:ind w:firstLineChars="200" w:firstLine="420"/>
      </w:pPr>
      <w:r>
        <w:t xml:space="preserve">3.4.1 </w:t>
      </w:r>
      <w:r>
        <w:t>投标人在递交投标文件的同时，应按投标人须知前附表规定递交投标担保。</w:t>
      </w:r>
    </w:p>
    <w:p w:rsidR="00847EB6" w:rsidRDefault="00BE3896">
      <w:pPr>
        <w:spacing w:line="400" w:lineRule="exact"/>
        <w:ind w:firstLineChars="200" w:firstLine="420"/>
      </w:pPr>
      <w:r>
        <w:t xml:space="preserve">3.4.2 </w:t>
      </w:r>
      <w:r>
        <w:t>投标人不按本章第</w:t>
      </w:r>
      <w:r>
        <w:t>3.4.1</w:t>
      </w:r>
      <w:r>
        <w:t>项要求提交投标担保的，招标人将视为不响应投标而予以拒绝。</w:t>
      </w:r>
    </w:p>
    <w:p w:rsidR="00847EB6" w:rsidRDefault="00BE3896">
      <w:pPr>
        <w:spacing w:line="400" w:lineRule="exact"/>
        <w:ind w:firstLineChars="200" w:firstLine="420"/>
      </w:pPr>
      <w:r>
        <w:t>3.4.3</w:t>
      </w:r>
      <w:r>
        <w:t>投标担保按以下方式退还：</w:t>
      </w:r>
    </w:p>
    <w:p w:rsidR="00847EB6" w:rsidRDefault="00BE3896">
      <w:pPr>
        <w:spacing w:line="400" w:lineRule="exact"/>
        <w:ind w:firstLineChars="200" w:firstLine="420"/>
      </w:pPr>
      <w:r>
        <w:t>（</w:t>
      </w:r>
      <w:r>
        <w:t>1</w:t>
      </w:r>
      <w:r>
        <w:t>）中标人凭与招标人签订的《</w:t>
      </w:r>
      <w:r>
        <w:rPr>
          <w:rFonts w:hint="eastAsia"/>
        </w:rPr>
        <w:t>承包</w:t>
      </w:r>
      <w:r>
        <w:t>合同》原件至三门县公共资源交易管理办公室备案后退还</w:t>
      </w:r>
      <w:r>
        <w:rPr>
          <w:szCs w:val="21"/>
        </w:rPr>
        <w:t>（不计息）</w:t>
      </w:r>
      <w:r>
        <w:t>；</w:t>
      </w:r>
    </w:p>
    <w:p w:rsidR="00847EB6" w:rsidRDefault="00BE3896">
      <w:pPr>
        <w:spacing w:line="400" w:lineRule="exact"/>
        <w:ind w:firstLineChars="200" w:firstLine="420"/>
      </w:pPr>
      <w:r>
        <w:t>（</w:t>
      </w:r>
      <w:r>
        <w:t>2</w:t>
      </w:r>
      <w:r>
        <w:t>）其余投标人在</w:t>
      </w:r>
      <w:r>
        <w:rPr>
          <w:szCs w:val="21"/>
        </w:rPr>
        <w:t>中标公示结束后退还（不计息）</w:t>
      </w:r>
      <w:r>
        <w:t>；</w:t>
      </w:r>
    </w:p>
    <w:p w:rsidR="00847EB6" w:rsidRDefault="00BE3896">
      <w:pPr>
        <w:pStyle w:val="a5"/>
        <w:spacing w:after="0" w:line="400" w:lineRule="exact"/>
        <w:ind w:firstLineChars="200" w:firstLine="420"/>
        <w:rPr>
          <w:szCs w:val="21"/>
        </w:rPr>
      </w:pPr>
      <w:r>
        <w:rPr>
          <w:szCs w:val="21"/>
        </w:rPr>
        <w:t>3.4.4</w:t>
      </w:r>
      <w:r>
        <w:rPr>
          <w:szCs w:val="21"/>
        </w:rPr>
        <w:t>投标人有下列情形的，招标人对投标人的投标担保按下列相应规定进行处理：</w:t>
      </w:r>
    </w:p>
    <w:p w:rsidR="00847EB6" w:rsidRDefault="00BE3896">
      <w:pPr>
        <w:adjustRightInd w:val="0"/>
        <w:snapToGrid w:val="0"/>
        <w:spacing w:line="400" w:lineRule="exact"/>
        <w:ind w:firstLine="200"/>
        <w:rPr>
          <w:szCs w:val="21"/>
        </w:rPr>
      </w:pPr>
      <w:r>
        <w:rPr>
          <w:szCs w:val="21"/>
        </w:rPr>
        <w:t xml:space="preserve">  </w:t>
      </w:r>
      <w:r>
        <w:rPr>
          <w:szCs w:val="21"/>
        </w:rPr>
        <w:t>（</w:t>
      </w:r>
      <w:r>
        <w:rPr>
          <w:szCs w:val="21"/>
        </w:rPr>
        <w:t>1</w:t>
      </w:r>
      <w:r>
        <w:rPr>
          <w:szCs w:val="21"/>
        </w:rPr>
        <w:t>）投标人违反《台州市建设工程诚信投标承诺书》第一、二、三条承诺内容，在评标过程中经评标委员会发现并以无效标处理的，对其投标担保总金额的</w:t>
      </w:r>
      <w:r>
        <w:rPr>
          <w:szCs w:val="21"/>
        </w:rPr>
        <w:t>1</w:t>
      </w:r>
      <w:r>
        <w:rPr>
          <w:rFonts w:hint="eastAsia"/>
          <w:szCs w:val="21"/>
        </w:rPr>
        <w:t>5</w:t>
      </w:r>
      <w:r>
        <w:rPr>
          <w:szCs w:val="21"/>
        </w:rPr>
        <w:t>%</w:t>
      </w:r>
      <w:r>
        <w:rPr>
          <w:szCs w:val="21"/>
        </w:rPr>
        <w:t>不予退还；在评标结束后被查实的，对其投标担保总金额的</w:t>
      </w:r>
      <w:r>
        <w:rPr>
          <w:szCs w:val="21"/>
        </w:rPr>
        <w:t>3</w:t>
      </w:r>
      <w:r>
        <w:rPr>
          <w:rFonts w:hint="eastAsia"/>
          <w:szCs w:val="21"/>
        </w:rPr>
        <w:t>5</w:t>
      </w:r>
      <w:r>
        <w:rPr>
          <w:szCs w:val="21"/>
        </w:rPr>
        <w:t>%</w:t>
      </w:r>
      <w:r>
        <w:rPr>
          <w:szCs w:val="21"/>
        </w:rPr>
        <w:t>不予退还；涉及中标候选人的，对其投标担保总金额的</w:t>
      </w:r>
      <w:r>
        <w:rPr>
          <w:szCs w:val="21"/>
        </w:rPr>
        <w:t>5</w:t>
      </w:r>
      <w:r>
        <w:rPr>
          <w:rFonts w:hint="eastAsia"/>
          <w:szCs w:val="21"/>
        </w:rPr>
        <w:t>5</w:t>
      </w:r>
      <w:r>
        <w:rPr>
          <w:szCs w:val="21"/>
        </w:rPr>
        <w:t>%</w:t>
      </w:r>
      <w:r>
        <w:rPr>
          <w:szCs w:val="21"/>
        </w:rPr>
        <w:t>不予退还；</w:t>
      </w:r>
    </w:p>
    <w:p w:rsidR="00847EB6" w:rsidRDefault="00BE3896">
      <w:pPr>
        <w:adjustRightInd w:val="0"/>
        <w:snapToGrid w:val="0"/>
        <w:spacing w:line="400" w:lineRule="exact"/>
        <w:ind w:firstLine="200"/>
        <w:rPr>
          <w:szCs w:val="21"/>
        </w:rPr>
      </w:pPr>
      <w:r>
        <w:rPr>
          <w:szCs w:val="21"/>
        </w:rPr>
        <w:lastRenderedPageBreak/>
        <w:t xml:space="preserve">  </w:t>
      </w:r>
      <w:r>
        <w:rPr>
          <w:szCs w:val="21"/>
        </w:rPr>
        <w:t>（</w:t>
      </w:r>
      <w:r>
        <w:rPr>
          <w:szCs w:val="21"/>
        </w:rPr>
        <w:t>2</w:t>
      </w:r>
      <w:r>
        <w:rPr>
          <w:szCs w:val="21"/>
        </w:rPr>
        <w:t>）投标人违反《台州市建设工程诚信投标承诺书》第四、五、六条承诺内容，在评标过程中经评标委员会发现并以无效标处理的，对其投</w:t>
      </w:r>
      <w:r>
        <w:rPr>
          <w:szCs w:val="21"/>
        </w:rPr>
        <w:t>标担保总金额的</w:t>
      </w:r>
      <w:r>
        <w:rPr>
          <w:szCs w:val="21"/>
        </w:rPr>
        <w:t>7</w:t>
      </w:r>
      <w:r>
        <w:rPr>
          <w:rFonts w:hint="eastAsia"/>
          <w:szCs w:val="21"/>
        </w:rPr>
        <w:t>5</w:t>
      </w:r>
      <w:r>
        <w:rPr>
          <w:szCs w:val="21"/>
        </w:rPr>
        <w:t>%</w:t>
      </w:r>
      <w:r>
        <w:rPr>
          <w:szCs w:val="21"/>
        </w:rPr>
        <w:t>不予退还；在评标结束后发现并被查实的，对其投标担保全部不予退还；</w:t>
      </w:r>
    </w:p>
    <w:p w:rsidR="00847EB6" w:rsidRDefault="00BE3896">
      <w:pPr>
        <w:adjustRightInd w:val="0"/>
        <w:snapToGrid w:val="0"/>
        <w:spacing w:line="400" w:lineRule="exact"/>
        <w:ind w:firstLine="200"/>
        <w:rPr>
          <w:szCs w:val="21"/>
        </w:rPr>
      </w:pPr>
      <w:r>
        <w:rPr>
          <w:szCs w:val="21"/>
        </w:rPr>
        <w:t xml:space="preserve">  </w:t>
      </w:r>
      <w:r>
        <w:rPr>
          <w:szCs w:val="21"/>
        </w:rPr>
        <w:t>（</w:t>
      </w:r>
      <w:r>
        <w:rPr>
          <w:szCs w:val="21"/>
        </w:rPr>
        <w:t>3</w:t>
      </w:r>
      <w:r>
        <w:rPr>
          <w:szCs w:val="21"/>
        </w:rPr>
        <w:t>）投标人放弃中标候选人或中标资格的（包括中标人无正当理由不与招标人订立合同；在签订合同时向招标人提出附加条件；不按照招标文件要求提交履约担保），对其投标担保全部不予退还；对招标人造成的经济损失（包括报价的差额损失）超过投标担保总金额的，应对超过部分予以赔偿；</w:t>
      </w:r>
    </w:p>
    <w:p w:rsidR="00847EB6" w:rsidRDefault="00BE3896">
      <w:pPr>
        <w:adjustRightInd w:val="0"/>
        <w:snapToGrid w:val="0"/>
        <w:spacing w:line="400" w:lineRule="exact"/>
        <w:ind w:firstLineChars="200" w:firstLine="420"/>
        <w:rPr>
          <w:szCs w:val="21"/>
        </w:rPr>
      </w:pPr>
      <w:r>
        <w:rPr>
          <w:szCs w:val="21"/>
        </w:rPr>
        <w:t>（</w:t>
      </w:r>
      <w:r>
        <w:rPr>
          <w:szCs w:val="21"/>
        </w:rPr>
        <w:t>4</w:t>
      </w:r>
      <w:r>
        <w:rPr>
          <w:szCs w:val="21"/>
        </w:rPr>
        <w:t>）投标人在投标有效期内撤回其投标文件的，对其投标担保全部不予退还；</w:t>
      </w:r>
    </w:p>
    <w:p w:rsidR="00847EB6" w:rsidRDefault="00BE3896">
      <w:pPr>
        <w:adjustRightInd w:val="0"/>
        <w:snapToGrid w:val="0"/>
        <w:spacing w:line="400" w:lineRule="exact"/>
        <w:ind w:firstLineChars="200" w:firstLine="420"/>
        <w:rPr>
          <w:szCs w:val="21"/>
        </w:rPr>
      </w:pPr>
      <w:r>
        <w:rPr>
          <w:szCs w:val="21"/>
        </w:rPr>
        <w:t>（</w:t>
      </w:r>
      <w:r>
        <w:rPr>
          <w:szCs w:val="21"/>
        </w:rPr>
        <w:t>5</w:t>
      </w:r>
      <w:r>
        <w:rPr>
          <w:szCs w:val="21"/>
        </w:rPr>
        <w:t>）投标人因同一行为涉及上述多种情形的，招标人按投标担保不予退还金额高的进行处理。</w:t>
      </w:r>
    </w:p>
    <w:p w:rsidR="00847EB6" w:rsidRDefault="00BE3896">
      <w:pPr>
        <w:spacing w:line="400" w:lineRule="exact"/>
        <w:ind w:firstLineChars="200" w:firstLine="420"/>
      </w:pPr>
      <w:r>
        <w:rPr>
          <w:szCs w:val="21"/>
        </w:rPr>
        <w:t xml:space="preserve">3.4.5 </w:t>
      </w:r>
      <w:r>
        <w:rPr>
          <w:szCs w:val="21"/>
        </w:rPr>
        <w:t>投标人涉嫌违法违规或被投诉的，在调查处理期间，其投标担保暂不退还，待调查处理结果明确后，按有关规定办理。</w:t>
      </w:r>
    </w:p>
    <w:p w:rsidR="00847EB6" w:rsidRDefault="00BE3896">
      <w:pPr>
        <w:pStyle w:val="378020"/>
        <w:rPr>
          <w:rFonts w:cs="Times New Roman"/>
        </w:rPr>
      </w:pPr>
      <w:bookmarkStart w:id="305" w:name="_Toc283886216"/>
      <w:bookmarkStart w:id="306" w:name="_Toc372899833"/>
      <w:bookmarkStart w:id="307" w:name="_Toc152045553"/>
      <w:bookmarkStart w:id="308" w:name="_Toc152042329"/>
      <w:bookmarkStart w:id="309" w:name="_Toc394573904"/>
      <w:bookmarkStart w:id="310" w:name="_Toc237769265"/>
      <w:bookmarkStart w:id="311" w:name="_Toc237768801"/>
      <w:bookmarkStart w:id="312" w:name="_Toc288556258"/>
      <w:bookmarkStart w:id="313" w:name="_Toc283976507"/>
      <w:bookmarkStart w:id="314" w:name="_Toc372899710"/>
      <w:bookmarkStart w:id="315" w:name="_Toc321925393"/>
      <w:bookmarkStart w:id="316" w:name="_Toc282596271"/>
      <w:bookmarkStart w:id="317" w:name="_Toc179632571"/>
      <w:bookmarkStart w:id="318" w:name="_Toc144974521"/>
      <w:r>
        <w:rPr>
          <w:rFonts w:cs="Times New Roman"/>
        </w:rPr>
        <w:t xml:space="preserve">3.5 </w:t>
      </w:r>
      <w:r>
        <w:rPr>
          <w:rFonts w:cs="Times New Roman"/>
        </w:rPr>
        <w:t>备选投标方案</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rsidR="00847EB6" w:rsidRDefault="00BE3896">
      <w:pPr>
        <w:spacing w:line="400" w:lineRule="exact"/>
        <w:ind w:firstLineChars="200" w:firstLine="420"/>
      </w:pPr>
      <w: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rsidR="00847EB6" w:rsidRDefault="00BE3896">
      <w:pPr>
        <w:pStyle w:val="378020"/>
        <w:rPr>
          <w:rFonts w:cs="Times New Roman"/>
        </w:rPr>
      </w:pPr>
      <w:bookmarkStart w:id="319" w:name="_Toc179632572"/>
      <w:bookmarkStart w:id="320" w:name="_Toc283886217"/>
      <w:bookmarkStart w:id="321" w:name="_Toc152045554"/>
      <w:bookmarkStart w:id="322" w:name="_Toc394573905"/>
      <w:bookmarkStart w:id="323" w:name="_Toc237768802"/>
      <w:bookmarkStart w:id="324" w:name="_Toc282596272"/>
      <w:bookmarkStart w:id="325" w:name="_Toc152042330"/>
      <w:bookmarkStart w:id="326" w:name="_Toc372899834"/>
      <w:bookmarkStart w:id="327" w:name="_Toc144974522"/>
      <w:bookmarkStart w:id="328" w:name="_Toc237769266"/>
      <w:bookmarkStart w:id="329" w:name="_Toc321925394"/>
      <w:bookmarkStart w:id="330" w:name="_Toc288556259"/>
      <w:bookmarkStart w:id="331" w:name="_Toc372899711"/>
      <w:bookmarkStart w:id="332" w:name="_Toc283976508"/>
      <w:r>
        <w:rPr>
          <w:rFonts w:cs="Times New Roman"/>
        </w:rPr>
        <w:t xml:space="preserve">3.6 </w:t>
      </w:r>
      <w:r>
        <w:rPr>
          <w:rFonts w:cs="Times New Roman"/>
        </w:rPr>
        <w:t>投标文件的编制</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rsidR="00847EB6" w:rsidRDefault="00BE3896">
      <w:pPr>
        <w:spacing w:line="400" w:lineRule="exact"/>
        <w:ind w:firstLineChars="200" w:firstLine="420"/>
      </w:pPr>
      <w:r>
        <w:t>3.6.1</w:t>
      </w:r>
      <w:r>
        <w:t>投标文件应按招标文件提供的格式进行编写。投标文件其它格式要求见投标人须知前附表。</w:t>
      </w:r>
    </w:p>
    <w:p w:rsidR="00847EB6" w:rsidRDefault="00BE3896">
      <w:pPr>
        <w:spacing w:line="400" w:lineRule="exact"/>
        <w:ind w:firstLineChars="200" w:firstLine="420"/>
      </w:pPr>
      <w:r>
        <w:t>3.6.2</w:t>
      </w:r>
      <w:r>
        <w:t>投标人投</w:t>
      </w:r>
      <w:r>
        <w:t>标文件所用的纸张建议采用</w:t>
      </w:r>
      <w:r>
        <w:t>A4</w:t>
      </w:r>
      <w:r>
        <w:t>型纸，图表可根据需要作适当扩展。</w:t>
      </w:r>
    </w:p>
    <w:p w:rsidR="00847EB6" w:rsidRDefault="00BE3896">
      <w:pPr>
        <w:spacing w:line="400" w:lineRule="exact"/>
        <w:ind w:firstLineChars="200" w:firstLine="420"/>
      </w:pPr>
      <w:r>
        <w:t>3.6.3</w:t>
      </w:r>
      <w:r>
        <w:rPr>
          <w:rFonts w:eastAsia="黑体"/>
          <w:b/>
        </w:rPr>
        <w:t>投标文件应用不褪色的材料书写或打印，招标文件格式注明签署或盖章的，投标人均应按要求签署或盖章。投标文件应尽量避免涂改、行间插字或删除。如果出现上述情况，改动之处应加盖单位章。</w:t>
      </w:r>
    </w:p>
    <w:p w:rsidR="00847EB6" w:rsidRDefault="00BE3896">
      <w:pPr>
        <w:pStyle w:val="a5"/>
        <w:tabs>
          <w:tab w:val="left" w:pos="574"/>
        </w:tabs>
        <w:spacing w:after="0" w:line="400" w:lineRule="exact"/>
        <w:ind w:firstLineChars="200" w:firstLine="420"/>
      </w:pPr>
      <w:r>
        <w:t>3.6.4</w:t>
      </w:r>
      <w:r>
        <w:t>投标文件份数见投标人须知前附表。当副本和正本不一致时，以正本为准。如未注明正副本的，由评标委员会或工作人员随机抽签确定一本作为正本。</w:t>
      </w:r>
    </w:p>
    <w:p w:rsidR="00847EB6" w:rsidRDefault="00BE3896">
      <w:pPr>
        <w:spacing w:line="400" w:lineRule="exact"/>
        <w:ind w:firstLineChars="200" w:firstLine="420"/>
      </w:pPr>
      <w:r>
        <w:t>3.6.5</w:t>
      </w:r>
      <w:r>
        <w:t>投标文件的正本与副本应分别装订成册，装订要求见投标人须知前附表。</w:t>
      </w:r>
    </w:p>
    <w:p w:rsidR="00847EB6" w:rsidRDefault="00BE3896">
      <w:pPr>
        <w:pStyle w:val="2TimesNewRoman5020"/>
        <w:rPr>
          <w:rFonts w:cs="Times New Roman"/>
        </w:rPr>
      </w:pPr>
      <w:bookmarkStart w:id="333" w:name="_Toc144974523"/>
      <w:bookmarkStart w:id="334" w:name="_Toc10656372"/>
      <w:bookmarkStart w:id="335" w:name="_Toc152042331"/>
      <w:bookmarkStart w:id="336" w:name="_Toc152045555"/>
      <w:r>
        <w:rPr>
          <w:rFonts w:cs="Times New Roman"/>
        </w:rPr>
        <w:t xml:space="preserve">4. </w:t>
      </w:r>
      <w:r>
        <w:rPr>
          <w:rFonts w:cs="Times New Roman"/>
        </w:rPr>
        <w:t>投标</w:t>
      </w:r>
      <w:bookmarkEnd w:id="333"/>
      <w:bookmarkEnd w:id="334"/>
      <w:bookmarkEnd w:id="335"/>
      <w:bookmarkEnd w:id="336"/>
    </w:p>
    <w:p w:rsidR="00847EB6" w:rsidRDefault="00BE3896">
      <w:pPr>
        <w:pStyle w:val="378020"/>
        <w:rPr>
          <w:rFonts w:cs="Times New Roman"/>
        </w:rPr>
      </w:pPr>
      <w:bookmarkStart w:id="337" w:name="_Toc152045556"/>
      <w:bookmarkStart w:id="338" w:name="_Toc321925396"/>
      <w:bookmarkStart w:id="339" w:name="_Toc152042332"/>
      <w:bookmarkStart w:id="340" w:name="_Toc237768804"/>
      <w:bookmarkStart w:id="341" w:name="_Toc288556261"/>
      <w:bookmarkStart w:id="342" w:name="_Toc283886219"/>
      <w:bookmarkStart w:id="343" w:name="_Toc372899713"/>
      <w:bookmarkStart w:id="344" w:name="_Toc282596274"/>
      <w:bookmarkStart w:id="345" w:name="_Toc144974524"/>
      <w:bookmarkStart w:id="346" w:name="_Toc283976510"/>
      <w:bookmarkStart w:id="347" w:name="_Toc237769268"/>
      <w:bookmarkStart w:id="348" w:name="_Toc179632574"/>
      <w:bookmarkStart w:id="349" w:name="_Toc372899836"/>
      <w:bookmarkStart w:id="350" w:name="_Toc394573907"/>
      <w:r>
        <w:rPr>
          <w:rFonts w:cs="Times New Roman"/>
        </w:rPr>
        <w:t xml:space="preserve">4.1 </w:t>
      </w:r>
      <w:r>
        <w:rPr>
          <w:rFonts w:cs="Times New Roman"/>
        </w:rPr>
        <w:t>投标文件的密封和标记</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rsidR="00847EB6" w:rsidRDefault="00BE3896">
      <w:pPr>
        <w:spacing w:line="400" w:lineRule="exact"/>
        <w:ind w:firstLineChars="200" w:firstLine="420"/>
      </w:pPr>
      <w:r>
        <w:t>4.1.1</w:t>
      </w:r>
      <w:r>
        <w:t>投标人应将投标文件按规定密封，并注明招标工程（标段）名称、投标人名称及标函名称。密封袋封口处加盖单位公章或法人代表或委托代理人印章或签字。</w:t>
      </w:r>
    </w:p>
    <w:p w:rsidR="00847EB6" w:rsidRDefault="00BE3896">
      <w:pPr>
        <w:spacing w:line="400" w:lineRule="exact"/>
        <w:ind w:firstLineChars="200" w:firstLine="420"/>
      </w:pPr>
      <w:r>
        <w:t>4.1.2</w:t>
      </w:r>
      <w:r>
        <w:rPr>
          <w:bCs/>
        </w:rPr>
        <w:t>投标文件的密封及装订要求详见投标人须知前附表。</w:t>
      </w:r>
    </w:p>
    <w:p w:rsidR="00847EB6" w:rsidRDefault="00BE3896">
      <w:pPr>
        <w:spacing w:line="400" w:lineRule="exact"/>
        <w:ind w:firstLineChars="200" w:firstLine="420"/>
      </w:pPr>
      <w:r>
        <w:t xml:space="preserve">4.1.3 </w:t>
      </w:r>
      <w:r>
        <w:t>未按本章第</w:t>
      </w:r>
      <w:r>
        <w:t>4.1.1</w:t>
      </w:r>
      <w:r>
        <w:t>项或第</w:t>
      </w:r>
      <w:r>
        <w:t>4.1.2</w:t>
      </w:r>
      <w:r>
        <w:t>项要求密封和加写标记的投标文件，招标人不予受理。</w:t>
      </w:r>
    </w:p>
    <w:p w:rsidR="00847EB6" w:rsidRDefault="00BE3896">
      <w:pPr>
        <w:pStyle w:val="378020"/>
        <w:rPr>
          <w:rFonts w:cs="Times New Roman"/>
        </w:rPr>
      </w:pPr>
      <w:bookmarkStart w:id="351" w:name="_Toc152045557"/>
      <w:bookmarkStart w:id="352" w:name="_Toc144974525"/>
      <w:bookmarkStart w:id="353" w:name="_Toc237768805"/>
      <w:bookmarkStart w:id="354" w:name="_Toc288556262"/>
      <w:bookmarkStart w:id="355" w:name="_Toc372899837"/>
      <w:bookmarkStart w:id="356" w:name="_Toc237769269"/>
      <w:bookmarkStart w:id="357" w:name="_Toc394573908"/>
      <w:bookmarkStart w:id="358" w:name="_Toc152042333"/>
      <w:bookmarkStart w:id="359" w:name="_Toc372899714"/>
      <w:bookmarkStart w:id="360" w:name="_Toc282596275"/>
      <w:bookmarkStart w:id="361" w:name="_Toc179632575"/>
      <w:bookmarkStart w:id="362" w:name="_Toc321925397"/>
      <w:bookmarkStart w:id="363" w:name="_Toc283976511"/>
      <w:bookmarkStart w:id="364" w:name="_Toc283886220"/>
      <w:r>
        <w:rPr>
          <w:rFonts w:cs="Times New Roman"/>
        </w:rPr>
        <w:lastRenderedPageBreak/>
        <w:t xml:space="preserve">4.2 </w:t>
      </w:r>
      <w:r>
        <w:rPr>
          <w:rFonts w:cs="Times New Roman"/>
        </w:rPr>
        <w:t>投标文件的递交</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rsidR="00847EB6" w:rsidRDefault="00BE3896">
      <w:pPr>
        <w:spacing w:line="400" w:lineRule="exact"/>
        <w:ind w:firstLineChars="200" w:firstLine="420"/>
      </w:pPr>
      <w:r>
        <w:t xml:space="preserve">4.2.1 </w:t>
      </w:r>
      <w:r>
        <w:t>投标人应在本章第</w:t>
      </w:r>
      <w:r>
        <w:t>2.2.2</w:t>
      </w:r>
      <w:r>
        <w:t>项规定的投标截止时间前递交投标文件。</w:t>
      </w:r>
    </w:p>
    <w:p w:rsidR="00847EB6" w:rsidRDefault="00BE3896">
      <w:pPr>
        <w:spacing w:line="400" w:lineRule="exact"/>
        <w:ind w:firstLineChars="200" w:firstLine="420"/>
      </w:pPr>
      <w:r>
        <w:t xml:space="preserve">4.2.2 </w:t>
      </w:r>
      <w:r>
        <w:t>投标人递交投标文件的地点：见投标人须知前附表。</w:t>
      </w:r>
    </w:p>
    <w:p w:rsidR="00847EB6" w:rsidRDefault="00BE3896">
      <w:pPr>
        <w:spacing w:line="400" w:lineRule="exact"/>
        <w:ind w:firstLineChars="200" w:firstLine="420"/>
      </w:pPr>
      <w:r>
        <w:t xml:space="preserve">4.2.3 </w:t>
      </w:r>
      <w:r>
        <w:t>除投标人须知前附表另有规定外，投标</w:t>
      </w:r>
      <w:r>
        <w:t>人所递交的投标文件不予退还。</w:t>
      </w:r>
    </w:p>
    <w:p w:rsidR="00847EB6" w:rsidRDefault="00BE3896">
      <w:pPr>
        <w:spacing w:line="400" w:lineRule="exact"/>
        <w:ind w:firstLineChars="200" w:firstLine="420"/>
      </w:pPr>
      <w:r>
        <w:t xml:space="preserve">4.2.4 </w:t>
      </w:r>
      <w:r>
        <w:t>招标人收到投标文件后，向投标人出具签收凭证。</w:t>
      </w:r>
    </w:p>
    <w:p w:rsidR="00847EB6" w:rsidRDefault="00BE3896">
      <w:pPr>
        <w:spacing w:line="400" w:lineRule="exact"/>
        <w:ind w:firstLineChars="200" w:firstLine="420"/>
      </w:pPr>
      <w:r>
        <w:t>4.2.5</w:t>
      </w:r>
      <w:r>
        <w:t>逾期送达的或者未送达指定地点的或未同时满足本须知前附表要求的投标文件，招标人不予受理。</w:t>
      </w:r>
    </w:p>
    <w:p w:rsidR="00847EB6" w:rsidRDefault="00BE3896">
      <w:pPr>
        <w:pStyle w:val="378020"/>
        <w:rPr>
          <w:rFonts w:cs="Times New Roman"/>
        </w:rPr>
      </w:pPr>
      <w:bookmarkStart w:id="365" w:name="_Toc288556263"/>
      <w:bookmarkStart w:id="366" w:name="_Toc282596276"/>
      <w:bookmarkStart w:id="367" w:name="_Toc394573909"/>
      <w:bookmarkStart w:id="368" w:name="_Toc283976512"/>
      <w:bookmarkStart w:id="369" w:name="_Toc152045558"/>
      <w:bookmarkStart w:id="370" w:name="_Toc372899838"/>
      <w:bookmarkStart w:id="371" w:name="_Toc237768806"/>
      <w:bookmarkStart w:id="372" w:name="_Toc283886221"/>
      <w:bookmarkStart w:id="373" w:name="_Toc144974526"/>
      <w:bookmarkStart w:id="374" w:name="_Toc237769270"/>
      <w:bookmarkStart w:id="375" w:name="_Toc321925398"/>
      <w:bookmarkStart w:id="376" w:name="_Toc372899715"/>
      <w:bookmarkStart w:id="377" w:name="_Toc152042334"/>
      <w:bookmarkStart w:id="378" w:name="_Toc179632576"/>
      <w:r>
        <w:rPr>
          <w:rFonts w:cs="Times New Roman"/>
        </w:rPr>
        <w:t xml:space="preserve">4.3 </w:t>
      </w:r>
      <w:r>
        <w:rPr>
          <w:rFonts w:cs="Times New Roman"/>
        </w:rPr>
        <w:t>投标文件的修改与撤回</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rsidR="00847EB6" w:rsidRDefault="00BE3896">
      <w:pPr>
        <w:spacing w:line="400" w:lineRule="exact"/>
        <w:ind w:firstLineChars="200" w:firstLine="420"/>
      </w:pPr>
      <w:r>
        <w:t xml:space="preserve">4.3.1 </w:t>
      </w:r>
      <w:r>
        <w:t>在本章第</w:t>
      </w:r>
      <w:r>
        <w:t>2.2.2</w:t>
      </w:r>
      <w:r>
        <w:t>项规定的投标截止时间前，投标人可以修改或撤回已递交的投标文件，但应以书面形式通知招标人。</w:t>
      </w:r>
    </w:p>
    <w:p w:rsidR="00847EB6" w:rsidRDefault="00BE3896">
      <w:pPr>
        <w:spacing w:line="400" w:lineRule="exact"/>
        <w:ind w:firstLineChars="200" w:firstLine="420"/>
      </w:pPr>
      <w:r>
        <w:t xml:space="preserve">4.3.2 </w:t>
      </w:r>
      <w:r>
        <w:t>投标人修改或撤回已递交投标文件的书面通知应按照本章第</w:t>
      </w:r>
      <w:r>
        <w:t>3.7.3</w:t>
      </w:r>
      <w:r>
        <w:t>项的要求签字或盖章。招标人收到书面通知后，向投标人出具签收凭证。</w:t>
      </w:r>
    </w:p>
    <w:p w:rsidR="00847EB6" w:rsidRDefault="00BE3896">
      <w:pPr>
        <w:spacing w:line="400" w:lineRule="exact"/>
        <w:ind w:firstLineChars="200" w:firstLine="420"/>
      </w:pPr>
      <w:r>
        <w:t xml:space="preserve">4.3.3 </w:t>
      </w:r>
      <w:r>
        <w:t>修改的内容为投标文件的组</w:t>
      </w:r>
      <w:r>
        <w:t>成部分。修改的投标文件应按照本章第</w:t>
      </w:r>
      <w:r>
        <w:t>3</w:t>
      </w:r>
      <w:r>
        <w:t>条、第</w:t>
      </w:r>
      <w:r>
        <w:t>4</w:t>
      </w:r>
      <w:r>
        <w:t>条规定进行编制、密封、标记和递交，并标明</w:t>
      </w:r>
      <w:r>
        <w:t>“</w:t>
      </w:r>
      <w:r>
        <w:t>修改</w:t>
      </w:r>
      <w:r>
        <w:t>”</w:t>
      </w:r>
      <w:r>
        <w:t>字样。</w:t>
      </w:r>
    </w:p>
    <w:p w:rsidR="00847EB6" w:rsidRDefault="00BE3896">
      <w:pPr>
        <w:pStyle w:val="2TimesNewRoman5020"/>
        <w:rPr>
          <w:rFonts w:cs="Times New Roman"/>
        </w:rPr>
      </w:pPr>
      <w:bookmarkStart w:id="379" w:name="_Toc152042335"/>
      <w:bookmarkStart w:id="380" w:name="_Toc10656373"/>
      <w:bookmarkStart w:id="381" w:name="_Toc144974527"/>
      <w:bookmarkStart w:id="382" w:name="_Toc152045559"/>
      <w:r>
        <w:rPr>
          <w:rFonts w:cs="Times New Roman"/>
        </w:rPr>
        <w:t xml:space="preserve">5. </w:t>
      </w:r>
      <w:r>
        <w:rPr>
          <w:rFonts w:cs="Times New Roman"/>
        </w:rPr>
        <w:t>开标</w:t>
      </w:r>
      <w:bookmarkEnd w:id="379"/>
      <w:bookmarkEnd w:id="380"/>
      <w:bookmarkEnd w:id="381"/>
      <w:bookmarkEnd w:id="382"/>
    </w:p>
    <w:p w:rsidR="00847EB6" w:rsidRDefault="00BE3896">
      <w:pPr>
        <w:pStyle w:val="378020"/>
        <w:rPr>
          <w:rFonts w:cs="Times New Roman"/>
        </w:rPr>
      </w:pPr>
      <w:bookmarkStart w:id="383" w:name="_Toc321925400"/>
      <w:bookmarkStart w:id="384" w:name="_Toc152045560"/>
      <w:bookmarkStart w:id="385" w:name="_Toc237768808"/>
      <w:bookmarkStart w:id="386" w:name="_Toc282596278"/>
      <w:bookmarkStart w:id="387" w:name="_Toc288556265"/>
      <w:bookmarkStart w:id="388" w:name="_Toc394573911"/>
      <w:bookmarkStart w:id="389" w:name="_Toc283976514"/>
      <w:bookmarkStart w:id="390" w:name="_Toc144974528"/>
      <w:bookmarkStart w:id="391" w:name="_Toc372899840"/>
      <w:bookmarkStart w:id="392" w:name="_Toc152042336"/>
      <w:bookmarkStart w:id="393" w:name="_Toc283886223"/>
      <w:bookmarkStart w:id="394" w:name="_Toc179632578"/>
      <w:bookmarkStart w:id="395" w:name="_Toc372899717"/>
      <w:bookmarkStart w:id="396" w:name="_Toc237769272"/>
      <w:r>
        <w:rPr>
          <w:rFonts w:cs="Times New Roman"/>
        </w:rPr>
        <w:t xml:space="preserve">5.1 </w:t>
      </w:r>
      <w:r>
        <w:rPr>
          <w:rFonts w:cs="Times New Roman"/>
        </w:rPr>
        <w:t>开标时间和地点</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847EB6" w:rsidRDefault="00BE3896">
      <w:pPr>
        <w:spacing w:line="400" w:lineRule="exact"/>
        <w:ind w:firstLineChars="200" w:firstLine="420"/>
      </w:pPr>
      <w:r>
        <w:t>招标人在本章第</w:t>
      </w:r>
      <w:r>
        <w:t>2.2.2</w:t>
      </w:r>
      <w:r>
        <w:t>项规定的投标截止时间（开标时间）和投标人须知前附表规定的地点公开开标，并邀请所有投标人的法定代表人或其委托代理人准时参加。</w:t>
      </w:r>
    </w:p>
    <w:p w:rsidR="00847EB6" w:rsidRDefault="00BE3896">
      <w:pPr>
        <w:pStyle w:val="378020"/>
        <w:rPr>
          <w:rFonts w:cs="Times New Roman"/>
        </w:rPr>
      </w:pPr>
      <w:bookmarkStart w:id="397" w:name="_Toc283976515"/>
      <w:bookmarkStart w:id="398" w:name="_Toc237768809"/>
      <w:bookmarkStart w:id="399" w:name="_Toc288556266"/>
      <w:bookmarkStart w:id="400" w:name="_Toc144974529"/>
      <w:bookmarkStart w:id="401" w:name="_Toc283886224"/>
      <w:bookmarkStart w:id="402" w:name="_Toc237769273"/>
      <w:bookmarkStart w:id="403" w:name="_Toc152042337"/>
      <w:bookmarkStart w:id="404" w:name="_Toc372899718"/>
      <w:bookmarkStart w:id="405" w:name="_Toc372899841"/>
      <w:bookmarkStart w:id="406" w:name="_Toc282596279"/>
      <w:bookmarkStart w:id="407" w:name="_Toc394573912"/>
      <w:bookmarkStart w:id="408" w:name="_Toc321925401"/>
      <w:bookmarkStart w:id="409" w:name="_Toc179632579"/>
      <w:bookmarkStart w:id="410" w:name="_Toc152045561"/>
      <w:r>
        <w:rPr>
          <w:rFonts w:cs="Times New Roman"/>
        </w:rPr>
        <w:t xml:space="preserve">5.2 </w:t>
      </w:r>
      <w:r>
        <w:rPr>
          <w:rFonts w:cs="Times New Roman"/>
        </w:rPr>
        <w:t>开标程序</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rsidR="00847EB6" w:rsidRDefault="00BE3896">
      <w:pPr>
        <w:spacing w:line="400" w:lineRule="exact"/>
        <w:ind w:firstLineChars="200" w:firstLine="420"/>
      </w:pPr>
      <w:r>
        <w:t>主持人按下列程序进行开标：</w:t>
      </w:r>
    </w:p>
    <w:p w:rsidR="00847EB6" w:rsidRDefault="00BE3896">
      <w:pPr>
        <w:spacing w:line="400" w:lineRule="exact"/>
        <w:ind w:firstLineChars="171" w:firstLine="359"/>
      </w:pPr>
      <w:r>
        <w:t>（</w:t>
      </w:r>
      <w:r>
        <w:t>1</w:t>
      </w:r>
      <w:r>
        <w:t>）宣布开标纪律；</w:t>
      </w:r>
    </w:p>
    <w:p w:rsidR="00847EB6" w:rsidRDefault="00BE3896">
      <w:pPr>
        <w:spacing w:line="400" w:lineRule="exact"/>
        <w:ind w:firstLineChars="171" w:firstLine="359"/>
      </w:pPr>
      <w:r>
        <w:t>（</w:t>
      </w:r>
      <w:r>
        <w:t>2</w:t>
      </w:r>
      <w:r>
        <w:t>）公布在投标截止时间前递交投标文件的投标人名称，并点名确认投标人是否派人到场；</w:t>
      </w:r>
    </w:p>
    <w:p w:rsidR="00847EB6" w:rsidRDefault="00BE3896">
      <w:pPr>
        <w:spacing w:line="400" w:lineRule="exact"/>
        <w:ind w:firstLineChars="171" w:firstLine="359"/>
      </w:pPr>
      <w:r>
        <w:t>（</w:t>
      </w:r>
      <w:r>
        <w:t>3</w:t>
      </w:r>
      <w:r>
        <w:t>）宣布开标人、唱标人、记录人、监标人等有关人员姓名；</w:t>
      </w:r>
    </w:p>
    <w:p w:rsidR="00847EB6" w:rsidRDefault="00BE3896">
      <w:pPr>
        <w:spacing w:line="400" w:lineRule="exact"/>
        <w:ind w:firstLineChars="171" w:firstLine="359"/>
      </w:pPr>
      <w:r>
        <w:t>（</w:t>
      </w:r>
      <w:r>
        <w:t>4</w:t>
      </w:r>
      <w:r>
        <w:t>）按照投标人须知前附表规定检查投标文件的密封情况；</w:t>
      </w:r>
    </w:p>
    <w:p w:rsidR="00847EB6" w:rsidRDefault="00BE3896">
      <w:pPr>
        <w:spacing w:line="400" w:lineRule="exact"/>
        <w:ind w:firstLineChars="171" w:firstLine="359"/>
      </w:pPr>
      <w:r>
        <w:t>（</w:t>
      </w:r>
      <w:r>
        <w:t>5</w:t>
      </w:r>
      <w:r>
        <w:t>）按照投标人须知前附表的规定确定并宣布投标文件开标顺序；</w:t>
      </w:r>
    </w:p>
    <w:p w:rsidR="00847EB6" w:rsidRDefault="00BE3896">
      <w:pPr>
        <w:spacing w:line="400" w:lineRule="exact"/>
        <w:ind w:firstLineChars="171" w:firstLine="359"/>
      </w:pPr>
      <w:r>
        <w:t>（</w:t>
      </w:r>
      <w:r>
        <w:t>6</w:t>
      </w:r>
      <w:r>
        <w:t>）按照宣布的开标顺序当众开标，公布投标人名称、标段名称、投标担保的递交情况、投标报价、质量目标、工期及其他内容，并记录在案；</w:t>
      </w:r>
    </w:p>
    <w:p w:rsidR="00847EB6" w:rsidRDefault="00BE3896">
      <w:pPr>
        <w:spacing w:line="400" w:lineRule="exact"/>
        <w:ind w:firstLineChars="171" w:firstLine="359"/>
      </w:pPr>
      <w:r>
        <w:t>（</w:t>
      </w:r>
      <w:r>
        <w:t>7</w:t>
      </w:r>
      <w:r>
        <w:t>）投标人代表、招标人代表、监标人等有关人员在开标记录上签字确认；</w:t>
      </w:r>
    </w:p>
    <w:p w:rsidR="00847EB6" w:rsidRDefault="00BE3896">
      <w:pPr>
        <w:spacing w:line="400" w:lineRule="exact"/>
        <w:ind w:firstLineChars="171" w:firstLine="359"/>
      </w:pPr>
      <w:r>
        <w:t>（</w:t>
      </w:r>
      <w:r>
        <w:t>8</w:t>
      </w:r>
      <w:r>
        <w:t>）开标结束。</w:t>
      </w:r>
    </w:p>
    <w:p w:rsidR="00847EB6" w:rsidRDefault="00BE3896">
      <w:pPr>
        <w:pStyle w:val="2TimesNewRoman5020"/>
        <w:rPr>
          <w:rFonts w:cs="Times New Roman"/>
        </w:rPr>
      </w:pPr>
      <w:bookmarkStart w:id="411" w:name="_Toc144974530"/>
      <w:bookmarkStart w:id="412" w:name="_Toc10656374"/>
      <w:bookmarkStart w:id="413" w:name="_Toc152042338"/>
      <w:bookmarkStart w:id="414" w:name="_Toc152045562"/>
      <w:r>
        <w:rPr>
          <w:rFonts w:cs="Times New Roman"/>
        </w:rPr>
        <w:t xml:space="preserve">6. </w:t>
      </w:r>
      <w:r>
        <w:rPr>
          <w:rFonts w:cs="Times New Roman"/>
        </w:rPr>
        <w:t>评标</w:t>
      </w:r>
      <w:bookmarkEnd w:id="411"/>
      <w:bookmarkEnd w:id="412"/>
      <w:bookmarkEnd w:id="413"/>
      <w:bookmarkEnd w:id="414"/>
    </w:p>
    <w:p w:rsidR="00847EB6" w:rsidRDefault="00BE3896">
      <w:pPr>
        <w:pStyle w:val="378020"/>
        <w:rPr>
          <w:rFonts w:cs="Times New Roman"/>
        </w:rPr>
      </w:pPr>
      <w:bookmarkStart w:id="415" w:name="_Toc288556268"/>
      <w:bookmarkStart w:id="416" w:name="_Toc282596281"/>
      <w:bookmarkStart w:id="417" w:name="_Toc372899843"/>
      <w:bookmarkStart w:id="418" w:name="_Toc237768811"/>
      <w:bookmarkStart w:id="419" w:name="_Toc372899720"/>
      <w:bookmarkStart w:id="420" w:name="_Toc321925403"/>
      <w:bookmarkStart w:id="421" w:name="_Toc152042339"/>
      <w:bookmarkStart w:id="422" w:name="_Toc283886226"/>
      <w:bookmarkStart w:id="423" w:name="_Toc394573914"/>
      <w:bookmarkStart w:id="424" w:name="_Toc144974531"/>
      <w:bookmarkStart w:id="425" w:name="_Toc237769275"/>
      <w:bookmarkStart w:id="426" w:name="_Toc152045563"/>
      <w:bookmarkStart w:id="427" w:name="_Toc179632581"/>
      <w:bookmarkStart w:id="428" w:name="_Toc283976517"/>
      <w:r>
        <w:rPr>
          <w:rFonts w:cs="Times New Roman"/>
        </w:rPr>
        <w:t xml:space="preserve">6.1 </w:t>
      </w:r>
      <w:r>
        <w:rPr>
          <w:rFonts w:cs="Times New Roman"/>
        </w:rPr>
        <w:t>评标委员会</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rsidR="00847EB6" w:rsidRDefault="00BE3896">
      <w:pPr>
        <w:spacing w:line="400" w:lineRule="exact"/>
        <w:ind w:firstLineChars="200" w:firstLine="420"/>
      </w:pPr>
      <w:bookmarkStart w:id="429" w:name="_Toc179632582"/>
      <w:bookmarkStart w:id="430" w:name="_Toc152042340"/>
      <w:bookmarkStart w:id="431" w:name="_Toc144974532"/>
      <w:bookmarkStart w:id="432" w:name="_Toc152045564"/>
      <w:r>
        <w:t>6.1.1</w:t>
      </w:r>
      <w:r>
        <w:t>评标由招标人依法组建的评标委员会负责。评标委员会由招标人或其委托的招标代理机构熟悉相关业务的代表，以及有关技术、经济等方面的专家组成。</w:t>
      </w:r>
    </w:p>
    <w:p w:rsidR="00847EB6" w:rsidRDefault="00BE3896">
      <w:pPr>
        <w:pStyle w:val="378020"/>
        <w:tabs>
          <w:tab w:val="left" w:pos="2620"/>
        </w:tabs>
        <w:rPr>
          <w:rFonts w:cs="Times New Roman"/>
        </w:rPr>
      </w:pPr>
      <w:bookmarkStart w:id="433" w:name="_Toc288556269"/>
      <w:bookmarkStart w:id="434" w:name="_Toc282596282"/>
      <w:bookmarkStart w:id="435" w:name="_Toc372899721"/>
      <w:bookmarkStart w:id="436" w:name="_Toc372899844"/>
      <w:bookmarkStart w:id="437" w:name="_Toc237769276"/>
      <w:bookmarkStart w:id="438" w:name="_Toc237768812"/>
      <w:bookmarkStart w:id="439" w:name="_Toc394573915"/>
      <w:bookmarkStart w:id="440" w:name="_Toc283976518"/>
      <w:bookmarkStart w:id="441" w:name="_Toc283886227"/>
      <w:bookmarkStart w:id="442" w:name="_Toc321925404"/>
      <w:r>
        <w:rPr>
          <w:rFonts w:cs="Times New Roman"/>
        </w:rPr>
        <w:lastRenderedPageBreak/>
        <w:t xml:space="preserve">6.2 </w:t>
      </w:r>
      <w:r>
        <w:rPr>
          <w:rFonts w:cs="Times New Roman"/>
        </w:rPr>
        <w:t>评标原则</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r>
        <w:rPr>
          <w:rFonts w:cs="Times New Roman"/>
        </w:rPr>
        <w:tab/>
      </w:r>
    </w:p>
    <w:p w:rsidR="00847EB6" w:rsidRDefault="00BE3896">
      <w:pPr>
        <w:spacing w:line="400" w:lineRule="exact"/>
        <w:ind w:firstLineChars="200" w:firstLine="420"/>
      </w:pPr>
      <w:r>
        <w:t>评标活动遵循公平、公正、科学和择优的原则。</w:t>
      </w:r>
    </w:p>
    <w:p w:rsidR="00847EB6" w:rsidRDefault="00BE3896">
      <w:pPr>
        <w:pStyle w:val="378020"/>
        <w:rPr>
          <w:rFonts w:cs="Times New Roman"/>
        </w:rPr>
      </w:pPr>
      <w:bookmarkStart w:id="443" w:name="_Toc283976519"/>
      <w:bookmarkStart w:id="444" w:name="_Toc237769277"/>
      <w:bookmarkStart w:id="445" w:name="_Toc288556270"/>
      <w:bookmarkStart w:id="446" w:name="_Toc394573916"/>
      <w:bookmarkStart w:id="447" w:name="_Toc237768813"/>
      <w:bookmarkStart w:id="448" w:name="_Toc321925405"/>
      <w:bookmarkStart w:id="449" w:name="_Toc144974533"/>
      <w:bookmarkStart w:id="450" w:name="_Toc372899845"/>
      <w:bookmarkStart w:id="451" w:name="_Toc282596283"/>
      <w:bookmarkStart w:id="452" w:name="_Toc283886228"/>
      <w:bookmarkStart w:id="453" w:name="_Toc372899722"/>
      <w:bookmarkStart w:id="454" w:name="_Toc152045565"/>
      <w:bookmarkStart w:id="455" w:name="_Toc179632583"/>
      <w:bookmarkStart w:id="456" w:name="_Toc152042341"/>
      <w:r>
        <w:rPr>
          <w:rFonts w:cs="Times New Roman"/>
        </w:rPr>
        <w:t xml:space="preserve">6.3 </w:t>
      </w:r>
      <w:r>
        <w:rPr>
          <w:rFonts w:cs="Times New Roman"/>
        </w:rPr>
        <w:t>评标</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rsidR="00847EB6" w:rsidRDefault="00BE3896">
      <w:pPr>
        <w:spacing w:line="400" w:lineRule="exact"/>
        <w:ind w:firstLineChars="200" w:firstLine="420"/>
      </w:pPr>
      <w:r>
        <w:t>评标委员会按照第三章</w:t>
      </w:r>
      <w:r>
        <w:t>“</w:t>
      </w:r>
      <w:r>
        <w:t>评标办法</w:t>
      </w:r>
      <w:r>
        <w:t>”</w:t>
      </w:r>
      <w:r>
        <w:t>规定的方法、评审因素、标准和程序对投标文件进行评审。第三章</w:t>
      </w:r>
      <w:r>
        <w:t>“</w:t>
      </w:r>
      <w:r>
        <w:t>评标办法</w:t>
      </w:r>
      <w:r>
        <w:t>”</w:t>
      </w:r>
      <w:r>
        <w:t>没有规定的方法、评审因素和标准，不作为评标依据。</w:t>
      </w:r>
    </w:p>
    <w:p w:rsidR="00847EB6" w:rsidRDefault="00BE3896">
      <w:pPr>
        <w:pStyle w:val="2TimesNewRoman5020"/>
        <w:rPr>
          <w:rFonts w:cs="Times New Roman"/>
        </w:rPr>
      </w:pPr>
      <w:bookmarkStart w:id="457" w:name="_Toc152042342"/>
      <w:bookmarkStart w:id="458" w:name="_Toc10656375"/>
      <w:bookmarkStart w:id="459" w:name="_Toc144974534"/>
      <w:bookmarkStart w:id="460" w:name="_Toc152045566"/>
      <w:r>
        <w:rPr>
          <w:rFonts w:cs="Times New Roman"/>
        </w:rPr>
        <w:t xml:space="preserve">7. </w:t>
      </w:r>
      <w:r>
        <w:rPr>
          <w:rFonts w:cs="Times New Roman"/>
        </w:rPr>
        <w:t>合同授予</w:t>
      </w:r>
      <w:bookmarkEnd w:id="457"/>
      <w:bookmarkEnd w:id="458"/>
      <w:bookmarkEnd w:id="459"/>
      <w:bookmarkEnd w:id="460"/>
    </w:p>
    <w:p w:rsidR="00847EB6" w:rsidRDefault="00BE3896">
      <w:pPr>
        <w:pStyle w:val="378020"/>
        <w:rPr>
          <w:rFonts w:cs="Times New Roman"/>
        </w:rPr>
      </w:pPr>
      <w:bookmarkStart w:id="461" w:name="_Toc283886230"/>
      <w:bookmarkStart w:id="462" w:name="_Toc283976521"/>
      <w:bookmarkStart w:id="463" w:name="_Toc372899724"/>
      <w:bookmarkStart w:id="464" w:name="_Toc321925407"/>
      <w:bookmarkStart w:id="465" w:name="_Toc237769279"/>
      <w:bookmarkStart w:id="466" w:name="_Toc237768815"/>
      <w:bookmarkStart w:id="467" w:name="_Toc288556272"/>
      <w:bookmarkStart w:id="468" w:name="_Toc282596285"/>
      <w:bookmarkStart w:id="469" w:name="_Toc372899847"/>
      <w:bookmarkStart w:id="470" w:name="_Toc394573918"/>
      <w:bookmarkStart w:id="471" w:name="_Toc152045567"/>
      <w:bookmarkStart w:id="472" w:name="_Toc179632585"/>
      <w:bookmarkStart w:id="473" w:name="_Toc144974535"/>
      <w:bookmarkStart w:id="474" w:name="_Toc152042343"/>
      <w:r>
        <w:rPr>
          <w:rFonts w:cs="Times New Roman"/>
        </w:rPr>
        <w:t>7.1</w:t>
      </w:r>
      <w:bookmarkStart w:id="475" w:name="_Toc169487814"/>
      <w:bookmarkStart w:id="476" w:name="_Toc155342567"/>
      <w:r>
        <w:rPr>
          <w:rFonts w:cs="Times New Roman"/>
        </w:rPr>
        <w:t>中标候选人公示</w:t>
      </w:r>
      <w:bookmarkEnd w:id="461"/>
      <w:bookmarkEnd w:id="462"/>
      <w:bookmarkEnd w:id="463"/>
      <w:bookmarkEnd w:id="464"/>
      <w:bookmarkEnd w:id="465"/>
      <w:bookmarkEnd w:id="466"/>
      <w:bookmarkEnd w:id="467"/>
      <w:bookmarkEnd w:id="468"/>
      <w:bookmarkEnd w:id="469"/>
      <w:bookmarkEnd w:id="470"/>
      <w:bookmarkEnd w:id="475"/>
      <w:bookmarkEnd w:id="476"/>
    </w:p>
    <w:p w:rsidR="00847EB6" w:rsidRDefault="00BE3896">
      <w:pPr>
        <w:spacing w:line="400" w:lineRule="exact"/>
        <w:ind w:firstLineChars="150" w:firstLine="315"/>
        <w:rPr>
          <w:i/>
        </w:rPr>
      </w:pPr>
      <w:r>
        <w:t>7.1.1</w:t>
      </w:r>
      <w:r>
        <w:t>招标人应当将评标委员会推荐的中标候选人在三门县公共资源交易中心网站（</w:t>
      </w:r>
      <w:r>
        <w:t>www.smztb.com</w:t>
      </w:r>
      <w:r>
        <w:t>）进行公示，公示期不得少于</w:t>
      </w:r>
      <w:r>
        <w:t>3</w:t>
      </w:r>
      <w:r>
        <w:t>日（最后一日为工作日）。公示期间，招标人（招标代理机构）应按照《关于在国有投资建设工程项目招投标活动中实行行贿</w:t>
      </w:r>
      <w:r>
        <w:t>犯罪档案查询制度的通知》（台建规</w:t>
      </w:r>
      <w:r>
        <w:t>[2010]219</w:t>
      </w:r>
      <w:r>
        <w:t>号）规定，对中标候选人有无行贿犯罪记录进行查询。</w:t>
      </w:r>
      <w:r>
        <w:rPr>
          <w:szCs w:val="21"/>
        </w:rPr>
        <w:t>公示期间招标人（招标代理）应当对中标候选人项目负责人的在建项目情况进行核查，在公示结束后向招标监管机构提交书面核查意见。</w:t>
      </w:r>
    </w:p>
    <w:p w:rsidR="00847EB6" w:rsidRDefault="00BE3896">
      <w:pPr>
        <w:pStyle w:val="a3"/>
        <w:spacing w:line="400" w:lineRule="exact"/>
      </w:pPr>
      <w:r>
        <w:t>7.1.2</w:t>
      </w:r>
      <w:r>
        <w:rPr>
          <w:b/>
        </w:rPr>
        <w:t>属于《中华人民共和国招标投标法实施条例》第二十二条、第四十四条、第五十四条规定事项投诉的，</w:t>
      </w:r>
      <w:r>
        <w:t>应当向招标人（招标代理机构）提出（附相关有效证明材料），招标人（招标代理机构）应给予答复。投标人对答复不服或认为招标人（招标代理机构）有违反有关规定及其他弄虚作假情形的，可在接到答复之日起</w:t>
      </w:r>
      <w:r>
        <w:t>3</w:t>
      </w:r>
      <w:r>
        <w:t>日</w:t>
      </w:r>
      <w:r>
        <w:t>内向招标监管机构书面申请核查，并提交相关材料。</w:t>
      </w:r>
    </w:p>
    <w:p w:rsidR="00847EB6" w:rsidRDefault="00BE3896">
      <w:pPr>
        <w:spacing w:line="400" w:lineRule="exact"/>
        <w:ind w:firstLineChars="200" w:firstLine="420"/>
      </w:pPr>
      <w:r>
        <w:t xml:space="preserve">7.1.3 </w:t>
      </w:r>
      <w:r>
        <w:t>涉及中标候选人投标资格等情形的，招标人（招标代理机构）可以书面形式要求其进行澄清或说明。中标候选人应自收到书面通知之日起</w:t>
      </w:r>
      <w:r>
        <w:t>3</w:t>
      </w:r>
      <w:r>
        <w:t>日内进行澄清或说明。</w:t>
      </w:r>
    </w:p>
    <w:p w:rsidR="00847EB6" w:rsidRDefault="00BE3896">
      <w:pPr>
        <w:spacing w:line="400" w:lineRule="exact"/>
        <w:ind w:firstLineChars="200" w:firstLine="420"/>
      </w:pPr>
      <w:r>
        <w:t>7.1.4</w:t>
      </w:r>
      <w:r>
        <w:t>中标候选人有以下情形之一的，其资格无效：</w:t>
      </w:r>
    </w:p>
    <w:p w:rsidR="00847EB6" w:rsidRDefault="00BE3896">
      <w:pPr>
        <w:spacing w:line="400" w:lineRule="exact"/>
        <w:ind w:firstLineChars="200" w:firstLine="420"/>
      </w:pPr>
      <w:r>
        <w:t>（</w:t>
      </w:r>
      <w:r>
        <w:t>1</w:t>
      </w:r>
      <w:r>
        <w:t>）投标资格不符合本章第</w:t>
      </w:r>
      <w:r>
        <w:t>1.4</w:t>
      </w:r>
      <w:r>
        <w:t>项规定的；</w:t>
      </w:r>
    </w:p>
    <w:p w:rsidR="00847EB6" w:rsidRDefault="00BE3896">
      <w:pPr>
        <w:spacing w:line="400" w:lineRule="exact"/>
        <w:ind w:firstLineChars="200" w:firstLine="420"/>
      </w:pPr>
      <w:r>
        <w:t>（</w:t>
      </w:r>
      <w:r>
        <w:t>2</w:t>
      </w:r>
      <w:r>
        <w:t>）投标人提供虚假材料骗取投标资格的；</w:t>
      </w:r>
    </w:p>
    <w:p w:rsidR="00847EB6" w:rsidRDefault="00BE3896">
      <w:pPr>
        <w:spacing w:line="400" w:lineRule="exact"/>
        <w:ind w:firstLineChars="200" w:firstLine="420"/>
      </w:pPr>
      <w:r>
        <w:t>（</w:t>
      </w:r>
      <w:r>
        <w:t>3</w:t>
      </w:r>
      <w:r>
        <w:t>）按第三章</w:t>
      </w:r>
      <w:r>
        <w:t>“</w:t>
      </w:r>
      <w:r>
        <w:t>评标办法</w:t>
      </w:r>
      <w:r>
        <w:t>”</w:t>
      </w:r>
      <w:r>
        <w:t>规定应作无效标处理的；</w:t>
      </w:r>
    </w:p>
    <w:p w:rsidR="00847EB6" w:rsidRDefault="00BE3896">
      <w:pPr>
        <w:spacing w:line="400" w:lineRule="exact"/>
        <w:ind w:firstLineChars="200" w:firstLine="420"/>
      </w:pPr>
      <w:r>
        <w:t>（</w:t>
      </w:r>
      <w:r>
        <w:t>4</w:t>
      </w:r>
      <w:r>
        <w:t>）拒绝按本章第</w:t>
      </w:r>
      <w:r>
        <w:t>7.1.3</w:t>
      </w:r>
      <w:r>
        <w:t>款规定进行说明或不能合理说明理由的；</w:t>
      </w:r>
    </w:p>
    <w:p w:rsidR="00847EB6" w:rsidRDefault="00BE3896">
      <w:pPr>
        <w:spacing w:line="400" w:lineRule="exact"/>
        <w:ind w:firstLineChars="200" w:firstLine="420"/>
      </w:pPr>
      <w:r>
        <w:t>（</w:t>
      </w:r>
      <w:r>
        <w:t>5</w:t>
      </w:r>
      <w:r>
        <w:t>）法律法规规定作无效标处理的其它情形。</w:t>
      </w:r>
    </w:p>
    <w:p w:rsidR="00847EB6" w:rsidRDefault="00BE3896">
      <w:pPr>
        <w:pStyle w:val="378020"/>
        <w:rPr>
          <w:rFonts w:cs="Times New Roman"/>
        </w:rPr>
      </w:pPr>
      <w:bookmarkStart w:id="477" w:name="_Toc321925409"/>
      <w:bookmarkStart w:id="478" w:name="_Toc288556274"/>
      <w:bookmarkStart w:id="479" w:name="_Toc283886232"/>
      <w:bookmarkStart w:id="480" w:name="_Toc394573920"/>
      <w:bookmarkStart w:id="481" w:name="_Toc237769281"/>
      <w:bookmarkStart w:id="482" w:name="_Toc282596287"/>
      <w:bookmarkStart w:id="483" w:name="_Toc283976523"/>
      <w:bookmarkStart w:id="484" w:name="_Toc372899726"/>
      <w:bookmarkStart w:id="485" w:name="_Toc372899849"/>
      <w:bookmarkStart w:id="486" w:name="_Toc237768817"/>
      <w:r>
        <w:rPr>
          <w:rFonts w:cs="Times New Roman"/>
        </w:rPr>
        <w:t>7.2</w:t>
      </w:r>
      <w:r>
        <w:rPr>
          <w:rFonts w:cs="Times New Roman"/>
        </w:rPr>
        <w:t>中标</w:t>
      </w:r>
      <w:r>
        <w:rPr>
          <w:rFonts w:cs="Times New Roman"/>
        </w:rPr>
        <w:t>通知书</w:t>
      </w:r>
      <w:bookmarkEnd w:id="477"/>
      <w:bookmarkEnd w:id="478"/>
      <w:bookmarkEnd w:id="479"/>
      <w:bookmarkEnd w:id="480"/>
      <w:bookmarkEnd w:id="481"/>
      <w:bookmarkEnd w:id="482"/>
      <w:bookmarkEnd w:id="483"/>
      <w:bookmarkEnd w:id="484"/>
      <w:bookmarkEnd w:id="485"/>
      <w:bookmarkEnd w:id="486"/>
    </w:p>
    <w:p w:rsidR="00847EB6" w:rsidRDefault="00BE3896">
      <w:pPr>
        <w:pStyle w:val="a5"/>
        <w:tabs>
          <w:tab w:val="left" w:pos="574"/>
        </w:tabs>
        <w:spacing w:after="0" w:line="400" w:lineRule="exact"/>
        <w:ind w:firstLineChars="200" w:firstLine="420"/>
        <w:rPr>
          <w:szCs w:val="32"/>
        </w:rPr>
      </w:pPr>
      <w:r>
        <w:rPr>
          <w:szCs w:val="32"/>
        </w:rPr>
        <w:t>7.2.1</w:t>
      </w:r>
      <w:r>
        <w:rPr>
          <w:rFonts w:hint="eastAsia"/>
          <w:szCs w:val="32"/>
        </w:rPr>
        <w:t>招标人应当确定第一中标候选人为中标人。</w:t>
      </w:r>
    </w:p>
    <w:p w:rsidR="00847EB6" w:rsidRDefault="00BE3896">
      <w:pPr>
        <w:pStyle w:val="a5"/>
        <w:tabs>
          <w:tab w:val="left" w:pos="574"/>
        </w:tabs>
        <w:spacing w:after="0" w:line="400" w:lineRule="exact"/>
        <w:ind w:firstLineChars="200" w:firstLine="420"/>
      </w:pPr>
      <w:r>
        <w:rPr>
          <w:rFonts w:hint="eastAsia"/>
          <w:szCs w:val="32"/>
        </w:rPr>
        <w:t>第一中标候选人放弃中标，或者因不可抗力提出不能履行合同，或者因违反本章第</w:t>
      </w:r>
      <w:r>
        <w:rPr>
          <w:rFonts w:hint="eastAsia"/>
          <w:szCs w:val="32"/>
        </w:rPr>
        <w:t>7.1.4</w:t>
      </w:r>
      <w:r>
        <w:rPr>
          <w:rFonts w:hint="eastAsia"/>
          <w:szCs w:val="32"/>
        </w:rPr>
        <w:t>项规定造成其资格无效的，本次招标失败，重新组织招标。</w:t>
      </w:r>
    </w:p>
    <w:p w:rsidR="00847EB6" w:rsidRDefault="00BE3896">
      <w:pPr>
        <w:pStyle w:val="a5"/>
        <w:tabs>
          <w:tab w:val="left" w:pos="574"/>
        </w:tabs>
        <w:spacing w:after="0" w:line="400" w:lineRule="exact"/>
        <w:ind w:firstLineChars="200" w:firstLine="420"/>
      </w:pPr>
      <w:r>
        <w:rPr>
          <w:szCs w:val="32"/>
        </w:rPr>
        <w:t>7.2.2</w:t>
      </w:r>
      <w:r>
        <w:rPr>
          <w:szCs w:val="32"/>
        </w:rPr>
        <w:t>中标人确定后，招标人应当向中标人发出《建设工程中标通知书》。</w:t>
      </w:r>
    </w:p>
    <w:p w:rsidR="00847EB6" w:rsidRDefault="00BE3896">
      <w:pPr>
        <w:pStyle w:val="a5"/>
        <w:tabs>
          <w:tab w:val="left" w:pos="574"/>
        </w:tabs>
        <w:spacing w:after="0" w:line="400" w:lineRule="exact"/>
        <w:ind w:firstLineChars="200" w:firstLine="420"/>
        <w:rPr>
          <w:szCs w:val="32"/>
        </w:rPr>
      </w:pPr>
      <w:r>
        <w:rPr>
          <w:szCs w:val="32"/>
        </w:rPr>
        <w:t>7.2.3</w:t>
      </w:r>
      <w:r>
        <w:rPr>
          <w:szCs w:val="32"/>
        </w:rPr>
        <w:t>招标人在发出《建设工程中标通知书》的同时，应当将中标结果以书面形式通知所有未中标的投标人。</w:t>
      </w:r>
    </w:p>
    <w:p w:rsidR="00847EB6" w:rsidRDefault="00BE3896">
      <w:pPr>
        <w:pStyle w:val="a5"/>
        <w:tabs>
          <w:tab w:val="left" w:pos="574"/>
        </w:tabs>
        <w:spacing w:after="0" w:line="400" w:lineRule="exact"/>
        <w:ind w:firstLineChars="200" w:firstLine="420"/>
        <w:rPr>
          <w:szCs w:val="32"/>
        </w:rPr>
      </w:pPr>
      <w:r>
        <w:rPr>
          <w:szCs w:val="32"/>
        </w:rPr>
        <w:t>7.2.4</w:t>
      </w:r>
      <w:r>
        <w:rPr>
          <w:szCs w:val="32"/>
        </w:rPr>
        <w:t>《建设工程中标通知书》对招标人和中标人具有法律约束力。《建设工程中标通知</w:t>
      </w:r>
      <w:r>
        <w:rPr>
          <w:szCs w:val="32"/>
        </w:rPr>
        <w:lastRenderedPageBreak/>
        <w:t>书》发出后，如中标人违反法律法规规定而中标无效的，应承担相应的法律责任，本次招标失败，应重新组织招标。</w:t>
      </w:r>
    </w:p>
    <w:p w:rsidR="00847EB6" w:rsidRDefault="00BE3896">
      <w:pPr>
        <w:pStyle w:val="378020"/>
        <w:rPr>
          <w:rFonts w:cs="Times New Roman"/>
        </w:rPr>
      </w:pPr>
      <w:bookmarkStart w:id="487" w:name="_Toc282596288"/>
      <w:bookmarkStart w:id="488" w:name="_Toc237769282"/>
      <w:bookmarkStart w:id="489" w:name="_Toc372899850"/>
      <w:bookmarkStart w:id="490" w:name="_Toc372899727"/>
      <w:bookmarkStart w:id="491" w:name="_Toc321925410"/>
      <w:bookmarkStart w:id="492" w:name="_Toc283976524"/>
      <w:bookmarkStart w:id="493" w:name="_Toc394573921"/>
      <w:bookmarkStart w:id="494" w:name="_Toc288556275"/>
      <w:bookmarkStart w:id="495" w:name="_Toc237768818"/>
      <w:bookmarkStart w:id="496" w:name="_Toc283886233"/>
      <w:r>
        <w:rPr>
          <w:rFonts w:cs="Times New Roman"/>
        </w:rPr>
        <w:t>7.3</w:t>
      </w:r>
      <w:r>
        <w:rPr>
          <w:rFonts w:cs="Times New Roman"/>
        </w:rPr>
        <w:t>合同签订</w:t>
      </w:r>
      <w:bookmarkEnd w:id="487"/>
      <w:bookmarkEnd w:id="488"/>
      <w:bookmarkEnd w:id="489"/>
      <w:bookmarkEnd w:id="490"/>
      <w:bookmarkEnd w:id="491"/>
      <w:bookmarkEnd w:id="492"/>
      <w:bookmarkEnd w:id="493"/>
      <w:bookmarkEnd w:id="494"/>
      <w:bookmarkEnd w:id="495"/>
      <w:bookmarkEnd w:id="496"/>
    </w:p>
    <w:p w:rsidR="00847EB6" w:rsidRDefault="00BE3896">
      <w:pPr>
        <w:spacing w:line="400" w:lineRule="exact"/>
        <w:ind w:firstLineChars="200" w:firstLine="420"/>
        <w:rPr>
          <w:szCs w:val="32"/>
        </w:rPr>
      </w:pPr>
      <w:r>
        <w:t>7.3.1</w:t>
      </w:r>
      <w:r>
        <w:rPr>
          <w:rFonts w:hint="eastAsia"/>
          <w:szCs w:val="32"/>
        </w:rPr>
        <w:t>中标人应在签订合同前向招标人提交履约担保，未提交履约担保的，不授予合同。履约担保方式额度详见投标人须知前附表，</w:t>
      </w:r>
      <w:r>
        <w:rPr>
          <w:rFonts w:hint="eastAsia"/>
          <w:b/>
          <w:szCs w:val="32"/>
        </w:rPr>
        <w:t>履约担保若采用银行保函方式的</w:t>
      </w:r>
      <w:r>
        <w:rPr>
          <w:rFonts w:hAnsi="宋体" w:hint="eastAsia"/>
          <w:b/>
          <w:szCs w:val="21"/>
        </w:rPr>
        <w:t>，银行保函必须由项目所在地或企业注册所在地县（区、市）级及以上国有银行或股份制商业银行出具，并已在招标监管机构办理登记手续。</w:t>
      </w:r>
      <w:r>
        <w:rPr>
          <w:rFonts w:hint="eastAsia"/>
          <w:szCs w:val="32"/>
        </w:rPr>
        <w:t>如不能办理担保银行保函采用现金的，履约</w:t>
      </w:r>
      <w:r>
        <w:rPr>
          <w:rFonts w:hint="eastAsia"/>
          <w:szCs w:val="32"/>
        </w:rPr>
        <w:t>担保必须解入招标文件规定前附表规定的招标人帐户。</w:t>
      </w:r>
    </w:p>
    <w:p w:rsidR="00847EB6" w:rsidRDefault="00BE3896">
      <w:pPr>
        <w:spacing w:line="400" w:lineRule="exact"/>
        <w:ind w:firstLineChars="200" w:firstLine="420"/>
        <w:rPr>
          <w:szCs w:val="32"/>
        </w:rPr>
      </w:pPr>
      <w:r>
        <w:t>7.3.2</w:t>
      </w:r>
      <w:r>
        <w:rPr>
          <w:szCs w:val="32"/>
        </w:rPr>
        <w:t>自《建设工程中标通知书》发出之日起</w:t>
      </w:r>
      <w:r>
        <w:rPr>
          <w:szCs w:val="32"/>
        </w:rPr>
        <w:t>30</w:t>
      </w:r>
      <w:r>
        <w:rPr>
          <w:szCs w:val="32"/>
        </w:rPr>
        <w:t>日内，招标人和中标人应当按照本招标文件和中标人的投标文件订立书面合同，并到招标监管机构办理备案手续。招标人与中标人不得再行订立背离合同实质性内容的其他协议。</w:t>
      </w:r>
    </w:p>
    <w:p w:rsidR="00847EB6" w:rsidRDefault="00BE3896">
      <w:pPr>
        <w:spacing w:line="400" w:lineRule="exact"/>
        <w:ind w:firstLineChars="200" w:firstLine="420"/>
        <w:rPr>
          <w:szCs w:val="32"/>
        </w:rPr>
      </w:pPr>
      <w:r>
        <w:rPr>
          <w:szCs w:val="32"/>
        </w:rPr>
        <w:t>7.3.3</w:t>
      </w:r>
      <w:r>
        <w:rPr>
          <w:szCs w:val="32"/>
        </w:rPr>
        <w:t>招标人与中标人须根据国家、省、市建设工程施工合同管理的规定及招标文件、投标文件，草签施工合同，待合同管理部门审查后正式签订。</w:t>
      </w:r>
    </w:p>
    <w:p w:rsidR="00847EB6" w:rsidRDefault="00BE3896">
      <w:pPr>
        <w:spacing w:line="400" w:lineRule="exact"/>
        <w:ind w:firstLineChars="200" w:firstLine="420"/>
      </w:pPr>
      <w:r>
        <w:rPr>
          <w:szCs w:val="32"/>
        </w:rPr>
        <w:t>7.3.4</w:t>
      </w:r>
      <w:r>
        <w:rPr>
          <w:szCs w:val="32"/>
        </w:rPr>
        <w:t>招标人与中标人应当</w:t>
      </w:r>
      <w:r>
        <w:t>按照《关于在我市工程建设领域推行廉政合同的通知》（台纪</w:t>
      </w:r>
      <w:r>
        <w:t>[2001]19</w:t>
      </w:r>
      <w:r>
        <w:t>号）的要求签订《廉政合同》。</w:t>
      </w:r>
    </w:p>
    <w:p w:rsidR="00847EB6" w:rsidRDefault="00BE3896">
      <w:pPr>
        <w:pStyle w:val="2TimesNewRoman5020"/>
        <w:rPr>
          <w:rFonts w:cs="Times New Roman"/>
        </w:rPr>
      </w:pPr>
      <w:bookmarkStart w:id="497" w:name="_Toc144974539"/>
      <w:bookmarkStart w:id="498" w:name="_Toc10656376"/>
      <w:bookmarkStart w:id="499" w:name="_Toc152042347"/>
      <w:bookmarkStart w:id="500" w:name="_Toc152045571"/>
      <w:bookmarkEnd w:id="471"/>
      <w:bookmarkEnd w:id="472"/>
      <w:bookmarkEnd w:id="473"/>
      <w:bookmarkEnd w:id="474"/>
      <w:r>
        <w:rPr>
          <w:rFonts w:cs="Times New Roman"/>
        </w:rPr>
        <w:t>8.</w:t>
      </w:r>
      <w:r>
        <w:rPr>
          <w:rFonts w:cs="Times New Roman"/>
        </w:rPr>
        <w:t>重新招标和不再招标</w:t>
      </w:r>
      <w:bookmarkEnd w:id="497"/>
      <w:bookmarkEnd w:id="498"/>
      <w:bookmarkEnd w:id="499"/>
      <w:bookmarkEnd w:id="500"/>
    </w:p>
    <w:p w:rsidR="00847EB6" w:rsidRDefault="00BE3896">
      <w:pPr>
        <w:pStyle w:val="378020"/>
        <w:rPr>
          <w:rFonts w:cs="Times New Roman"/>
        </w:rPr>
      </w:pPr>
      <w:bookmarkStart w:id="501" w:name="_Toc237768820"/>
      <w:bookmarkStart w:id="502" w:name="_Toc283976526"/>
      <w:bookmarkStart w:id="503" w:name="_Toc144974540"/>
      <w:bookmarkStart w:id="504" w:name="_Toc237769284"/>
      <w:bookmarkStart w:id="505" w:name="_Toc372899729"/>
      <w:bookmarkStart w:id="506" w:name="_Toc152042348"/>
      <w:bookmarkStart w:id="507" w:name="_Toc288556277"/>
      <w:bookmarkStart w:id="508" w:name="_Toc394573923"/>
      <w:bookmarkStart w:id="509" w:name="_Toc283886235"/>
      <w:bookmarkStart w:id="510" w:name="_Toc321925412"/>
      <w:bookmarkStart w:id="511" w:name="_Toc372899852"/>
      <w:bookmarkStart w:id="512" w:name="_Toc179632590"/>
      <w:bookmarkStart w:id="513" w:name="_Toc152045572"/>
      <w:bookmarkStart w:id="514" w:name="_Toc282596290"/>
      <w:r>
        <w:rPr>
          <w:rFonts w:cs="Times New Roman"/>
        </w:rPr>
        <w:t>8.1</w:t>
      </w:r>
      <w:r>
        <w:rPr>
          <w:rFonts w:cs="Times New Roman"/>
        </w:rPr>
        <w:t>重新招标</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rsidR="00847EB6" w:rsidRDefault="00BE3896">
      <w:pPr>
        <w:spacing w:line="400" w:lineRule="exact"/>
        <w:ind w:firstLineChars="200" w:firstLine="420"/>
      </w:pPr>
      <w:r>
        <w:t>有下列情形之一的，招标人将重新招标：</w:t>
      </w:r>
    </w:p>
    <w:p w:rsidR="00847EB6" w:rsidRDefault="00BE3896">
      <w:pPr>
        <w:spacing w:line="400" w:lineRule="exact"/>
        <w:ind w:firstLineChars="171" w:firstLine="359"/>
      </w:pPr>
      <w:r>
        <w:t>（</w:t>
      </w:r>
      <w:r>
        <w:t>1</w:t>
      </w:r>
      <w:r>
        <w:t>）投标截止时间止，投标人少于</w:t>
      </w:r>
      <w:r>
        <w:t>3</w:t>
      </w:r>
      <w:r>
        <w:t>个的；</w:t>
      </w:r>
    </w:p>
    <w:p w:rsidR="00847EB6" w:rsidRDefault="00BE3896">
      <w:pPr>
        <w:spacing w:line="400" w:lineRule="exact"/>
        <w:ind w:firstLineChars="171" w:firstLine="359"/>
      </w:pPr>
      <w:r>
        <w:t>（</w:t>
      </w:r>
      <w:r>
        <w:t>2</w:t>
      </w:r>
      <w:r>
        <w:t>）有效投标少于</w:t>
      </w:r>
      <w:r>
        <w:t>3</w:t>
      </w:r>
      <w:r>
        <w:t>个，使得投标明显缺乏竞争，经评标委员会评审后否决所有投标的。</w:t>
      </w:r>
    </w:p>
    <w:p w:rsidR="00847EB6" w:rsidRDefault="00BE3896">
      <w:pPr>
        <w:pStyle w:val="378020"/>
        <w:rPr>
          <w:rFonts w:cs="Times New Roman"/>
        </w:rPr>
      </w:pPr>
      <w:bookmarkStart w:id="515" w:name="_Toc372899853"/>
      <w:bookmarkStart w:id="516" w:name="_Toc152042349"/>
      <w:bookmarkStart w:id="517" w:name="_Toc321925413"/>
      <w:bookmarkStart w:id="518" w:name="_Toc372899730"/>
      <w:bookmarkStart w:id="519" w:name="_Toc237769285"/>
      <w:bookmarkStart w:id="520" w:name="_Toc237768821"/>
      <w:bookmarkStart w:id="521" w:name="_Toc394573924"/>
      <w:bookmarkStart w:id="522" w:name="_Toc282596291"/>
      <w:bookmarkStart w:id="523" w:name="_Toc283886236"/>
      <w:bookmarkStart w:id="524" w:name="_Toc288556278"/>
      <w:bookmarkStart w:id="525" w:name="_Toc283976527"/>
      <w:bookmarkStart w:id="526" w:name="_Toc152045573"/>
      <w:bookmarkStart w:id="527" w:name="_Toc179632591"/>
      <w:bookmarkStart w:id="528" w:name="_Toc144974541"/>
      <w:r>
        <w:rPr>
          <w:rFonts w:cs="Times New Roman"/>
        </w:rPr>
        <w:t xml:space="preserve">8.2 </w:t>
      </w:r>
      <w:r>
        <w:rPr>
          <w:rFonts w:cs="Times New Roman"/>
        </w:rPr>
        <w:t>不再招标</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rsidR="00847EB6" w:rsidRDefault="00BE3896">
      <w:pPr>
        <w:spacing w:line="400" w:lineRule="exact"/>
        <w:ind w:firstLineChars="200" w:firstLine="420"/>
      </w:pPr>
      <w:r>
        <w:t>重新招标后投标人仍少于</w:t>
      </w:r>
      <w:r>
        <w:t>3</w:t>
      </w:r>
      <w:r>
        <w:t>个的，报经有关行政监督部门批准后可以不再进行招标。</w:t>
      </w:r>
    </w:p>
    <w:p w:rsidR="00847EB6" w:rsidRDefault="00BE3896">
      <w:pPr>
        <w:pStyle w:val="2TimesNewRoman5020"/>
        <w:rPr>
          <w:rFonts w:cs="Times New Roman"/>
        </w:rPr>
      </w:pPr>
      <w:bookmarkStart w:id="529" w:name="_Toc10656377"/>
      <w:bookmarkStart w:id="530" w:name="_Toc152042350"/>
      <w:bookmarkStart w:id="531" w:name="_Toc144974542"/>
      <w:bookmarkStart w:id="532" w:name="_Toc152045574"/>
      <w:r>
        <w:rPr>
          <w:rFonts w:cs="Times New Roman"/>
        </w:rPr>
        <w:t xml:space="preserve">9. </w:t>
      </w:r>
      <w:r>
        <w:rPr>
          <w:rFonts w:cs="Times New Roman"/>
        </w:rPr>
        <w:t>纪律和监督</w:t>
      </w:r>
      <w:bookmarkEnd w:id="529"/>
      <w:bookmarkEnd w:id="530"/>
      <w:bookmarkEnd w:id="531"/>
      <w:bookmarkEnd w:id="532"/>
    </w:p>
    <w:p w:rsidR="00847EB6" w:rsidRDefault="00BE3896">
      <w:pPr>
        <w:pStyle w:val="378020"/>
        <w:rPr>
          <w:rFonts w:cs="Times New Roman"/>
        </w:rPr>
      </w:pPr>
      <w:bookmarkStart w:id="533" w:name="_Toc152042351"/>
      <w:bookmarkStart w:id="534" w:name="_Toc282596293"/>
      <w:bookmarkStart w:id="535" w:name="_Toc288556280"/>
      <w:bookmarkStart w:id="536" w:name="_Toc321925415"/>
      <w:bookmarkStart w:id="537" w:name="_Toc179632593"/>
      <w:bookmarkStart w:id="538" w:name="_Toc237768823"/>
      <w:bookmarkStart w:id="539" w:name="_Toc394573926"/>
      <w:bookmarkStart w:id="540" w:name="_Toc372899855"/>
      <w:bookmarkStart w:id="541" w:name="_Toc144974543"/>
      <w:bookmarkStart w:id="542" w:name="_Toc283886238"/>
      <w:bookmarkStart w:id="543" w:name="_Toc237769287"/>
      <w:bookmarkStart w:id="544" w:name="_Toc283976529"/>
      <w:bookmarkStart w:id="545" w:name="_Toc372899732"/>
      <w:bookmarkStart w:id="546" w:name="_Toc152045575"/>
      <w:r>
        <w:rPr>
          <w:rFonts w:cs="Times New Roman"/>
        </w:rPr>
        <w:t xml:space="preserve">9.1 </w:t>
      </w:r>
      <w:r>
        <w:rPr>
          <w:rFonts w:cs="Times New Roman"/>
        </w:rPr>
        <w:t>对招标人的纪律要求</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rsidR="00847EB6" w:rsidRDefault="00BE3896">
      <w:pPr>
        <w:spacing w:line="400" w:lineRule="exact"/>
        <w:ind w:firstLineChars="200" w:firstLine="420"/>
      </w:pPr>
      <w:r>
        <w:t>招标人不得泄漏招标投标活动中应当保密的情况和资料，不得与投标人串通损害</w:t>
      </w:r>
      <w:r>
        <w:t>国家利益、社会公共利益或者他人合法权益。</w:t>
      </w:r>
    </w:p>
    <w:p w:rsidR="00847EB6" w:rsidRDefault="00BE3896">
      <w:pPr>
        <w:pStyle w:val="378020"/>
        <w:rPr>
          <w:rFonts w:cs="Times New Roman"/>
        </w:rPr>
      </w:pPr>
      <w:bookmarkStart w:id="547" w:name="_Toc237768824"/>
      <w:bookmarkStart w:id="548" w:name="_Toc283976530"/>
      <w:bookmarkStart w:id="549" w:name="_Toc394573927"/>
      <w:bookmarkStart w:id="550" w:name="_Toc152045576"/>
      <w:bookmarkStart w:id="551" w:name="_Toc152042352"/>
      <w:bookmarkStart w:id="552" w:name="_Toc372899856"/>
      <w:bookmarkStart w:id="553" w:name="_Toc179632594"/>
      <w:bookmarkStart w:id="554" w:name="_Toc144974544"/>
      <w:bookmarkStart w:id="555" w:name="_Toc288556281"/>
      <w:bookmarkStart w:id="556" w:name="_Toc321925416"/>
      <w:bookmarkStart w:id="557" w:name="_Toc283886239"/>
      <w:bookmarkStart w:id="558" w:name="_Toc282596294"/>
      <w:bookmarkStart w:id="559" w:name="_Toc372899733"/>
      <w:bookmarkStart w:id="560" w:name="_Toc237769288"/>
      <w:r>
        <w:rPr>
          <w:rFonts w:cs="Times New Roman"/>
        </w:rPr>
        <w:t xml:space="preserve">9.2 </w:t>
      </w:r>
      <w:r>
        <w:rPr>
          <w:rFonts w:cs="Times New Roman"/>
        </w:rPr>
        <w:t>对投标人的纪律要求</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rsidR="00847EB6" w:rsidRDefault="00BE3896">
      <w:pPr>
        <w:spacing w:line="400" w:lineRule="exact"/>
        <w:ind w:firstLineChars="200" w:firstLine="420"/>
      </w:pPr>
      <w:r>
        <w:t>投标人不得相互串通投标或者与招标人串通投标，不得向招标人或者评标委员会成员行贿谋取中标，不得以他人名义投标或者以其他方式弄虚作假骗取中标；投标人不得以任何方式干扰、影响评标工作。</w:t>
      </w:r>
    </w:p>
    <w:p w:rsidR="00847EB6" w:rsidRDefault="00BE3896">
      <w:pPr>
        <w:pStyle w:val="378020"/>
        <w:rPr>
          <w:rFonts w:cs="Times New Roman"/>
        </w:rPr>
      </w:pPr>
      <w:bookmarkStart w:id="561" w:name="_Toc237768825"/>
      <w:bookmarkStart w:id="562" w:name="_Toc283976531"/>
      <w:bookmarkStart w:id="563" w:name="_Toc282596295"/>
      <w:bookmarkStart w:id="564" w:name="_Toc144974545"/>
      <w:bookmarkStart w:id="565" w:name="_Toc283886240"/>
      <w:bookmarkStart w:id="566" w:name="_Toc372899734"/>
      <w:bookmarkStart w:id="567" w:name="_Toc288556282"/>
      <w:bookmarkStart w:id="568" w:name="_Toc152045577"/>
      <w:bookmarkStart w:id="569" w:name="_Toc237769289"/>
      <w:bookmarkStart w:id="570" w:name="_Toc394573928"/>
      <w:bookmarkStart w:id="571" w:name="_Toc152042353"/>
      <w:bookmarkStart w:id="572" w:name="_Toc372899857"/>
      <w:bookmarkStart w:id="573" w:name="_Toc179632595"/>
      <w:bookmarkStart w:id="574" w:name="_Toc321925417"/>
      <w:r>
        <w:rPr>
          <w:rFonts w:cs="Times New Roman"/>
        </w:rPr>
        <w:t xml:space="preserve">9.3 </w:t>
      </w:r>
      <w:r>
        <w:rPr>
          <w:rFonts w:cs="Times New Roman"/>
        </w:rPr>
        <w:t>对评标委员会成员的纪律要求</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rsidR="00847EB6" w:rsidRDefault="00BE3896">
      <w:pPr>
        <w:spacing w:line="400" w:lineRule="exact"/>
        <w:ind w:firstLineChars="200" w:firstLine="420"/>
      </w:pPr>
      <w:r>
        <w:t>评标委员会成员不得收受他人的财物或者其他好处，不得向他人透漏对投标文件的评审和比较、中标候选人的推荐情况以及评标有关的其他情况。在评标活动中，评标委员会成员</w:t>
      </w:r>
      <w:r>
        <w:lastRenderedPageBreak/>
        <w:t>不得擅离职守，影响评标程序正常进行，不得使用第三章</w:t>
      </w:r>
      <w:r>
        <w:t>“</w:t>
      </w:r>
      <w:r>
        <w:t>评标办法</w:t>
      </w:r>
      <w:r>
        <w:t>”</w:t>
      </w:r>
      <w:r>
        <w:t>没有规定</w:t>
      </w:r>
      <w:r>
        <w:t>的评审因素和标准进行评标。</w:t>
      </w:r>
    </w:p>
    <w:p w:rsidR="00847EB6" w:rsidRDefault="00BE3896">
      <w:pPr>
        <w:pStyle w:val="378020"/>
        <w:rPr>
          <w:rFonts w:cs="Times New Roman"/>
        </w:rPr>
      </w:pPr>
      <w:bookmarkStart w:id="575" w:name="_Toc237769290"/>
      <w:bookmarkStart w:id="576" w:name="_Toc237768826"/>
      <w:bookmarkStart w:id="577" w:name="_Toc152042354"/>
      <w:bookmarkStart w:id="578" w:name="_Toc321925418"/>
      <w:bookmarkStart w:id="579" w:name="_Toc179632596"/>
      <w:bookmarkStart w:id="580" w:name="_Toc288556283"/>
      <w:bookmarkStart w:id="581" w:name="_Toc283976532"/>
      <w:bookmarkStart w:id="582" w:name="_Toc282596296"/>
      <w:bookmarkStart w:id="583" w:name="_Toc394573929"/>
      <w:bookmarkStart w:id="584" w:name="_Toc283886241"/>
      <w:bookmarkStart w:id="585" w:name="_Toc372899858"/>
      <w:bookmarkStart w:id="586" w:name="_Toc372899735"/>
      <w:bookmarkStart w:id="587" w:name="_Toc152045578"/>
      <w:bookmarkStart w:id="588" w:name="_Toc144974546"/>
      <w:r>
        <w:rPr>
          <w:rFonts w:cs="Times New Roman"/>
        </w:rPr>
        <w:t xml:space="preserve">9.4 </w:t>
      </w:r>
      <w:r>
        <w:rPr>
          <w:rFonts w:cs="Times New Roman"/>
        </w:rPr>
        <w:t>对与评标活动有关的工作人员的纪律要求</w:t>
      </w:r>
      <w:bookmarkEnd w:id="575"/>
      <w:bookmarkEnd w:id="576"/>
      <w:bookmarkEnd w:id="577"/>
      <w:bookmarkEnd w:id="578"/>
      <w:bookmarkEnd w:id="579"/>
      <w:bookmarkEnd w:id="580"/>
      <w:bookmarkEnd w:id="581"/>
      <w:bookmarkEnd w:id="582"/>
      <w:bookmarkEnd w:id="583"/>
      <w:bookmarkEnd w:id="584"/>
      <w:bookmarkEnd w:id="585"/>
      <w:bookmarkEnd w:id="586"/>
      <w:bookmarkEnd w:id="587"/>
    </w:p>
    <w:p w:rsidR="00847EB6" w:rsidRDefault="00BE3896">
      <w:pPr>
        <w:spacing w:line="400" w:lineRule="exact"/>
        <w:ind w:firstLineChars="200" w:firstLine="420"/>
      </w:pPr>
      <w:bookmarkStart w:id="589" w:name="_Toc152042355"/>
      <w: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589"/>
    </w:p>
    <w:p w:rsidR="00847EB6" w:rsidRDefault="00BE3896">
      <w:pPr>
        <w:pStyle w:val="378020"/>
        <w:rPr>
          <w:rFonts w:cs="Times New Roman"/>
        </w:rPr>
      </w:pPr>
      <w:bookmarkStart w:id="590" w:name="_Toc283886242"/>
      <w:bookmarkStart w:id="591" w:name="_Toc394573930"/>
      <w:bookmarkStart w:id="592" w:name="_Toc283976533"/>
      <w:bookmarkStart w:id="593" w:name="_Toc372899859"/>
      <w:bookmarkStart w:id="594" w:name="_Toc288556284"/>
      <w:bookmarkStart w:id="595" w:name="_Toc237769291"/>
      <w:bookmarkStart w:id="596" w:name="_Toc152042356"/>
      <w:bookmarkStart w:id="597" w:name="_Toc152045579"/>
      <w:bookmarkStart w:id="598" w:name="_Toc237768827"/>
      <w:bookmarkStart w:id="599" w:name="_Toc282596297"/>
      <w:bookmarkStart w:id="600" w:name="_Toc372899736"/>
      <w:bookmarkStart w:id="601" w:name="_Toc321925419"/>
      <w:bookmarkStart w:id="602" w:name="_Toc179632597"/>
      <w:r>
        <w:rPr>
          <w:rFonts w:cs="Times New Roman"/>
        </w:rPr>
        <w:t xml:space="preserve">9.5 </w:t>
      </w:r>
      <w:r>
        <w:rPr>
          <w:rFonts w:cs="Times New Roman"/>
        </w:rPr>
        <w:t>投诉</w:t>
      </w:r>
      <w:bookmarkEnd w:id="588"/>
      <w:bookmarkEnd w:id="590"/>
      <w:bookmarkEnd w:id="591"/>
      <w:bookmarkEnd w:id="592"/>
      <w:bookmarkEnd w:id="593"/>
      <w:bookmarkEnd w:id="594"/>
      <w:bookmarkEnd w:id="595"/>
      <w:bookmarkEnd w:id="596"/>
      <w:bookmarkEnd w:id="597"/>
      <w:bookmarkEnd w:id="598"/>
      <w:bookmarkEnd w:id="599"/>
      <w:bookmarkEnd w:id="600"/>
      <w:bookmarkEnd w:id="601"/>
      <w:bookmarkEnd w:id="602"/>
    </w:p>
    <w:p w:rsidR="00847EB6" w:rsidRDefault="00BE3896">
      <w:pPr>
        <w:spacing w:line="400" w:lineRule="exact"/>
        <w:ind w:firstLineChars="200" w:firstLine="420"/>
      </w:pPr>
      <w:r>
        <w:t>投标人和其他利害关系人认为本次招标活动违反法律、法规和规章规定的，有权向有关行政监督部门投诉。任何单位和个人发现本次招标活动违反法律、法规和规章规定的，有权向有关行政监督部门举报。</w:t>
      </w:r>
    </w:p>
    <w:p w:rsidR="00847EB6" w:rsidRDefault="00BE3896">
      <w:pPr>
        <w:pStyle w:val="2TimesNewRoman5020"/>
        <w:rPr>
          <w:rFonts w:cs="Times New Roman"/>
        </w:rPr>
      </w:pPr>
      <w:bookmarkStart w:id="603" w:name="_Toc152042357"/>
      <w:bookmarkStart w:id="604" w:name="_Toc144974547"/>
      <w:bookmarkStart w:id="605" w:name="_Toc10656378"/>
      <w:bookmarkStart w:id="606" w:name="_Toc152045580"/>
      <w:r>
        <w:rPr>
          <w:rFonts w:cs="Times New Roman"/>
        </w:rPr>
        <w:t xml:space="preserve">10. </w:t>
      </w:r>
      <w:r>
        <w:rPr>
          <w:rFonts w:cs="Times New Roman"/>
        </w:rPr>
        <w:t>需要补充的其他内容</w:t>
      </w:r>
      <w:bookmarkEnd w:id="603"/>
      <w:bookmarkEnd w:id="604"/>
      <w:bookmarkEnd w:id="605"/>
      <w:bookmarkEnd w:id="606"/>
    </w:p>
    <w:p w:rsidR="00847EB6" w:rsidRDefault="00BE3896">
      <w:pPr>
        <w:spacing w:line="400" w:lineRule="exact"/>
        <w:ind w:firstLineChars="200" w:firstLine="420"/>
      </w:pPr>
      <w:r>
        <w:t>需要补充的其他内容：见投标人须知前附表。</w:t>
      </w:r>
    </w:p>
    <w:p w:rsidR="00847EB6" w:rsidRDefault="00BE3896">
      <w:pPr>
        <w:pStyle w:val="1"/>
        <w:spacing w:before="120" w:after="120" w:line="400" w:lineRule="exact"/>
        <w:jc w:val="center"/>
        <w:rPr>
          <w:rFonts w:eastAsia="黑体"/>
          <w:b w:val="0"/>
          <w:bCs w:val="0"/>
          <w:sz w:val="32"/>
        </w:rPr>
      </w:pPr>
      <w:bookmarkStart w:id="607" w:name="_Toc152042364"/>
      <w:bookmarkStart w:id="608" w:name="_Toc144974554"/>
      <w:bookmarkStart w:id="609" w:name="_Toc152045587"/>
      <w:r>
        <w:rPr>
          <w:rFonts w:eastAsia="黑体"/>
          <w:b w:val="0"/>
          <w:bCs w:val="0"/>
          <w:sz w:val="32"/>
        </w:rPr>
        <w:br w:type="page"/>
      </w:r>
      <w:bookmarkStart w:id="610" w:name="_Toc10656379"/>
      <w:r>
        <w:rPr>
          <w:rFonts w:eastAsia="黑体"/>
          <w:b w:val="0"/>
          <w:bCs w:val="0"/>
          <w:sz w:val="32"/>
        </w:rPr>
        <w:lastRenderedPageBreak/>
        <w:t>第三章</w:t>
      </w:r>
      <w:r>
        <w:rPr>
          <w:rFonts w:eastAsia="黑体"/>
          <w:b w:val="0"/>
          <w:bCs w:val="0"/>
          <w:sz w:val="32"/>
        </w:rPr>
        <w:t xml:space="preserve"> </w:t>
      </w:r>
      <w:r>
        <w:rPr>
          <w:rFonts w:eastAsia="黑体"/>
          <w:b w:val="0"/>
          <w:bCs w:val="0"/>
          <w:sz w:val="32"/>
        </w:rPr>
        <w:t>评标办法</w:t>
      </w:r>
      <w:bookmarkEnd w:id="607"/>
      <w:bookmarkEnd w:id="608"/>
      <w:bookmarkEnd w:id="609"/>
      <w:bookmarkEnd w:id="610"/>
    </w:p>
    <w:p w:rsidR="00847EB6" w:rsidRDefault="00847EB6">
      <w:pPr>
        <w:spacing w:line="400" w:lineRule="exact"/>
      </w:pPr>
    </w:p>
    <w:p w:rsidR="00847EB6" w:rsidRDefault="00BE3896">
      <w:pPr>
        <w:pStyle w:val="2TimesNewRoman5020"/>
        <w:rPr>
          <w:rFonts w:cs="Times New Roman"/>
        </w:rPr>
      </w:pPr>
      <w:bookmarkStart w:id="611" w:name="_Toc10656380"/>
      <w:bookmarkStart w:id="612" w:name="_Toc152045588"/>
      <w:bookmarkStart w:id="613" w:name="_Toc152042365"/>
      <w:bookmarkStart w:id="614" w:name="_Toc394573933"/>
      <w:bookmarkStart w:id="615" w:name="_Toc144974555"/>
      <w:r>
        <w:rPr>
          <w:rFonts w:cs="Times New Roman"/>
        </w:rPr>
        <w:t>评标办法前附表</w:t>
      </w:r>
      <w:bookmarkEnd w:id="611"/>
      <w:bookmarkEnd w:id="612"/>
      <w:bookmarkEnd w:id="613"/>
      <w:bookmarkEnd w:id="614"/>
      <w:bookmarkEnd w:id="615"/>
    </w:p>
    <w:p w:rsidR="00847EB6" w:rsidRDefault="00BE3896">
      <w:pPr>
        <w:spacing w:line="400" w:lineRule="exact"/>
      </w:pPr>
      <w:r>
        <w:t xml:space="preserve">  </w:t>
      </w:r>
    </w:p>
    <w:tbl>
      <w:tblPr>
        <w:tblW w:w="8457"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898"/>
        <w:gridCol w:w="1123"/>
        <w:gridCol w:w="2479"/>
        <w:gridCol w:w="3957"/>
      </w:tblGrid>
      <w:tr w:rsidR="00847EB6">
        <w:trPr>
          <w:trHeight w:val="636"/>
        </w:trPr>
        <w:tc>
          <w:tcPr>
            <w:tcW w:w="2021" w:type="dxa"/>
            <w:gridSpan w:val="2"/>
            <w:tcBorders>
              <w:top w:val="single" w:sz="4" w:space="0" w:color="auto"/>
              <w:bottom w:val="single" w:sz="4" w:space="0" w:color="auto"/>
              <w:right w:val="single" w:sz="4" w:space="0" w:color="auto"/>
            </w:tcBorders>
            <w:vAlign w:val="center"/>
          </w:tcPr>
          <w:p w:rsidR="00847EB6" w:rsidRDefault="00BE3896">
            <w:pPr>
              <w:jc w:val="center"/>
              <w:rPr>
                <w:b/>
                <w:szCs w:val="21"/>
              </w:rPr>
            </w:pPr>
            <w:r>
              <w:rPr>
                <w:b/>
                <w:szCs w:val="21"/>
              </w:rPr>
              <w:t>条款号</w:t>
            </w:r>
          </w:p>
        </w:tc>
        <w:tc>
          <w:tcPr>
            <w:tcW w:w="2479"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b/>
                <w:szCs w:val="21"/>
              </w:rPr>
            </w:pPr>
            <w:r>
              <w:rPr>
                <w:b/>
                <w:szCs w:val="21"/>
              </w:rPr>
              <w:t>评审因素</w:t>
            </w:r>
          </w:p>
        </w:tc>
        <w:tc>
          <w:tcPr>
            <w:tcW w:w="3957"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b/>
                <w:szCs w:val="21"/>
              </w:rPr>
            </w:pPr>
            <w:r>
              <w:rPr>
                <w:b/>
                <w:szCs w:val="21"/>
              </w:rPr>
              <w:t>评审标准</w:t>
            </w:r>
          </w:p>
        </w:tc>
      </w:tr>
      <w:tr w:rsidR="00847EB6">
        <w:trPr>
          <w:trHeight w:val="636"/>
        </w:trPr>
        <w:tc>
          <w:tcPr>
            <w:tcW w:w="898" w:type="dxa"/>
            <w:vMerge w:val="restart"/>
            <w:tcBorders>
              <w:top w:val="single" w:sz="4" w:space="0" w:color="auto"/>
              <w:right w:val="single" w:sz="4" w:space="0" w:color="auto"/>
            </w:tcBorders>
            <w:vAlign w:val="center"/>
          </w:tcPr>
          <w:p w:rsidR="00847EB6" w:rsidRDefault="00BE3896">
            <w:pPr>
              <w:jc w:val="center"/>
              <w:rPr>
                <w:szCs w:val="21"/>
              </w:rPr>
            </w:pPr>
            <w:r>
              <w:rPr>
                <w:szCs w:val="21"/>
              </w:rPr>
              <w:t>2.1.1</w:t>
            </w:r>
          </w:p>
        </w:tc>
        <w:tc>
          <w:tcPr>
            <w:tcW w:w="1123" w:type="dxa"/>
            <w:vMerge w:val="restart"/>
            <w:tcBorders>
              <w:top w:val="single" w:sz="4" w:space="0" w:color="auto"/>
              <w:right w:val="single" w:sz="4" w:space="0" w:color="auto"/>
            </w:tcBorders>
            <w:vAlign w:val="center"/>
          </w:tcPr>
          <w:p w:rsidR="00847EB6" w:rsidRDefault="00BE3896">
            <w:pPr>
              <w:jc w:val="center"/>
              <w:rPr>
                <w:szCs w:val="21"/>
              </w:rPr>
            </w:pPr>
            <w:r>
              <w:rPr>
                <w:szCs w:val="21"/>
              </w:rPr>
              <w:t>形式评审标准</w:t>
            </w:r>
          </w:p>
        </w:tc>
        <w:tc>
          <w:tcPr>
            <w:tcW w:w="2479"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投标文件组成</w:t>
            </w:r>
          </w:p>
        </w:tc>
        <w:tc>
          <w:tcPr>
            <w:tcW w:w="3957"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符合第二章</w:t>
            </w:r>
            <w:r>
              <w:rPr>
                <w:szCs w:val="21"/>
              </w:rPr>
              <w:t>“</w:t>
            </w:r>
            <w:r>
              <w:rPr>
                <w:szCs w:val="21"/>
              </w:rPr>
              <w:t>投标人须知</w:t>
            </w:r>
            <w:r>
              <w:rPr>
                <w:szCs w:val="21"/>
              </w:rPr>
              <w:t>”</w:t>
            </w:r>
            <w:r>
              <w:rPr>
                <w:szCs w:val="21"/>
              </w:rPr>
              <w:t>第</w:t>
            </w:r>
            <w:r>
              <w:rPr>
                <w:szCs w:val="21"/>
              </w:rPr>
              <w:t>3.1</w:t>
            </w:r>
            <w:r>
              <w:rPr>
                <w:szCs w:val="21"/>
              </w:rPr>
              <w:t>项规定</w:t>
            </w:r>
          </w:p>
        </w:tc>
      </w:tr>
      <w:tr w:rsidR="00847EB6">
        <w:trPr>
          <w:trHeight w:val="636"/>
        </w:trPr>
        <w:tc>
          <w:tcPr>
            <w:tcW w:w="898" w:type="dxa"/>
            <w:vMerge/>
            <w:tcBorders>
              <w:top w:val="single" w:sz="4" w:space="0" w:color="auto"/>
              <w:right w:val="single" w:sz="4" w:space="0" w:color="auto"/>
            </w:tcBorders>
            <w:vAlign w:val="center"/>
          </w:tcPr>
          <w:p w:rsidR="00847EB6" w:rsidRDefault="00847EB6">
            <w:pPr>
              <w:jc w:val="center"/>
              <w:rPr>
                <w:szCs w:val="21"/>
              </w:rPr>
            </w:pPr>
          </w:p>
        </w:tc>
        <w:tc>
          <w:tcPr>
            <w:tcW w:w="1123" w:type="dxa"/>
            <w:vMerge/>
            <w:tcBorders>
              <w:top w:val="single" w:sz="4" w:space="0" w:color="auto"/>
              <w:right w:val="single" w:sz="4" w:space="0" w:color="auto"/>
            </w:tcBorders>
            <w:vAlign w:val="center"/>
          </w:tcPr>
          <w:p w:rsidR="00847EB6" w:rsidRDefault="00847EB6">
            <w:pPr>
              <w:jc w:val="center"/>
              <w:rPr>
                <w:szCs w:val="21"/>
              </w:rPr>
            </w:pPr>
          </w:p>
        </w:tc>
        <w:tc>
          <w:tcPr>
            <w:tcW w:w="2479"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rFonts w:hint="eastAsia"/>
                <w:szCs w:val="21"/>
              </w:rPr>
              <w:t>投标担保</w:t>
            </w:r>
          </w:p>
        </w:tc>
        <w:tc>
          <w:tcPr>
            <w:tcW w:w="3957"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符合第</w:t>
            </w:r>
            <w:r>
              <w:rPr>
                <w:rFonts w:hint="eastAsia"/>
                <w:szCs w:val="21"/>
              </w:rPr>
              <w:t>二</w:t>
            </w:r>
            <w:r>
              <w:rPr>
                <w:szCs w:val="21"/>
              </w:rPr>
              <w:t>章</w:t>
            </w:r>
            <w:r>
              <w:rPr>
                <w:szCs w:val="21"/>
              </w:rPr>
              <w:t>“</w:t>
            </w:r>
            <w:r>
              <w:rPr>
                <w:szCs w:val="21"/>
              </w:rPr>
              <w:t>投标人须知</w:t>
            </w:r>
            <w:r>
              <w:rPr>
                <w:szCs w:val="21"/>
              </w:rPr>
              <w:t>”</w:t>
            </w:r>
            <w:r>
              <w:rPr>
                <w:szCs w:val="21"/>
              </w:rPr>
              <w:t>第</w:t>
            </w:r>
            <w:r>
              <w:rPr>
                <w:rFonts w:hint="eastAsia"/>
                <w:szCs w:val="21"/>
              </w:rPr>
              <w:t>3.4.1</w:t>
            </w:r>
            <w:r>
              <w:rPr>
                <w:szCs w:val="21"/>
              </w:rPr>
              <w:t>项规定</w:t>
            </w:r>
          </w:p>
        </w:tc>
      </w:tr>
      <w:tr w:rsidR="00847EB6">
        <w:trPr>
          <w:trHeight w:val="636"/>
        </w:trPr>
        <w:tc>
          <w:tcPr>
            <w:tcW w:w="898" w:type="dxa"/>
            <w:vMerge/>
            <w:tcBorders>
              <w:right w:val="single" w:sz="4" w:space="0" w:color="auto"/>
            </w:tcBorders>
            <w:vAlign w:val="center"/>
          </w:tcPr>
          <w:p w:rsidR="00847EB6" w:rsidRDefault="00847EB6">
            <w:pPr>
              <w:jc w:val="center"/>
              <w:rPr>
                <w:szCs w:val="21"/>
              </w:rPr>
            </w:pPr>
          </w:p>
        </w:tc>
        <w:tc>
          <w:tcPr>
            <w:tcW w:w="1123" w:type="dxa"/>
            <w:vMerge/>
            <w:tcBorders>
              <w:right w:val="single" w:sz="4" w:space="0" w:color="auto"/>
            </w:tcBorders>
            <w:vAlign w:val="center"/>
          </w:tcPr>
          <w:p w:rsidR="00847EB6" w:rsidRDefault="00847EB6">
            <w:pPr>
              <w:jc w:val="center"/>
              <w:rPr>
                <w:szCs w:val="21"/>
              </w:rPr>
            </w:pPr>
          </w:p>
        </w:tc>
        <w:tc>
          <w:tcPr>
            <w:tcW w:w="2479"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投标文件格式</w:t>
            </w:r>
          </w:p>
        </w:tc>
        <w:tc>
          <w:tcPr>
            <w:tcW w:w="3957"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符合第二章</w:t>
            </w:r>
            <w:r>
              <w:rPr>
                <w:szCs w:val="21"/>
              </w:rPr>
              <w:t>“</w:t>
            </w:r>
            <w:r>
              <w:rPr>
                <w:szCs w:val="21"/>
              </w:rPr>
              <w:t>投标人须知</w:t>
            </w:r>
            <w:r>
              <w:rPr>
                <w:szCs w:val="21"/>
              </w:rPr>
              <w:t>”</w:t>
            </w:r>
            <w:r>
              <w:rPr>
                <w:szCs w:val="21"/>
              </w:rPr>
              <w:t>第</w:t>
            </w:r>
            <w:r>
              <w:rPr>
                <w:szCs w:val="21"/>
              </w:rPr>
              <w:t>3.6.1</w:t>
            </w:r>
            <w:r>
              <w:rPr>
                <w:szCs w:val="21"/>
              </w:rPr>
              <w:t>项规定</w:t>
            </w:r>
          </w:p>
        </w:tc>
      </w:tr>
      <w:tr w:rsidR="00847EB6">
        <w:trPr>
          <w:trHeight w:val="636"/>
        </w:trPr>
        <w:tc>
          <w:tcPr>
            <w:tcW w:w="898" w:type="dxa"/>
            <w:vMerge/>
            <w:tcBorders>
              <w:right w:val="single" w:sz="4" w:space="0" w:color="auto"/>
            </w:tcBorders>
            <w:vAlign w:val="center"/>
          </w:tcPr>
          <w:p w:rsidR="00847EB6" w:rsidRDefault="00847EB6">
            <w:pPr>
              <w:spacing w:after="120" w:line="480" w:lineRule="auto"/>
              <w:jc w:val="center"/>
              <w:rPr>
                <w:szCs w:val="21"/>
              </w:rPr>
            </w:pPr>
          </w:p>
        </w:tc>
        <w:tc>
          <w:tcPr>
            <w:tcW w:w="1123" w:type="dxa"/>
            <w:vMerge/>
            <w:tcBorders>
              <w:right w:val="single" w:sz="4" w:space="0" w:color="auto"/>
            </w:tcBorders>
            <w:vAlign w:val="center"/>
          </w:tcPr>
          <w:p w:rsidR="00847EB6" w:rsidRDefault="00847EB6">
            <w:pPr>
              <w:spacing w:after="120" w:line="480" w:lineRule="auto"/>
              <w:jc w:val="center"/>
              <w:rPr>
                <w:szCs w:val="21"/>
              </w:rPr>
            </w:pPr>
          </w:p>
        </w:tc>
        <w:tc>
          <w:tcPr>
            <w:tcW w:w="2479"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投标文件签字盖章</w:t>
            </w:r>
          </w:p>
        </w:tc>
        <w:tc>
          <w:tcPr>
            <w:tcW w:w="3957"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符合第二章</w:t>
            </w:r>
            <w:r>
              <w:rPr>
                <w:szCs w:val="21"/>
              </w:rPr>
              <w:t>“</w:t>
            </w:r>
            <w:r>
              <w:rPr>
                <w:szCs w:val="21"/>
              </w:rPr>
              <w:t>投标人须知</w:t>
            </w:r>
            <w:r>
              <w:rPr>
                <w:szCs w:val="21"/>
              </w:rPr>
              <w:t>”</w:t>
            </w:r>
            <w:r>
              <w:rPr>
                <w:szCs w:val="21"/>
              </w:rPr>
              <w:t>第</w:t>
            </w:r>
            <w:r>
              <w:rPr>
                <w:szCs w:val="21"/>
              </w:rPr>
              <w:t>3.6.3</w:t>
            </w:r>
            <w:r>
              <w:rPr>
                <w:szCs w:val="21"/>
              </w:rPr>
              <w:t>项规定</w:t>
            </w:r>
          </w:p>
        </w:tc>
      </w:tr>
      <w:tr w:rsidR="00847EB6">
        <w:trPr>
          <w:trHeight w:val="636"/>
        </w:trPr>
        <w:tc>
          <w:tcPr>
            <w:tcW w:w="898" w:type="dxa"/>
            <w:vMerge/>
            <w:tcBorders>
              <w:right w:val="single" w:sz="4" w:space="0" w:color="auto"/>
            </w:tcBorders>
            <w:vAlign w:val="center"/>
          </w:tcPr>
          <w:p w:rsidR="00847EB6" w:rsidRDefault="00847EB6">
            <w:pPr>
              <w:jc w:val="center"/>
              <w:rPr>
                <w:szCs w:val="21"/>
              </w:rPr>
            </w:pPr>
          </w:p>
        </w:tc>
        <w:tc>
          <w:tcPr>
            <w:tcW w:w="1123" w:type="dxa"/>
            <w:vMerge/>
            <w:tcBorders>
              <w:right w:val="single" w:sz="4" w:space="0" w:color="auto"/>
            </w:tcBorders>
            <w:vAlign w:val="center"/>
          </w:tcPr>
          <w:p w:rsidR="00847EB6" w:rsidRDefault="00847EB6">
            <w:pPr>
              <w:jc w:val="center"/>
              <w:rPr>
                <w:szCs w:val="21"/>
              </w:rPr>
            </w:pPr>
          </w:p>
        </w:tc>
        <w:tc>
          <w:tcPr>
            <w:tcW w:w="2479"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投标文件份数</w:t>
            </w:r>
          </w:p>
        </w:tc>
        <w:tc>
          <w:tcPr>
            <w:tcW w:w="3957"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符合第二章</w:t>
            </w:r>
            <w:r>
              <w:rPr>
                <w:szCs w:val="21"/>
              </w:rPr>
              <w:t>“</w:t>
            </w:r>
            <w:r>
              <w:rPr>
                <w:szCs w:val="21"/>
              </w:rPr>
              <w:t>投标人须知</w:t>
            </w:r>
            <w:r>
              <w:rPr>
                <w:szCs w:val="21"/>
              </w:rPr>
              <w:t>”</w:t>
            </w:r>
            <w:r>
              <w:rPr>
                <w:szCs w:val="21"/>
              </w:rPr>
              <w:t>第</w:t>
            </w:r>
            <w:r>
              <w:rPr>
                <w:szCs w:val="21"/>
              </w:rPr>
              <w:t>3.6.4</w:t>
            </w:r>
            <w:r>
              <w:rPr>
                <w:szCs w:val="21"/>
              </w:rPr>
              <w:t>项规定</w:t>
            </w:r>
          </w:p>
        </w:tc>
      </w:tr>
      <w:tr w:rsidR="00847EB6">
        <w:trPr>
          <w:trHeight w:val="636"/>
        </w:trPr>
        <w:tc>
          <w:tcPr>
            <w:tcW w:w="898" w:type="dxa"/>
            <w:vMerge/>
            <w:tcBorders>
              <w:right w:val="single" w:sz="4" w:space="0" w:color="auto"/>
            </w:tcBorders>
            <w:vAlign w:val="center"/>
          </w:tcPr>
          <w:p w:rsidR="00847EB6" w:rsidRDefault="00847EB6">
            <w:pPr>
              <w:spacing w:after="120" w:line="480" w:lineRule="auto"/>
              <w:jc w:val="center"/>
              <w:rPr>
                <w:szCs w:val="21"/>
              </w:rPr>
            </w:pPr>
          </w:p>
        </w:tc>
        <w:tc>
          <w:tcPr>
            <w:tcW w:w="1123" w:type="dxa"/>
            <w:vMerge/>
            <w:tcBorders>
              <w:right w:val="single" w:sz="4" w:space="0" w:color="auto"/>
            </w:tcBorders>
            <w:vAlign w:val="center"/>
          </w:tcPr>
          <w:p w:rsidR="00847EB6" w:rsidRDefault="00847EB6">
            <w:pPr>
              <w:spacing w:after="120" w:line="480" w:lineRule="auto"/>
              <w:jc w:val="center"/>
              <w:rPr>
                <w:szCs w:val="21"/>
              </w:rPr>
            </w:pPr>
          </w:p>
        </w:tc>
        <w:tc>
          <w:tcPr>
            <w:tcW w:w="2479"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投标文件装订</w:t>
            </w:r>
          </w:p>
        </w:tc>
        <w:tc>
          <w:tcPr>
            <w:tcW w:w="3957"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符合第二章</w:t>
            </w:r>
            <w:r>
              <w:rPr>
                <w:szCs w:val="21"/>
              </w:rPr>
              <w:t>“</w:t>
            </w:r>
            <w:r>
              <w:rPr>
                <w:szCs w:val="21"/>
              </w:rPr>
              <w:t>投标人须知</w:t>
            </w:r>
            <w:r>
              <w:rPr>
                <w:szCs w:val="21"/>
              </w:rPr>
              <w:t>”</w:t>
            </w:r>
            <w:r>
              <w:rPr>
                <w:szCs w:val="21"/>
              </w:rPr>
              <w:t>第</w:t>
            </w:r>
            <w:r>
              <w:rPr>
                <w:szCs w:val="21"/>
              </w:rPr>
              <w:t>3.6.5</w:t>
            </w:r>
            <w:r>
              <w:rPr>
                <w:rFonts w:hint="eastAsia"/>
                <w:szCs w:val="21"/>
              </w:rPr>
              <w:t>、</w:t>
            </w:r>
            <w:r>
              <w:rPr>
                <w:rFonts w:hint="eastAsia"/>
                <w:szCs w:val="21"/>
              </w:rPr>
              <w:t>4.1.2</w:t>
            </w:r>
            <w:r>
              <w:rPr>
                <w:szCs w:val="21"/>
              </w:rPr>
              <w:t>项规定</w:t>
            </w:r>
          </w:p>
        </w:tc>
      </w:tr>
      <w:tr w:rsidR="00847EB6">
        <w:trPr>
          <w:trHeight w:val="636"/>
        </w:trPr>
        <w:tc>
          <w:tcPr>
            <w:tcW w:w="898" w:type="dxa"/>
            <w:vMerge/>
            <w:tcBorders>
              <w:right w:val="single" w:sz="4" w:space="0" w:color="auto"/>
            </w:tcBorders>
            <w:vAlign w:val="center"/>
          </w:tcPr>
          <w:p w:rsidR="00847EB6" w:rsidRDefault="00847EB6">
            <w:pPr>
              <w:spacing w:after="120" w:line="480" w:lineRule="auto"/>
              <w:jc w:val="center"/>
              <w:rPr>
                <w:szCs w:val="21"/>
              </w:rPr>
            </w:pPr>
          </w:p>
        </w:tc>
        <w:tc>
          <w:tcPr>
            <w:tcW w:w="1123" w:type="dxa"/>
            <w:vMerge/>
            <w:tcBorders>
              <w:right w:val="single" w:sz="4" w:space="0" w:color="auto"/>
            </w:tcBorders>
            <w:vAlign w:val="center"/>
          </w:tcPr>
          <w:p w:rsidR="00847EB6" w:rsidRDefault="00847EB6">
            <w:pPr>
              <w:spacing w:after="120" w:line="480" w:lineRule="auto"/>
              <w:jc w:val="center"/>
              <w:rPr>
                <w:szCs w:val="21"/>
              </w:rPr>
            </w:pPr>
          </w:p>
        </w:tc>
        <w:tc>
          <w:tcPr>
            <w:tcW w:w="2479"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报价唯一</w:t>
            </w:r>
          </w:p>
        </w:tc>
        <w:tc>
          <w:tcPr>
            <w:tcW w:w="3957"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只能有一个有效报价</w:t>
            </w:r>
          </w:p>
        </w:tc>
      </w:tr>
      <w:tr w:rsidR="00847EB6">
        <w:trPr>
          <w:trHeight w:val="636"/>
        </w:trPr>
        <w:tc>
          <w:tcPr>
            <w:tcW w:w="898" w:type="dxa"/>
            <w:tcBorders>
              <w:top w:val="single" w:sz="4" w:space="0" w:color="auto"/>
              <w:bottom w:val="single" w:sz="4" w:space="0" w:color="auto"/>
              <w:right w:val="single" w:sz="4" w:space="0" w:color="auto"/>
            </w:tcBorders>
            <w:vAlign w:val="center"/>
          </w:tcPr>
          <w:p w:rsidR="00847EB6" w:rsidRDefault="00BE3896">
            <w:pPr>
              <w:jc w:val="center"/>
              <w:rPr>
                <w:szCs w:val="21"/>
              </w:rPr>
            </w:pPr>
            <w:r>
              <w:rPr>
                <w:szCs w:val="21"/>
              </w:rPr>
              <w:t>2.1.2</w:t>
            </w:r>
          </w:p>
        </w:tc>
        <w:tc>
          <w:tcPr>
            <w:tcW w:w="1123" w:type="dxa"/>
            <w:tcBorders>
              <w:top w:val="single" w:sz="4" w:space="0" w:color="auto"/>
              <w:bottom w:val="single" w:sz="4" w:space="0" w:color="auto"/>
              <w:right w:val="single" w:sz="4" w:space="0" w:color="auto"/>
            </w:tcBorders>
            <w:vAlign w:val="center"/>
          </w:tcPr>
          <w:p w:rsidR="00847EB6" w:rsidRDefault="00BE3896">
            <w:pPr>
              <w:jc w:val="center"/>
              <w:rPr>
                <w:szCs w:val="21"/>
              </w:rPr>
            </w:pPr>
            <w:r>
              <w:rPr>
                <w:szCs w:val="21"/>
              </w:rPr>
              <w:t>资格评审标准</w:t>
            </w:r>
          </w:p>
        </w:tc>
        <w:tc>
          <w:tcPr>
            <w:tcW w:w="2479"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投标人资格</w:t>
            </w:r>
          </w:p>
        </w:tc>
        <w:tc>
          <w:tcPr>
            <w:tcW w:w="3957"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符合第二章</w:t>
            </w:r>
            <w:r>
              <w:rPr>
                <w:szCs w:val="21"/>
              </w:rPr>
              <w:t>“</w:t>
            </w:r>
            <w:r>
              <w:rPr>
                <w:szCs w:val="21"/>
              </w:rPr>
              <w:t>投标人须知</w:t>
            </w:r>
            <w:r>
              <w:rPr>
                <w:szCs w:val="21"/>
              </w:rPr>
              <w:t>”</w:t>
            </w:r>
            <w:r>
              <w:rPr>
                <w:szCs w:val="21"/>
              </w:rPr>
              <w:t>第</w:t>
            </w:r>
            <w:r>
              <w:rPr>
                <w:szCs w:val="21"/>
              </w:rPr>
              <w:t>1.4</w:t>
            </w:r>
            <w:r>
              <w:rPr>
                <w:rFonts w:hint="eastAsia"/>
                <w:szCs w:val="21"/>
              </w:rPr>
              <w:t>.1</w:t>
            </w:r>
            <w:r>
              <w:rPr>
                <w:szCs w:val="21"/>
              </w:rPr>
              <w:t>款规定</w:t>
            </w:r>
          </w:p>
        </w:tc>
      </w:tr>
      <w:tr w:rsidR="00847EB6">
        <w:trPr>
          <w:trHeight w:val="636"/>
        </w:trPr>
        <w:tc>
          <w:tcPr>
            <w:tcW w:w="898" w:type="dxa"/>
            <w:vMerge w:val="restart"/>
            <w:tcBorders>
              <w:top w:val="single" w:sz="4" w:space="0" w:color="auto"/>
              <w:right w:val="single" w:sz="4" w:space="0" w:color="auto"/>
            </w:tcBorders>
            <w:vAlign w:val="center"/>
          </w:tcPr>
          <w:p w:rsidR="00847EB6" w:rsidRDefault="00BE3896">
            <w:pPr>
              <w:jc w:val="center"/>
              <w:rPr>
                <w:szCs w:val="21"/>
              </w:rPr>
            </w:pPr>
            <w:r>
              <w:rPr>
                <w:szCs w:val="21"/>
              </w:rPr>
              <w:t>2.1.3</w:t>
            </w:r>
          </w:p>
        </w:tc>
        <w:tc>
          <w:tcPr>
            <w:tcW w:w="1123" w:type="dxa"/>
            <w:vMerge w:val="restart"/>
            <w:tcBorders>
              <w:top w:val="single" w:sz="4" w:space="0" w:color="auto"/>
              <w:right w:val="single" w:sz="4" w:space="0" w:color="auto"/>
            </w:tcBorders>
            <w:vAlign w:val="center"/>
          </w:tcPr>
          <w:p w:rsidR="00847EB6" w:rsidRDefault="00BE3896">
            <w:pPr>
              <w:jc w:val="center"/>
              <w:rPr>
                <w:szCs w:val="21"/>
              </w:rPr>
            </w:pPr>
            <w:r>
              <w:rPr>
                <w:szCs w:val="21"/>
              </w:rPr>
              <w:t>响应性评审标准</w:t>
            </w:r>
          </w:p>
        </w:tc>
        <w:tc>
          <w:tcPr>
            <w:tcW w:w="2479"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工期</w:t>
            </w:r>
          </w:p>
        </w:tc>
        <w:tc>
          <w:tcPr>
            <w:tcW w:w="3957"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符合第二章</w:t>
            </w:r>
            <w:r>
              <w:rPr>
                <w:szCs w:val="21"/>
              </w:rPr>
              <w:t>“</w:t>
            </w:r>
            <w:r>
              <w:rPr>
                <w:szCs w:val="21"/>
              </w:rPr>
              <w:t>投标人须知</w:t>
            </w:r>
            <w:r>
              <w:rPr>
                <w:szCs w:val="21"/>
              </w:rPr>
              <w:t>”</w:t>
            </w:r>
            <w:r>
              <w:rPr>
                <w:szCs w:val="21"/>
              </w:rPr>
              <w:t>第</w:t>
            </w:r>
            <w:r>
              <w:rPr>
                <w:szCs w:val="21"/>
              </w:rPr>
              <w:t>1.3.2</w:t>
            </w:r>
            <w:r>
              <w:rPr>
                <w:szCs w:val="21"/>
              </w:rPr>
              <w:t>项规定</w:t>
            </w:r>
          </w:p>
        </w:tc>
      </w:tr>
      <w:tr w:rsidR="00847EB6">
        <w:trPr>
          <w:trHeight w:val="636"/>
        </w:trPr>
        <w:tc>
          <w:tcPr>
            <w:tcW w:w="898" w:type="dxa"/>
            <w:vMerge/>
            <w:tcBorders>
              <w:bottom w:val="single" w:sz="4" w:space="0" w:color="auto"/>
              <w:right w:val="single" w:sz="4" w:space="0" w:color="auto"/>
            </w:tcBorders>
            <w:vAlign w:val="center"/>
          </w:tcPr>
          <w:p w:rsidR="00847EB6" w:rsidRDefault="00847EB6">
            <w:pPr>
              <w:jc w:val="center"/>
              <w:rPr>
                <w:szCs w:val="21"/>
              </w:rPr>
            </w:pPr>
          </w:p>
        </w:tc>
        <w:tc>
          <w:tcPr>
            <w:tcW w:w="1123" w:type="dxa"/>
            <w:vMerge/>
            <w:tcBorders>
              <w:bottom w:val="single" w:sz="4" w:space="0" w:color="auto"/>
              <w:right w:val="single" w:sz="4" w:space="0" w:color="auto"/>
            </w:tcBorders>
            <w:vAlign w:val="center"/>
          </w:tcPr>
          <w:p w:rsidR="00847EB6" w:rsidRDefault="00847EB6">
            <w:pPr>
              <w:jc w:val="center"/>
              <w:rPr>
                <w:szCs w:val="21"/>
              </w:rPr>
            </w:pPr>
          </w:p>
        </w:tc>
        <w:tc>
          <w:tcPr>
            <w:tcW w:w="2479"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工程质量</w:t>
            </w:r>
          </w:p>
        </w:tc>
        <w:tc>
          <w:tcPr>
            <w:tcW w:w="3957"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符合第二章</w:t>
            </w:r>
            <w:r>
              <w:rPr>
                <w:szCs w:val="21"/>
              </w:rPr>
              <w:t>“</w:t>
            </w:r>
            <w:r>
              <w:rPr>
                <w:szCs w:val="21"/>
              </w:rPr>
              <w:t>投标人须知</w:t>
            </w:r>
            <w:r>
              <w:rPr>
                <w:szCs w:val="21"/>
              </w:rPr>
              <w:t>”</w:t>
            </w:r>
            <w:r>
              <w:rPr>
                <w:szCs w:val="21"/>
              </w:rPr>
              <w:t>第</w:t>
            </w:r>
            <w:r>
              <w:rPr>
                <w:szCs w:val="21"/>
              </w:rPr>
              <w:t>1.3.3</w:t>
            </w:r>
            <w:r>
              <w:rPr>
                <w:szCs w:val="21"/>
              </w:rPr>
              <w:t>项规定</w:t>
            </w:r>
          </w:p>
        </w:tc>
      </w:tr>
      <w:tr w:rsidR="00847EB6">
        <w:trPr>
          <w:trHeight w:val="636"/>
        </w:trPr>
        <w:tc>
          <w:tcPr>
            <w:tcW w:w="898" w:type="dxa"/>
            <w:tcBorders>
              <w:top w:val="single" w:sz="4" w:space="0" w:color="auto"/>
              <w:bottom w:val="single" w:sz="4" w:space="0" w:color="auto"/>
              <w:right w:val="single" w:sz="4" w:space="0" w:color="auto"/>
            </w:tcBorders>
            <w:vAlign w:val="center"/>
          </w:tcPr>
          <w:p w:rsidR="00847EB6" w:rsidRDefault="00BE3896">
            <w:pPr>
              <w:jc w:val="center"/>
              <w:rPr>
                <w:szCs w:val="21"/>
              </w:rPr>
            </w:pPr>
            <w:r>
              <w:rPr>
                <w:szCs w:val="21"/>
              </w:rPr>
              <w:t>2.1.4</w:t>
            </w:r>
          </w:p>
        </w:tc>
        <w:tc>
          <w:tcPr>
            <w:tcW w:w="1123" w:type="dxa"/>
            <w:tcBorders>
              <w:top w:val="single" w:sz="4" w:space="0" w:color="auto"/>
              <w:bottom w:val="single" w:sz="4" w:space="0" w:color="auto"/>
              <w:right w:val="single" w:sz="4" w:space="0" w:color="auto"/>
            </w:tcBorders>
            <w:vAlign w:val="center"/>
          </w:tcPr>
          <w:p w:rsidR="00847EB6" w:rsidRDefault="00BE3896">
            <w:pPr>
              <w:jc w:val="center"/>
              <w:rPr>
                <w:szCs w:val="21"/>
              </w:rPr>
            </w:pPr>
            <w:r>
              <w:rPr>
                <w:szCs w:val="21"/>
              </w:rPr>
              <w:t>串通投标评审标准</w:t>
            </w:r>
          </w:p>
        </w:tc>
        <w:tc>
          <w:tcPr>
            <w:tcW w:w="6436" w:type="dxa"/>
            <w:gridSpan w:val="2"/>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存在本章</w:t>
            </w:r>
            <w:r>
              <w:rPr>
                <w:szCs w:val="21"/>
              </w:rPr>
              <w:t>3.1.2</w:t>
            </w:r>
            <w:r>
              <w:rPr>
                <w:szCs w:val="21"/>
              </w:rPr>
              <w:t>项规定情形之一的</w:t>
            </w:r>
          </w:p>
        </w:tc>
      </w:tr>
      <w:tr w:rsidR="00847EB6">
        <w:trPr>
          <w:trHeight w:val="636"/>
        </w:trPr>
        <w:tc>
          <w:tcPr>
            <w:tcW w:w="898" w:type="dxa"/>
            <w:tcBorders>
              <w:top w:val="single" w:sz="4" w:space="0" w:color="auto"/>
              <w:bottom w:val="single" w:sz="4" w:space="0" w:color="auto"/>
              <w:right w:val="single" w:sz="4" w:space="0" w:color="auto"/>
            </w:tcBorders>
            <w:vAlign w:val="center"/>
          </w:tcPr>
          <w:p w:rsidR="00847EB6" w:rsidRDefault="00BE3896">
            <w:pPr>
              <w:jc w:val="center"/>
              <w:rPr>
                <w:szCs w:val="21"/>
              </w:rPr>
            </w:pPr>
            <w:r>
              <w:rPr>
                <w:szCs w:val="21"/>
              </w:rPr>
              <w:t>3.2</w:t>
            </w:r>
          </w:p>
        </w:tc>
        <w:tc>
          <w:tcPr>
            <w:tcW w:w="1123" w:type="dxa"/>
            <w:tcBorders>
              <w:top w:val="single" w:sz="4" w:space="0" w:color="auto"/>
              <w:bottom w:val="single" w:sz="4" w:space="0" w:color="auto"/>
              <w:right w:val="single" w:sz="4" w:space="0" w:color="auto"/>
            </w:tcBorders>
            <w:vAlign w:val="center"/>
          </w:tcPr>
          <w:p w:rsidR="00847EB6" w:rsidRDefault="00BE3896">
            <w:pPr>
              <w:jc w:val="center"/>
              <w:rPr>
                <w:szCs w:val="21"/>
              </w:rPr>
            </w:pPr>
            <w:r>
              <w:rPr>
                <w:szCs w:val="21"/>
              </w:rPr>
              <w:t>详细评审标准</w:t>
            </w:r>
          </w:p>
        </w:tc>
        <w:tc>
          <w:tcPr>
            <w:tcW w:w="2479"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评审和评分</w:t>
            </w:r>
          </w:p>
        </w:tc>
        <w:tc>
          <w:tcPr>
            <w:tcW w:w="3957" w:type="dxa"/>
            <w:tcBorders>
              <w:top w:val="single" w:sz="4" w:space="0" w:color="auto"/>
              <w:left w:val="single" w:sz="4" w:space="0" w:color="auto"/>
              <w:bottom w:val="single" w:sz="4" w:space="0" w:color="auto"/>
              <w:right w:val="single" w:sz="4" w:space="0" w:color="auto"/>
            </w:tcBorders>
            <w:vAlign w:val="center"/>
          </w:tcPr>
          <w:p w:rsidR="00847EB6" w:rsidRDefault="00BE3896">
            <w:pPr>
              <w:jc w:val="center"/>
              <w:rPr>
                <w:szCs w:val="21"/>
              </w:rPr>
            </w:pPr>
            <w:r>
              <w:rPr>
                <w:szCs w:val="21"/>
              </w:rPr>
              <w:t>详见</w:t>
            </w:r>
            <w:r>
              <w:t>“</w:t>
            </w:r>
            <w:r>
              <w:t>评标办法附件</w:t>
            </w:r>
            <w:r>
              <w:t>”</w:t>
            </w:r>
          </w:p>
        </w:tc>
      </w:tr>
    </w:tbl>
    <w:p w:rsidR="00847EB6" w:rsidRDefault="00847EB6">
      <w:pPr>
        <w:spacing w:line="400" w:lineRule="exact"/>
      </w:pPr>
    </w:p>
    <w:p w:rsidR="00847EB6" w:rsidRDefault="00BE3896">
      <w:pPr>
        <w:pStyle w:val="2TimesNewRoman5020"/>
      </w:pPr>
      <w:r>
        <w:br w:type="page"/>
      </w:r>
      <w:bookmarkStart w:id="616" w:name="_Toc228163240"/>
      <w:bookmarkStart w:id="617" w:name="_Toc394573934"/>
      <w:bookmarkStart w:id="618" w:name="_Toc10656381"/>
      <w:r>
        <w:rPr>
          <w:rFonts w:cs="Times New Roman"/>
        </w:rPr>
        <w:lastRenderedPageBreak/>
        <w:t xml:space="preserve">1. </w:t>
      </w:r>
      <w:r>
        <w:rPr>
          <w:rFonts w:cs="Times New Roman"/>
        </w:rPr>
        <w:t>评标方法</w:t>
      </w:r>
      <w:bookmarkEnd w:id="616"/>
      <w:bookmarkEnd w:id="617"/>
      <w:bookmarkEnd w:id="618"/>
    </w:p>
    <w:p w:rsidR="00847EB6" w:rsidRDefault="00BE3896">
      <w:pPr>
        <w:spacing w:line="400" w:lineRule="exact"/>
        <w:ind w:firstLineChars="200" w:firstLine="420"/>
      </w:pPr>
      <w:r>
        <w:t>本次评标办法见评标办法附件。评标委员会对满足招标文件实质性要求的投标文件，按照本章第</w:t>
      </w:r>
      <w:r>
        <w:t>2.2</w:t>
      </w:r>
      <w:r>
        <w:t>款规定的评分标准进行评审和评分，并推荐中标候选人。</w:t>
      </w:r>
    </w:p>
    <w:p w:rsidR="00847EB6" w:rsidRDefault="00BE3896">
      <w:pPr>
        <w:pStyle w:val="2TimesNewRoman5020"/>
        <w:rPr>
          <w:rFonts w:cs="Times New Roman"/>
        </w:rPr>
      </w:pPr>
      <w:bookmarkStart w:id="619" w:name="_Toc228163241"/>
      <w:bookmarkStart w:id="620" w:name="_Toc394573935"/>
      <w:bookmarkStart w:id="621" w:name="_Toc10656382"/>
      <w:r>
        <w:rPr>
          <w:rFonts w:cs="Times New Roman"/>
        </w:rPr>
        <w:t xml:space="preserve">2. </w:t>
      </w:r>
      <w:r>
        <w:rPr>
          <w:rFonts w:cs="Times New Roman"/>
        </w:rPr>
        <w:t>评审标准</w:t>
      </w:r>
      <w:bookmarkEnd w:id="619"/>
      <w:bookmarkEnd w:id="620"/>
      <w:bookmarkEnd w:id="621"/>
    </w:p>
    <w:p w:rsidR="00847EB6" w:rsidRDefault="00BE3896">
      <w:pPr>
        <w:pStyle w:val="378020"/>
        <w:rPr>
          <w:rFonts w:cs="Times New Roman"/>
        </w:rPr>
      </w:pPr>
      <w:bookmarkStart w:id="622" w:name="_Toc372899865"/>
      <w:bookmarkStart w:id="623" w:name="_Toc288556290"/>
      <w:bookmarkStart w:id="624" w:name="_Toc283886248"/>
      <w:bookmarkStart w:id="625" w:name="_Toc237768833"/>
      <w:bookmarkStart w:id="626" w:name="_Toc283976539"/>
      <w:bookmarkStart w:id="627" w:name="_Toc282596303"/>
      <w:bookmarkStart w:id="628" w:name="_Toc372899742"/>
      <w:bookmarkStart w:id="629" w:name="_Toc394573936"/>
      <w:bookmarkStart w:id="630" w:name="_Toc321925425"/>
      <w:bookmarkStart w:id="631" w:name="_Toc237769297"/>
      <w:r>
        <w:rPr>
          <w:rFonts w:cs="Times New Roman"/>
        </w:rPr>
        <w:t xml:space="preserve">2.1 </w:t>
      </w:r>
      <w:r>
        <w:rPr>
          <w:rFonts w:cs="Times New Roman"/>
        </w:rPr>
        <w:t>初步评审标准</w:t>
      </w:r>
      <w:bookmarkEnd w:id="622"/>
      <w:bookmarkEnd w:id="623"/>
      <w:bookmarkEnd w:id="624"/>
      <w:bookmarkEnd w:id="625"/>
      <w:bookmarkEnd w:id="626"/>
      <w:bookmarkEnd w:id="627"/>
      <w:bookmarkEnd w:id="628"/>
      <w:bookmarkEnd w:id="629"/>
      <w:bookmarkEnd w:id="630"/>
      <w:bookmarkEnd w:id="631"/>
    </w:p>
    <w:p w:rsidR="00847EB6" w:rsidRDefault="00BE3896">
      <w:pPr>
        <w:spacing w:line="400" w:lineRule="exact"/>
        <w:ind w:firstLineChars="200" w:firstLine="420"/>
      </w:pPr>
      <w:r>
        <w:t xml:space="preserve">2.1.1 </w:t>
      </w:r>
      <w:r>
        <w:t>形式评审标准：见评标办法前附表。</w:t>
      </w:r>
    </w:p>
    <w:p w:rsidR="00847EB6" w:rsidRDefault="00BE3896">
      <w:pPr>
        <w:spacing w:line="400" w:lineRule="exact"/>
        <w:ind w:firstLineChars="200" w:firstLine="420"/>
      </w:pPr>
      <w:r>
        <w:t xml:space="preserve">2.1.2 </w:t>
      </w:r>
      <w:r>
        <w:t>资格评审标准：见评标办法前附表。</w:t>
      </w:r>
    </w:p>
    <w:p w:rsidR="00847EB6" w:rsidRDefault="00BE3896">
      <w:pPr>
        <w:spacing w:line="400" w:lineRule="exact"/>
        <w:ind w:firstLineChars="200" w:firstLine="420"/>
      </w:pPr>
      <w:r>
        <w:t xml:space="preserve">2.1.3 </w:t>
      </w:r>
      <w:r>
        <w:t>响应性评审标准：见评标办法前附表。</w:t>
      </w:r>
    </w:p>
    <w:p w:rsidR="00847EB6" w:rsidRDefault="00BE3896">
      <w:pPr>
        <w:spacing w:line="400" w:lineRule="exact"/>
        <w:ind w:firstLineChars="200" w:firstLine="420"/>
      </w:pPr>
      <w:r>
        <w:t>2.1.4</w:t>
      </w:r>
      <w:r>
        <w:t>串通投标评审标准：见评标办法前附表。</w:t>
      </w:r>
    </w:p>
    <w:p w:rsidR="00847EB6" w:rsidRDefault="00BE3896">
      <w:pPr>
        <w:spacing w:line="400" w:lineRule="exact"/>
        <w:ind w:firstLineChars="200" w:firstLine="420"/>
      </w:pPr>
      <w:r>
        <w:t>2.1.5</w:t>
      </w:r>
      <w:r>
        <w:t>成本价评审标准：见评标办法前附表。</w:t>
      </w:r>
    </w:p>
    <w:p w:rsidR="00847EB6" w:rsidRDefault="00BE3896">
      <w:pPr>
        <w:pStyle w:val="378020"/>
        <w:rPr>
          <w:rFonts w:cs="Times New Roman"/>
        </w:rPr>
      </w:pPr>
      <w:bookmarkStart w:id="632" w:name="_Toc372899866"/>
      <w:bookmarkStart w:id="633" w:name="_Toc283976540"/>
      <w:bookmarkStart w:id="634" w:name="_Toc372899743"/>
      <w:bookmarkStart w:id="635" w:name="_Toc321925426"/>
      <w:bookmarkStart w:id="636" w:name="_Toc288556291"/>
      <w:bookmarkStart w:id="637" w:name="_Toc237769298"/>
      <w:bookmarkStart w:id="638" w:name="_Toc282596304"/>
      <w:bookmarkStart w:id="639" w:name="_Toc237768834"/>
      <w:bookmarkStart w:id="640" w:name="_Toc394573937"/>
      <w:bookmarkStart w:id="641" w:name="_Toc283886249"/>
      <w:r>
        <w:rPr>
          <w:rFonts w:cs="Times New Roman"/>
        </w:rPr>
        <w:t xml:space="preserve">2.2 </w:t>
      </w:r>
      <w:r>
        <w:rPr>
          <w:rFonts w:cs="Times New Roman"/>
        </w:rPr>
        <w:t>分值构成与评分标准</w:t>
      </w:r>
      <w:bookmarkEnd w:id="632"/>
      <w:bookmarkEnd w:id="633"/>
      <w:bookmarkEnd w:id="634"/>
      <w:bookmarkEnd w:id="635"/>
      <w:bookmarkEnd w:id="636"/>
      <w:bookmarkEnd w:id="637"/>
      <w:bookmarkEnd w:id="638"/>
      <w:bookmarkEnd w:id="639"/>
      <w:bookmarkEnd w:id="640"/>
      <w:bookmarkEnd w:id="641"/>
    </w:p>
    <w:p w:rsidR="00847EB6" w:rsidRDefault="00BE3896">
      <w:pPr>
        <w:spacing w:line="400" w:lineRule="exact"/>
        <w:ind w:firstLineChars="342" w:firstLine="718"/>
      </w:pPr>
      <w:r>
        <w:t>分值构成与评分标准：见评标办法附件。</w:t>
      </w:r>
    </w:p>
    <w:p w:rsidR="00847EB6" w:rsidRDefault="00BE3896">
      <w:pPr>
        <w:pStyle w:val="2TimesNewRoman5020"/>
        <w:rPr>
          <w:rFonts w:cs="Times New Roman"/>
        </w:rPr>
      </w:pPr>
      <w:bookmarkStart w:id="642" w:name="_Toc10656383"/>
      <w:bookmarkStart w:id="643" w:name="_Toc394573938"/>
      <w:bookmarkStart w:id="644" w:name="_Toc228163242"/>
      <w:r>
        <w:rPr>
          <w:rFonts w:cs="Times New Roman"/>
        </w:rPr>
        <w:t xml:space="preserve">3. </w:t>
      </w:r>
      <w:r>
        <w:rPr>
          <w:rFonts w:cs="Times New Roman"/>
        </w:rPr>
        <w:t>评标程序</w:t>
      </w:r>
      <w:bookmarkEnd w:id="642"/>
      <w:bookmarkEnd w:id="643"/>
      <w:bookmarkEnd w:id="644"/>
    </w:p>
    <w:p w:rsidR="00847EB6" w:rsidRDefault="00BE3896">
      <w:pPr>
        <w:pStyle w:val="378020"/>
        <w:rPr>
          <w:rFonts w:cs="Times New Roman"/>
        </w:rPr>
      </w:pPr>
      <w:bookmarkStart w:id="645" w:name="_Toc321925428"/>
      <w:bookmarkStart w:id="646" w:name="_Toc394573939"/>
      <w:bookmarkStart w:id="647" w:name="_Toc288556293"/>
      <w:bookmarkStart w:id="648" w:name="_Toc237768836"/>
      <w:bookmarkStart w:id="649" w:name="_Toc283976542"/>
      <w:bookmarkStart w:id="650" w:name="_Toc372899745"/>
      <w:bookmarkStart w:id="651" w:name="_Toc283886251"/>
      <w:bookmarkStart w:id="652" w:name="_Toc237769300"/>
      <w:bookmarkStart w:id="653" w:name="_Toc282596306"/>
      <w:bookmarkStart w:id="654" w:name="_Toc372899868"/>
      <w:r>
        <w:rPr>
          <w:rFonts w:cs="Times New Roman"/>
        </w:rPr>
        <w:t xml:space="preserve">3.1 </w:t>
      </w:r>
      <w:r>
        <w:rPr>
          <w:rFonts w:cs="Times New Roman"/>
        </w:rPr>
        <w:t>初步评审</w:t>
      </w:r>
      <w:bookmarkEnd w:id="645"/>
      <w:bookmarkEnd w:id="646"/>
      <w:bookmarkEnd w:id="647"/>
      <w:bookmarkEnd w:id="648"/>
      <w:bookmarkEnd w:id="649"/>
      <w:bookmarkEnd w:id="650"/>
      <w:bookmarkEnd w:id="651"/>
      <w:bookmarkEnd w:id="652"/>
      <w:bookmarkEnd w:id="653"/>
      <w:bookmarkEnd w:id="654"/>
    </w:p>
    <w:p w:rsidR="00847EB6" w:rsidRDefault="00BE3896">
      <w:pPr>
        <w:spacing w:line="400" w:lineRule="exact"/>
        <w:ind w:firstLineChars="200" w:firstLine="420"/>
      </w:pPr>
      <w:r>
        <w:t xml:space="preserve">3.1.1 </w:t>
      </w:r>
      <w:r>
        <w:t>评标委员会依据本章第</w:t>
      </w:r>
      <w:r>
        <w:t>2.1.1</w:t>
      </w:r>
      <w:r>
        <w:t>项、第</w:t>
      </w:r>
      <w:r>
        <w:t>2.1.2</w:t>
      </w:r>
      <w:r>
        <w:t>项、第</w:t>
      </w:r>
      <w:r>
        <w:t>2.1.3</w:t>
      </w:r>
      <w:r>
        <w:t>项规定的评审标准对投标文件进行初步评审。有一项不符合评审标准的，作无效标处理。</w:t>
      </w:r>
    </w:p>
    <w:p w:rsidR="00847EB6" w:rsidRDefault="00BE3896">
      <w:pPr>
        <w:spacing w:line="400" w:lineRule="exact"/>
        <w:ind w:firstLineChars="200" w:firstLine="420"/>
      </w:pPr>
      <w:r>
        <w:t>3.1.2</w:t>
      </w:r>
      <w:r>
        <w:t>评标委员会在评审过程中发现投标人的投标文件存在以下情形之一的，应认定为串通投标行为，其投标作无效标处理：</w:t>
      </w:r>
    </w:p>
    <w:p w:rsidR="00847EB6" w:rsidRDefault="00BE3896">
      <w:pPr>
        <w:spacing w:line="400" w:lineRule="exact"/>
        <w:ind w:firstLineChars="200" w:firstLine="420"/>
      </w:pPr>
      <w:r>
        <w:t>（</w:t>
      </w:r>
      <w:r>
        <w:rPr>
          <w:rFonts w:hint="eastAsia"/>
        </w:rPr>
        <w:t>1</w:t>
      </w:r>
      <w:r>
        <w:t>）不同投标人的投标文件由同一单位或者个人编制</w:t>
      </w:r>
      <w:r>
        <w:rPr>
          <w:rFonts w:hint="eastAsia"/>
        </w:rPr>
        <w:t>；</w:t>
      </w:r>
    </w:p>
    <w:p w:rsidR="00847EB6" w:rsidRDefault="00BE3896">
      <w:pPr>
        <w:spacing w:line="400" w:lineRule="exact"/>
        <w:ind w:firstLineChars="200" w:firstLine="420"/>
      </w:pPr>
      <w:r>
        <w:rPr>
          <w:rFonts w:hint="eastAsia"/>
        </w:rPr>
        <w:t>（</w:t>
      </w:r>
      <w:r>
        <w:rPr>
          <w:rFonts w:hint="eastAsia"/>
        </w:rPr>
        <w:t>2</w:t>
      </w:r>
      <w:r>
        <w:rPr>
          <w:rFonts w:hint="eastAsia"/>
        </w:rPr>
        <w:t>）</w:t>
      </w:r>
      <w:r>
        <w:t>不同投标人委托同一单位或者个人办理投标事宜；</w:t>
      </w:r>
    </w:p>
    <w:p w:rsidR="00847EB6" w:rsidRDefault="00BE3896">
      <w:pPr>
        <w:spacing w:line="400" w:lineRule="exact"/>
        <w:ind w:firstLineChars="200" w:firstLine="420"/>
      </w:pPr>
      <w:r>
        <w:t>（</w:t>
      </w:r>
      <w:r>
        <w:rPr>
          <w:rFonts w:hint="eastAsia"/>
        </w:rPr>
        <w:t>3</w:t>
      </w:r>
      <w:r>
        <w:t>）不同投标人的投标文件载明的项目管理成员为同一人；</w:t>
      </w:r>
    </w:p>
    <w:p w:rsidR="00847EB6" w:rsidRDefault="00BE3896">
      <w:pPr>
        <w:spacing w:line="400" w:lineRule="exact"/>
        <w:ind w:firstLineChars="200" w:firstLine="420"/>
      </w:pPr>
      <w:r>
        <w:t>（</w:t>
      </w:r>
      <w:r>
        <w:t>4</w:t>
      </w:r>
      <w:r>
        <w:t>）不同投标人的投标文件异常一致或者投标报价呈规律性差异；</w:t>
      </w:r>
    </w:p>
    <w:p w:rsidR="00847EB6" w:rsidRDefault="00BE3896">
      <w:pPr>
        <w:spacing w:line="400" w:lineRule="exact"/>
        <w:ind w:firstLineChars="200" w:firstLine="420"/>
      </w:pPr>
      <w:r>
        <w:t>（</w:t>
      </w:r>
      <w:r>
        <w:rPr>
          <w:rFonts w:hint="eastAsia"/>
        </w:rPr>
        <w:t>5</w:t>
      </w:r>
      <w:r>
        <w:t>）不同投标人的</w:t>
      </w:r>
      <w:r>
        <w:t>投标文件相互混装；</w:t>
      </w:r>
    </w:p>
    <w:p w:rsidR="00847EB6" w:rsidRDefault="00BE3896">
      <w:pPr>
        <w:spacing w:line="400" w:lineRule="exact"/>
        <w:ind w:firstLineChars="200" w:firstLine="420"/>
      </w:pPr>
      <w:r>
        <w:t>（</w:t>
      </w:r>
      <w:r>
        <w:rPr>
          <w:rFonts w:hint="eastAsia"/>
        </w:rPr>
        <w:t>6</w:t>
      </w:r>
      <w:r>
        <w:t>）不同投标人的投标保证金从同一单位或者个人的账户转出。</w:t>
      </w:r>
    </w:p>
    <w:p w:rsidR="00847EB6" w:rsidRDefault="00BE3896">
      <w:pPr>
        <w:spacing w:line="400" w:lineRule="exact"/>
        <w:ind w:firstLineChars="200" w:firstLine="420"/>
      </w:pPr>
      <w:r>
        <w:t>3.1.3</w:t>
      </w:r>
      <w:r>
        <w:t>评标委员会在评审过程中发现投标人的投标文件存在以下情形之一的，应当向投标人质询，如投标人拒绝说明或不能合理说明理由的，应认定为串通投标行为，其投标作无效标处理：</w:t>
      </w:r>
    </w:p>
    <w:p w:rsidR="00847EB6" w:rsidRDefault="00BE3896">
      <w:pPr>
        <w:spacing w:line="400" w:lineRule="exact"/>
        <w:ind w:firstLineChars="200" w:firstLine="420"/>
      </w:pPr>
      <w:r>
        <w:t>（</w:t>
      </w:r>
      <w:r>
        <w:t>1</w:t>
      </w:r>
      <w:r>
        <w:t>）投标人之间协商投标报价等投标文件的实质性内容；</w:t>
      </w:r>
    </w:p>
    <w:p w:rsidR="00847EB6" w:rsidRDefault="00BE3896">
      <w:pPr>
        <w:spacing w:line="400" w:lineRule="exact"/>
        <w:ind w:firstLineChars="200" w:firstLine="420"/>
      </w:pPr>
      <w:r>
        <w:t>（</w:t>
      </w:r>
      <w:r>
        <w:t>2</w:t>
      </w:r>
      <w:r>
        <w:t>）投标人之间约定中标人；</w:t>
      </w:r>
    </w:p>
    <w:p w:rsidR="00847EB6" w:rsidRDefault="00BE3896">
      <w:pPr>
        <w:spacing w:line="400" w:lineRule="exact"/>
        <w:ind w:firstLineChars="200" w:firstLine="420"/>
      </w:pPr>
      <w:r>
        <w:t>（</w:t>
      </w:r>
      <w:r>
        <w:t>3</w:t>
      </w:r>
      <w:r>
        <w:t>）投标人之间约定部分投标人放弃投标或者中标；</w:t>
      </w:r>
    </w:p>
    <w:p w:rsidR="00847EB6" w:rsidRDefault="00BE3896">
      <w:pPr>
        <w:spacing w:line="400" w:lineRule="exact"/>
        <w:ind w:firstLineChars="200" w:firstLine="420"/>
      </w:pPr>
      <w:r>
        <w:t>（</w:t>
      </w:r>
      <w:r>
        <w:t>4</w:t>
      </w:r>
      <w:r>
        <w:t>）属于同一集团、协会、商会等组织成员的投标人按照该组织要求协同投标；</w:t>
      </w:r>
    </w:p>
    <w:p w:rsidR="00847EB6" w:rsidRDefault="00BE3896">
      <w:pPr>
        <w:spacing w:line="400" w:lineRule="exact"/>
        <w:ind w:firstLineChars="200" w:firstLine="420"/>
      </w:pPr>
      <w:r>
        <w:t>（</w:t>
      </w:r>
      <w:r>
        <w:t>5</w:t>
      </w:r>
      <w:r>
        <w:t>）投标人之间为谋取中标或者排斥特定投标人而采取的</w:t>
      </w:r>
      <w:r>
        <w:t>其他联合行动。</w:t>
      </w:r>
    </w:p>
    <w:p w:rsidR="00847EB6" w:rsidRDefault="00BE3896">
      <w:pPr>
        <w:pStyle w:val="378020"/>
        <w:rPr>
          <w:rFonts w:cs="Times New Roman"/>
        </w:rPr>
      </w:pPr>
      <w:bookmarkStart w:id="655" w:name="_Toc394573940"/>
      <w:bookmarkStart w:id="656" w:name="_Toc283976543"/>
      <w:bookmarkStart w:id="657" w:name="_Toc321925429"/>
      <w:bookmarkStart w:id="658" w:name="_Toc237768837"/>
      <w:bookmarkStart w:id="659" w:name="_Toc288556294"/>
      <w:bookmarkStart w:id="660" w:name="_Toc372899746"/>
      <w:bookmarkStart w:id="661" w:name="_Toc372899869"/>
      <w:bookmarkStart w:id="662" w:name="_Toc283886252"/>
      <w:bookmarkStart w:id="663" w:name="_Toc237769301"/>
      <w:bookmarkStart w:id="664" w:name="_Toc282596307"/>
      <w:r>
        <w:rPr>
          <w:rFonts w:cs="Times New Roman"/>
        </w:rPr>
        <w:t xml:space="preserve">3.2 </w:t>
      </w:r>
      <w:r>
        <w:rPr>
          <w:rFonts w:cs="Times New Roman"/>
        </w:rPr>
        <w:t>详细评审</w:t>
      </w:r>
      <w:bookmarkEnd w:id="655"/>
      <w:bookmarkEnd w:id="656"/>
      <w:bookmarkEnd w:id="657"/>
      <w:bookmarkEnd w:id="658"/>
      <w:bookmarkEnd w:id="659"/>
      <w:bookmarkEnd w:id="660"/>
      <w:bookmarkEnd w:id="661"/>
      <w:bookmarkEnd w:id="662"/>
      <w:bookmarkEnd w:id="663"/>
      <w:bookmarkEnd w:id="664"/>
    </w:p>
    <w:p w:rsidR="00847EB6" w:rsidRDefault="00BE3896">
      <w:pPr>
        <w:spacing w:line="400" w:lineRule="exact"/>
        <w:ind w:firstLineChars="200" w:firstLine="420"/>
      </w:pPr>
      <w:r>
        <w:t>评标委员会按本章第</w:t>
      </w:r>
      <w:r>
        <w:t>2.2</w:t>
      </w:r>
      <w:r>
        <w:t>款规定进行评审和评分。</w:t>
      </w:r>
    </w:p>
    <w:p w:rsidR="00847EB6" w:rsidRDefault="00BE3896">
      <w:pPr>
        <w:pStyle w:val="378020"/>
        <w:rPr>
          <w:rFonts w:cs="Times New Roman"/>
        </w:rPr>
      </w:pPr>
      <w:bookmarkStart w:id="665" w:name="_Toc283886253"/>
      <w:bookmarkStart w:id="666" w:name="_Toc372899747"/>
      <w:bookmarkStart w:id="667" w:name="_Toc282596308"/>
      <w:bookmarkStart w:id="668" w:name="_Toc237768838"/>
      <w:bookmarkStart w:id="669" w:name="_Toc283976544"/>
      <w:bookmarkStart w:id="670" w:name="_Toc288556295"/>
      <w:bookmarkStart w:id="671" w:name="_Toc321925430"/>
      <w:bookmarkStart w:id="672" w:name="_Toc372899870"/>
      <w:bookmarkStart w:id="673" w:name="_Toc394573941"/>
      <w:bookmarkStart w:id="674" w:name="_Toc237769302"/>
      <w:r>
        <w:rPr>
          <w:rFonts w:cs="Times New Roman"/>
        </w:rPr>
        <w:lastRenderedPageBreak/>
        <w:t xml:space="preserve">3.3 </w:t>
      </w:r>
      <w:r>
        <w:rPr>
          <w:rFonts w:cs="Times New Roman"/>
        </w:rPr>
        <w:t>投标文件的澄清和补正</w:t>
      </w:r>
      <w:bookmarkEnd w:id="665"/>
      <w:bookmarkEnd w:id="666"/>
      <w:bookmarkEnd w:id="667"/>
      <w:bookmarkEnd w:id="668"/>
      <w:bookmarkEnd w:id="669"/>
      <w:bookmarkEnd w:id="670"/>
      <w:bookmarkEnd w:id="671"/>
      <w:bookmarkEnd w:id="672"/>
      <w:bookmarkEnd w:id="673"/>
      <w:bookmarkEnd w:id="674"/>
    </w:p>
    <w:p w:rsidR="00847EB6" w:rsidRDefault="00BE3896">
      <w:pPr>
        <w:spacing w:line="400" w:lineRule="exact"/>
        <w:ind w:firstLineChars="200" w:firstLine="420"/>
      </w:pPr>
      <w:r>
        <w:t>3.3.1</w:t>
      </w:r>
      <w:r>
        <w:t>在评标过程中，评标委员会可以书面形式要求投标人对所提交投标文件中不明确的内容进行书面澄清或说明，或者对细微偏差进行补正。评标委员会不接受投标人主动提出的澄清、说明或补正。</w:t>
      </w:r>
    </w:p>
    <w:p w:rsidR="00847EB6" w:rsidRDefault="00BE3896">
      <w:pPr>
        <w:spacing w:line="400" w:lineRule="exact"/>
        <w:ind w:firstLineChars="200" w:firstLine="420"/>
      </w:pPr>
      <w:r>
        <w:t xml:space="preserve">3.3.2 </w:t>
      </w:r>
      <w:r>
        <w:t>澄清、说明和补正不得改变投标文件的实质性内容（算术性错误修正的除外）。投标人的书面澄清、说明和补正属于投标文件的组成部分。投标文件的实质性内容包括投标函是否按招标文件要求编制，总报价、质量、工期、投标资格的</w:t>
      </w:r>
      <w:r>
        <w:t>承诺是否响应招标文件的要求。</w:t>
      </w:r>
    </w:p>
    <w:p w:rsidR="00847EB6" w:rsidRDefault="00BE3896">
      <w:pPr>
        <w:spacing w:line="400" w:lineRule="exact"/>
        <w:ind w:firstLineChars="200" w:firstLine="420"/>
        <w:rPr>
          <w:szCs w:val="21"/>
        </w:rPr>
      </w:pPr>
      <w:r>
        <w:t xml:space="preserve">3.3.3 </w:t>
      </w:r>
      <w:r>
        <w:t>评标委员会对投标人提交的澄清、说明或补正有疑问的，可以要求投标人进一步澄清、说明或补正，直至满足评标委员会的要求。</w:t>
      </w:r>
      <w:r>
        <w:rPr>
          <w:szCs w:val="21"/>
        </w:rPr>
        <w:t>如果投标人不按评标委员会要求进行澄清、说明或补正的，投标人的投标报价进入详细评审，但投标人最终将丧失其中标资格。</w:t>
      </w:r>
    </w:p>
    <w:p w:rsidR="00847EB6" w:rsidRDefault="00BE3896">
      <w:pPr>
        <w:spacing w:line="400" w:lineRule="exact"/>
        <w:ind w:firstLineChars="200" w:firstLine="420"/>
      </w:pPr>
      <w:r>
        <w:rPr>
          <w:szCs w:val="21"/>
        </w:rPr>
        <w:t>3.3.4</w:t>
      </w:r>
      <w:r>
        <w:rPr>
          <w:szCs w:val="21"/>
        </w:rPr>
        <w:t>评标委员会要求投标人进行澄清或说明的，其投标文件的编制人无法联系或在</w:t>
      </w:r>
      <w:r>
        <w:rPr>
          <w:szCs w:val="21"/>
        </w:rPr>
        <w:t>30</w:t>
      </w:r>
      <w:r>
        <w:rPr>
          <w:szCs w:val="21"/>
        </w:rPr>
        <w:t>分钟内无法赶到开标室的，可视作拒绝或放弃澄清或说明。</w:t>
      </w:r>
    </w:p>
    <w:p w:rsidR="00847EB6" w:rsidRDefault="00BE3896">
      <w:pPr>
        <w:pStyle w:val="378020"/>
        <w:rPr>
          <w:rFonts w:cs="Times New Roman"/>
        </w:rPr>
      </w:pPr>
      <w:bookmarkStart w:id="675" w:name="_Toc283976545"/>
      <w:bookmarkStart w:id="676" w:name="_Toc394573942"/>
      <w:bookmarkStart w:id="677" w:name="_Toc288556296"/>
      <w:bookmarkStart w:id="678" w:name="_Toc321925431"/>
      <w:bookmarkStart w:id="679" w:name="_Toc237769303"/>
      <w:bookmarkStart w:id="680" w:name="_Toc237768839"/>
      <w:bookmarkStart w:id="681" w:name="_Toc372899871"/>
      <w:bookmarkStart w:id="682" w:name="_Toc372899748"/>
      <w:bookmarkStart w:id="683" w:name="_Toc282596309"/>
      <w:bookmarkStart w:id="684" w:name="_Toc283886254"/>
      <w:r>
        <w:rPr>
          <w:rFonts w:cs="Times New Roman"/>
        </w:rPr>
        <w:t xml:space="preserve">3.4 </w:t>
      </w:r>
      <w:r>
        <w:rPr>
          <w:rFonts w:cs="Times New Roman"/>
        </w:rPr>
        <w:t>评标结果</w:t>
      </w:r>
      <w:bookmarkEnd w:id="675"/>
      <w:bookmarkEnd w:id="676"/>
      <w:bookmarkEnd w:id="677"/>
      <w:bookmarkEnd w:id="678"/>
      <w:bookmarkEnd w:id="679"/>
      <w:bookmarkEnd w:id="680"/>
      <w:bookmarkEnd w:id="681"/>
      <w:bookmarkEnd w:id="682"/>
      <w:bookmarkEnd w:id="683"/>
      <w:bookmarkEnd w:id="684"/>
    </w:p>
    <w:p w:rsidR="00847EB6" w:rsidRDefault="00BE3896">
      <w:pPr>
        <w:spacing w:line="400" w:lineRule="exact"/>
        <w:ind w:firstLineChars="200" w:firstLine="420"/>
      </w:pPr>
      <w:r>
        <w:t>3.4.1</w:t>
      </w:r>
      <w:r>
        <w:t>评标委员会按照</w:t>
      </w:r>
      <w:r>
        <w:t>“</w:t>
      </w:r>
      <w:r>
        <w:t>评标办法附件</w:t>
      </w:r>
      <w:r>
        <w:t>”</w:t>
      </w:r>
      <w:r>
        <w:t>规定推荐中标候选人。</w:t>
      </w:r>
    </w:p>
    <w:p w:rsidR="00847EB6" w:rsidRDefault="00BE3896">
      <w:pPr>
        <w:spacing w:line="400" w:lineRule="exact"/>
        <w:ind w:firstLineChars="200" w:firstLine="420"/>
        <w:sectPr w:rsidR="00847EB6">
          <w:pgSz w:w="11906" w:h="16838"/>
          <w:pgMar w:top="1440" w:right="1797" w:bottom="1440" w:left="1797" w:header="851" w:footer="992" w:gutter="0"/>
          <w:cols w:space="720"/>
          <w:docGrid w:linePitch="312"/>
        </w:sectPr>
      </w:pPr>
      <w:r>
        <w:t xml:space="preserve">3.4.2 </w:t>
      </w:r>
      <w:r>
        <w:t>评标委员会完成评标后，应当向招标人提交书面评标报告。</w:t>
      </w:r>
    </w:p>
    <w:p w:rsidR="00847EB6" w:rsidRDefault="00BE3896">
      <w:pPr>
        <w:pStyle w:val="2TimesNewRoman5020"/>
        <w:spacing w:before="0"/>
        <w:rPr>
          <w:rFonts w:cs="Times New Roman"/>
        </w:rPr>
      </w:pPr>
      <w:bookmarkStart w:id="685" w:name="_Toc10656384"/>
      <w:bookmarkStart w:id="686" w:name="_Toc228163243"/>
      <w:bookmarkStart w:id="687" w:name="_Toc394573943"/>
      <w:r>
        <w:lastRenderedPageBreak/>
        <w:t>评标办法附件</w:t>
      </w:r>
      <w:bookmarkEnd w:id="685"/>
      <w:bookmarkEnd w:id="686"/>
      <w:bookmarkEnd w:id="687"/>
    </w:p>
    <w:p w:rsidR="00847EB6" w:rsidRDefault="00BE3896">
      <w:pPr>
        <w:spacing w:line="400" w:lineRule="exact"/>
        <w:ind w:firstLineChars="200" w:firstLine="643"/>
        <w:jc w:val="center"/>
        <w:rPr>
          <w:b/>
          <w:sz w:val="32"/>
          <w:szCs w:val="32"/>
        </w:rPr>
      </w:pPr>
      <w:r>
        <w:rPr>
          <w:b/>
          <w:sz w:val="32"/>
          <w:szCs w:val="32"/>
        </w:rPr>
        <w:t>综合评估法</w:t>
      </w:r>
    </w:p>
    <w:p w:rsidR="00847EB6" w:rsidRDefault="00BE3896">
      <w:pPr>
        <w:spacing w:line="340" w:lineRule="exact"/>
        <w:ind w:firstLineChars="200" w:firstLine="422"/>
        <w:rPr>
          <w:b/>
        </w:rPr>
      </w:pPr>
      <w:r>
        <w:rPr>
          <w:rFonts w:hint="eastAsia"/>
          <w:b/>
        </w:rPr>
        <w:t>本工程项目的评标办法采用综合评估法。评标分值由两部分组成，技术分</w:t>
      </w:r>
      <w:r>
        <w:rPr>
          <w:rFonts w:hint="eastAsia"/>
          <w:b/>
        </w:rPr>
        <w:t>70</w:t>
      </w:r>
      <w:r>
        <w:rPr>
          <w:rFonts w:hint="eastAsia"/>
          <w:b/>
        </w:rPr>
        <w:t>分，商务分</w:t>
      </w:r>
      <w:r>
        <w:rPr>
          <w:rFonts w:hint="eastAsia"/>
          <w:b/>
        </w:rPr>
        <w:t>30</w:t>
      </w:r>
      <w:r>
        <w:rPr>
          <w:rFonts w:hint="eastAsia"/>
          <w:b/>
        </w:rPr>
        <w:t>分，总分</w:t>
      </w:r>
      <w:r>
        <w:rPr>
          <w:rFonts w:hint="eastAsia"/>
          <w:b/>
        </w:rPr>
        <w:t>100</w:t>
      </w:r>
      <w:r>
        <w:rPr>
          <w:rFonts w:hint="eastAsia"/>
          <w:b/>
        </w:rPr>
        <w:t>分。</w:t>
      </w:r>
    </w:p>
    <w:p w:rsidR="00847EB6" w:rsidRDefault="00BE3896">
      <w:pPr>
        <w:spacing w:line="340" w:lineRule="exact"/>
        <w:ind w:firstLineChars="200" w:firstLine="420"/>
      </w:pPr>
      <w:r>
        <w:rPr>
          <w:rFonts w:hint="eastAsia"/>
        </w:rPr>
        <w:t>一、第一阶段为资格审查。</w:t>
      </w:r>
    </w:p>
    <w:p w:rsidR="00847EB6" w:rsidRDefault="00BE3896">
      <w:pPr>
        <w:spacing w:line="340" w:lineRule="exact"/>
        <w:ind w:firstLineChars="200" w:firstLine="420"/>
      </w:pPr>
      <w:r>
        <w:rPr>
          <w:rFonts w:hint="eastAsia"/>
        </w:rPr>
        <w:t>评标委员会按照招标文件载明的资格后审条款对投标人进行审查，凡不符合资格后审要求的，以无效标处理，不再进入技术分评标。</w:t>
      </w:r>
    </w:p>
    <w:p w:rsidR="00847EB6" w:rsidRDefault="00BE3896">
      <w:pPr>
        <w:spacing w:line="340" w:lineRule="exact"/>
        <w:ind w:firstLineChars="200" w:firstLine="420"/>
      </w:pPr>
      <w:r>
        <w:rPr>
          <w:rFonts w:hint="eastAsia"/>
        </w:rPr>
        <w:t>二、第二阶段为技术标评审（评定分值为</w:t>
      </w:r>
      <w:r>
        <w:rPr>
          <w:rFonts w:hint="eastAsia"/>
        </w:rPr>
        <w:t>70</w:t>
      </w:r>
      <w:r>
        <w:rPr>
          <w:rFonts w:hint="eastAsia"/>
        </w:rPr>
        <w:t>分）。</w:t>
      </w:r>
    </w:p>
    <w:tbl>
      <w:tblPr>
        <w:tblW w:w="1034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276"/>
        <w:gridCol w:w="4678"/>
        <w:gridCol w:w="992"/>
        <w:gridCol w:w="1134"/>
        <w:gridCol w:w="1276"/>
      </w:tblGrid>
      <w:tr w:rsidR="00847EB6">
        <w:trPr>
          <w:trHeight w:val="475"/>
        </w:trPr>
        <w:tc>
          <w:tcPr>
            <w:tcW w:w="2268" w:type="dxa"/>
            <w:gridSpan w:val="2"/>
            <w:tcBorders>
              <w:top w:val="single" w:sz="4" w:space="0" w:color="auto"/>
              <w:left w:val="single" w:sz="4" w:space="0" w:color="auto"/>
              <w:right w:val="single" w:sz="4" w:space="0" w:color="auto"/>
            </w:tcBorders>
            <w:vAlign w:val="center"/>
          </w:tcPr>
          <w:p w:rsidR="00847EB6" w:rsidRDefault="00BE3896">
            <w:pPr>
              <w:ind w:leftChars="-51" w:left="-107"/>
              <w:jc w:val="center"/>
              <w:rPr>
                <w:b/>
              </w:rPr>
            </w:pPr>
            <w:r>
              <w:rPr>
                <w:rFonts w:hint="eastAsia"/>
                <w:b/>
              </w:rPr>
              <w:t>评审项目内容</w:t>
            </w:r>
          </w:p>
        </w:tc>
        <w:tc>
          <w:tcPr>
            <w:tcW w:w="4678" w:type="dxa"/>
            <w:tcBorders>
              <w:top w:val="single" w:sz="4" w:space="0" w:color="auto"/>
              <w:left w:val="single" w:sz="4" w:space="0" w:color="auto"/>
              <w:right w:val="single" w:sz="4" w:space="0" w:color="auto"/>
            </w:tcBorders>
            <w:vAlign w:val="center"/>
          </w:tcPr>
          <w:p w:rsidR="00847EB6" w:rsidRDefault="00BE3896">
            <w:pPr>
              <w:ind w:leftChars="-51" w:left="-107"/>
              <w:jc w:val="center"/>
              <w:rPr>
                <w:b/>
              </w:rPr>
            </w:pPr>
            <w:r>
              <w:rPr>
                <w:rFonts w:hint="eastAsia"/>
                <w:b/>
              </w:rPr>
              <w:t>评分标准</w:t>
            </w:r>
          </w:p>
        </w:tc>
        <w:tc>
          <w:tcPr>
            <w:tcW w:w="992" w:type="dxa"/>
            <w:tcBorders>
              <w:top w:val="single" w:sz="4" w:space="0" w:color="auto"/>
              <w:left w:val="single" w:sz="4" w:space="0" w:color="auto"/>
              <w:bottom w:val="single" w:sz="4" w:space="0" w:color="auto"/>
              <w:right w:val="single" w:sz="4" w:space="0" w:color="auto"/>
            </w:tcBorders>
            <w:vAlign w:val="center"/>
          </w:tcPr>
          <w:p w:rsidR="00847EB6" w:rsidRDefault="00BE3896">
            <w:pPr>
              <w:spacing w:line="300" w:lineRule="exact"/>
              <w:jc w:val="center"/>
              <w:rPr>
                <w:b/>
              </w:rPr>
            </w:pPr>
            <w:r>
              <w:rPr>
                <w:rFonts w:hint="eastAsia"/>
                <w:b/>
              </w:rPr>
              <w:t>好</w:t>
            </w:r>
          </w:p>
        </w:tc>
        <w:tc>
          <w:tcPr>
            <w:tcW w:w="1134" w:type="dxa"/>
            <w:tcBorders>
              <w:top w:val="single" w:sz="4" w:space="0" w:color="auto"/>
              <w:left w:val="single" w:sz="4" w:space="0" w:color="auto"/>
              <w:bottom w:val="single" w:sz="4" w:space="0" w:color="auto"/>
              <w:right w:val="single" w:sz="4" w:space="0" w:color="auto"/>
            </w:tcBorders>
            <w:vAlign w:val="center"/>
          </w:tcPr>
          <w:p w:rsidR="00847EB6" w:rsidRDefault="00BE3896">
            <w:pPr>
              <w:spacing w:line="300" w:lineRule="exact"/>
              <w:jc w:val="center"/>
              <w:rPr>
                <w:b/>
              </w:rPr>
            </w:pPr>
            <w:r>
              <w:rPr>
                <w:rFonts w:hint="eastAsia"/>
                <w:b/>
              </w:rPr>
              <w:t>较好</w:t>
            </w:r>
          </w:p>
        </w:tc>
        <w:tc>
          <w:tcPr>
            <w:tcW w:w="1276" w:type="dxa"/>
            <w:tcBorders>
              <w:top w:val="single" w:sz="4" w:space="0" w:color="auto"/>
              <w:left w:val="single" w:sz="4" w:space="0" w:color="auto"/>
              <w:bottom w:val="single" w:sz="4" w:space="0" w:color="auto"/>
              <w:right w:val="single" w:sz="4" w:space="0" w:color="auto"/>
            </w:tcBorders>
            <w:vAlign w:val="center"/>
          </w:tcPr>
          <w:p w:rsidR="00847EB6" w:rsidRDefault="00BE3896">
            <w:pPr>
              <w:spacing w:line="300" w:lineRule="exact"/>
              <w:jc w:val="center"/>
              <w:rPr>
                <w:b/>
              </w:rPr>
            </w:pPr>
            <w:r>
              <w:rPr>
                <w:rFonts w:hint="eastAsia"/>
                <w:b/>
              </w:rPr>
              <w:t>一般</w:t>
            </w:r>
          </w:p>
        </w:tc>
      </w:tr>
      <w:tr w:rsidR="00847EB6">
        <w:trPr>
          <w:trHeight w:val="475"/>
        </w:trPr>
        <w:tc>
          <w:tcPr>
            <w:tcW w:w="992" w:type="dxa"/>
            <w:vMerge w:val="restart"/>
            <w:tcBorders>
              <w:left w:val="single" w:sz="4" w:space="0" w:color="auto"/>
              <w:right w:val="single" w:sz="4" w:space="0" w:color="auto"/>
            </w:tcBorders>
            <w:vAlign w:val="center"/>
          </w:tcPr>
          <w:p w:rsidR="00847EB6" w:rsidRDefault="00BE3896">
            <w:pPr>
              <w:spacing w:line="400" w:lineRule="exact"/>
              <w:jc w:val="center"/>
            </w:pPr>
            <w:r>
              <w:rPr>
                <w:rFonts w:hint="eastAsia"/>
              </w:rPr>
              <w:t>方案设计（</w:t>
            </w:r>
            <w:r>
              <w:rPr>
                <w:rFonts w:hint="eastAsia"/>
              </w:rPr>
              <w:t>33</w:t>
            </w:r>
            <w:r>
              <w:rPr>
                <w:rFonts w:hint="eastAsia"/>
              </w:rPr>
              <w:t>分）</w:t>
            </w:r>
          </w:p>
        </w:tc>
        <w:tc>
          <w:tcPr>
            <w:tcW w:w="1276" w:type="dxa"/>
            <w:vMerge w:val="restart"/>
            <w:tcBorders>
              <w:left w:val="single" w:sz="4" w:space="0" w:color="auto"/>
              <w:right w:val="single" w:sz="4" w:space="0" w:color="auto"/>
            </w:tcBorders>
            <w:vAlign w:val="center"/>
          </w:tcPr>
          <w:p w:rsidR="00847EB6" w:rsidRDefault="00BE3896">
            <w:pPr>
              <w:spacing w:line="400" w:lineRule="exact"/>
              <w:jc w:val="center"/>
            </w:pPr>
            <w:r>
              <w:rPr>
                <w:rFonts w:hint="eastAsia"/>
              </w:rPr>
              <w:t>设计构思与理念</w:t>
            </w:r>
          </w:p>
          <w:p w:rsidR="00847EB6" w:rsidRDefault="00BE3896">
            <w:pPr>
              <w:spacing w:line="400" w:lineRule="exact"/>
              <w:jc w:val="center"/>
            </w:pPr>
            <w:r>
              <w:rPr>
                <w:rFonts w:hint="eastAsia"/>
              </w:rPr>
              <w:t>（</w:t>
            </w:r>
            <w:r>
              <w:rPr>
                <w:rFonts w:hint="eastAsia"/>
              </w:rPr>
              <w:t>15</w:t>
            </w:r>
            <w:r>
              <w:rPr>
                <w:rFonts w:hint="eastAsia"/>
              </w:rPr>
              <w:t>分）</w:t>
            </w:r>
          </w:p>
        </w:tc>
        <w:tc>
          <w:tcPr>
            <w:tcW w:w="4678" w:type="dxa"/>
            <w:tcBorders>
              <w:left w:val="single" w:sz="4" w:space="0" w:color="auto"/>
              <w:right w:val="single" w:sz="4" w:space="0" w:color="auto"/>
            </w:tcBorders>
            <w:vAlign w:val="center"/>
          </w:tcPr>
          <w:p w:rsidR="00847EB6" w:rsidRDefault="00BE3896">
            <w:pPr>
              <w:adjustRightInd w:val="0"/>
              <w:snapToGrid w:val="0"/>
              <w:spacing w:line="280" w:lineRule="exact"/>
            </w:pPr>
            <w:r>
              <w:rPr>
                <w:rFonts w:hint="eastAsia"/>
              </w:rPr>
              <w:t>对本项目的理解程度：按照项目实际情况，方案及措施的合理性及可行性，横向进行比较。（</w:t>
            </w:r>
            <w:r>
              <w:rPr>
                <w:rFonts w:hint="eastAsia"/>
              </w:rPr>
              <w:t>0-5</w:t>
            </w:r>
            <w:r>
              <w:rPr>
                <w:rFonts w:hint="eastAsia"/>
              </w:rPr>
              <w:t>分）</w:t>
            </w:r>
          </w:p>
        </w:tc>
        <w:tc>
          <w:tcPr>
            <w:tcW w:w="992" w:type="dxa"/>
            <w:tcBorders>
              <w:top w:val="single" w:sz="4" w:space="0" w:color="auto"/>
              <w:left w:val="single" w:sz="4" w:space="0" w:color="auto"/>
              <w:bottom w:val="single" w:sz="4" w:space="0" w:color="auto"/>
              <w:right w:val="single" w:sz="4" w:space="0" w:color="auto"/>
            </w:tcBorders>
            <w:vAlign w:val="center"/>
          </w:tcPr>
          <w:p w:rsidR="00847EB6" w:rsidRDefault="00BE3896">
            <w:pPr>
              <w:spacing w:line="400" w:lineRule="exact"/>
              <w:jc w:val="center"/>
            </w:pPr>
            <w:r>
              <w:rPr>
                <w:rFonts w:hint="eastAsia"/>
              </w:rPr>
              <w:t>3.4-5</w:t>
            </w:r>
          </w:p>
        </w:tc>
        <w:tc>
          <w:tcPr>
            <w:tcW w:w="1134" w:type="dxa"/>
            <w:tcBorders>
              <w:top w:val="single" w:sz="4" w:space="0" w:color="auto"/>
              <w:left w:val="single" w:sz="4" w:space="0" w:color="auto"/>
              <w:bottom w:val="single" w:sz="4" w:space="0" w:color="auto"/>
              <w:right w:val="single" w:sz="4" w:space="0" w:color="auto"/>
            </w:tcBorders>
            <w:vAlign w:val="center"/>
          </w:tcPr>
          <w:p w:rsidR="00847EB6" w:rsidRDefault="00BE3896">
            <w:pPr>
              <w:spacing w:line="400" w:lineRule="exact"/>
              <w:jc w:val="center"/>
            </w:pPr>
            <w:r>
              <w:rPr>
                <w:rFonts w:hint="eastAsia"/>
              </w:rPr>
              <w:t>1.7-3.3</w:t>
            </w:r>
          </w:p>
        </w:tc>
        <w:tc>
          <w:tcPr>
            <w:tcW w:w="1276" w:type="dxa"/>
            <w:tcBorders>
              <w:top w:val="single" w:sz="4" w:space="0" w:color="auto"/>
              <w:left w:val="single" w:sz="4" w:space="0" w:color="auto"/>
              <w:bottom w:val="single" w:sz="4" w:space="0" w:color="auto"/>
              <w:right w:val="single" w:sz="4" w:space="0" w:color="auto"/>
            </w:tcBorders>
            <w:vAlign w:val="center"/>
          </w:tcPr>
          <w:p w:rsidR="00847EB6" w:rsidRDefault="00BE3896">
            <w:pPr>
              <w:spacing w:line="400" w:lineRule="exact"/>
              <w:jc w:val="center"/>
            </w:pPr>
            <w:r>
              <w:rPr>
                <w:rFonts w:hint="eastAsia"/>
              </w:rPr>
              <w:t>0-1.6</w:t>
            </w:r>
          </w:p>
        </w:tc>
      </w:tr>
      <w:tr w:rsidR="00847EB6">
        <w:trPr>
          <w:trHeight w:val="475"/>
        </w:trPr>
        <w:tc>
          <w:tcPr>
            <w:tcW w:w="992" w:type="dxa"/>
            <w:vMerge/>
            <w:tcBorders>
              <w:left w:val="single" w:sz="4" w:space="0" w:color="auto"/>
              <w:right w:val="single" w:sz="4" w:space="0" w:color="auto"/>
            </w:tcBorders>
            <w:vAlign w:val="center"/>
          </w:tcPr>
          <w:p w:rsidR="00847EB6" w:rsidRDefault="00847EB6">
            <w:pPr>
              <w:spacing w:line="400" w:lineRule="exact"/>
              <w:ind w:firstLineChars="200" w:firstLine="420"/>
              <w:jc w:val="center"/>
            </w:pPr>
          </w:p>
        </w:tc>
        <w:tc>
          <w:tcPr>
            <w:tcW w:w="1276" w:type="dxa"/>
            <w:vMerge/>
            <w:tcBorders>
              <w:left w:val="single" w:sz="4" w:space="0" w:color="auto"/>
              <w:right w:val="single" w:sz="4" w:space="0" w:color="auto"/>
            </w:tcBorders>
            <w:vAlign w:val="center"/>
          </w:tcPr>
          <w:p w:rsidR="00847EB6" w:rsidRDefault="00847EB6">
            <w:pPr>
              <w:spacing w:line="400" w:lineRule="exact"/>
              <w:ind w:firstLineChars="200" w:firstLine="420"/>
              <w:jc w:val="center"/>
            </w:pPr>
          </w:p>
        </w:tc>
        <w:tc>
          <w:tcPr>
            <w:tcW w:w="4678" w:type="dxa"/>
            <w:tcBorders>
              <w:left w:val="single" w:sz="4" w:space="0" w:color="auto"/>
              <w:right w:val="single" w:sz="4" w:space="0" w:color="auto"/>
            </w:tcBorders>
            <w:vAlign w:val="center"/>
          </w:tcPr>
          <w:p w:rsidR="00847EB6" w:rsidRDefault="00BE3896">
            <w:pPr>
              <w:adjustRightInd w:val="0"/>
              <w:snapToGrid w:val="0"/>
              <w:spacing w:line="280" w:lineRule="exact"/>
            </w:pPr>
            <w:r>
              <w:rPr>
                <w:rFonts w:hint="eastAsia"/>
              </w:rPr>
              <w:t>设计要点：设计思路是否明确及设计要点把握情况，横向进行比较。（</w:t>
            </w:r>
            <w:r>
              <w:rPr>
                <w:rFonts w:hint="eastAsia"/>
              </w:rPr>
              <w:t>0-5</w:t>
            </w:r>
            <w:r>
              <w:rPr>
                <w:rFonts w:hint="eastAsia"/>
              </w:rPr>
              <w:t>分）</w:t>
            </w:r>
          </w:p>
        </w:tc>
        <w:tc>
          <w:tcPr>
            <w:tcW w:w="992" w:type="dxa"/>
            <w:tcBorders>
              <w:top w:val="single" w:sz="4" w:space="0" w:color="auto"/>
              <w:left w:val="single" w:sz="4" w:space="0" w:color="auto"/>
              <w:bottom w:val="single" w:sz="4" w:space="0" w:color="auto"/>
              <w:right w:val="single" w:sz="4" w:space="0" w:color="auto"/>
            </w:tcBorders>
            <w:vAlign w:val="center"/>
          </w:tcPr>
          <w:p w:rsidR="00847EB6" w:rsidRDefault="00BE3896">
            <w:pPr>
              <w:spacing w:line="400" w:lineRule="exact"/>
              <w:jc w:val="center"/>
            </w:pPr>
            <w:r>
              <w:rPr>
                <w:rFonts w:hint="eastAsia"/>
              </w:rPr>
              <w:t>3.4-5</w:t>
            </w:r>
          </w:p>
        </w:tc>
        <w:tc>
          <w:tcPr>
            <w:tcW w:w="1134" w:type="dxa"/>
            <w:tcBorders>
              <w:top w:val="single" w:sz="4" w:space="0" w:color="auto"/>
              <w:left w:val="single" w:sz="4" w:space="0" w:color="auto"/>
              <w:bottom w:val="single" w:sz="4" w:space="0" w:color="auto"/>
              <w:right w:val="single" w:sz="4" w:space="0" w:color="auto"/>
            </w:tcBorders>
            <w:vAlign w:val="center"/>
          </w:tcPr>
          <w:p w:rsidR="00847EB6" w:rsidRDefault="00BE3896">
            <w:pPr>
              <w:spacing w:line="400" w:lineRule="exact"/>
              <w:jc w:val="center"/>
            </w:pPr>
            <w:r>
              <w:rPr>
                <w:rFonts w:hint="eastAsia"/>
              </w:rPr>
              <w:t>1.7-3.3</w:t>
            </w:r>
          </w:p>
        </w:tc>
        <w:tc>
          <w:tcPr>
            <w:tcW w:w="1276" w:type="dxa"/>
            <w:tcBorders>
              <w:top w:val="single" w:sz="4" w:space="0" w:color="auto"/>
              <w:left w:val="single" w:sz="4" w:space="0" w:color="auto"/>
              <w:bottom w:val="single" w:sz="4" w:space="0" w:color="auto"/>
              <w:right w:val="single" w:sz="4" w:space="0" w:color="auto"/>
            </w:tcBorders>
            <w:vAlign w:val="center"/>
          </w:tcPr>
          <w:p w:rsidR="00847EB6" w:rsidRDefault="00BE3896">
            <w:pPr>
              <w:spacing w:line="400" w:lineRule="exact"/>
              <w:jc w:val="center"/>
            </w:pPr>
            <w:r>
              <w:rPr>
                <w:rFonts w:hint="eastAsia"/>
              </w:rPr>
              <w:t>0-1.6</w:t>
            </w:r>
          </w:p>
        </w:tc>
      </w:tr>
      <w:tr w:rsidR="00847EB6">
        <w:trPr>
          <w:trHeight w:val="475"/>
        </w:trPr>
        <w:tc>
          <w:tcPr>
            <w:tcW w:w="992" w:type="dxa"/>
            <w:vMerge/>
            <w:tcBorders>
              <w:left w:val="single" w:sz="4" w:space="0" w:color="auto"/>
              <w:right w:val="single" w:sz="4" w:space="0" w:color="auto"/>
            </w:tcBorders>
            <w:vAlign w:val="center"/>
          </w:tcPr>
          <w:p w:rsidR="00847EB6" w:rsidRDefault="00847EB6">
            <w:pPr>
              <w:spacing w:line="400" w:lineRule="exact"/>
              <w:ind w:firstLineChars="200" w:firstLine="420"/>
              <w:jc w:val="center"/>
            </w:pPr>
          </w:p>
        </w:tc>
        <w:tc>
          <w:tcPr>
            <w:tcW w:w="1276" w:type="dxa"/>
            <w:vMerge/>
            <w:tcBorders>
              <w:left w:val="single" w:sz="4" w:space="0" w:color="auto"/>
              <w:right w:val="single" w:sz="4" w:space="0" w:color="auto"/>
            </w:tcBorders>
            <w:vAlign w:val="center"/>
          </w:tcPr>
          <w:p w:rsidR="00847EB6" w:rsidRDefault="00847EB6">
            <w:pPr>
              <w:spacing w:line="400" w:lineRule="exact"/>
              <w:ind w:firstLineChars="200" w:firstLine="420"/>
              <w:jc w:val="center"/>
            </w:pPr>
          </w:p>
        </w:tc>
        <w:tc>
          <w:tcPr>
            <w:tcW w:w="4678" w:type="dxa"/>
            <w:tcBorders>
              <w:left w:val="single" w:sz="4" w:space="0" w:color="auto"/>
              <w:right w:val="single" w:sz="4" w:space="0" w:color="auto"/>
            </w:tcBorders>
            <w:vAlign w:val="center"/>
          </w:tcPr>
          <w:p w:rsidR="00847EB6" w:rsidRDefault="00BE3896">
            <w:pPr>
              <w:adjustRightInd w:val="0"/>
              <w:snapToGrid w:val="0"/>
              <w:spacing w:line="280" w:lineRule="exact"/>
            </w:pPr>
            <w:r>
              <w:rPr>
                <w:rFonts w:hint="eastAsia"/>
              </w:rPr>
              <w:t>设计特色：设计是否能突出本镇特点、是否能发挥优势资源，横向进行比较。（</w:t>
            </w:r>
            <w:r>
              <w:rPr>
                <w:rFonts w:hint="eastAsia"/>
              </w:rPr>
              <w:t>0-5</w:t>
            </w:r>
            <w:r>
              <w:rPr>
                <w:rFonts w:hint="eastAsia"/>
              </w:rPr>
              <w:t>分）</w:t>
            </w:r>
          </w:p>
        </w:tc>
        <w:tc>
          <w:tcPr>
            <w:tcW w:w="992" w:type="dxa"/>
            <w:tcBorders>
              <w:top w:val="single" w:sz="4" w:space="0" w:color="auto"/>
              <w:left w:val="single" w:sz="4" w:space="0" w:color="auto"/>
              <w:bottom w:val="single" w:sz="4" w:space="0" w:color="auto"/>
              <w:right w:val="single" w:sz="4" w:space="0" w:color="auto"/>
            </w:tcBorders>
            <w:vAlign w:val="center"/>
          </w:tcPr>
          <w:p w:rsidR="00847EB6" w:rsidRDefault="00BE3896">
            <w:pPr>
              <w:spacing w:line="400" w:lineRule="exact"/>
              <w:jc w:val="center"/>
            </w:pPr>
            <w:r>
              <w:rPr>
                <w:rFonts w:hint="eastAsia"/>
              </w:rPr>
              <w:t>3.4-5</w:t>
            </w:r>
          </w:p>
        </w:tc>
        <w:tc>
          <w:tcPr>
            <w:tcW w:w="1134" w:type="dxa"/>
            <w:tcBorders>
              <w:top w:val="single" w:sz="4" w:space="0" w:color="auto"/>
              <w:left w:val="single" w:sz="4" w:space="0" w:color="auto"/>
              <w:bottom w:val="single" w:sz="4" w:space="0" w:color="auto"/>
              <w:right w:val="single" w:sz="4" w:space="0" w:color="auto"/>
            </w:tcBorders>
            <w:vAlign w:val="center"/>
          </w:tcPr>
          <w:p w:rsidR="00847EB6" w:rsidRDefault="00BE3896">
            <w:pPr>
              <w:spacing w:line="400" w:lineRule="exact"/>
              <w:jc w:val="center"/>
            </w:pPr>
            <w:r>
              <w:rPr>
                <w:rFonts w:hint="eastAsia"/>
              </w:rPr>
              <w:t>1.7-3.3</w:t>
            </w:r>
          </w:p>
        </w:tc>
        <w:tc>
          <w:tcPr>
            <w:tcW w:w="1276" w:type="dxa"/>
            <w:tcBorders>
              <w:top w:val="single" w:sz="4" w:space="0" w:color="auto"/>
              <w:left w:val="single" w:sz="4" w:space="0" w:color="auto"/>
              <w:bottom w:val="single" w:sz="4" w:space="0" w:color="auto"/>
              <w:right w:val="single" w:sz="4" w:space="0" w:color="auto"/>
            </w:tcBorders>
            <w:vAlign w:val="center"/>
          </w:tcPr>
          <w:p w:rsidR="00847EB6" w:rsidRDefault="00BE3896">
            <w:pPr>
              <w:spacing w:line="400" w:lineRule="exact"/>
              <w:jc w:val="center"/>
            </w:pPr>
            <w:r>
              <w:rPr>
                <w:rFonts w:hint="eastAsia"/>
              </w:rPr>
              <w:t>0-1.6</w:t>
            </w:r>
          </w:p>
        </w:tc>
      </w:tr>
      <w:tr w:rsidR="00847EB6">
        <w:trPr>
          <w:trHeight w:val="475"/>
        </w:trPr>
        <w:tc>
          <w:tcPr>
            <w:tcW w:w="992" w:type="dxa"/>
            <w:vMerge/>
            <w:tcBorders>
              <w:left w:val="single" w:sz="4" w:space="0" w:color="auto"/>
              <w:right w:val="single" w:sz="4" w:space="0" w:color="auto"/>
            </w:tcBorders>
            <w:vAlign w:val="center"/>
          </w:tcPr>
          <w:p w:rsidR="00847EB6" w:rsidRDefault="00847EB6">
            <w:pPr>
              <w:spacing w:line="400" w:lineRule="exact"/>
              <w:jc w:val="center"/>
            </w:pPr>
          </w:p>
        </w:tc>
        <w:tc>
          <w:tcPr>
            <w:tcW w:w="1276" w:type="dxa"/>
            <w:vMerge w:val="restart"/>
            <w:tcBorders>
              <w:left w:val="single" w:sz="4" w:space="0" w:color="auto"/>
              <w:right w:val="single" w:sz="4" w:space="0" w:color="auto"/>
            </w:tcBorders>
            <w:vAlign w:val="center"/>
          </w:tcPr>
          <w:p w:rsidR="00847EB6" w:rsidRDefault="00BE3896">
            <w:pPr>
              <w:spacing w:line="400" w:lineRule="exact"/>
              <w:jc w:val="center"/>
            </w:pPr>
            <w:r>
              <w:rPr>
                <w:rFonts w:hint="eastAsia"/>
              </w:rPr>
              <w:t>总体布局及功能分区</w:t>
            </w:r>
          </w:p>
          <w:p w:rsidR="00847EB6" w:rsidRDefault="00BE3896">
            <w:pPr>
              <w:spacing w:line="400" w:lineRule="exact"/>
              <w:jc w:val="center"/>
            </w:pPr>
            <w:r>
              <w:rPr>
                <w:rFonts w:hint="eastAsia"/>
              </w:rPr>
              <w:t>（</w:t>
            </w:r>
            <w:r>
              <w:rPr>
                <w:rFonts w:hint="eastAsia"/>
              </w:rPr>
              <w:t>18</w:t>
            </w:r>
            <w:r>
              <w:rPr>
                <w:rFonts w:hint="eastAsia"/>
              </w:rPr>
              <w:t>分）</w:t>
            </w:r>
          </w:p>
        </w:tc>
        <w:tc>
          <w:tcPr>
            <w:tcW w:w="4678" w:type="dxa"/>
            <w:tcBorders>
              <w:left w:val="single" w:sz="4" w:space="0" w:color="auto"/>
              <w:right w:val="single" w:sz="4" w:space="0" w:color="auto"/>
            </w:tcBorders>
            <w:vAlign w:val="center"/>
          </w:tcPr>
          <w:p w:rsidR="00847EB6" w:rsidRDefault="00BE3896">
            <w:pPr>
              <w:adjustRightInd w:val="0"/>
              <w:snapToGrid w:val="0"/>
              <w:spacing w:line="300" w:lineRule="exact"/>
            </w:pPr>
            <w:r>
              <w:rPr>
                <w:rFonts w:hint="eastAsia"/>
              </w:rPr>
              <w:t>总体布局是否合理及美观。（</w:t>
            </w:r>
            <w:r>
              <w:rPr>
                <w:rFonts w:hint="eastAsia"/>
              </w:rPr>
              <w:t>0-3</w:t>
            </w:r>
            <w:r>
              <w:rPr>
                <w:rFonts w:hint="eastAsia"/>
              </w:rPr>
              <w:t>分）</w:t>
            </w:r>
          </w:p>
        </w:tc>
        <w:tc>
          <w:tcPr>
            <w:tcW w:w="992" w:type="dxa"/>
            <w:tcBorders>
              <w:top w:val="single" w:sz="4" w:space="0" w:color="auto"/>
              <w:left w:val="single" w:sz="4" w:space="0" w:color="auto"/>
              <w:bottom w:val="single" w:sz="4" w:space="0" w:color="auto"/>
              <w:right w:val="single" w:sz="4" w:space="0" w:color="auto"/>
            </w:tcBorders>
            <w:vAlign w:val="center"/>
          </w:tcPr>
          <w:p w:rsidR="00847EB6" w:rsidRDefault="00BE3896">
            <w:pPr>
              <w:spacing w:line="400" w:lineRule="exact"/>
              <w:jc w:val="center"/>
            </w:pPr>
            <w:r>
              <w:rPr>
                <w:rFonts w:hint="eastAsia"/>
              </w:rPr>
              <w:t>2.1-3</w:t>
            </w:r>
          </w:p>
        </w:tc>
        <w:tc>
          <w:tcPr>
            <w:tcW w:w="1134" w:type="dxa"/>
            <w:tcBorders>
              <w:top w:val="single" w:sz="4" w:space="0" w:color="auto"/>
              <w:left w:val="single" w:sz="4" w:space="0" w:color="auto"/>
              <w:bottom w:val="single" w:sz="4" w:space="0" w:color="auto"/>
              <w:right w:val="single" w:sz="4" w:space="0" w:color="auto"/>
            </w:tcBorders>
            <w:vAlign w:val="center"/>
          </w:tcPr>
          <w:p w:rsidR="00847EB6" w:rsidRDefault="00BE3896">
            <w:pPr>
              <w:spacing w:line="400" w:lineRule="exact"/>
              <w:jc w:val="center"/>
            </w:pPr>
            <w:r>
              <w:rPr>
                <w:rFonts w:hint="eastAsia"/>
              </w:rPr>
              <w:t>1.1-2</w:t>
            </w:r>
          </w:p>
        </w:tc>
        <w:tc>
          <w:tcPr>
            <w:tcW w:w="1276" w:type="dxa"/>
            <w:tcBorders>
              <w:top w:val="single" w:sz="4" w:space="0" w:color="auto"/>
              <w:left w:val="single" w:sz="4" w:space="0" w:color="auto"/>
              <w:bottom w:val="single" w:sz="4" w:space="0" w:color="auto"/>
              <w:right w:val="single" w:sz="4" w:space="0" w:color="auto"/>
            </w:tcBorders>
            <w:vAlign w:val="center"/>
          </w:tcPr>
          <w:p w:rsidR="00847EB6" w:rsidRDefault="00BE3896">
            <w:pPr>
              <w:spacing w:line="400" w:lineRule="exact"/>
              <w:jc w:val="center"/>
            </w:pPr>
            <w:r>
              <w:rPr>
                <w:rFonts w:hint="eastAsia"/>
              </w:rPr>
              <w:t>0-1</w:t>
            </w:r>
          </w:p>
        </w:tc>
      </w:tr>
      <w:tr w:rsidR="00847EB6">
        <w:trPr>
          <w:trHeight w:val="475"/>
        </w:trPr>
        <w:tc>
          <w:tcPr>
            <w:tcW w:w="992" w:type="dxa"/>
            <w:vMerge/>
            <w:tcBorders>
              <w:left w:val="single" w:sz="4" w:space="0" w:color="auto"/>
              <w:right w:val="single" w:sz="4" w:space="0" w:color="auto"/>
            </w:tcBorders>
            <w:vAlign w:val="center"/>
          </w:tcPr>
          <w:p w:rsidR="00847EB6" w:rsidRDefault="00847EB6">
            <w:pPr>
              <w:spacing w:line="400" w:lineRule="exact"/>
              <w:ind w:firstLineChars="200" w:firstLine="420"/>
              <w:jc w:val="center"/>
            </w:pPr>
          </w:p>
        </w:tc>
        <w:tc>
          <w:tcPr>
            <w:tcW w:w="1276" w:type="dxa"/>
            <w:vMerge/>
            <w:tcBorders>
              <w:left w:val="single" w:sz="4" w:space="0" w:color="auto"/>
              <w:right w:val="single" w:sz="4" w:space="0" w:color="auto"/>
            </w:tcBorders>
            <w:vAlign w:val="center"/>
          </w:tcPr>
          <w:p w:rsidR="00847EB6" w:rsidRDefault="00847EB6">
            <w:pPr>
              <w:spacing w:line="400" w:lineRule="exact"/>
              <w:ind w:firstLineChars="200" w:firstLine="420"/>
              <w:jc w:val="center"/>
            </w:pPr>
          </w:p>
        </w:tc>
        <w:tc>
          <w:tcPr>
            <w:tcW w:w="4678" w:type="dxa"/>
            <w:tcBorders>
              <w:left w:val="single" w:sz="4" w:space="0" w:color="auto"/>
              <w:right w:val="single" w:sz="4" w:space="0" w:color="auto"/>
            </w:tcBorders>
            <w:vAlign w:val="center"/>
          </w:tcPr>
          <w:p w:rsidR="00847EB6" w:rsidRDefault="00BE3896">
            <w:pPr>
              <w:adjustRightInd w:val="0"/>
              <w:snapToGrid w:val="0"/>
              <w:spacing w:line="280" w:lineRule="exact"/>
            </w:pPr>
            <w:r>
              <w:rPr>
                <w:rFonts w:hint="eastAsia"/>
              </w:rPr>
              <w:t>功能分区划分是否明确、是否有特色，布局是否合理。（</w:t>
            </w:r>
            <w:r>
              <w:rPr>
                <w:rFonts w:hint="eastAsia"/>
              </w:rPr>
              <w:t>0-3</w:t>
            </w:r>
            <w:r>
              <w:rPr>
                <w:rFonts w:hint="eastAsia"/>
              </w:rPr>
              <w:t>分）</w:t>
            </w:r>
          </w:p>
        </w:tc>
        <w:tc>
          <w:tcPr>
            <w:tcW w:w="992" w:type="dxa"/>
            <w:tcBorders>
              <w:top w:val="single" w:sz="4" w:space="0" w:color="auto"/>
              <w:left w:val="single" w:sz="4" w:space="0" w:color="auto"/>
              <w:bottom w:val="single" w:sz="4" w:space="0" w:color="auto"/>
              <w:right w:val="single" w:sz="4" w:space="0" w:color="auto"/>
            </w:tcBorders>
            <w:vAlign w:val="center"/>
          </w:tcPr>
          <w:p w:rsidR="00847EB6" w:rsidRDefault="00BE3896">
            <w:pPr>
              <w:spacing w:line="400" w:lineRule="exact"/>
              <w:jc w:val="center"/>
            </w:pPr>
            <w:r>
              <w:rPr>
                <w:rFonts w:hint="eastAsia"/>
              </w:rPr>
              <w:t>2.1-3</w:t>
            </w:r>
          </w:p>
        </w:tc>
        <w:tc>
          <w:tcPr>
            <w:tcW w:w="1134" w:type="dxa"/>
            <w:tcBorders>
              <w:top w:val="single" w:sz="4" w:space="0" w:color="auto"/>
              <w:left w:val="single" w:sz="4" w:space="0" w:color="auto"/>
              <w:bottom w:val="single" w:sz="4" w:space="0" w:color="auto"/>
              <w:right w:val="single" w:sz="4" w:space="0" w:color="auto"/>
            </w:tcBorders>
            <w:vAlign w:val="center"/>
          </w:tcPr>
          <w:p w:rsidR="00847EB6" w:rsidRDefault="00BE3896">
            <w:pPr>
              <w:spacing w:line="400" w:lineRule="exact"/>
              <w:jc w:val="center"/>
            </w:pPr>
            <w:r>
              <w:rPr>
                <w:rFonts w:hint="eastAsia"/>
              </w:rPr>
              <w:t>1.1-2</w:t>
            </w:r>
          </w:p>
        </w:tc>
        <w:tc>
          <w:tcPr>
            <w:tcW w:w="1276" w:type="dxa"/>
            <w:tcBorders>
              <w:top w:val="single" w:sz="4" w:space="0" w:color="auto"/>
              <w:left w:val="single" w:sz="4" w:space="0" w:color="auto"/>
              <w:bottom w:val="single" w:sz="4" w:space="0" w:color="auto"/>
              <w:right w:val="single" w:sz="4" w:space="0" w:color="auto"/>
            </w:tcBorders>
            <w:vAlign w:val="center"/>
          </w:tcPr>
          <w:p w:rsidR="00847EB6" w:rsidRDefault="00BE3896">
            <w:pPr>
              <w:spacing w:line="400" w:lineRule="exact"/>
              <w:jc w:val="center"/>
            </w:pPr>
            <w:r>
              <w:rPr>
                <w:rFonts w:hint="eastAsia"/>
              </w:rPr>
              <w:t>0-1</w:t>
            </w:r>
          </w:p>
        </w:tc>
      </w:tr>
      <w:tr w:rsidR="00847EB6">
        <w:trPr>
          <w:trHeight w:val="475"/>
        </w:trPr>
        <w:tc>
          <w:tcPr>
            <w:tcW w:w="992" w:type="dxa"/>
            <w:vMerge/>
            <w:tcBorders>
              <w:left w:val="single" w:sz="4" w:space="0" w:color="auto"/>
              <w:right w:val="single" w:sz="4" w:space="0" w:color="auto"/>
            </w:tcBorders>
            <w:vAlign w:val="center"/>
          </w:tcPr>
          <w:p w:rsidR="00847EB6" w:rsidRDefault="00847EB6">
            <w:pPr>
              <w:spacing w:line="400" w:lineRule="exact"/>
              <w:ind w:firstLineChars="200" w:firstLine="420"/>
              <w:jc w:val="center"/>
            </w:pPr>
          </w:p>
        </w:tc>
        <w:tc>
          <w:tcPr>
            <w:tcW w:w="1276" w:type="dxa"/>
            <w:vMerge/>
            <w:tcBorders>
              <w:left w:val="single" w:sz="4" w:space="0" w:color="auto"/>
              <w:right w:val="single" w:sz="4" w:space="0" w:color="auto"/>
            </w:tcBorders>
            <w:vAlign w:val="center"/>
          </w:tcPr>
          <w:p w:rsidR="00847EB6" w:rsidRDefault="00847EB6">
            <w:pPr>
              <w:spacing w:line="400" w:lineRule="exact"/>
              <w:ind w:firstLineChars="200" w:firstLine="420"/>
              <w:jc w:val="center"/>
            </w:pPr>
          </w:p>
        </w:tc>
        <w:tc>
          <w:tcPr>
            <w:tcW w:w="4678" w:type="dxa"/>
            <w:tcBorders>
              <w:left w:val="single" w:sz="4" w:space="0" w:color="auto"/>
              <w:right w:val="single" w:sz="4" w:space="0" w:color="auto"/>
            </w:tcBorders>
            <w:vAlign w:val="center"/>
          </w:tcPr>
          <w:p w:rsidR="00847EB6" w:rsidRDefault="00BE3896">
            <w:pPr>
              <w:spacing w:line="280" w:lineRule="exact"/>
            </w:pPr>
            <w:r>
              <w:rPr>
                <w:rFonts w:hint="eastAsia"/>
              </w:rPr>
              <w:t>各节点</w:t>
            </w:r>
            <w:r>
              <w:t>衔接是否合理美观</w:t>
            </w:r>
            <w:r>
              <w:rPr>
                <w:rFonts w:hint="eastAsia"/>
              </w:rPr>
              <w:t>，横向进行比较。（</w:t>
            </w:r>
            <w:r>
              <w:rPr>
                <w:rFonts w:hint="eastAsia"/>
              </w:rPr>
              <w:t>0-4</w:t>
            </w:r>
            <w:r>
              <w:rPr>
                <w:rFonts w:hint="eastAsia"/>
              </w:rPr>
              <w:t>分）</w:t>
            </w:r>
          </w:p>
        </w:tc>
        <w:tc>
          <w:tcPr>
            <w:tcW w:w="992" w:type="dxa"/>
            <w:tcBorders>
              <w:top w:val="single" w:sz="4" w:space="0" w:color="auto"/>
              <w:left w:val="single" w:sz="4" w:space="0" w:color="auto"/>
              <w:bottom w:val="single" w:sz="4" w:space="0" w:color="auto"/>
              <w:right w:val="single" w:sz="4" w:space="0" w:color="auto"/>
            </w:tcBorders>
            <w:vAlign w:val="center"/>
          </w:tcPr>
          <w:p w:rsidR="00847EB6" w:rsidRDefault="00BE3896">
            <w:pPr>
              <w:spacing w:line="400" w:lineRule="exact"/>
              <w:jc w:val="center"/>
            </w:pPr>
            <w:r>
              <w:t>2</w:t>
            </w:r>
            <w:r>
              <w:rPr>
                <w:rFonts w:hint="eastAsia"/>
              </w:rPr>
              <w:t>.6-</w:t>
            </w:r>
            <w:r>
              <w:t>4</w:t>
            </w:r>
          </w:p>
        </w:tc>
        <w:tc>
          <w:tcPr>
            <w:tcW w:w="1134" w:type="dxa"/>
            <w:tcBorders>
              <w:top w:val="single" w:sz="4" w:space="0" w:color="auto"/>
              <w:left w:val="single" w:sz="4" w:space="0" w:color="auto"/>
              <w:bottom w:val="single" w:sz="4" w:space="0" w:color="auto"/>
              <w:right w:val="single" w:sz="4" w:space="0" w:color="auto"/>
            </w:tcBorders>
            <w:vAlign w:val="center"/>
          </w:tcPr>
          <w:p w:rsidR="00847EB6" w:rsidRDefault="00BE3896">
            <w:pPr>
              <w:spacing w:line="400" w:lineRule="exact"/>
              <w:jc w:val="center"/>
            </w:pPr>
            <w:r>
              <w:t>1</w:t>
            </w:r>
            <w:r>
              <w:rPr>
                <w:rFonts w:hint="eastAsia"/>
              </w:rPr>
              <w:t>.3-</w:t>
            </w:r>
            <w:r>
              <w:t>2</w:t>
            </w:r>
            <w:r>
              <w:rPr>
                <w:rFonts w:hint="eastAsia"/>
              </w:rPr>
              <w:t>.5</w:t>
            </w:r>
          </w:p>
        </w:tc>
        <w:tc>
          <w:tcPr>
            <w:tcW w:w="1276" w:type="dxa"/>
            <w:tcBorders>
              <w:top w:val="single" w:sz="4" w:space="0" w:color="auto"/>
              <w:left w:val="single" w:sz="4" w:space="0" w:color="auto"/>
              <w:bottom w:val="single" w:sz="4" w:space="0" w:color="auto"/>
              <w:right w:val="single" w:sz="4" w:space="0" w:color="auto"/>
            </w:tcBorders>
            <w:vAlign w:val="center"/>
          </w:tcPr>
          <w:p w:rsidR="00847EB6" w:rsidRDefault="00BE3896">
            <w:pPr>
              <w:spacing w:line="400" w:lineRule="exact"/>
              <w:jc w:val="center"/>
            </w:pPr>
            <w:r>
              <w:rPr>
                <w:rFonts w:hint="eastAsia"/>
              </w:rPr>
              <w:t>0-</w:t>
            </w:r>
            <w:r>
              <w:t>1</w:t>
            </w:r>
            <w:r>
              <w:rPr>
                <w:rFonts w:hint="eastAsia"/>
              </w:rPr>
              <w:t>.2</w:t>
            </w:r>
          </w:p>
        </w:tc>
      </w:tr>
      <w:tr w:rsidR="00847EB6">
        <w:trPr>
          <w:trHeight w:val="475"/>
        </w:trPr>
        <w:tc>
          <w:tcPr>
            <w:tcW w:w="992" w:type="dxa"/>
            <w:vMerge/>
            <w:tcBorders>
              <w:left w:val="single" w:sz="4" w:space="0" w:color="auto"/>
              <w:right w:val="single" w:sz="4" w:space="0" w:color="auto"/>
            </w:tcBorders>
            <w:vAlign w:val="center"/>
          </w:tcPr>
          <w:p w:rsidR="00847EB6" w:rsidRDefault="00847EB6">
            <w:pPr>
              <w:spacing w:line="400" w:lineRule="exact"/>
              <w:ind w:firstLineChars="200" w:firstLine="420"/>
              <w:jc w:val="center"/>
            </w:pPr>
          </w:p>
        </w:tc>
        <w:tc>
          <w:tcPr>
            <w:tcW w:w="1276" w:type="dxa"/>
            <w:vMerge/>
            <w:tcBorders>
              <w:left w:val="single" w:sz="4" w:space="0" w:color="auto"/>
              <w:right w:val="single" w:sz="4" w:space="0" w:color="auto"/>
            </w:tcBorders>
            <w:vAlign w:val="center"/>
          </w:tcPr>
          <w:p w:rsidR="00847EB6" w:rsidRDefault="00847EB6">
            <w:pPr>
              <w:spacing w:line="400" w:lineRule="exact"/>
              <w:ind w:firstLineChars="200" w:firstLine="420"/>
              <w:jc w:val="center"/>
            </w:pPr>
          </w:p>
        </w:tc>
        <w:tc>
          <w:tcPr>
            <w:tcW w:w="4678" w:type="dxa"/>
            <w:tcBorders>
              <w:left w:val="single" w:sz="4" w:space="0" w:color="auto"/>
              <w:right w:val="single" w:sz="4" w:space="0" w:color="auto"/>
            </w:tcBorders>
            <w:vAlign w:val="center"/>
          </w:tcPr>
          <w:p w:rsidR="00847EB6" w:rsidRDefault="00BE3896">
            <w:pPr>
              <w:adjustRightInd w:val="0"/>
              <w:snapToGrid w:val="0"/>
              <w:spacing w:line="280" w:lineRule="exact"/>
            </w:pPr>
            <w:r>
              <w:rPr>
                <w:rFonts w:hAnsi="宋体" w:hint="eastAsia"/>
                <w:b/>
                <w:szCs w:val="21"/>
              </w:rPr>
              <w:t>重要节点</w:t>
            </w:r>
            <w:r>
              <w:rPr>
                <w:rFonts w:hint="eastAsia"/>
              </w:rPr>
              <w:t>是否合理且符合特色需求，横向进行比较。（</w:t>
            </w:r>
            <w:r>
              <w:rPr>
                <w:rFonts w:hint="eastAsia"/>
              </w:rPr>
              <w:t>0-5</w:t>
            </w:r>
            <w:r>
              <w:rPr>
                <w:rFonts w:hint="eastAsia"/>
              </w:rPr>
              <w:t>分）</w:t>
            </w:r>
          </w:p>
        </w:tc>
        <w:tc>
          <w:tcPr>
            <w:tcW w:w="992" w:type="dxa"/>
            <w:tcBorders>
              <w:top w:val="single" w:sz="4" w:space="0" w:color="auto"/>
              <w:left w:val="single" w:sz="4" w:space="0" w:color="auto"/>
              <w:bottom w:val="single" w:sz="4" w:space="0" w:color="auto"/>
              <w:right w:val="single" w:sz="4" w:space="0" w:color="auto"/>
            </w:tcBorders>
            <w:vAlign w:val="center"/>
          </w:tcPr>
          <w:p w:rsidR="00847EB6" w:rsidRDefault="00BE3896">
            <w:pPr>
              <w:spacing w:line="400" w:lineRule="exact"/>
              <w:jc w:val="center"/>
            </w:pPr>
            <w:r>
              <w:rPr>
                <w:rFonts w:hint="eastAsia"/>
              </w:rPr>
              <w:t>3.4-5</w:t>
            </w:r>
          </w:p>
        </w:tc>
        <w:tc>
          <w:tcPr>
            <w:tcW w:w="1134" w:type="dxa"/>
            <w:tcBorders>
              <w:top w:val="single" w:sz="4" w:space="0" w:color="auto"/>
              <w:left w:val="single" w:sz="4" w:space="0" w:color="auto"/>
              <w:bottom w:val="single" w:sz="4" w:space="0" w:color="auto"/>
              <w:right w:val="single" w:sz="4" w:space="0" w:color="auto"/>
            </w:tcBorders>
            <w:vAlign w:val="center"/>
          </w:tcPr>
          <w:p w:rsidR="00847EB6" w:rsidRDefault="00BE3896">
            <w:pPr>
              <w:spacing w:line="400" w:lineRule="exact"/>
              <w:jc w:val="center"/>
            </w:pPr>
            <w:r>
              <w:rPr>
                <w:rFonts w:hint="eastAsia"/>
              </w:rPr>
              <w:t>1.7-3.3</w:t>
            </w:r>
          </w:p>
        </w:tc>
        <w:tc>
          <w:tcPr>
            <w:tcW w:w="1276" w:type="dxa"/>
            <w:tcBorders>
              <w:top w:val="single" w:sz="4" w:space="0" w:color="auto"/>
              <w:left w:val="single" w:sz="4" w:space="0" w:color="auto"/>
              <w:bottom w:val="single" w:sz="4" w:space="0" w:color="auto"/>
              <w:right w:val="single" w:sz="4" w:space="0" w:color="auto"/>
            </w:tcBorders>
            <w:vAlign w:val="center"/>
          </w:tcPr>
          <w:p w:rsidR="00847EB6" w:rsidRDefault="00BE3896">
            <w:pPr>
              <w:spacing w:line="400" w:lineRule="exact"/>
              <w:jc w:val="center"/>
            </w:pPr>
            <w:r>
              <w:rPr>
                <w:rFonts w:hint="eastAsia"/>
              </w:rPr>
              <w:t>0-1.6</w:t>
            </w:r>
          </w:p>
        </w:tc>
      </w:tr>
      <w:tr w:rsidR="00847EB6">
        <w:trPr>
          <w:trHeight w:val="475"/>
        </w:trPr>
        <w:tc>
          <w:tcPr>
            <w:tcW w:w="992" w:type="dxa"/>
            <w:vMerge/>
            <w:tcBorders>
              <w:left w:val="single" w:sz="4" w:space="0" w:color="auto"/>
              <w:right w:val="single" w:sz="4" w:space="0" w:color="auto"/>
            </w:tcBorders>
            <w:vAlign w:val="center"/>
          </w:tcPr>
          <w:p w:rsidR="00847EB6" w:rsidRDefault="00847EB6">
            <w:pPr>
              <w:spacing w:line="400" w:lineRule="exact"/>
              <w:ind w:firstLineChars="200" w:firstLine="420"/>
              <w:jc w:val="center"/>
            </w:pPr>
          </w:p>
        </w:tc>
        <w:tc>
          <w:tcPr>
            <w:tcW w:w="1276" w:type="dxa"/>
            <w:vMerge/>
            <w:tcBorders>
              <w:left w:val="single" w:sz="4" w:space="0" w:color="auto"/>
              <w:right w:val="single" w:sz="4" w:space="0" w:color="auto"/>
            </w:tcBorders>
            <w:vAlign w:val="center"/>
          </w:tcPr>
          <w:p w:rsidR="00847EB6" w:rsidRDefault="00847EB6">
            <w:pPr>
              <w:spacing w:line="400" w:lineRule="exact"/>
              <w:ind w:firstLineChars="200" w:firstLine="420"/>
              <w:jc w:val="center"/>
            </w:pPr>
          </w:p>
        </w:tc>
        <w:tc>
          <w:tcPr>
            <w:tcW w:w="4678" w:type="dxa"/>
            <w:tcBorders>
              <w:left w:val="single" w:sz="4" w:space="0" w:color="auto"/>
              <w:right w:val="single" w:sz="4" w:space="0" w:color="auto"/>
            </w:tcBorders>
            <w:vAlign w:val="center"/>
          </w:tcPr>
          <w:p w:rsidR="00847EB6" w:rsidRDefault="00BE3896">
            <w:pPr>
              <w:adjustRightInd w:val="0"/>
              <w:snapToGrid w:val="0"/>
              <w:spacing w:line="280" w:lineRule="exact"/>
            </w:pPr>
            <w:r>
              <w:rPr>
                <w:rFonts w:hint="eastAsia"/>
              </w:rPr>
              <w:t>设计是否与当地的美学与当地风俗相匹配，并与当地的总体规划契合程度，横向进行比较。（</w:t>
            </w:r>
            <w:r>
              <w:rPr>
                <w:rFonts w:hint="eastAsia"/>
              </w:rPr>
              <w:t>0-3</w:t>
            </w:r>
            <w:r>
              <w:rPr>
                <w:rFonts w:hint="eastAsia"/>
              </w:rPr>
              <w:t>分）</w:t>
            </w:r>
          </w:p>
        </w:tc>
        <w:tc>
          <w:tcPr>
            <w:tcW w:w="992" w:type="dxa"/>
            <w:tcBorders>
              <w:top w:val="single" w:sz="4" w:space="0" w:color="auto"/>
              <w:left w:val="single" w:sz="4" w:space="0" w:color="auto"/>
              <w:bottom w:val="single" w:sz="4" w:space="0" w:color="auto"/>
              <w:right w:val="single" w:sz="4" w:space="0" w:color="auto"/>
            </w:tcBorders>
            <w:vAlign w:val="center"/>
          </w:tcPr>
          <w:p w:rsidR="00847EB6" w:rsidRDefault="00BE3896">
            <w:pPr>
              <w:spacing w:line="400" w:lineRule="exact"/>
              <w:jc w:val="center"/>
            </w:pPr>
            <w:r>
              <w:rPr>
                <w:rFonts w:hint="eastAsia"/>
              </w:rPr>
              <w:t>2.1-3</w:t>
            </w:r>
          </w:p>
        </w:tc>
        <w:tc>
          <w:tcPr>
            <w:tcW w:w="1134" w:type="dxa"/>
            <w:tcBorders>
              <w:top w:val="single" w:sz="4" w:space="0" w:color="auto"/>
              <w:left w:val="single" w:sz="4" w:space="0" w:color="auto"/>
              <w:bottom w:val="single" w:sz="4" w:space="0" w:color="auto"/>
              <w:right w:val="single" w:sz="4" w:space="0" w:color="auto"/>
            </w:tcBorders>
            <w:vAlign w:val="center"/>
          </w:tcPr>
          <w:p w:rsidR="00847EB6" w:rsidRDefault="00BE3896">
            <w:pPr>
              <w:spacing w:line="400" w:lineRule="exact"/>
              <w:jc w:val="center"/>
            </w:pPr>
            <w:r>
              <w:rPr>
                <w:rFonts w:hint="eastAsia"/>
              </w:rPr>
              <w:t>1.1-2</w:t>
            </w:r>
          </w:p>
        </w:tc>
        <w:tc>
          <w:tcPr>
            <w:tcW w:w="1276" w:type="dxa"/>
            <w:tcBorders>
              <w:top w:val="single" w:sz="4" w:space="0" w:color="auto"/>
              <w:left w:val="single" w:sz="4" w:space="0" w:color="auto"/>
              <w:bottom w:val="single" w:sz="4" w:space="0" w:color="auto"/>
              <w:right w:val="single" w:sz="4" w:space="0" w:color="auto"/>
            </w:tcBorders>
            <w:vAlign w:val="center"/>
          </w:tcPr>
          <w:p w:rsidR="00847EB6" w:rsidRDefault="00BE3896">
            <w:pPr>
              <w:spacing w:line="400" w:lineRule="exact"/>
              <w:jc w:val="center"/>
            </w:pPr>
            <w:r>
              <w:rPr>
                <w:rFonts w:hint="eastAsia"/>
              </w:rPr>
              <w:t>0-1</w:t>
            </w:r>
          </w:p>
        </w:tc>
      </w:tr>
      <w:tr w:rsidR="00847EB6">
        <w:trPr>
          <w:trHeight w:val="475"/>
        </w:trPr>
        <w:tc>
          <w:tcPr>
            <w:tcW w:w="992" w:type="dxa"/>
            <w:vMerge w:val="restart"/>
            <w:tcBorders>
              <w:left w:val="single" w:sz="4" w:space="0" w:color="auto"/>
              <w:right w:val="single" w:sz="4" w:space="0" w:color="auto"/>
            </w:tcBorders>
            <w:vAlign w:val="center"/>
          </w:tcPr>
          <w:p w:rsidR="00847EB6" w:rsidRDefault="00BE3896">
            <w:pPr>
              <w:spacing w:line="260" w:lineRule="exact"/>
              <w:jc w:val="center"/>
            </w:pPr>
            <w:r>
              <w:rPr>
                <w:rFonts w:hint="eastAsia"/>
              </w:rPr>
              <w:t>初步设计图（</w:t>
            </w:r>
            <w:r>
              <w:rPr>
                <w:rFonts w:hint="eastAsia"/>
              </w:rPr>
              <w:t>22</w:t>
            </w:r>
            <w:r>
              <w:rPr>
                <w:rFonts w:hint="eastAsia"/>
              </w:rPr>
              <w:t>分）</w:t>
            </w:r>
          </w:p>
        </w:tc>
        <w:tc>
          <w:tcPr>
            <w:tcW w:w="1276" w:type="dxa"/>
            <w:tcBorders>
              <w:left w:val="single" w:sz="4" w:space="0" w:color="auto"/>
              <w:right w:val="single" w:sz="4" w:space="0" w:color="auto"/>
            </w:tcBorders>
            <w:vAlign w:val="center"/>
          </w:tcPr>
          <w:p w:rsidR="00847EB6" w:rsidRDefault="00BE3896">
            <w:pPr>
              <w:spacing w:line="240" w:lineRule="exact"/>
              <w:jc w:val="center"/>
            </w:pPr>
            <w:r>
              <w:rPr>
                <w:rFonts w:hint="eastAsia"/>
              </w:rPr>
              <w:t>原始数据采集准确完整性（</w:t>
            </w:r>
            <w:r>
              <w:rPr>
                <w:rFonts w:hint="eastAsia"/>
              </w:rPr>
              <w:t>6</w:t>
            </w:r>
            <w:r>
              <w:rPr>
                <w:rFonts w:hint="eastAsia"/>
              </w:rPr>
              <w:t>分）</w:t>
            </w:r>
          </w:p>
        </w:tc>
        <w:tc>
          <w:tcPr>
            <w:tcW w:w="4678" w:type="dxa"/>
            <w:tcBorders>
              <w:left w:val="single" w:sz="4" w:space="0" w:color="auto"/>
              <w:right w:val="single" w:sz="4" w:space="0" w:color="auto"/>
            </w:tcBorders>
            <w:vAlign w:val="center"/>
          </w:tcPr>
          <w:p w:rsidR="00847EB6" w:rsidRDefault="00BE3896">
            <w:pPr>
              <w:adjustRightInd w:val="0"/>
              <w:snapToGrid w:val="0"/>
              <w:spacing w:line="280" w:lineRule="exact"/>
            </w:pPr>
            <w:r>
              <w:rPr>
                <w:rFonts w:hint="eastAsia"/>
              </w:rPr>
              <w:t>对整个改造项目各单体、节点原貌进行数据采集，确保数据的精准及完整性。（</w:t>
            </w:r>
            <w:r>
              <w:rPr>
                <w:rFonts w:hint="eastAsia"/>
              </w:rPr>
              <w:t>0-6</w:t>
            </w:r>
            <w:r>
              <w:rPr>
                <w:rFonts w:hint="eastAsia"/>
              </w:rPr>
              <w:t>分）</w:t>
            </w:r>
          </w:p>
        </w:tc>
        <w:tc>
          <w:tcPr>
            <w:tcW w:w="992" w:type="dxa"/>
            <w:tcBorders>
              <w:top w:val="single" w:sz="4" w:space="0" w:color="auto"/>
              <w:left w:val="single" w:sz="4" w:space="0" w:color="auto"/>
              <w:bottom w:val="single" w:sz="4" w:space="0" w:color="auto"/>
              <w:right w:val="single" w:sz="4" w:space="0" w:color="auto"/>
            </w:tcBorders>
            <w:vAlign w:val="center"/>
          </w:tcPr>
          <w:p w:rsidR="00847EB6" w:rsidRDefault="00BE3896">
            <w:pPr>
              <w:spacing w:line="400" w:lineRule="exact"/>
              <w:jc w:val="center"/>
            </w:pPr>
            <w:r>
              <w:rPr>
                <w:rFonts w:hint="eastAsia"/>
              </w:rPr>
              <w:t>4.1-6</w:t>
            </w:r>
          </w:p>
        </w:tc>
        <w:tc>
          <w:tcPr>
            <w:tcW w:w="1134" w:type="dxa"/>
            <w:tcBorders>
              <w:top w:val="single" w:sz="4" w:space="0" w:color="auto"/>
              <w:left w:val="single" w:sz="4" w:space="0" w:color="auto"/>
              <w:bottom w:val="single" w:sz="4" w:space="0" w:color="auto"/>
              <w:right w:val="single" w:sz="4" w:space="0" w:color="auto"/>
            </w:tcBorders>
            <w:vAlign w:val="center"/>
          </w:tcPr>
          <w:p w:rsidR="00847EB6" w:rsidRDefault="00BE3896">
            <w:pPr>
              <w:spacing w:line="400" w:lineRule="exact"/>
              <w:jc w:val="center"/>
            </w:pPr>
            <w:r>
              <w:rPr>
                <w:rFonts w:hint="eastAsia"/>
              </w:rPr>
              <w:t>2.1-4.0</w:t>
            </w:r>
          </w:p>
        </w:tc>
        <w:tc>
          <w:tcPr>
            <w:tcW w:w="1276" w:type="dxa"/>
            <w:tcBorders>
              <w:top w:val="single" w:sz="4" w:space="0" w:color="auto"/>
              <w:left w:val="single" w:sz="4" w:space="0" w:color="auto"/>
              <w:bottom w:val="single" w:sz="4" w:space="0" w:color="auto"/>
              <w:right w:val="single" w:sz="4" w:space="0" w:color="auto"/>
            </w:tcBorders>
            <w:vAlign w:val="center"/>
          </w:tcPr>
          <w:p w:rsidR="00847EB6" w:rsidRDefault="00BE3896">
            <w:pPr>
              <w:spacing w:line="400" w:lineRule="exact"/>
              <w:jc w:val="center"/>
            </w:pPr>
            <w:r>
              <w:rPr>
                <w:rFonts w:hint="eastAsia"/>
              </w:rPr>
              <w:t>0-2.0</w:t>
            </w:r>
          </w:p>
        </w:tc>
      </w:tr>
      <w:tr w:rsidR="00847EB6">
        <w:trPr>
          <w:trHeight w:val="475"/>
        </w:trPr>
        <w:tc>
          <w:tcPr>
            <w:tcW w:w="992" w:type="dxa"/>
            <w:vMerge/>
            <w:tcBorders>
              <w:left w:val="single" w:sz="4" w:space="0" w:color="auto"/>
              <w:right w:val="single" w:sz="4" w:space="0" w:color="auto"/>
            </w:tcBorders>
            <w:vAlign w:val="center"/>
          </w:tcPr>
          <w:p w:rsidR="00847EB6" w:rsidRDefault="00847EB6">
            <w:pPr>
              <w:spacing w:line="400" w:lineRule="exact"/>
              <w:jc w:val="center"/>
            </w:pPr>
          </w:p>
        </w:tc>
        <w:tc>
          <w:tcPr>
            <w:tcW w:w="1276" w:type="dxa"/>
            <w:tcBorders>
              <w:left w:val="single" w:sz="4" w:space="0" w:color="auto"/>
              <w:right w:val="single" w:sz="4" w:space="0" w:color="auto"/>
            </w:tcBorders>
            <w:vAlign w:val="center"/>
          </w:tcPr>
          <w:p w:rsidR="00847EB6" w:rsidRDefault="00BE3896">
            <w:pPr>
              <w:spacing w:line="240" w:lineRule="exact"/>
              <w:jc w:val="center"/>
            </w:pPr>
            <w:r>
              <w:rPr>
                <w:rFonts w:hint="eastAsia"/>
              </w:rPr>
              <w:t>设计图纸深度（</w:t>
            </w:r>
            <w:r>
              <w:rPr>
                <w:rFonts w:hint="eastAsia"/>
              </w:rPr>
              <w:t>11</w:t>
            </w:r>
            <w:r>
              <w:rPr>
                <w:rFonts w:hint="eastAsia"/>
              </w:rPr>
              <w:t>分）</w:t>
            </w:r>
          </w:p>
        </w:tc>
        <w:tc>
          <w:tcPr>
            <w:tcW w:w="4678" w:type="dxa"/>
            <w:tcBorders>
              <w:left w:val="single" w:sz="4" w:space="0" w:color="auto"/>
              <w:right w:val="single" w:sz="4" w:space="0" w:color="auto"/>
            </w:tcBorders>
            <w:vAlign w:val="center"/>
          </w:tcPr>
          <w:p w:rsidR="00847EB6" w:rsidRDefault="00BE3896">
            <w:pPr>
              <w:adjustRightInd w:val="0"/>
              <w:snapToGrid w:val="0"/>
              <w:spacing w:line="280" w:lineRule="exact"/>
            </w:pPr>
            <w:r>
              <w:rPr>
                <w:rFonts w:hint="eastAsia"/>
              </w:rPr>
              <w:t>对整个改造项目各单体、节点改造设计深度、细化程度是否能够满足初步设计深度要求，横向进行比较。（</w:t>
            </w:r>
            <w:r>
              <w:rPr>
                <w:rFonts w:hint="eastAsia"/>
              </w:rPr>
              <w:t>0-11</w:t>
            </w:r>
            <w:r>
              <w:rPr>
                <w:rFonts w:hint="eastAsia"/>
              </w:rPr>
              <w:t>分）</w:t>
            </w:r>
          </w:p>
        </w:tc>
        <w:tc>
          <w:tcPr>
            <w:tcW w:w="992" w:type="dxa"/>
            <w:tcBorders>
              <w:top w:val="single" w:sz="4" w:space="0" w:color="auto"/>
              <w:left w:val="single" w:sz="4" w:space="0" w:color="auto"/>
              <w:bottom w:val="single" w:sz="4" w:space="0" w:color="auto"/>
              <w:right w:val="single" w:sz="4" w:space="0" w:color="auto"/>
            </w:tcBorders>
            <w:vAlign w:val="center"/>
          </w:tcPr>
          <w:p w:rsidR="00847EB6" w:rsidRDefault="00BE3896">
            <w:pPr>
              <w:adjustRightInd w:val="0"/>
              <w:snapToGrid w:val="0"/>
              <w:spacing w:line="400" w:lineRule="exact"/>
              <w:jc w:val="center"/>
            </w:pPr>
            <w:r>
              <w:rPr>
                <w:rFonts w:hint="eastAsia"/>
              </w:rPr>
              <w:t>7.4-11</w:t>
            </w:r>
          </w:p>
        </w:tc>
        <w:tc>
          <w:tcPr>
            <w:tcW w:w="1134" w:type="dxa"/>
            <w:tcBorders>
              <w:top w:val="single" w:sz="4" w:space="0" w:color="auto"/>
              <w:left w:val="single" w:sz="4" w:space="0" w:color="auto"/>
              <w:bottom w:val="single" w:sz="4" w:space="0" w:color="auto"/>
              <w:right w:val="single" w:sz="4" w:space="0" w:color="auto"/>
            </w:tcBorders>
            <w:vAlign w:val="center"/>
          </w:tcPr>
          <w:p w:rsidR="00847EB6" w:rsidRDefault="00BE3896">
            <w:pPr>
              <w:adjustRightInd w:val="0"/>
              <w:snapToGrid w:val="0"/>
              <w:spacing w:line="400" w:lineRule="exact"/>
              <w:jc w:val="center"/>
            </w:pPr>
            <w:r>
              <w:rPr>
                <w:rFonts w:hint="eastAsia"/>
              </w:rPr>
              <w:t>3.7-7.3</w:t>
            </w:r>
          </w:p>
        </w:tc>
        <w:tc>
          <w:tcPr>
            <w:tcW w:w="1276" w:type="dxa"/>
            <w:tcBorders>
              <w:top w:val="single" w:sz="4" w:space="0" w:color="auto"/>
              <w:left w:val="single" w:sz="4" w:space="0" w:color="auto"/>
              <w:bottom w:val="single" w:sz="4" w:space="0" w:color="auto"/>
              <w:right w:val="single" w:sz="4" w:space="0" w:color="auto"/>
            </w:tcBorders>
            <w:vAlign w:val="center"/>
          </w:tcPr>
          <w:p w:rsidR="00847EB6" w:rsidRDefault="00BE3896">
            <w:pPr>
              <w:adjustRightInd w:val="0"/>
              <w:snapToGrid w:val="0"/>
              <w:spacing w:line="400" w:lineRule="exact"/>
              <w:jc w:val="center"/>
            </w:pPr>
            <w:r>
              <w:rPr>
                <w:rFonts w:hint="eastAsia"/>
              </w:rPr>
              <w:t>0-3.6</w:t>
            </w:r>
          </w:p>
        </w:tc>
      </w:tr>
      <w:tr w:rsidR="00847EB6">
        <w:trPr>
          <w:trHeight w:val="475"/>
        </w:trPr>
        <w:tc>
          <w:tcPr>
            <w:tcW w:w="992" w:type="dxa"/>
            <w:vMerge/>
            <w:tcBorders>
              <w:left w:val="single" w:sz="4" w:space="0" w:color="auto"/>
              <w:right w:val="single" w:sz="4" w:space="0" w:color="auto"/>
            </w:tcBorders>
            <w:vAlign w:val="center"/>
          </w:tcPr>
          <w:p w:rsidR="00847EB6" w:rsidRDefault="00847EB6">
            <w:pPr>
              <w:spacing w:line="400" w:lineRule="exact"/>
              <w:jc w:val="center"/>
            </w:pPr>
          </w:p>
        </w:tc>
        <w:tc>
          <w:tcPr>
            <w:tcW w:w="1276" w:type="dxa"/>
            <w:tcBorders>
              <w:left w:val="single" w:sz="4" w:space="0" w:color="auto"/>
              <w:right w:val="single" w:sz="4" w:space="0" w:color="auto"/>
            </w:tcBorders>
            <w:vAlign w:val="center"/>
          </w:tcPr>
          <w:p w:rsidR="00847EB6" w:rsidRDefault="00BE3896">
            <w:pPr>
              <w:spacing w:line="240" w:lineRule="exact"/>
              <w:jc w:val="center"/>
            </w:pPr>
            <w:r>
              <w:rPr>
                <w:rFonts w:hint="eastAsia"/>
              </w:rPr>
              <w:t>设计图纸可行性（</w:t>
            </w:r>
            <w:r>
              <w:rPr>
                <w:rFonts w:hint="eastAsia"/>
              </w:rPr>
              <w:t>5</w:t>
            </w:r>
            <w:r>
              <w:rPr>
                <w:rFonts w:hint="eastAsia"/>
              </w:rPr>
              <w:t>分）</w:t>
            </w:r>
          </w:p>
        </w:tc>
        <w:tc>
          <w:tcPr>
            <w:tcW w:w="4678" w:type="dxa"/>
            <w:tcBorders>
              <w:left w:val="single" w:sz="4" w:space="0" w:color="auto"/>
              <w:right w:val="single" w:sz="4" w:space="0" w:color="auto"/>
            </w:tcBorders>
            <w:vAlign w:val="center"/>
          </w:tcPr>
          <w:p w:rsidR="00847EB6" w:rsidRDefault="00BE3896">
            <w:pPr>
              <w:adjustRightInd w:val="0"/>
              <w:snapToGrid w:val="0"/>
              <w:spacing w:line="280" w:lineRule="exact"/>
            </w:pPr>
            <w:r>
              <w:rPr>
                <w:rFonts w:hint="eastAsia"/>
              </w:rPr>
              <w:t>在控制造价范围内，进行有效设计，确保既满足规范要求又保证实际施工的可行性。（</w:t>
            </w:r>
            <w:r>
              <w:rPr>
                <w:rFonts w:hint="eastAsia"/>
              </w:rPr>
              <w:t>0-5</w:t>
            </w:r>
            <w:r>
              <w:rPr>
                <w:rFonts w:hint="eastAsia"/>
              </w:rPr>
              <w:t>分）</w:t>
            </w:r>
          </w:p>
        </w:tc>
        <w:tc>
          <w:tcPr>
            <w:tcW w:w="992" w:type="dxa"/>
            <w:tcBorders>
              <w:top w:val="single" w:sz="4" w:space="0" w:color="auto"/>
              <w:left w:val="single" w:sz="4" w:space="0" w:color="auto"/>
              <w:bottom w:val="single" w:sz="4" w:space="0" w:color="auto"/>
              <w:right w:val="single" w:sz="4" w:space="0" w:color="auto"/>
            </w:tcBorders>
            <w:vAlign w:val="center"/>
          </w:tcPr>
          <w:p w:rsidR="00847EB6" w:rsidRDefault="00BE3896">
            <w:pPr>
              <w:spacing w:line="400" w:lineRule="exact"/>
              <w:jc w:val="center"/>
            </w:pPr>
            <w:r>
              <w:rPr>
                <w:rFonts w:hint="eastAsia"/>
              </w:rPr>
              <w:t>3.4-5</w:t>
            </w:r>
          </w:p>
        </w:tc>
        <w:tc>
          <w:tcPr>
            <w:tcW w:w="1134" w:type="dxa"/>
            <w:tcBorders>
              <w:top w:val="single" w:sz="4" w:space="0" w:color="auto"/>
              <w:left w:val="single" w:sz="4" w:space="0" w:color="auto"/>
              <w:bottom w:val="single" w:sz="4" w:space="0" w:color="auto"/>
              <w:right w:val="single" w:sz="4" w:space="0" w:color="auto"/>
            </w:tcBorders>
            <w:vAlign w:val="center"/>
          </w:tcPr>
          <w:p w:rsidR="00847EB6" w:rsidRDefault="00BE3896">
            <w:pPr>
              <w:spacing w:line="400" w:lineRule="exact"/>
              <w:jc w:val="center"/>
            </w:pPr>
            <w:r>
              <w:rPr>
                <w:rFonts w:hint="eastAsia"/>
              </w:rPr>
              <w:t>1.7-3.3</w:t>
            </w:r>
          </w:p>
        </w:tc>
        <w:tc>
          <w:tcPr>
            <w:tcW w:w="1276" w:type="dxa"/>
            <w:tcBorders>
              <w:top w:val="single" w:sz="4" w:space="0" w:color="auto"/>
              <w:left w:val="single" w:sz="4" w:space="0" w:color="auto"/>
              <w:bottom w:val="single" w:sz="4" w:space="0" w:color="auto"/>
              <w:right w:val="single" w:sz="4" w:space="0" w:color="auto"/>
            </w:tcBorders>
            <w:vAlign w:val="center"/>
          </w:tcPr>
          <w:p w:rsidR="00847EB6" w:rsidRDefault="00BE3896">
            <w:pPr>
              <w:spacing w:line="400" w:lineRule="exact"/>
              <w:jc w:val="center"/>
            </w:pPr>
            <w:r>
              <w:rPr>
                <w:rFonts w:hint="eastAsia"/>
              </w:rPr>
              <w:t>0-1.6</w:t>
            </w:r>
          </w:p>
        </w:tc>
      </w:tr>
      <w:tr w:rsidR="00847EB6">
        <w:trPr>
          <w:trHeight w:val="475"/>
        </w:trPr>
        <w:tc>
          <w:tcPr>
            <w:tcW w:w="2268" w:type="dxa"/>
            <w:gridSpan w:val="2"/>
            <w:tcBorders>
              <w:left w:val="single" w:sz="4" w:space="0" w:color="auto"/>
              <w:right w:val="single" w:sz="4" w:space="0" w:color="auto"/>
            </w:tcBorders>
            <w:vAlign w:val="center"/>
          </w:tcPr>
          <w:p w:rsidR="00847EB6" w:rsidRDefault="00BE3896">
            <w:pPr>
              <w:spacing w:line="400" w:lineRule="exact"/>
            </w:pPr>
            <w:r>
              <w:rPr>
                <w:rFonts w:hint="eastAsia"/>
              </w:rPr>
              <w:t>造价概算（</w:t>
            </w:r>
            <w:r>
              <w:rPr>
                <w:rFonts w:hint="eastAsia"/>
              </w:rPr>
              <w:t>1</w:t>
            </w:r>
            <w:r>
              <w:rPr>
                <w:rFonts w:hint="eastAsia"/>
              </w:rPr>
              <w:t>分）</w:t>
            </w:r>
          </w:p>
        </w:tc>
        <w:tc>
          <w:tcPr>
            <w:tcW w:w="4678" w:type="dxa"/>
            <w:tcBorders>
              <w:left w:val="single" w:sz="4" w:space="0" w:color="auto"/>
              <w:right w:val="single" w:sz="4" w:space="0" w:color="auto"/>
            </w:tcBorders>
            <w:vAlign w:val="center"/>
          </w:tcPr>
          <w:p w:rsidR="00847EB6" w:rsidRDefault="00BE3896">
            <w:pPr>
              <w:adjustRightInd w:val="0"/>
              <w:snapToGrid w:val="0"/>
              <w:spacing w:line="280" w:lineRule="exact"/>
            </w:pPr>
            <w:r>
              <w:rPr>
                <w:rFonts w:hint="eastAsia"/>
              </w:rPr>
              <w:t>造价分项概算全面性、细致性，资料齐全性，计算准确性。（</w:t>
            </w:r>
            <w:r>
              <w:rPr>
                <w:rFonts w:hint="eastAsia"/>
              </w:rPr>
              <w:t>0-1</w:t>
            </w:r>
            <w:r>
              <w:rPr>
                <w:rFonts w:hint="eastAsia"/>
              </w:rPr>
              <w:t>分）</w:t>
            </w:r>
          </w:p>
        </w:tc>
        <w:tc>
          <w:tcPr>
            <w:tcW w:w="992" w:type="dxa"/>
            <w:tcBorders>
              <w:top w:val="single" w:sz="4" w:space="0" w:color="auto"/>
              <w:left w:val="single" w:sz="4" w:space="0" w:color="auto"/>
              <w:bottom w:val="single" w:sz="4" w:space="0" w:color="auto"/>
              <w:right w:val="single" w:sz="4" w:space="0" w:color="auto"/>
            </w:tcBorders>
            <w:vAlign w:val="center"/>
          </w:tcPr>
          <w:p w:rsidR="00847EB6" w:rsidRDefault="00BE3896">
            <w:pPr>
              <w:adjustRightInd w:val="0"/>
              <w:snapToGrid w:val="0"/>
              <w:spacing w:line="400" w:lineRule="exact"/>
              <w:jc w:val="center"/>
            </w:pPr>
            <w:r>
              <w:rPr>
                <w:rFonts w:hint="eastAsia"/>
              </w:rPr>
              <w:t>0.7-1</w:t>
            </w:r>
          </w:p>
        </w:tc>
        <w:tc>
          <w:tcPr>
            <w:tcW w:w="1134" w:type="dxa"/>
            <w:tcBorders>
              <w:top w:val="single" w:sz="4" w:space="0" w:color="auto"/>
              <w:left w:val="single" w:sz="4" w:space="0" w:color="auto"/>
              <w:bottom w:val="single" w:sz="4" w:space="0" w:color="auto"/>
              <w:right w:val="single" w:sz="4" w:space="0" w:color="auto"/>
            </w:tcBorders>
            <w:vAlign w:val="center"/>
          </w:tcPr>
          <w:p w:rsidR="00847EB6" w:rsidRDefault="00BE3896">
            <w:pPr>
              <w:spacing w:line="400" w:lineRule="exact"/>
              <w:jc w:val="center"/>
            </w:pPr>
            <w:r>
              <w:rPr>
                <w:rFonts w:hint="eastAsia"/>
              </w:rPr>
              <w:t>0.3-0.6</w:t>
            </w:r>
          </w:p>
        </w:tc>
        <w:tc>
          <w:tcPr>
            <w:tcW w:w="1276" w:type="dxa"/>
            <w:tcBorders>
              <w:top w:val="single" w:sz="4" w:space="0" w:color="auto"/>
              <w:left w:val="single" w:sz="4" w:space="0" w:color="auto"/>
              <w:bottom w:val="single" w:sz="4" w:space="0" w:color="auto"/>
              <w:right w:val="single" w:sz="4" w:space="0" w:color="auto"/>
            </w:tcBorders>
            <w:vAlign w:val="center"/>
          </w:tcPr>
          <w:p w:rsidR="00847EB6" w:rsidRDefault="00BE3896">
            <w:pPr>
              <w:spacing w:line="400" w:lineRule="exact"/>
              <w:jc w:val="center"/>
            </w:pPr>
            <w:r>
              <w:rPr>
                <w:rFonts w:hint="eastAsia"/>
              </w:rPr>
              <w:t>0-0.2</w:t>
            </w:r>
          </w:p>
        </w:tc>
      </w:tr>
      <w:tr w:rsidR="00847EB6">
        <w:trPr>
          <w:trHeight w:val="475"/>
        </w:trPr>
        <w:tc>
          <w:tcPr>
            <w:tcW w:w="2268" w:type="dxa"/>
            <w:gridSpan w:val="2"/>
            <w:tcBorders>
              <w:left w:val="single" w:sz="4" w:space="0" w:color="auto"/>
              <w:bottom w:val="single" w:sz="4" w:space="0" w:color="auto"/>
              <w:right w:val="single" w:sz="4" w:space="0" w:color="auto"/>
            </w:tcBorders>
            <w:vAlign w:val="center"/>
          </w:tcPr>
          <w:p w:rsidR="00847EB6" w:rsidRDefault="00BE3896">
            <w:pPr>
              <w:spacing w:line="260" w:lineRule="exact"/>
            </w:pPr>
            <w:r>
              <w:rPr>
                <w:rFonts w:hint="eastAsia"/>
              </w:rPr>
              <w:t>专业技术人员（</w:t>
            </w:r>
            <w:r>
              <w:rPr>
                <w:rFonts w:hint="eastAsia"/>
              </w:rPr>
              <w:t>2</w:t>
            </w:r>
            <w:r>
              <w:rPr>
                <w:rFonts w:hint="eastAsia"/>
              </w:rPr>
              <w:t>分）</w:t>
            </w:r>
          </w:p>
        </w:tc>
        <w:tc>
          <w:tcPr>
            <w:tcW w:w="4678" w:type="dxa"/>
            <w:tcBorders>
              <w:left w:val="single" w:sz="4" w:space="0" w:color="auto"/>
              <w:bottom w:val="single" w:sz="4" w:space="0" w:color="auto"/>
              <w:right w:val="single" w:sz="4" w:space="0" w:color="auto"/>
            </w:tcBorders>
            <w:vAlign w:val="center"/>
          </w:tcPr>
          <w:p w:rsidR="00847EB6" w:rsidRDefault="00BE3896">
            <w:pPr>
              <w:spacing w:line="280" w:lineRule="exact"/>
            </w:pPr>
            <w:r>
              <w:rPr>
                <w:rFonts w:hint="eastAsia"/>
              </w:rPr>
              <w:t>各专业安排是否合理，专业技术人员构成是否满足本项目要求，横向进行比较。（</w:t>
            </w:r>
            <w:r>
              <w:rPr>
                <w:rFonts w:hint="eastAsia"/>
              </w:rPr>
              <w:t>0-1</w:t>
            </w:r>
            <w:r>
              <w:rPr>
                <w:rFonts w:hint="eastAsia"/>
              </w:rPr>
              <w:t>分）</w:t>
            </w:r>
          </w:p>
        </w:tc>
        <w:tc>
          <w:tcPr>
            <w:tcW w:w="992" w:type="dxa"/>
            <w:tcBorders>
              <w:top w:val="single" w:sz="4" w:space="0" w:color="auto"/>
              <w:left w:val="single" w:sz="4" w:space="0" w:color="auto"/>
              <w:bottom w:val="single" w:sz="4" w:space="0" w:color="auto"/>
              <w:right w:val="single" w:sz="4" w:space="0" w:color="auto"/>
            </w:tcBorders>
            <w:vAlign w:val="center"/>
          </w:tcPr>
          <w:p w:rsidR="00847EB6" w:rsidRDefault="00BE3896">
            <w:pPr>
              <w:adjustRightInd w:val="0"/>
              <w:snapToGrid w:val="0"/>
              <w:spacing w:line="400" w:lineRule="exact"/>
              <w:jc w:val="center"/>
            </w:pPr>
            <w:r>
              <w:rPr>
                <w:rFonts w:hint="eastAsia"/>
              </w:rPr>
              <w:t>1.4-2</w:t>
            </w:r>
          </w:p>
        </w:tc>
        <w:tc>
          <w:tcPr>
            <w:tcW w:w="1134" w:type="dxa"/>
            <w:tcBorders>
              <w:top w:val="single" w:sz="4" w:space="0" w:color="auto"/>
              <w:left w:val="single" w:sz="4" w:space="0" w:color="auto"/>
              <w:bottom w:val="single" w:sz="4" w:space="0" w:color="auto"/>
              <w:right w:val="single" w:sz="4" w:space="0" w:color="auto"/>
            </w:tcBorders>
            <w:vAlign w:val="center"/>
          </w:tcPr>
          <w:p w:rsidR="00847EB6" w:rsidRDefault="00BE3896">
            <w:pPr>
              <w:spacing w:line="400" w:lineRule="exact"/>
              <w:jc w:val="center"/>
            </w:pPr>
            <w:r>
              <w:rPr>
                <w:rFonts w:hint="eastAsia"/>
              </w:rPr>
              <w:t>0.7-1.3</w:t>
            </w:r>
          </w:p>
        </w:tc>
        <w:tc>
          <w:tcPr>
            <w:tcW w:w="1276" w:type="dxa"/>
            <w:tcBorders>
              <w:top w:val="single" w:sz="4" w:space="0" w:color="auto"/>
              <w:left w:val="single" w:sz="4" w:space="0" w:color="auto"/>
              <w:bottom w:val="single" w:sz="4" w:space="0" w:color="auto"/>
              <w:right w:val="single" w:sz="4" w:space="0" w:color="auto"/>
            </w:tcBorders>
            <w:vAlign w:val="center"/>
          </w:tcPr>
          <w:p w:rsidR="00847EB6" w:rsidRDefault="00BE3896">
            <w:pPr>
              <w:spacing w:line="400" w:lineRule="exact"/>
              <w:jc w:val="center"/>
            </w:pPr>
            <w:r>
              <w:rPr>
                <w:rFonts w:hint="eastAsia"/>
              </w:rPr>
              <w:t>0-0.6</w:t>
            </w:r>
          </w:p>
        </w:tc>
      </w:tr>
      <w:tr w:rsidR="00847EB6">
        <w:trPr>
          <w:trHeight w:val="475"/>
        </w:trPr>
        <w:tc>
          <w:tcPr>
            <w:tcW w:w="2268" w:type="dxa"/>
            <w:gridSpan w:val="2"/>
            <w:vMerge w:val="restart"/>
            <w:tcBorders>
              <w:left w:val="single" w:sz="4" w:space="0" w:color="auto"/>
              <w:right w:val="single" w:sz="4" w:space="0" w:color="auto"/>
            </w:tcBorders>
            <w:vAlign w:val="center"/>
          </w:tcPr>
          <w:p w:rsidR="00847EB6" w:rsidRDefault="00BE3896">
            <w:pPr>
              <w:spacing w:line="260" w:lineRule="exact"/>
            </w:pPr>
            <w:r>
              <w:rPr>
                <w:rFonts w:hint="eastAsia"/>
              </w:rPr>
              <w:t>工程施工组织设计（</w:t>
            </w:r>
            <w:r>
              <w:rPr>
                <w:rFonts w:hint="eastAsia"/>
              </w:rPr>
              <w:t>8</w:t>
            </w:r>
            <w:r>
              <w:rPr>
                <w:rFonts w:hint="eastAsia"/>
              </w:rPr>
              <w:t>分）</w:t>
            </w:r>
          </w:p>
        </w:tc>
        <w:tc>
          <w:tcPr>
            <w:tcW w:w="4678" w:type="dxa"/>
            <w:tcBorders>
              <w:left w:val="single" w:sz="4" w:space="0" w:color="auto"/>
              <w:bottom w:val="single" w:sz="4" w:space="0" w:color="auto"/>
              <w:right w:val="single" w:sz="4" w:space="0" w:color="auto"/>
            </w:tcBorders>
            <w:vAlign w:val="center"/>
          </w:tcPr>
          <w:p w:rsidR="00847EB6" w:rsidRDefault="00BE3896">
            <w:pPr>
              <w:spacing w:line="280" w:lineRule="exact"/>
            </w:pPr>
            <w:r>
              <w:rPr>
                <w:rFonts w:hint="eastAsia"/>
              </w:rPr>
              <w:t>项目总体实施方案和施工现场总平布置是否合理。（</w:t>
            </w:r>
            <w:r>
              <w:rPr>
                <w:rFonts w:hint="eastAsia"/>
              </w:rPr>
              <w:t>0-2</w:t>
            </w:r>
            <w:r>
              <w:rPr>
                <w:rFonts w:hint="eastAsia"/>
              </w:rPr>
              <w:t>分）</w:t>
            </w:r>
          </w:p>
        </w:tc>
        <w:tc>
          <w:tcPr>
            <w:tcW w:w="992" w:type="dxa"/>
            <w:tcBorders>
              <w:top w:val="single" w:sz="4" w:space="0" w:color="auto"/>
              <w:left w:val="single" w:sz="4" w:space="0" w:color="auto"/>
              <w:bottom w:val="single" w:sz="4" w:space="0" w:color="auto"/>
              <w:right w:val="single" w:sz="4" w:space="0" w:color="auto"/>
            </w:tcBorders>
            <w:vAlign w:val="center"/>
          </w:tcPr>
          <w:p w:rsidR="00847EB6" w:rsidRDefault="00BE3896">
            <w:pPr>
              <w:adjustRightInd w:val="0"/>
              <w:snapToGrid w:val="0"/>
              <w:spacing w:line="400" w:lineRule="exact"/>
              <w:jc w:val="center"/>
            </w:pPr>
            <w:r>
              <w:rPr>
                <w:rFonts w:hint="eastAsia"/>
              </w:rPr>
              <w:t>1.4-2</w:t>
            </w:r>
          </w:p>
        </w:tc>
        <w:tc>
          <w:tcPr>
            <w:tcW w:w="1134" w:type="dxa"/>
            <w:tcBorders>
              <w:top w:val="single" w:sz="4" w:space="0" w:color="auto"/>
              <w:left w:val="single" w:sz="4" w:space="0" w:color="auto"/>
              <w:bottom w:val="single" w:sz="4" w:space="0" w:color="auto"/>
              <w:right w:val="single" w:sz="4" w:space="0" w:color="auto"/>
            </w:tcBorders>
            <w:vAlign w:val="center"/>
          </w:tcPr>
          <w:p w:rsidR="00847EB6" w:rsidRDefault="00BE3896">
            <w:pPr>
              <w:spacing w:line="400" w:lineRule="exact"/>
              <w:jc w:val="center"/>
            </w:pPr>
            <w:r>
              <w:rPr>
                <w:rFonts w:hint="eastAsia"/>
              </w:rPr>
              <w:t>0.7-1.3</w:t>
            </w:r>
          </w:p>
        </w:tc>
        <w:tc>
          <w:tcPr>
            <w:tcW w:w="1276" w:type="dxa"/>
            <w:tcBorders>
              <w:top w:val="single" w:sz="4" w:space="0" w:color="auto"/>
              <w:left w:val="single" w:sz="4" w:space="0" w:color="auto"/>
              <w:bottom w:val="single" w:sz="4" w:space="0" w:color="auto"/>
              <w:right w:val="single" w:sz="4" w:space="0" w:color="auto"/>
            </w:tcBorders>
            <w:vAlign w:val="center"/>
          </w:tcPr>
          <w:p w:rsidR="00847EB6" w:rsidRDefault="00BE3896">
            <w:pPr>
              <w:spacing w:line="400" w:lineRule="exact"/>
              <w:jc w:val="center"/>
            </w:pPr>
            <w:r>
              <w:rPr>
                <w:rFonts w:hint="eastAsia"/>
              </w:rPr>
              <w:t>0-0.6</w:t>
            </w:r>
          </w:p>
        </w:tc>
      </w:tr>
      <w:tr w:rsidR="00847EB6">
        <w:trPr>
          <w:trHeight w:val="475"/>
        </w:trPr>
        <w:tc>
          <w:tcPr>
            <w:tcW w:w="2268" w:type="dxa"/>
            <w:gridSpan w:val="2"/>
            <w:vMerge/>
            <w:tcBorders>
              <w:left w:val="single" w:sz="4" w:space="0" w:color="auto"/>
              <w:right w:val="single" w:sz="4" w:space="0" w:color="auto"/>
            </w:tcBorders>
            <w:vAlign w:val="center"/>
          </w:tcPr>
          <w:p w:rsidR="00847EB6" w:rsidRDefault="00847EB6">
            <w:pPr>
              <w:spacing w:line="260" w:lineRule="exact"/>
            </w:pPr>
          </w:p>
        </w:tc>
        <w:tc>
          <w:tcPr>
            <w:tcW w:w="4678" w:type="dxa"/>
            <w:tcBorders>
              <w:left w:val="single" w:sz="4" w:space="0" w:color="auto"/>
              <w:bottom w:val="single" w:sz="4" w:space="0" w:color="auto"/>
              <w:right w:val="single" w:sz="4" w:space="0" w:color="auto"/>
            </w:tcBorders>
            <w:vAlign w:val="center"/>
          </w:tcPr>
          <w:p w:rsidR="00847EB6" w:rsidRDefault="00BE3896">
            <w:pPr>
              <w:spacing w:line="280" w:lineRule="exact"/>
            </w:pPr>
            <w:r>
              <w:rPr>
                <w:rFonts w:hint="eastAsia"/>
              </w:rPr>
              <w:t>项目实施总时度及计划安排是否合理。（</w:t>
            </w:r>
            <w:r>
              <w:rPr>
                <w:rFonts w:hint="eastAsia"/>
              </w:rPr>
              <w:t>0-2</w:t>
            </w:r>
            <w:r>
              <w:rPr>
                <w:rFonts w:hint="eastAsia"/>
              </w:rPr>
              <w:t>分）</w:t>
            </w:r>
          </w:p>
        </w:tc>
        <w:tc>
          <w:tcPr>
            <w:tcW w:w="992" w:type="dxa"/>
            <w:tcBorders>
              <w:top w:val="single" w:sz="4" w:space="0" w:color="auto"/>
              <w:left w:val="single" w:sz="4" w:space="0" w:color="auto"/>
              <w:bottom w:val="single" w:sz="4" w:space="0" w:color="auto"/>
              <w:right w:val="single" w:sz="4" w:space="0" w:color="auto"/>
            </w:tcBorders>
            <w:vAlign w:val="center"/>
          </w:tcPr>
          <w:p w:rsidR="00847EB6" w:rsidRDefault="00BE3896">
            <w:pPr>
              <w:adjustRightInd w:val="0"/>
              <w:snapToGrid w:val="0"/>
              <w:spacing w:line="400" w:lineRule="exact"/>
              <w:jc w:val="center"/>
            </w:pPr>
            <w:r>
              <w:rPr>
                <w:rFonts w:hint="eastAsia"/>
              </w:rPr>
              <w:t>1.4-2</w:t>
            </w:r>
          </w:p>
        </w:tc>
        <w:tc>
          <w:tcPr>
            <w:tcW w:w="1134" w:type="dxa"/>
            <w:tcBorders>
              <w:top w:val="single" w:sz="4" w:space="0" w:color="auto"/>
              <w:left w:val="single" w:sz="4" w:space="0" w:color="auto"/>
              <w:bottom w:val="single" w:sz="4" w:space="0" w:color="auto"/>
              <w:right w:val="single" w:sz="4" w:space="0" w:color="auto"/>
            </w:tcBorders>
            <w:vAlign w:val="center"/>
          </w:tcPr>
          <w:p w:rsidR="00847EB6" w:rsidRDefault="00BE3896">
            <w:pPr>
              <w:spacing w:line="400" w:lineRule="exact"/>
              <w:jc w:val="center"/>
            </w:pPr>
            <w:r>
              <w:rPr>
                <w:rFonts w:hint="eastAsia"/>
              </w:rPr>
              <w:t>0.7-1.3</w:t>
            </w:r>
          </w:p>
        </w:tc>
        <w:tc>
          <w:tcPr>
            <w:tcW w:w="1276" w:type="dxa"/>
            <w:tcBorders>
              <w:top w:val="single" w:sz="4" w:space="0" w:color="auto"/>
              <w:left w:val="single" w:sz="4" w:space="0" w:color="auto"/>
              <w:bottom w:val="single" w:sz="4" w:space="0" w:color="auto"/>
              <w:right w:val="single" w:sz="4" w:space="0" w:color="auto"/>
            </w:tcBorders>
            <w:vAlign w:val="center"/>
          </w:tcPr>
          <w:p w:rsidR="00847EB6" w:rsidRDefault="00BE3896">
            <w:pPr>
              <w:spacing w:line="400" w:lineRule="exact"/>
              <w:jc w:val="center"/>
            </w:pPr>
            <w:r>
              <w:rPr>
                <w:rFonts w:hint="eastAsia"/>
              </w:rPr>
              <w:t>0-0.6</w:t>
            </w:r>
          </w:p>
        </w:tc>
      </w:tr>
      <w:tr w:rsidR="00847EB6">
        <w:trPr>
          <w:trHeight w:val="475"/>
        </w:trPr>
        <w:tc>
          <w:tcPr>
            <w:tcW w:w="2268" w:type="dxa"/>
            <w:gridSpan w:val="2"/>
            <w:vMerge/>
            <w:tcBorders>
              <w:left w:val="single" w:sz="4" w:space="0" w:color="auto"/>
              <w:right w:val="single" w:sz="4" w:space="0" w:color="auto"/>
            </w:tcBorders>
            <w:vAlign w:val="center"/>
          </w:tcPr>
          <w:p w:rsidR="00847EB6" w:rsidRDefault="00847EB6">
            <w:pPr>
              <w:spacing w:line="260" w:lineRule="exact"/>
            </w:pPr>
          </w:p>
        </w:tc>
        <w:tc>
          <w:tcPr>
            <w:tcW w:w="4678" w:type="dxa"/>
            <w:tcBorders>
              <w:left w:val="single" w:sz="4" w:space="0" w:color="auto"/>
              <w:bottom w:val="single" w:sz="4" w:space="0" w:color="auto"/>
              <w:right w:val="single" w:sz="4" w:space="0" w:color="auto"/>
            </w:tcBorders>
            <w:vAlign w:val="center"/>
          </w:tcPr>
          <w:p w:rsidR="00847EB6" w:rsidRDefault="00BE3896">
            <w:pPr>
              <w:spacing w:line="280" w:lineRule="exact"/>
            </w:pPr>
            <w:r>
              <w:rPr>
                <w:rFonts w:hint="eastAsia"/>
              </w:rPr>
              <w:t>控制工程质量的组织和技术保证措施是否合理。（</w:t>
            </w:r>
            <w:r>
              <w:rPr>
                <w:rFonts w:hint="eastAsia"/>
              </w:rPr>
              <w:t>0-2</w:t>
            </w:r>
            <w:r>
              <w:rPr>
                <w:rFonts w:hint="eastAsia"/>
              </w:rPr>
              <w:t>分）</w:t>
            </w:r>
          </w:p>
        </w:tc>
        <w:tc>
          <w:tcPr>
            <w:tcW w:w="992" w:type="dxa"/>
            <w:tcBorders>
              <w:top w:val="single" w:sz="4" w:space="0" w:color="auto"/>
              <w:left w:val="single" w:sz="4" w:space="0" w:color="auto"/>
              <w:bottom w:val="single" w:sz="4" w:space="0" w:color="auto"/>
              <w:right w:val="single" w:sz="4" w:space="0" w:color="auto"/>
            </w:tcBorders>
            <w:vAlign w:val="center"/>
          </w:tcPr>
          <w:p w:rsidR="00847EB6" w:rsidRDefault="00BE3896">
            <w:pPr>
              <w:adjustRightInd w:val="0"/>
              <w:snapToGrid w:val="0"/>
              <w:spacing w:line="400" w:lineRule="exact"/>
              <w:jc w:val="center"/>
            </w:pPr>
            <w:r>
              <w:rPr>
                <w:rFonts w:hint="eastAsia"/>
              </w:rPr>
              <w:t>1.4-2</w:t>
            </w:r>
          </w:p>
        </w:tc>
        <w:tc>
          <w:tcPr>
            <w:tcW w:w="1134" w:type="dxa"/>
            <w:tcBorders>
              <w:top w:val="single" w:sz="4" w:space="0" w:color="auto"/>
              <w:left w:val="single" w:sz="4" w:space="0" w:color="auto"/>
              <w:bottom w:val="single" w:sz="4" w:space="0" w:color="auto"/>
              <w:right w:val="single" w:sz="4" w:space="0" w:color="auto"/>
            </w:tcBorders>
            <w:vAlign w:val="center"/>
          </w:tcPr>
          <w:p w:rsidR="00847EB6" w:rsidRDefault="00BE3896">
            <w:pPr>
              <w:spacing w:line="400" w:lineRule="exact"/>
              <w:jc w:val="center"/>
            </w:pPr>
            <w:r>
              <w:rPr>
                <w:rFonts w:hint="eastAsia"/>
              </w:rPr>
              <w:t>0.7-1.3</w:t>
            </w:r>
          </w:p>
        </w:tc>
        <w:tc>
          <w:tcPr>
            <w:tcW w:w="1276" w:type="dxa"/>
            <w:tcBorders>
              <w:top w:val="single" w:sz="4" w:space="0" w:color="auto"/>
              <w:left w:val="single" w:sz="4" w:space="0" w:color="auto"/>
              <w:bottom w:val="single" w:sz="4" w:space="0" w:color="auto"/>
              <w:right w:val="single" w:sz="4" w:space="0" w:color="auto"/>
            </w:tcBorders>
            <w:vAlign w:val="center"/>
          </w:tcPr>
          <w:p w:rsidR="00847EB6" w:rsidRDefault="00BE3896">
            <w:pPr>
              <w:spacing w:line="400" w:lineRule="exact"/>
              <w:jc w:val="center"/>
            </w:pPr>
            <w:r>
              <w:rPr>
                <w:rFonts w:hint="eastAsia"/>
              </w:rPr>
              <w:t>0-0.6</w:t>
            </w:r>
          </w:p>
        </w:tc>
      </w:tr>
      <w:tr w:rsidR="00847EB6">
        <w:trPr>
          <w:trHeight w:val="475"/>
        </w:trPr>
        <w:tc>
          <w:tcPr>
            <w:tcW w:w="2268" w:type="dxa"/>
            <w:gridSpan w:val="2"/>
            <w:vMerge/>
            <w:tcBorders>
              <w:left w:val="single" w:sz="4" w:space="0" w:color="auto"/>
              <w:bottom w:val="single" w:sz="4" w:space="0" w:color="auto"/>
              <w:right w:val="single" w:sz="4" w:space="0" w:color="auto"/>
            </w:tcBorders>
            <w:vAlign w:val="center"/>
          </w:tcPr>
          <w:p w:rsidR="00847EB6" w:rsidRDefault="00847EB6">
            <w:pPr>
              <w:spacing w:line="260" w:lineRule="exact"/>
            </w:pPr>
          </w:p>
        </w:tc>
        <w:tc>
          <w:tcPr>
            <w:tcW w:w="4678" w:type="dxa"/>
            <w:tcBorders>
              <w:left w:val="single" w:sz="4" w:space="0" w:color="auto"/>
              <w:bottom w:val="single" w:sz="4" w:space="0" w:color="auto"/>
              <w:right w:val="single" w:sz="4" w:space="0" w:color="auto"/>
            </w:tcBorders>
            <w:vAlign w:val="center"/>
          </w:tcPr>
          <w:p w:rsidR="00847EB6" w:rsidRDefault="00BE3896">
            <w:pPr>
              <w:spacing w:line="280" w:lineRule="exact"/>
            </w:pPr>
            <w:r>
              <w:rPr>
                <w:rFonts w:hint="eastAsia"/>
              </w:rPr>
              <w:t>安全、文明、环保施工的组织和技术措施工。（</w:t>
            </w:r>
            <w:r>
              <w:rPr>
                <w:rFonts w:hint="eastAsia"/>
              </w:rPr>
              <w:t>0-2</w:t>
            </w:r>
            <w:r>
              <w:rPr>
                <w:rFonts w:hint="eastAsia"/>
              </w:rPr>
              <w:t>分）</w:t>
            </w:r>
          </w:p>
        </w:tc>
        <w:tc>
          <w:tcPr>
            <w:tcW w:w="992" w:type="dxa"/>
            <w:tcBorders>
              <w:top w:val="single" w:sz="4" w:space="0" w:color="auto"/>
              <w:left w:val="single" w:sz="4" w:space="0" w:color="auto"/>
              <w:bottom w:val="single" w:sz="4" w:space="0" w:color="auto"/>
              <w:right w:val="single" w:sz="4" w:space="0" w:color="auto"/>
            </w:tcBorders>
            <w:vAlign w:val="center"/>
          </w:tcPr>
          <w:p w:rsidR="00847EB6" w:rsidRDefault="00BE3896">
            <w:pPr>
              <w:adjustRightInd w:val="0"/>
              <w:snapToGrid w:val="0"/>
              <w:spacing w:line="400" w:lineRule="exact"/>
              <w:jc w:val="center"/>
            </w:pPr>
            <w:r>
              <w:rPr>
                <w:rFonts w:hint="eastAsia"/>
              </w:rPr>
              <w:t>1.4-2</w:t>
            </w:r>
          </w:p>
        </w:tc>
        <w:tc>
          <w:tcPr>
            <w:tcW w:w="1134" w:type="dxa"/>
            <w:tcBorders>
              <w:top w:val="single" w:sz="4" w:space="0" w:color="auto"/>
              <w:left w:val="single" w:sz="4" w:space="0" w:color="auto"/>
              <w:bottom w:val="single" w:sz="4" w:space="0" w:color="auto"/>
              <w:right w:val="single" w:sz="4" w:space="0" w:color="auto"/>
            </w:tcBorders>
            <w:vAlign w:val="center"/>
          </w:tcPr>
          <w:p w:rsidR="00847EB6" w:rsidRDefault="00BE3896">
            <w:pPr>
              <w:spacing w:line="400" w:lineRule="exact"/>
              <w:jc w:val="center"/>
            </w:pPr>
            <w:r>
              <w:rPr>
                <w:rFonts w:hint="eastAsia"/>
              </w:rPr>
              <w:t>0.7-1.3</w:t>
            </w:r>
          </w:p>
        </w:tc>
        <w:tc>
          <w:tcPr>
            <w:tcW w:w="1276" w:type="dxa"/>
            <w:tcBorders>
              <w:top w:val="single" w:sz="4" w:space="0" w:color="auto"/>
              <w:left w:val="single" w:sz="4" w:space="0" w:color="auto"/>
              <w:bottom w:val="single" w:sz="4" w:space="0" w:color="auto"/>
              <w:right w:val="single" w:sz="4" w:space="0" w:color="auto"/>
            </w:tcBorders>
            <w:vAlign w:val="center"/>
          </w:tcPr>
          <w:p w:rsidR="00847EB6" w:rsidRDefault="00BE3896">
            <w:pPr>
              <w:spacing w:line="400" w:lineRule="exact"/>
              <w:jc w:val="center"/>
            </w:pPr>
            <w:r>
              <w:rPr>
                <w:rFonts w:hint="eastAsia"/>
              </w:rPr>
              <w:t>0-0.6</w:t>
            </w:r>
          </w:p>
        </w:tc>
      </w:tr>
      <w:tr w:rsidR="00847EB6">
        <w:trPr>
          <w:trHeight w:val="475"/>
        </w:trPr>
        <w:tc>
          <w:tcPr>
            <w:tcW w:w="2268" w:type="dxa"/>
            <w:gridSpan w:val="2"/>
            <w:tcBorders>
              <w:left w:val="single" w:sz="4" w:space="0" w:color="auto"/>
              <w:right w:val="single" w:sz="4" w:space="0" w:color="auto"/>
            </w:tcBorders>
            <w:vAlign w:val="center"/>
          </w:tcPr>
          <w:p w:rsidR="00847EB6" w:rsidRDefault="00BE3896">
            <w:pPr>
              <w:spacing w:line="280" w:lineRule="exact"/>
            </w:pPr>
            <w:r>
              <w:rPr>
                <w:rFonts w:hint="eastAsia"/>
              </w:rPr>
              <w:lastRenderedPageBreak/>
              <w:t>合理化建议及承诺（</w:t>
            </w:r>
            <w:r>
              <w:rPr>
                <w:rFonts w:hint="eastAsia"/>
              </w:rPr>
              <w:t>1</w:t>
            </w:r>
            <w:r>
              <w:rPr>
                <w:rFonts w:hint="eastAsia"/>
              </w:rPr>
              <w:t>分）</w:t>
            </w:r>
          </w:p>
        </w:tc>
        <w:tc>
          <w:tcPr>
            <w:tcW w:w="4678" w:type="dxa"/>
            <w:tcBorders>
              <w:left w:val="single" w:sz="4" w:space="0" w:color="auto"/>
              <w:right w:val="single" w:sz="4" w:space="0" w:color="auto"/>
            </w:tcBorders>
            <w:vAlign w:val="center"/>
          </w:tcPr>
          <w:p w:rsidR="00847EB6" w:rsidRDefault="00BE3896">
            <w:pPr>
              <w:spacing w:line="280" w:lineRule="exact"/>
            </w:pPr>
            <w:r>
              <w:rPr>
                <w:rFonts w:hint="eastAsia"/>
              </w:rPr>
              <w:t>针对本项目的合理化建议及投标人对本项目的承诺，横向进行比较。（</w:t>
            </w:r>
            <w:r>
              <w:rPr>
                <w:rFonts w:hint="eastAsia"/>
              </w:rPr>
              <w:t>0-1</w:t>
            </w:r>
            <w:r>
              <w:rPr>
                <w:rFonts w:hint="eastAsia"/>
              </w:rPr>
              <w:t>分）</w:t>
            </w:r>
          </w:p>
        </w:tc>
        <w:tc>
          <w:tcPr>
            <w:tcW w:w="992" w:type="dxa"/>
            <w:tcBorders>
              <w:top w:val="single" w:sz="4" w:space="0" w:color="auto"/>
              <w:left w:val="single" w:sz="4" w:space="0" w:color="auto"/>
              <w:bottom w:val="single" w:sz="4" w:space="0" w:color="auto"/>
              <w:right w:val="single" w:sz="4" w:space="0" w:color="auto"/>
            </w:tcBorders>
            <w:vAlign w:val="center"/>
          </w:tcPr>
          <w:p w:rsidR="00847EB6" w:rsidRDefault="00BE3896">
            <w:pPr>
              <w:adjustRightInd w:val="0"/>
              <w:snapToGrid w:val="0"/>
              <w:spacing w:line="400" w:lineRule="exact"/>
              <w:jc w:val="center"/>
            </w:pPr>
            <w:r>
              <w:rPr>
                <w:rFonts w:hint="eastAsia"/>
              </w:rPr>
              <w:t>0.7-1</w:t>
            </w:r>
          </w:p>
        </w:tc>
        <w:tc>
          <w:tcPr>
            <w:tcW w:w="1134" w:type="dxa"/>
            <w:tcBorders>
              <w:top w:val="single" w:sz="4" w:space="0" w:color="auto"/>
              <w:left w:val="single" w:sz="4" w:space="0" w:color="auto"/>
              <w:bottom w:val="single" w:sz="4" w:space="0" w:color="auto"/>
              <w:right w:val="single" w:sz="4" w:space="0" w:color="auto"/>
            </w:tcBorders>
            <w:vAlign w:val="center"/>
          </w:tcPr>
          <w:p w:rsidR="00847EB6" w:rsidRDefault="00BE3896">
            <w:pPr>
              <w:spacing w:line="400" w:lineRule="exact"/>
              <w:jc w:val="center"/>
            </w:pPr>
            <w:r>
              <w:rPr>
                <w:rFonts w:hint="eastAsia"/>
              </w:rPr>
              <w:t>0.3-0.6</w:t>
            </w:r>
          </w:p>
        </w:tc>
        <w:tc>
          <w:tcPr>
            <w:tcW w:w="1276" w:type="dxa"/>
            <w:tcBorders>
              <w:top w:val="single" w:sz="4" w:space="0" w:color="auto"/>
              <w:left w:val="single" w:sz="4" w:space="0" w:color="auto"/>
              <w:bottom w:val="single" w:sz="4" w:space="0" w:color="auto"/>
              <w:right w:val="single" w:sz="4" w:space="0" w:color="auto"/>
            </w:tcBorders>
            <w:vAlign w:val="center"/>
          </w:tcPr>
          <w:p w:rsidR="00847EB6" w:rsidRDefault="00BE3896">
            <w:pPr>
              <w:spacing w:line="400" w:lineRule="exact"/>
              <w:jc w:val="center"/>
            </w:pPr>
            <w:r>
              <w:rPr>
                <w:rFonts w:hint="eastAsia"/>
              </w:rPr>
              <w:t>0-0.2</w:t>
            </w:r>
          </w:p>
        </w:tc>
      </w:tr>
      <w:tr w:rsidR="00847EB6">
        <w:trPr>
          <w:trHeight w:val="475"/>
        </w:trPr>
        <w:tc>
          <w:tcPr>
            <w:tcW w:w="2268" w:type="dxa"/>
            <w:gridSpan w:val="2"/>
            <w:vMerge w:val="restart"/>
            <w:tcBorders>
              <w:left w:val="single" w:sz="4" w:space="0" w:color="auto"/>
              <w:right w:val="single" w:sz="4" w:space="0" w:color="auto"/>
            </w:tcBorders>
            <w:vAlign w:val="center"/>
          </w:tcPr>
          <w:p w:rsidR="00847EB6" w:rsidRDefault="00BE3896">
            <w:pPr>
              <w:spacing w:line="280" w:lineRule="exact"/>
            </w:pPr>
            <w:r>
              <w:rPr>
                <w:rFonts w:hint="eastAsia"/>
              </w:rPr>
              <w:t>投标人履约能力（</w:t>
            </w:r>
            <w:r>
              <w:rPr>
                <w:rFonts w:hint="eastAsia"/>
              </w:rPr>
              <w:t>3</w:t>
            </w:r>
            <w:r>
              <w:rPr>
                <w:rFonts w:hint="eastAsia"/>
              </w:rPr>
              <w:t>分）</w:t>
            </w:r>
          </w:p>
        </w:tc>
        <w:tc>
          <w:tcPr>
            <w:tcW w:w="4678" w:type="dxa"/>
            <w:tcBorders>
              <w:left w:val="single" w:sz="4" w:space="0" w:color="auto"/>
              <w:right w:val="single" w:sz="4" w:space="0" w:color="auto"/>
            </w:tcBorders>
            <w:vAlign w:val="center"/>
          </w:tcPr>
          <w:p w:rsidR="00847EB6" w:rsidRDefault="00BE3896">
            <w:pPr>
              <w:spacing w:line="340" w:lineRule="exact"/>
              <w:jc w:val="left"/>
              <w:rPr>
                <w:rFonts w:ascii="宋体" w:hAnsi="宋体" w:cs="宋体"/>
                <w:szCs w:val="21"/>
                <w:lang w:val="zh-CN"/>
              </w:rPr>
            </w:pPr>
            <w:r>
              <w:rPr>
                <w:rFonts w:ascii="宋体" w:hAnsi="宋体" w:cs="宋体" w:hint="eastAsia"/>
                <w:szCs w:val="21"/>
                <w:lang w:val="zh-CN"/>
              </w:rPr>
              <w:t>投标人（联合体投标的，指联合体</w:t>
            </w:r>
            <w:r>
              <w:rPr>
                <w:rFonts w:ascii="宋体" w:hAnsi="宋体" w:cs="宋体" w:hint="eastAsia"/>
                <w:szCs w:val="21"/>
              </w:rPr>
              <w:t>牵头人</w:t>
            </w:r>
            <w:r>
              <w:rPr>
                <w:rFonts w:ascii="宋体" w:hAnsi="宋体" w:cs="宋体" w:hint="eastAsia"/>
                <w:szCs w:val="21"/>
                <w:lang w:val="zh-CN"/>
              </w:rPr>
              <w:t>）自</w:t>
            </w:r>
            <w:r>
              <w:rPr>
                <w:rFonts w:ascii="宋体" w:hAnsi="宋体" w:cs="宋体" w:hint="eastAsia"/>
                <w:szCs w:val="21"/>
                <w:lang w:val="zh-CN"/>
              </w:rPr>
              <w:t>2</w:t>
            </w:r>
            <w:r>
              <w:rPr>
                <w:rFonts w:ascii="宋体" w:hAnsi="宋体" w:cs="宋体"/>
                <w:szCs w:val="21"/>
                <w:lang w:val="zh-CN"/>
              </w:rPr>
              <w:t>016</w:t>
            </w:r>
            <w:r>
              <w:rPr>
                <w:rFonts w:ascii="宋体" w:hAnsi="宋体" w:cs="宋体"/>
                <w:szCs w:val="21"/>
                <w:lang w:val="zh-CN"/>
              </w:rPr>
              <w:t>年</w:t>
            </w:r>
            <w:r>
              <w:rPr>
                <w:rFonts w:ascii="宋体" w:hAnsi="宋体" w:cs="宋体"/>
                <w:szCs w:val="21"/>
                <w:lang w:val="zh-CN"/>
              </w:rPr>
              <w:t>5</w:t>
            </w:r>
            <w:r>
              <w:rPr>
                <w:rFonts w:ascii="宋体" w:hAnsi="宋体" w:cs="宋体"/>
                <w:szCs w:val="21"/>
                <w:lang w:val="zh-CN"/>
              </w:rPr>
              <w:t>月</w:t>
            </w:r>
            <w:r>
              <w:rPr>
                <w:rFonts w:ascii="宋体" w:hAnsi="宋体" w:cs="宋体" w:hint="eastAsia"/>
                <w:szCs w:val="21"/>
                <w:lang w:val="zh-CN"/>
              </w:rPr>
              <w:t>1</w:t>
            </w:r>
            <w:r>
              <w:rPr>
                <w:rFonts w:ascii="宋体" w:hAnsi="宋体" w:cs="宋体" w:hint="eastAsia"/>
                <w:szCs w:val="21"/>
                <w:lang w:val="zh-CN"/>
              </w:rPr>
              <w:t>日（以工程竣工验收时间为准）以来完成过</w:t>
            </w:r>
            <w:r>
              <w:rPr>
                <w:rFonts w:ascii="宋体" w:hAnsi="宋体" w:cs="宋体" w:hint="eastAsia"/>
                <w:szCs w:val="21"/>
              </w:rPr>
              <w:t>工程造价</w:t>
            </w:r>
            <w:r>
              <w:rPr>
                <w:rFonts w:ascii="宋体" w:hAnsi="宋体" w:cs="宋体" w:hint="eastAsia"/>
                <w:szCs w:val="21"/>
              </w:rPr>
              <w:t>700</w:t>
            </w:r>
            <w:r>
              <w:rPr>
                <w:rFonts w:ascii="宋体" w:hAnsi="宋体" w:cs="宋体" w:hint="eastAsia"/>
                <w:szCs w:val="21"/>
              </w:rPr>
              <w:t>万以上</w:t>
            </w:r>
            <w:r>
              <w:rPr>
                <w:rFonts w:ascii="宋体" w:hAnsi="宋体" w:cs="宋体" w:hint="eastAsia"/>
                <w:szCs w:val="21"/>
                <w:lang w:val="zh-CN"/>
              </w:rPr>
              <w:t>绿化设计施工总承包项目</w:t>
            </w:r>
            <w:r>
              <w:rPr>
                <w:rFonts w:ascii="宋体" w:hAnsi="宋体" w:cs="宋体" w:hint="eastAsia"/>
                <w:szCs w:val="21"/>
              </w:rPr>
              <w:t>的</w:t>
            </w:r>
            <w:r>
              <w:rPr>
                <w:rFonts w:ascii="宋体" w:hAnsi="宋体" w:cs="宋体" w:hint="eastAsia"/>
                <w:szCs w:val="21"/>
                <w:lang w:val="zh-CN"/>
              </w:rPr>
              <w:t>；业绩证明材料至少包括①中标通知书（仅提供的类似项目为法定招标项目时需提</w:t>
            </w:r>
            <w:bookmarkStart w:id="688" w:name="_GoBack"/>
            <w:bookmarkEnd w:id="688"/>
            <w:r>
              <w:rPr>
                <w:rFonts w:ascii="宋体" w:hAnsi="宋体" w:cs="宋体" w:hint="eastAsia"/>
                <w:szCs w:val="21"/>
                <w:lang w:val="zh-CN"/>
              </w:rPr>
              <w:t>供）、②合同、③竣工验收资料；（</w:t>
            </w:r>
            <w:r>
              <w:rPr>
                <w:rFonts w:ascii="宋体" w:hAnsi="宋体" w:cs="宋体" w:hint="eastAsia"/>
                <w:szCs w:val="21"/>
              </w:rPr>
              <w:t>竣工验收资料需经建设单位、设计单位、监理单位、施工单位四方签章有效）</w:t>
            </w:r>
            <w:r>
              <w:rPr>
                <w:rFonts w:ascii="宋体" w:hAnsi="宋体" w:cs="宋体"/>
                <w:szCs w:val="21"/>
                <w:lang w:val="zh-CN"/>
              </w:rPr>
              <w:t>3</w:t>
            </w:r>
            <w:r>
              <w:rPr>
                <w:rFonts w:ascii="宋体" w:hAnsi="宋体" w:cs="宋体" w:hint="eastAsia"/>
                <w:szCs w:val="21"/>
                <w:lang w:val="zh-CN"/>
              </w:rPr>
              <w:t>项证明资料进行确认。（如实际完成项目的造价或规模与合同不一致时，还需提供审计报告，如项目尚未完成审计工作，以合同数据为准）</w:t>
            </w:r>
          </w:p>
          <w:p w:rsidR="00847EB6" w:rsidRDefault="00BE3896">
            <w:pPr>
              <w:spacing w:line="340" w:lineRule="exact"/>
            </w:pPr>
            <w:r>
              <w:rPr>
                <w:rFonts w:ascii="宋体" w:hAnsi="宋体" w:cs="宋体" w:hint="eastAsia"/>
                <w:szCs w:val="21"/>
                <w:lang w:val="zh-CN"/>
              </w:rPr>
              <w:t>未提供证明资料不齐全的，本项</w:t>
            </w:r>
            <w:r>
              <w:rPr>
                <w:rFonts w:ascii="宋体" w:hAnsi="宋体" w:cs="宋体" w:hint="eastAsia"/>
                <w:szCs w:val="21"/>
              </w:rPr>
              <w:t>不得</w:t>
            </w:r>
            <w:r>
              <w:rPr>
                <w:rFonts w:ascii="宋体" w:hAnsi="宋体" w:cs="宋体" w:hint="eastAsia"/>
                <w:szCs w:val="21"/>
                <w:lang w:val="zh-CN"/>
              </w:rPr>
              <w:t>分。多个工程得分就高计取，不累计。</w:t>
            </w:r>
            <w:r>
              <w:rPr>
                <w:rFonts w:ascii="宋体" w:hAnsi="宋体" w:cs="宋体" w:hint="eastAsia"/>
                <w:szCs w:val="21"/>
              </w:rPr>
              <w:t>(2</w:t>
            </w:r>
            <w:r>
              <w:rPr>
                <w:rFonts w:ascii="宋体" w:hAnsi="宋体" w:cs="宋体" w:hint="eastAsia"/>
                <w:szCs w:val="21"/>
              </w:rPr>
              <w:t>分</w:t>
            </w:r>
            <w:r>
              <w:rPr>
                <w:rFonts w:ascii="宋体" w:hAnsi="宋体" w:cs="宋体" w:hint="eastAsia"/>
                <w:szCs w:val="21"/>
              </w:rPr>
              <w:t>)</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847EB6" w:rsidRDefault="00BE3896">
            <w:pPr>
              <w:spacing w:line="400" w:lineRule="exact"/>
              <w:jc w:val="center"/>
            </w:pPr>
            <w:r>
              <w:rPr>
                <w:rFonts w:hint="eastAsia"/>
              </w:rPr>
              <w:t>2</w:t>
            </w:r>
            <w:r>
              <w:rPr>
                <w:rFonts w:hint="eastAsia"/>
              </w:rPr>
              <w:t>分</w:t>
            </w:r>
          </w:p>
        </w:tc>
      </w:tr>
      <w:tr w:rsidR="00847EB6">
        <w:trPr>
          <w:trHeight w:val="475"/>
        </w:trPr>
        <w:tc>
          <w:tcPr>
            <w:tcW w:w="2268" w:type="dxa"/>
            <w:gridSpan w:val="2"/>
            <w:vMerge/>
            <w:tcBorders>
              <w:left w:val="single" w:sz="4" w:space="0" w:color="auto"/>
              <w:bottom w:val="single" w:sz="4" w:space="0" w:color="auto"/>
              <w:right w:val="single" w:sz="4" w:space="0" w:color="auto"/>
            </w:tcBorders>
            <w:vAlign w:val="center"/>
          </w:tcPr>
          <w:p w:rsidR="00847EB6" w:rsidRDefault="00847EB6">
            <w:pPr>
              <w:spacing w:line="280" w:lineRule="exact"/>
            </w:pPr>
          </w:p>
        </w:tc>
        <w:tc>
          <w:tcPr>
            <w:tcW w:w="4678" w:type="dxa"/>
            <w:tcBorders>
              <w:left w:val="single" w:sz="4" w:space="0" w:color="auto"/>
              <w:bottom w:val="single" w:sz="4" w:space="0" w:color="auto"/>
              <w:right w:val="single" w:sz="4" w:space="0" w:color="auto"/>
            </w:tcBorders>
            <w:vAlign w:val="center"/>
          </w:tcPr>
          <w:p w:rsidR="00847EB6" w:rsidRDefault="00BE3896">
            <w:pPr>
              <w:spacing w:line="280" w:lineRule="exact"/>
            </w:pPr>
            <w:r>
              <w:rPr>
                <w:rFonts w:ascii="宋体" w:hAnsi="宋体" w:cs="宋体" w:hint="eastAsia"/>
                <w:szCs w:val="21"/>
              </w:rPr>
              <w:t>投标人</w:t>
            </w:r>
            <w:r>
              <w:rPr>
                <w:rFonts w:ascii="宋体" w:hAnsi="宋体" w:cs="宋体" w:hint="eastAsia"/>
                <w:szCs w:val="21"/>
                <w:lang w:val="zh-CN"/>
              </w:rPr>
              <w:t>具备风景园林专项</w:t>
            </w:r>
            <w:r>
              <w:rPr>
                <w:rFonts w:ascii="宋体" w:hAnsi="宋体" w:cs="宋体" w:hint="eastAsia"/>
                <w:szCs w:val="21"/>
              </w:rPr>
              <w:t>设计</w:t>
            </w:r>
            <w:r>
              <w:rPr>
                <w:rFonts w:ascii="宋体" w:hAnsi="宋体" w:cs="宋体" w:hint="eastAsia"/>
                <w:szCs w:val="21"/>
                <w:lang w:val="zh-CN"/>
              </w:rPr>
              <w:t>甲级资质</w:t>
            </w:r>
            <w:r>
              <w:rPr>
                <w:rFonts w:ascii="宋体" w:hAnsi="宋体" w:cs="宋体" w:hint="eastAsia"/>
                <w:szCs w:val="21"/>
              </w:rPr>
              <w:t>或设计综合资质。（</w:t>
            </w:r>
            <w:r>
              <w:rPr>
                <w:rFonts w:ascii="宋体" w:hAnsi="宋体" w:cs="宋体" w:hint="eastAsia"/>
                <w:szCs w:val="21"/>
              </w:rPr>
              <w:t>1</w:t>
            </w:r>
            <w:r>
              <w:rPr>
                <w:rFonts w:ascii="宋体" w:hAnsi="宋体" w:cs="宋体" w:hint="eastAsia"/>
                <w:szCs w:val="21"/>
              </w:rPr>
              <w:t>分）</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847EB6" w:rsidRDefault="00BE3896">
            <w:pPr>
              <w:spacing w:line="400" w:lineRule="exact"/>
              <w:jc w:val="center"/>
            </w:pPr>
            <w:r>
              <w:rPr>
                <w:rFonts w:hint="eastAsia"/>
              </w:rPr>
              <w:t>1</w:t>
            </w:r>
            <w:r>
              <w:rPr>
                <w:rFonts w:hint="eastAsia"/>
              </w:rPr>
              <w:t>分</w:t>
            </w:r>
          </w:p>
        </w:tc>
      </w:tr>
    </w:tbl>
    <w:p w:rsidR="00847EB6" w:rsidRDefault="00BE3896">
      <w:pPr>
        <w:spacing w:line="320" w:lineRule="exact"/>
        <w:rPr>
          <w:b/>
          <w:szCs w:val="21"/>
        </w:rPr>
      </w:pPr>
      <w:r>
        <w:rPr>
          <w:rFonts w:hint="eastAsia"/>
          <w:b/>
          <w:szCs w:val="21"/>
        </w:rPr>
        <w:t>注：承包人实施方案由评标委员会集体评议后对投标人先进行定档（好、较好、一般），定档完成后，由评标委员会各成员在定档范围内对各投标人独立打分（最小评分单位为</w:t>
      </w:r>
      <w:r>
        <w:rPr>
          <w:rFonts w:hint="eastAsia"/>
          <w:b/>
          <w:szCs w:val="21"/>
        </w:rPr>
        <w:t>0.1</w:t>
      </w:r>
      <w:r>
        <w:rPr>
          <w:rFonts w:hint="eastAsia"/>
          <w:b/>
          <w:szCs w:val="21"/>
        </w:rPr>
        <w:t>分），取所有评标委员会打分的算术平均值作为最终得分。</w:t>
      </w:r>
    </w:p>
    <w:p w:rsidR="00847EB6" w:rsidRDefault="00BE3896">
      <w:pPr>
        <w:spacing w:line="320" w:lineRule="exact"/>
        <w:rPr>
          <w:rFonts w:ascii="宋体" w:hAnsi="宋体"/>
          <w:bCs/>
        </w:rPr>
      </w:pPr>
      <w:r>
        <w:rPr>
          <w:rFonts w:ascii="宋体" w:hAnsi="宋体" w:hint="eastAsia"/>
          <w:bCs/>
        </w:rPr>
        <w:t xml:space="preserve">  </w:t>
      </w:r>
      <w:r>
        <w:rPr>
          <w:rFonts w:ascii="宋体" w:hAnsi="宋体" w:hint="eastAsia"/>
          <w:bCs/>
        </w:rPr>
        <w:t>三、第三阶段为商务标（评定分值为</w:t>
      </w:r>
      <w:r>
        <w:rPr>
          <w:rFonts w:ascii="宋体" w:hAnsi="宋体" w:hint="eastAsia"/>
          <w:bCs/>
        </w:rPr>
        <w:t>30</w:t>
      </w:r>
      <w:r>
        <w:rPr>
          <w:rFonts w:ascii="宋体" w:hAnsi="宋体" w:hint="eastAsia"/>
          <w:bCs/>
        </w:rPr>
        <w:t>分）。</w:t>
      </w:r>
    </w:p>
    <w:p w:rsidR="00847EB6" w:rsidRDefault="00BE3896">
      <w:pPr>
        <w:spacing w:line="320" w:lineRule="exact"/>
        <w:ind w:firstLineChars="200" w:firstLine="420"/>
        <w:rPr>
          <w:rFonts w:ascii="宋体" w:hAnsi="宋体"/>
          <w:bCs/>
        </w:rPr>
      </w:pPr>
      <w:r>
        <w:rPr>
          <w:rFonts w:ascii="宋体" w:hAnsi="宋体"/>
          <w:bCs/>
        </w:rPr>
        <w:t>1</w:t>
      </w:r>
      <w:r>
        <w:rPr>
          <w:rFonts w:ascii="宋体" w:hAnsi="宋体"/>
          <w:bCs/>
        </w:rPr>
        <w:t>）评标标底下浮率的确定：</w:t>
      </w:r>
    </w:p>
    <w:p w:rsidR="00847EB6" w:rsidRDefault="00BE3896">
      <w:pPr>
        <w:spacing w:line="320" w:lineRule="exact"/>
        <w:ind w:firstLineChars="200" w:firstLine="420"/>
        <w:rPr>
          <w:szCs w:val="21"/>
        </w:rPr>
      </w:pPr>
      <w:r>
        <w:rPr>
          <w:rFonts w:hint="eastAsia"/>
          <w:szCs w:val="21"/>
        </w:rPr>
        <w:t>根据招标人提供的估算金额</w:t>
      </w:r>
      <w:r>
        <w:rPr>
          <w:rFonts w:hint="eastAsia"/>
          <w:szCs w:val="21"/>
        </w:rPr>
        <w:t>800</w:t>
      </w:r>
      <w:r>
        <w:rPr>
          <w:rFonts w:hint="eastAsia"/>
          <w:szCs w:val="21"/>
        </w:rPr>
        <w:t>万元（其中设计费</w:t>
      </w:r>
      <w:r>
        <w:rPr>
          <w:rFonts w:hint="eastAsia"/>
          <w:szCs w:val="21"/>
        </w:rPr>
        <w:t>30</w:t>
      </w:r>
      <w:r>
        <w:rPr>
          <w:rFonts w:hint="eastAsia"/>
          <w:szCs w:val="21"/>
        </w:rPr>
        <w:t>万元不作下浮）</w:t>
      </w:r>
      <w:r>
        <w:rPr>
          <w:rFonts w:hint="eastAsia"/>
          <w:szCs w:val="21"/>
        </w:rPr>
        <w:t xml:space="preserve">, </w:t>
      </w:r>
      <w:r>
        <w:rPr>
          <w:rFonts w:hint="eastAsia"/>
          <w:szCs w:val="21"/>
        </w:rPr>
        <w:t>投标报价有效下浮幅度范围为</w:t>
      </w:r>
      <w:r>
        <w:rPr>
          <w:rFonts w:hint="eastAsia"/>
          <w:szCs w:val="21"/>
        </w:rPr>
        <w:t>8%-12%</w:t>
      </w:r>
      <w:r>
        <w:rPr>
          <w:rFonts w:hint="eastAsia"/>
          <w:szCs w:val="21"/>
        </w:rPr>
        <w:t>，投标报价超过有效报价范围的，作无效标处理。取所有有效投标报价下浮率的算术平均值作为评标标底下浮率</w:t>
      </w:r>
      <w:r>
        <w:rPr>
          <w:szCs w:val="21"/>
        </w:rPr>
        <w:t>（计算结果小数点后</w:t>
      </w:r>
      <w:r>
        <w:rPr>
          <w:szCs w:val="21"/>
        </w:rPr>
        <w:t>保留</w:t>
      </w:r>
      <w:r>
        <w:rPr>
          <w:szCs w:val="21"/>
        </w:rPr>
        <w:t>2</w:t>
      </w:r>
      <w:r>
        <w:rPr>
          <w:szCs w:val="21"/>
        </w:rPr>
        <w:t>位，第</w:t>
      </w:r>
      <w:r>
        <w:rPr>
          <w:szCs w:val="21"/>
        </w:rPr>
        <w:t>3</w:t>
      </w:r>
      <w:r>
        <w:rPr>
          <w:szCs w:val="21"/>
        </w:rPr>
        <w:t>位四舍五入）。</w:t>
      </w:r>
    </w:p>
    <w:p w:rsidR="00847EB6" w:rsidRDefault="00BE3896">
      <w:pPr>
        <w:spacing w:line="320" w:lineRule="exact"/>
        <w:ind w:firstLineChars="200" w:firstLine="420"/>
        <w:rPr>
          <w:rFonts w:ascii="宋体" w:hAnsi="宋体"/>
          <w:bCs/>
        </w:rPr>
      </w:pPr>
      <w:r>
        <w:rPr>
          <w:rFonts w:ascii="宋体" w:hAnsi="宋体"/>
          <w:bCs/>
        </w:rPr>
        <w:t>2</w:t>
      </w:r>
      <w:r>
        <w:rPr>
          <w:rFonts w:ascii="宋体" w:hAnsi="宋体"/>
          <w:bCs/>
        </w:rPr>
        <w:t>）商务分值的计算：</w:t>
      </w:r>
    </w:p>
    <w:p w:rsidR="00847EB6" w:rsidRDefault="00BE3896">
      <w:pPr>
        <w:spacing w:line="320" w:lineRule="exact"/>
        <w:ind w:firstLineChars="200" w:firstLine="420"/>
        <w:rPr>
          <w:rFonts w:ascii="宋体" w:hAnsi="宋体"/>
          <w:bCs/>
        </w:rPr>
      </w:pPr>
      <w:r>
        <w:rPr>
          <w:rFonts w:ascii="宋体" w:hAnsi="宋体"/>
          <w:bCs/>
        </w:rPr>
        <w:t>以评标标底</w:t>
      </w:r>
      <w:r>
        <w:rPr>
          <w:rFonts w:ascii="宋体" w:hAnsi="宋体" w:hint="eastAsia"/>
          <w:bCs/>
        </w:rPr>
        <w:t>下浮</w:t>
      </w:r>
      <w:r>
        <w:rPr>
          <w:rFonts w:ascii="宋体" w:hAnsi="宋体"/>
          <w:bCs/>
        </w:rPr>
        <w:t>率为基础，将评审查合格的有效投标报价</w:t>
      </w:r>
      <w:r>
        <w:rPr>
          <w:rFonts w:ascii="宋体" w:hAnsi="宋体" w:hint="eastAsia"/>
          <w:bCs/>
        </w:rPr>
        <w:t>下浮</w:t>
      </w:r>
      <w:r>
        <w:rPr>
          <w:rFonts w:ascii="宋体" w:hAnsi="宋体"/>
          <w:bCs/>
        </w:rPr>
        <w:t>率与评标标底</w:t>
      </w:r>
      <w:r>
        <w:rPr>
          <w:rFonts w:ascii="宋体" w:hAnsi="宋体" w:hint="eastAsia"/>
          <w:bCs/>
        </w:rPr>
        <w:t>下浮</w:t>
      </w:r>
      <w:r>
        <w:rPr>
          <w:rFonts w:ascii="宋体" w:hAnsi="宋体"/>
          <w:bCs/>
        </w:rPr>
        <w:t>率对比，进行计分。</w:t>
      </w:r>
    </w:p>
    <w:p w:rsidR="00847EB6" w:rsidRDefault="00BE3896">
      <w:pPr>
        <w:spacing w:line="320" w:lineRule="exact"/>
        <w:ind w:firstLineChars="200" w:firstLine="420"/>
        <w:rPr>
          <w:rFonts w:ascii="宋体" w:hAnsi="宋体"/>
          <w:bCs/>
        </w:rPr>
      </w:pPr>
      <w:r>
        <w:rPr>
          <w:rFonts w:ascii="宋体" w:hAnsi="宋体"/>
          <w:bCs/>
        </w:rPr>
        <w:t>投标报价</w:t>
      </w:r>
      <w:r>
        <w:rPr>
          <w:rFonts w:ascii="宋体" w:hAnsi="宋体" w:hint="eastAsia"/>
          <w:bCs/>
        </w:rPr>
        <w:t>下浮</w:t>
      </w:r>
      <w:r>
        <w:rPr>
          <w:rFonts w:ascii="宋体" w:hAnsi="宋体"/>
          <w:bCs/>
        </w:rPr>
        <w:t>率等于评标标底</w:t>
      </w:r>
      <w:r>
        <w:rPr>
          <w:rFonts w:ascii="宋体" w:hAnsi="宋体" w:hint="eastAsia"/>
          <w:bCs/>
        </w:rPr>
        <w:t>下浮</w:t>
      </w:r>
      <w:r>
        <w:rPr>
          <w:rFonts w:ascii="宋体" w:hAnsi="宋体"/>
          <w:bCs/>
        </w:rPr>
        <w:t>率时，得满分</w:t>
      </w:r>
      <w:r>
        <w:rPr>
          <w:rFonts w:ascii="宋体" w:hAnsi="宋体" w:hint="eastAsia"/>
          <w:bCs/>
        </w:rPr>
        <w:t>30</w:t>
      </w:r>
      <w:r>
        <w:rPr>
          <w:rFonts w:ascii="宋体" w:hAnsi="宋体"/>
          <w:bCs/>
        </w:rPr>
        <w:t>分。</w:t>
      </w:r>
    </w:p>
    <w:p w:rsidR="00847EB6" w:rsidRDefault="00BE3896">
      <w:pPr>
        <w:spacing w:line="320" w:lineRule="exact"/>
        <w:ind w:firstLineChars="200" w:firstLine="420"/>
        <w:rPr>
          <w:rFonts w:ascii="宋体" w:hAnsi="宋体"/>
          <w:bCs/>
        </w:rPr>
      </w:pPr>
      <w:r>
        <w:rPr>
          <w:rFonts w:ascii="宋体" w:hAnsi="宋体"/>
          <w:bCs/>
        </w:rPr>
        <w:t>投标报价</w:t>
      </w:r>
      <w:r>
        <w:rPr>
          <w:rFonts w:ascii="宋体" w:hAnsi="宋体" w:hint="eastAsia"/>
          <w:bCs/>
        </w:rPr>
        <w:t>下浮</w:t>
      </w:r>
      <w:r>
        <w:rPr>
          <w:rFonts w:ascii="宋体" w:hAnsi="宋体"/>
          <w:bCs/>
        </w:rPr>
        <w:t>率每低于评标标底下浮率</w:t>
      </w:r>
      <w:r>
        <w:rPr>
          <w:rFonts w:ascii="宋体" w:hAnsi="宋体"/>
          <w:bCs/>
        </w:rPr>
        <w:t>1</w:t>
      </w:r>
      <w:r>
        <w:rPr>
          <w:rFonts w:ascii="宋体" w:hAnsi="宋体"/>
          <w:bCs/>
        </w:rPr>
        <w:t>个百分点，扣</w:t>
      </w:r>
      <w:r>
        <w:rPr>
          <w:rFonts w:ascii="宋体" w:hAnsi="宋体" w:hint="eastAsia"/>
          <w:bCs/>
        </w:rPr>
        <w:t>0.2</w:t>
      </w:r>
      <w:r>
        <w:rPr>
          <w:rFonts w:ascii="宋体" w:hAnsi="宋体"/>
          <w:bCs/>
        </w:rPr>
        <w:t>分。</w:t>
      </w:r>
    </w:p>
    <w:p w:rsidR="00847EB6" w:rsidRDefault="00BE3896">
      <w:pPr>
        <w:spacing w:line="320" w:lineRule="exact"/>
        <w:ind w:firstLineChars="200" w:firstLine="420"/>
        <w:rPr>
          <w:rFonts w:ascii="宋体" w:hAnsi="宋体"/>
          <w:bCs/>
        </w:rPr>
      </w:pPr>
      <w:r>
        <w:rPr>
          <w:rFonts w:ascii="宋体" w:hAnsi="宋体"/>
          <w:bCs/>
        </w:rPr>
        <w:t>投标报价</w:t>
      </w:r>
      <w:r>
        <w:rPr>
          <w:rFonts w:ascii="宋体" w:hAnsi="宋体" w:hint="eastAsia"/>
          <w:bCs/>
        </w:rPr>
        <w:t>下浮</w:t>
      </w:r>
      <w:r>
        <w:rPr>
          <w:rFonts w:ascii="宋体" w:hAnsi="宋体"/>
          <w:bCs/>
        </w:rPr>
        <w:t>率每高于评标标底下浮率</w:t>
      </w:r>
      <w:r>
        <w:rPr>
          <w:rFonts w:ascii="宋体" w:hAnsi="宋体"/>
          <w:bCs/>
        </w:rPr>
        <w:t>1</w:t>
      </w:r>
      <w:r>
        <w:rPr>
          <w:rFonts w:ascii="宋体" w:hAnsi="宋体"/>
          <w:bCs/>
        </w:rPr>
        <w:t>个百分点，扣</w:t>
      </w:r>
      <w:r>
        <w:rPr>
          <w:rFonts w:ascii="宋体" w:hAnsi="宋体" w:hint="eastAsia"/>
          <w:bCs/>
        </w:rPr>
        <w:t>0.12</w:t>
      </w:r>
      <w:r>
        <w:rPr>
          <w:rFonts w:ascii="宋体" w:hAnsi="宋体"/>
          <w:bCs/>
        </w:rPr>
        <w:t>分。</w:t>
      </w:r>
    </w:p>
    <w:p w:rsidR="00847EB6" w:rsidRDefault="00BE3896">
      <w:pPr>
        <w:spacing w:line="320" w:lineRule="exact"/>
        <w:ind w:firstLineChars="200" w:firstLine="420"/>
        <w:rPr>
          <w:rFonts w:ascii="宋体" w:hAnsi="宋体"/>
          <w:bCs/>
        </w:rPr>
      </w:pPr>
      <w:r>
        <w:rPr>
          <w:rFonts w:ascii="宋体" w:hAnsi="宋体"/>
          <w:bCs/>
        </w:rPr>
        <w:t>评分不足</w:t>
      </w:r>
      <w:r>
        <w:rPr>
          <w:rFonts w:ascii="宋体" w:hAnsi="宋体"/>
          <w:bCs/>
        </w:rPr>
        <w:t xml:space="preserve">1 </w:t>
      </w:r>
      <w:r>
        <w:rPr>
          <w:rFonts w:ascii="宋体" w:hAnsi="宋体"/>
          <w:bCs/>
        </w:rPr>
        <w:t>个百分点时，使用直线插入法计算，计算公式如下（计算结果小数点后保留</w:t>
      </w:r>
      <w:r>
        <w:rPr>
          <w:rFonts w:ascii="宋体" w:hAnsi="宋体"/>
          <w:bCs/>
        </w:rPr>
        <w:t>2</w:t>
      </w:r>
      <w:r>
        <w:rPr>
          <w:rFonts w:ascii="宋体" w:hAnsi="宋体"/>
          <w:bCs/>
        </w:rPr>
        <w:t>位，第</w:t>
      </w:r>
      <w:r>
        <w:rPr>
          <w:rFonts w:ascii="宋体" w:hAnsi="宋体"/>
          <w:bCs/>
        </w:rPr>
        <w:t>3</w:t>
      </w:r>
      <w:r>
        <w:rPr>
          <w:rFonts w:ascii="宋体" w:hAnsi="宋体"/>
          <w:bCs/>
        </w:rPr>
        <w:t>位四舍五入）：</w:t>
      </w:r>
      <w:r>
        <w:rPr>
          <w:rFonts w:ascii="宋体" w:hAnsi="宋体"/>
          <w:bCs/>
        </w:rPr>
        <w:t xml:space="preserve"> </w:t>
      </w:r>
    </w:p>
    <w:p w:rsidR="00847EB6" w:rsidRDefault="00BE3896">
      <w:pPr>
        <w:spacing w:line="360" w:lineRule="auto"/>
        <w:ind w:firstLineChars="200" w:firstLine="422"/>
        <w:jc w:val="center"/>
        <w:rPr>
          <w:rFonts w:ascii="宋体" w:hAnsi="宋体"/>
          <w:b/>
          <w:bCs/>
        </w:rPr>
      </w:pPr>
      <w:r>
        <w:rPr>
          <w:rFonts w:ascii="宋体" w:hAnsi="宋体"/>
          <w:b/>
          <w:bCs/>
        </w:rPr>
        <w:t>商务分值</w:t>
      </w:r>
      <w:r>
        <w:rPr>
          <w:rFonts w:ascii="宋体" w:hAnsi="宋体"/>
          <w:b/>
          <w:bCs/>
        </w:rPr>
        <w:t>=</w:t>
      </w:r>
      <w:r>
        <w:rPr>
          <w:rFonts w:ascii="宋体" w:hAnsi="宋体" w:hint="eastAsia"/>
          <w:b/>
          <w:bCs/>
        </w:rPr>
        <w:t>30</w:t>
      </w:r>
      <w:r>
        <w:rPr>
          <w:rFonts w:ascii="宋体" w:hAnsi="宋体"/>
          <w:b/>
          <w:bCs/>
        </w:rPr>
        <w:t>－</w:t>
      </w:r>
      <w:r>
        <w:rPr>
          <w:rFonts w:ascii="宋体" w:hAnsi="宋体"/>
          <w:b/>
          <w:bCs/>
        </w:rPr>
        <w:t>|</w:t>
      </w:r>
      <w:r w:rsidR="00847EB6">
        <w:rPr>
          <w:rFonts w:ascii="宋体" w:hAnsi="宋体"/>
          <w:b/>
          <w:bCs/>
        </w:rPr>
        <w:fldChar w:fldCharType="begin"/>
      </w:r>
      <w:r>
        <w:rPr>
          <w:rFonts w:ascii="宋体" w:hAnsi="宋体"/>
          <w:b/>
          <w:bCs/>
        </w:rPr>
        <w:instrText xml:space="preserve"> EQ \F(</w:instrText>
      </w:r>
      <w:r>
        <w:rPr>
          <w:rFonts w:ascii="宋体" w:hAnsi="宋体"/>
          <w:b/>
          <w:bCs/>
        </w:rPr>
        <w:instrText>投标报价下浮率</w:instrText>
      </w:r>
      <w:r>
        <w:rPr>
          <w:rFonts w:ascii="宋体" w:hAnsi="宋体"/>
          <w:b/>
          <w:bCs/>
        </w:rPr>
        <w:instrText>-</w:instrText>
      </w:r>
      <w:r>
        <w:rPr>
          <w:rFonts w:ascii="宋体" w:hAnsi="宋体"/>
          <w:b/>
          <w:bCs/>
        </w:rPr>
        <w:instrText>评标标底下浮率</w:instrText>
      </w:r>
      <w:r>
        <w:rPr>
          <w:rFonts w:ascii="宋体" w:hAnsi="宋体"/>
          <w:b/>
          <w:bCs/>
        </w:rPr>
        <w:instrText>,</w:instrText>
      </w:r>
      <w:r>
        <w:rPr>
          <w:rFonts w:ascii="宋体" w:hAnsi="宋体"/>
          <w:b/>
          <w:bCs/>
        </w:rPr>
        <w:instrText>评标标底下浮率</w:instrText>
      </w:r>
      <w:r>
        <w:rPr>
          <w:rFonts w:ascii="宋体" w:hAnsi="宋体"/>
          <w:b/>
          <w:bCs/>
        </w:rPr>
        <w:instrText xml:space="preserve">) </w:instrText>
      </w:r>
      <w:r w:rsidR="00847EB6">
        <w:rPr>
          <w:rFonts w:ascii="宋体" w:hAnsi="宋体"/>
          <w:b/>
          <w:bCs/>
        </w:rPr>
        <w:fldChar w:fldCharType="end"/>
      </w:r>
      <w:r>
        <w:rPr>
          <w:rFonts w:ascii="宋体" w:hAnsi="宋体"/>
          <w:b/>
          <w:bCs/>
        </w:rPr>
        <w:t>|×100×</w:t>
      </w:r>
      <w:r>
        <w:rPr>
          <w:rFonts w:ascii="宋体" w:hAnsi="宋体"/>
          <w:b/>
          <w:bCs/>
        </w:rPr>
        <w:t>扣分值（标准）</w:t>
      </w:r>
    </w:p>
    <w:p w:rsidR="00847EB6" w:rsidRDefault="00BE3896">
      <w:pPr>
        <w:spacing w:line="320" w:lineRule="exact"/>
        <w:ind w:firstLineChars="200" w:firstLine="420"/>
        <w:rPr>
          <w:rFonts w:ascii="宋体" w:hAnsi="宋体"/>
          <w:bCs/>
        </w:rPr>
      </w:pPr>
      <w:r>
        <w:rPr>
          <w:rFonts w:ascii="宋体" w:hAnsi="宋体" w:hint="eastAsia"/>
          <w:bCs/>
        </w:rPr>
        <w:t>五、中标候选人的确定</w:t>
      </w:r>
    </w:p>
    <w:p w:rsidR="00847EB6" w:rsidRDefault="00BE3896">
      <w:pPr>
        <w:spacing w:line="320" w:lineRule="exact"/>
        <w:ind w:firstLineChars="200" w:firstLine="420"/>
        <w:rPr>
          <w:rFonts w:ascii="宋体" w:hAnsi="宋体"/>
          <w:bCs/>
        </w:rPr>
      </w:pPr>
      <w:r>
        <w:rPr>
          <w:rFonts w:ascii="宋体" w:hAnsi="宋体" w:hint="eastAsia"/>
          <w:bCs/>
        </w:rPr>
        <w:t>投标人的总得分</w:t>
      </w:r>
      <w:r>
        <w:rPr>
          <w:rFonts w:ascii="宋体" w:hAnsi="宋体"/>
          <w:bCs/>
        </w:rPr>
        <w:t>（计算结果小数点后保留</w:t>
      </w:r>
      <w:r>
        <w:rPr>
          <w:rFonts w:ascii="宋体" w:hAnsi="宋体"/>
          <w:bCs/>
        </w:rPr>
        <w:t>2</w:t>
      </w:r>
      <w:r>
        <w:rPr>
          <w:rFonts w:ascii="宋体" w:hAnsi="宋体"/>
          <w:bCs/>
        </w:rPr>
        <w:t>位，第</w:t>
      </w:r>
      <w:r>
        <w:rPr>
          <w:rFonts w:ascii="宋体" w:hAnsi="宋体"/>
          <w:bCs/>
        </w:rPr>
        <w:t>3</w:t>
      </w:r>
      <w:r>
        <w:rPr>
          <w:rFonts w:ascii="宋体" w:hAnsi="宋体"/>
          <w:bCs/>
        </w:rPr>
        <w:t>位四舍五入）</w:t>
      </w:r>
      <w:r>
        <w:rPr>
          <w:rFonts w:ascii="宋体" w:hAnsi="宋体" w:hint="eastAsia"/>
          <w:bCs/>
        </w:rPr>
        <w:t>=</w:t>
      </w:r>
      <w:r>
        <w:rPr>
          <w:rFonts w:ascii="宋体" w:hAnsi="宋体" w:hint="eastAsia"/>
          <w:bCs/>
        </w:rPr>
        <w:t>技术分＋商务分</w:t>
      </w:r>
    </w:p>
    <w:p w:rsidR="00847EB6" w:rsidRDefault="00BE3896">
      <w:pPr>
        <w:spacing w:line="320" w:lineRule="exact"/>
        <w:ind w:firstLineChars="200" w:firstLine="420"/>
        <w:rPr>
          <w:rFonts w:ascii="宋体" w:hAnsi="宋体"/>
          <w:bCs/>
        </w:rPr>
      </w:pPr>
      <w:r>
        <w:rPr>
          <w:rFonts w:ascii="宋体" w:hAnsi="宋体" w:hint="eastAsia"/>
          <w:bCs/>
        </w:rPr>
        <w:t>评标委员会按得分由高到低的顺序推荐</w:t>
      </w:r>
      <w:r>
        <w:rPr>
          <w:rFonts w:ascii="宋体" w:hAnsi="宋体" w:hint="eastAsia"/>
          <w:bCs/>
        </w:rPr>
        <w:t>1</w:t>
      </w:r>
      <w:r>
        <w:rPr>
          <w:rFonts w:ascii="宋体" w:hAnsi="宋体" w:hint="eastAsia"/>
          <w:bCs/>
        </w:rPr>
        <w:t>名中标候选人，即得分最高者为中标候选人，若出现总得分并列，</w:t>
      </w:r>
      <w:r>
        <w:rPr>
          <w:szCs w:val="21"/>
        </w:rPr>
        <w:t>以下浮</w:t>
      </w:r>
      <w:r>
        <w:rPr>
          <w:rFonts w:hint="eastAsia"/>
          <w:szCs w:val="21"/>
        </w:rPr>
        <w:t>数</w:t>
      </w:r>
      <w:r>
        <w:rPr>
          <w:szCs w:val="21"/>
        </w:rPr>
        <w:t>值</w:t>
      </w:r>
      <w:r>
        <w:t>大者为中标候选人</w:t>
      </w:r>
      <w:r>
        <w:rPr>
          <w:rFonts w:hint="eastAsia"/>
          <w:szCs w:val="21"/>
        </w:rPr>
        <w:t>；</w:t>
      </w:r>
      <w:r>
        <w:t>如均相同的</w:t>
      </w:r>
      <w:r>
        <w:rPr>
          <w:szCs w:val="21"/>
        </w:rPr>
        <w:t>，则抽签确定。</w:t>
      </w:r>
    </w:p>
    <w:p w:rsidR="00847EB6" w:rsidRDefault="00BE3896">
      <w:pPr>
        <w:spacing w:line="320" w:lineRule="exact"/>
        <w:ind w:firstLineChars="200" w:firstLine="422"/>
        <w:rPr>
          <w:rFonts w:ascii="宋体" w:hAnsi="宋体"/>
          <w:b/>
          <w:bCs/>
        </w:rPr>
      </w:pPr>
      <w:r>
        <w:rPr>
          <w:rFonts w:ascii="宋体" w:hAnsi="宋体" w:hint="eastAsia"/>
          <w:b/>
          <w:bCs/>
        </w:rPr>
        <w:t>（</w:t>
      </w:r>
      <w:r>
        <w:rPr>
          <w:rFonts w:ascii="宋体" w:hAnsi="宋体" w:hint="eastAsia"/>
          <w:b/>
          <w:bCs/>
        </w:rPr>
        <w:t>1</w:t>
      </w:r>
      <w:r>
        <w:rPr>
          <w:rFonts w:ascii="宋体" w:hAnsi="宋体" w:hint="eastAsia"/>
          <w:b/>
          <w:bCs/>
        </w:rPr>
        <w:t>）中标价（合同价）＝（估算价－设计费</w:t>
      </w:r>
      <w:r>
        <w:rPr>
          <w:rFonts w:ascii="宋体" w:hAnsi="宋体" w:hint="eastAsia"/>
          <w:b/>
          <w:bCs/>
        </w:rPr>
        <w:t>300000</w:t>
      </w:r>
      <w:r>
        <w:rPr>
          <w:rFonts w:ascii="宋体" w:hAnsi="宋体" w:hint="eastAsia"/>
          <w:b/>
          <w:bCs/>
        </w:rPr>
        <w:t>元）×</w:t>
      </w:r>
      <w:r>
        <w:rPr>
          <w:rFonts w:ascii="宋体" w:hAnsi="宋体" w:hint="eastAsia"/>
          <w:b/>
          <w:bCs/>
        </w:rPr>
        <w:t>(1</w:t>
      </w:r>
      <w:r>
        <w:rPr>
          <w:rFonts w:ascii="宋体" w:hAnsi="宋体" w:hint="eastAsia"/>
          <w:b/>
          <w:bCs/>
        </w:rPr>
        <w:t>－评标标底下浮率</w:t>
      </w:r>
      <w:r>
        <w:rPr>
          <w:rFonts w:ascii="宋体" w:hAnsi="宋体" w:hint="eastAsia"/>
          <w:b/>
          <w:bCs/>
        </w:rPr>
        <w:t>)+</w:t>
      </w:r>
      <w:r>
        <w:rPr>
          <w:rFonts w:ascii="宋体" w:hAnsi="宋体" w:hint="eastAsia"/>
          <w:b/>
          <w:bCs/>
        </w:rPr>
        <w:t>设计费</w:t>
      </w:r>
      <w:r>
        <w:rPr>
          <w:rFonts w:ascii="宋体" w:hAnsi="宋体" w:hint="eastAsia"/>
          <w:b/>
          <w:bCs/>
        </w:rPr>
        <w:t>300000</w:t>
      </w:r>
      <w:r>
        <w:rPr>
          <w:rFonts w:ascii="宋体" w:hAnsi="宋体" w:hint="eastAsia"/>
          <w:b/>
          <w:bCs/>
        </w:rPr>
        <w:t>元。</w:t>
      </w:r>
    </w:p>
    <w:p w:rsidR="00847EB6" w:rsidRDefault="00BE3896">
      <w:pPr>
        <w:spacing w:line="320" w:lineRule="exact"/>
        <w:ind w:firstLineChars="200" w:firstLine="420"/>
        <w:rPr>
          <w:rFonts w:ascii="宋体" w:hAnsi="宋体"/>
          <w:bCs/>
        </w:rPr>
      </w:pPr>
      <w:r>
        <w:rPr>
          <w:rFonts w:ascii="宋体" w:hAnsi="宋体" w:hint="eastAsia"/>
          <w:bCs/>
        </w:rPr>
        <w:t>（</w:t>
      </w:r>
      <w:r>
        <w:rPr>
          <w:rFonts w:ascii="宋体" w:hAnsi="宋体" w:hint="eastAsia"/>
          <w:bCs/>
        </w:rPr>
        <w:t>2</w:t>
      </w:r>
      <w:r>
        <w:rPr>
          <w:rFonts w:ascii="宋体" w:hAnsi="宋体" w:hint="eastAsia"/>
          <w:bCs/>
        </w:rPr>
        <w:t>）</w:t>
      </w:r>
      <w:r>
        <w:rPr>
          <w:rFonts w:ascii="宋体" w:hAnsi="宋体"/>
          <w:bCs/>
        </w:rPr>
        <w:t>中标人确定后，招标人不对未中标人就未能中标原因作出任何解释。</w:t>
      </w:r>
    </w:p>
    <w:p w:rsidR="00847EB6" w:rsidRDefault="00BE3896">
      <w:pPr>
        <w:pStyle w:val="1"/>
        <w:spacing w:before="120" w:after="120" w:line="400" w:lineRule="exact"/>
        <w:jc w:val="center"/>
        <w:rPr>
          <w:rFonts w:eastAsia="黑体"/>
          <w:b w:val="0"/>
          <w:bCs w:val="0"/>
          <w:sz w:val="32"/>
        </w:rPr>
      </w:pPr>
      <w:bookmarkStart w:id="689" w:name="_Toc152042387"/>
      <w:bookmarkStart w:id="690" w:name="_Toc10656385"/>
      <w:bookmarkStart w:id="691" w:name="_Toc144974577"/>
      <w:bookmarkStart w:id="692" w:name="_Toc152045609"/>
      <w:r>
        <w:rPr>
          <w:rFonts w:eastAsia="黑体"/>
          <w:b w:val="0"/>
          <w:bCs w:val="0"/>
          <w:sz w:val="32"/>
        </w:rPr>
        <w:lastRenderedPageBreak/>
        <w:t>第四章</w:t>
      </w:r>
      <w:r>
        <w:rPr>
          <w:rFonts w:eastAsia="黑体"/>
          <w:b w:val="0"/>
          <w:bCs w:val="0"/>
          <w:sz w:val="32"/>
        </w:rPr>
        <w:t xml:space="preserve"> </w:t>
      </w:r>
      <w:r>
        <w:rPr>
          <w:rFonts w:eastAsia="黑体"/>
          <w:b w:val="0"/>
          <w:bCs w:val="0"/>
          <w:sz w:val="32"/>
        </w:rPr>
        <w:t>合同条款及格式</w:t>
      </w:r>
      <w:bookmarkEnd w:id="689"/>
      <w:bookmarkEnd w:id="690"/>
      <w:bookmarkEnd w:id="691"/>
      <w:bookmarkEnd w:id="692"/>
    </w:p>
    <w:p w:rsidR="00847EB6" w:rsidRDefault="00847EB6">
      <w:pPr>
        <w:pStyle w:val="2TimesNewRoman5020"/>
        <w:jc w:val="center"/>
        <w:rPr>
          <w:rFonts w:cs="Times New Roman"/>
          <w:sz w:val="32"/>
          <w:szCs w:val="32"/>
        </w:rPr>
      </w:pPr>
      <w:bookmarkStart w:id="693" w:name="_Toc394573945"/>
    </w:p>
    <w:p w:rsidR="00847EB6" w:rsidRDefault="00BE3896">
      <w:pPr>
        <w:pStyle w:val="2TimesNewRoman5020"/>
        <w:jc w:val="center"/>
        <w:rPr>
          <w:rFonts w:cs="Times New Roman"/>
          <w:sz w:val="32"/>
          <w:szCs w:val="32"/>
        </w:rPr>
      </w:pPr>
      <w:bookmarkStart w:id="694" w:name="_Toc10656386"/>
      <w:r>
        <w:rPr>
          <w:rFonts w:cs="Times New Roman"/>
          <w:sz w:val="32"/>
          <w:szCs w:val="32"/>
        </w:rPr>
        <w:t>第一部分　　合同协议书</w:t>
      </w:r>
      <w:bookmarkEnd w:id="694"/>
    </w:p>
    <w:p w:rsidR="00847EB6" w:rsidRDefault="00847EB6">
      <w:pPr>
        <w:spacing w:line="360" w:lineRule="auto"/>
        <w:rPr>
          <w:rFonts w:eastAsia="仿宋_GB2312"/>
          <w:sz w:val="24"/>
          <w:u w:val="single"/>
        </w:rPr>
      </w:pPr>
    </w:p>
    <w:p w:rsidR="00847EB6" w:rsidRDefault="00BE3896">
      <w:pPr>
        <w:spacing w:line="400" w:lineRule="exact"/>
        <w:ind w:firstLineChars="200" w:firstLine="422"/>
        <w:rPr>
          <w:rFonts w:eastAsia="黑体"/>
          <w:b/>
          <w:szCs w:val="21"/>
          <w:u w:val="single"/>
        </w:rPr>
      </w:pPr>
      <w:r>
        <w:rPr>
          <w:rFonts w:eastAsia="黑体"/>
          <w:b/>
          <w:szCs w:val="21"/>
        </w:rPr>
        <w:t>发包人（全称）：</w:t>
      </w:r>
      <w:r>
        <w:rPr>
          <w:rFonts w:eastAsia="黑体"/>
          <w:b/>
          <w:szCs w:val="21"/>
          <w:u w:val="single"/>
        </w:rPr>
        <w:t xml:space="preserve">  </w:t>
      </w:r>
      <w:r>
        <w:rPr>
          <w:rFonts w:eastAsia="黑体" w:hint="eastAsia"/>
          <w:b/>
          <w:szCs w:val="21"/>
          <w:u w:val="single"/>
        </w:rPr>
        <w:t>三门县海润街道涛头村股份经济合作社</w:t>
      </w:r>
      <w:r>
        <w:rPr>
          <w:rFonts w:eastAsia="黑体" w:hint="eastAsia"/>
          <w:b/>
          <w:szCs w:val="21"/>
          <w:u w:val="single"/>
        </w:rPr>
        <w:t xml:space="preserve">      </w:t>
      </w:r>
    </w:p>
    <w:p w:rsidR="00847EB6" w:rsidRDefault="00BE3896">
      <w:pPr>
        <w:spacing w:line="400" w:lineRule="exact"/>
        <w:ind w:firstLineChars="200" w:firstLine="422"/>
        <w:rPr>
          <w:rFonts w:eastAsia="黑体"/>
          <w:b/>
          <w:szCs w:val="21"/>
          <w:u w:val="single"/>
        </w:rPr>
      </w:pPr>
      <w:r>
        <w:rPr>
          <w:rFonts w:eastAsia="黑体"/>
          <w:b/>
          <w:szCs w:val="21"/>
        </w:rPr>
        <w:t>承包人（全称）：</w:t>
      </w:r>
      <w:r>
        <w:rPr>
          <w:rFonts w:eastAsia="黑体"/>
          <w:b/>
          <w:szCs w:val="21"/>
          <w:u w:val="single"/>
        </w:rPr>
        <w:t xml:space="preserve">                 </w:t>
      </w:r>
      <w:r>
        <w:rPr>
          <w:rFonts w:eastAsia="黑体" w:hint="eastAsia"/>
          <w:b/>
          <w:szCs w:val="21"/>
          <w:u w:val="single"/>
        </w:rPr>
        <w:t xml:space="preserve">    </w:t>
      </w:r>
      <w:r>
        <w:rPr>
          <w:rFonts w:eastAsia="黑体"/>
          <w:b/>
          <w:szCs w:val="21"/>
          <w:u w:val="single"/>
        </w:rPr>
        <w:t xml:space="preserve">  </w:t>
      </w:r>
      <w:r>
        <w:rPr>
          <w:rFonts w:eastAsia="黑体" w:hint="eastAsia"/>
          <w:b/>
          <w:szCs w:val="21"/>
          <w:u w:val="single"/>
        </w:rPr>
        <w:t xml:space="preserve">      </w:t>
      </w:r>
      <w:r>
        <w:rPr>
          <w:rFonts w:eastAsia="黑体"/>
          <w:b/>
          <w:szCs w:val="21"/>
          <w:u w:val="single"/>
        </w:rPr>
        <w:t xml:space="preserve">   </w:t>
      </w:r>
      <w:r>
        <w:rPr>
          <w:rFonts w:eastAsia="黑体" w:hint="eastAsia"/>
          <w:b/>
          <w:szCs w:val="21"/>
          <w:u w:val="single"/>
        </w:rPr>
        <w:t xml:space="preserve">     </w:t>
      </w:r>
      <w:r>
        <w:rPr>
          <w:rFonts w:eastAsia="黑体"/>
          <w:b/>
          <w:szCs w:val="21"/>
          <w:u w:val="single"/>
        </w:rPr>
        <w:t xml:space="preserve">     </w:t>
      </w:r>
    </w:p>
    <w:p w:rsidR="00847EB6" w:rsidRDefault="00BE3896">
      <w:pPr>
        <w:spacing w:line="400" w:lineRule="exact"/>
        <w:ind w:firstLineChars="200" w:firstLine="420"/>
        <w:rPr>
          <w:szCs w:val="21"/>
        </w:rPr>
      </w:pPr>
      <w:r>
        <w:rPr>
          <w:szCs w:val="21"/>
        </w:rPr>
        <w:t>根据《中华人民共和国合同法》、《中华人民共和国建筑法》及有关法律规定，遵循平等、自愿、公平和诚实信用的原则，双方就</w:t>
      </w:r>
      <w:r>
        <w:rPr>
          <w:bCs/>
          <w:szCs w:val="21"/>
        </w:rPr>
        <w:t>涛头中国海上畲乡旅游</w:t>
      </w:r>
      <w:r>
        <w:rPr>
          <w:bCs/>
          <w:szCs w:val="21"/>
        </w:rPr>
        <w:t>EPC</w:t>
      </w:r>
      <w:r>
        <w:rPr>
          <w:bCs/>
          <w:szCs w:val="21"/>
        </w:rPr>
        <w:t>项目（花鼓漫岛渔旅融合项目）</w:t>
      </w:r>
      <w:r>
        <w:rPr>
          <w:szCs w:val="21"/>
        </w:rPr>
        <w:t>及有关事项协商一致，共同达成如下协议：</w:t>
      </w:r>
    </w:p>
    <w:p w:rsidR="00847EB6" w:rsidRDefault="00BE3896">
      <w:pPr>
        <w:spacing w:line="400" w:lineRule="exact"/>
        <w:ind w:firstLineChars="200" w:firstLine="422"/>
        <w:rPr>
          <w:szCs w:val="21"/>
        </w:rPr>
      </w:pPr>
      <w:r>
        <w:rPr>
          <w:rFonts w:eastAsia="黑体"/>
          <w:b/>
          <w:szCs w:val="21"/>
        </w:rPr>
        <w:t>一、工程概况</w:t>
      </w:r>
    </w:p>
    <w:p w:rsidR="00847EB6" w:rsidRDefault="00BE3896">
      <w:pPr>
        <w:spacing w:line="400" w:lineRule="exact"/>
        <w:ind w:firstLineChars="200" w:firstLine="420"/>
        <w:rPr>
          <w:bCs/>
          <w:szCs w:val="21"/>
          <w:u w:val="single"/>
        </w:rPr>
      </w:pPr>
      <w:bookmarkStart w:id="695" w:name="_Toc351203482"/>
      <w:r>
        <w:rPr>
          <w:bCs/>
          <w:szCs w:val="21"/>
        </w:rPr>
        <w:t>1</w:t>
      </w:r>
      <w:r>
        <w:rPr>
          <w:bCs/>
          <w:szCs w:val="21"/>
        </w:rPr>
        <w:t>．工程名称：</w:t>
      </w:r>
      <w:r>
        <w:rPr>
          <w:bCs/>
          <w:szCs w:val="21"/>
          <w:u w:val="single"/>
        </w:rPr>
        <w:t>涛头中国海上畲乡旅游</w:t>
      </w:r>
      <w:r>
        <w:rPr>
          <w:bCs/>
          <w:szCs w:val="21"/>
          <w:u w:val="single"/>
        </w:rPr>
        <w:t>EPC</w:t>
      </w:r>
      <w:r>
        <w:rPr>
          <w:bCs/>
          <w:szCs w:val="21"/>
          <w:u w:val="single"/>
        </w:rPr>
        <w:t>项目（花鼓漫岛渔旅融合项目）。</w:t>
      </w:r>
    </w:p>
    <w:p w:rsidR="00847EB6" w:rsidRDefault="00BE3896">
      <w:pPr>
        <w:spacing w:line="400" w:lineRule="exact"/>
        <w:ind w:firstLineChars="200" w:firstLine="420"/>
        <w:rPr>
          <w:bCs/>
          <w:szCs w:val="21"/>
        </w:rPr>
      </w:pPr>
      <w:r>
        <w:rPr>
          <w:bCs/>
          <w:szCs w:val="21"/>
        </w:rPr>
        <w:t>2</w:t>
      </w:r>
      <w:r>
        <w:rPr>
          <w:bCs/>
          <w:szCs w:val="21"/>
        </w:rPr>
        <w:t>．工程地点：</w:t>
      </w:r>
      <w:r>
        <w:rPr>
          <w:rFonts w:hint="eastAsia"/>
          <w:bCs/>
          <w:szCs w:val="21"/>
          <w:u w:val="single"/>
        </w:rPr>
        <w:t>三门县海润街道涛头村</w:t>
      </w:r>
      <w:r>
        <w:rPr>
          <w:bCs/>
          <w:szCs w:val="21"/>
          <w:u w:val="single"/>
        </w:rPr>
        <w:t>。</w:t>
      </w:r>
    </w:p>
    <w:p w:rsidR="00847EB6" w:rsidRDefault="00BE3896">
      <w:pPr>
        <w:spacing w:line="400" w:lineRule="exact"/>
        <w:ind w:firstLineChars="200" w:firstLine="420"/>
        <w:rPr>
          <w:bCs/>
          <w:szCs w:val="21"/>
        </w:rPr>
      </w:pPr>
      <w:r>
        <w:rPr>
          <w:bCs/>
          <w:szCs w:val="21"/>
        </w:rPr>
        <w:t>3</w:t>
      </w:r>
      <w:r>
        <w:rPr>
          <w:bCs/>
          <w:szCs w:val="21"/>
        </w:rPr>
        <w:t>．工程立项批准文号：</w:t>
      </w:r>
      <w:r>
        <w:rPr>
          <w:bCs/>
          <w:szCs w:val="21"/>
          <w:u w:val="single"/>
        </w:rPr>
        <w:t xml:space="preserve">  </w:t>
      </w:r>
      <w:r>
        <w:rPr>
          <w:rFonts w:hint="eastAsia"/>
          <w:bCs/>
          <w:szCs w:val="21"/>
          <w:u w:val="single"/>
        </w:rPr>
        <w:t xml:space="preserve">                           </w:t>
      </w:r>
      <w:r>
        <w:rPr>
          <w:bCs/>
          <w:szCs w:val="21"/>
          <w:u w:val="single"/>
        </w:rPr>
        <w:t xml:space="preserve"> </w:t>
      </w:r>
      <w:r>
        <w:rPr>
          <w:bCs/>
          <w:szCs w:val="21"/>
        </w:rPr>
        <w:t>。</w:t>
      </w:r>
    </w:p>
    <w:p w:rsidR="00847EB6" w:rsidRDefault="00BE3896">
      <w:pPr>
        <w:spacing w:line="400" w:lineRule="exact"/>
        <w:ind w:firstLineChars="200" w:firstLine="420"/>
        <w:rPr>
          <w:bCs/>
          <w:szCs w:val="21"/>
        </w:rPr>
      </w:pPr>
      <w:r>
        <w:rPr>
          <w:bCs/>
          <w:szCs w:val="21"/>
        </w:rPr>
        <w:t>4</w:t>
      </w:r>
      <w:r>
        <w:rPr>
          <w:bCs/>
          <w:szCs w:val="21"/>
        </w:rPr>
        <w:t>．资金来源：</w:t>
      </w:r>
      <w:r>
        <w:rPr>
          <w:bCs/>
          <w:szCs w:val="21"/>
          <w:u w:val="single"/>
        </w:rPr>
        <w:t></w:t>
      </w:r>
      <w:r>
        <w:rPr>
          <w:rFonts w:hint="eastAsia"/>
          <w:bCs/>
          <w:szCs w:val="21"/>
          <w:u w:val="single"/>
        </w:rPr>
        <w:t xml:space="preserve">    </w:t>
      </w:r>
      <w:r>
        <w:rPr>
          <w:rFonts w:hint="eastAsia"/>
          <w:bCs/>
          <w:szCs w:val="21"/>
          <w:u w:val="single"/>
        </w:rPr>
        <w:t>自筹</w:t>
      </w:r>
      <w:r>
        <w:rPr>
          <w:rFonts w:hint="eastAsia"/>
          <w:bCs/>
          <w:szCs w:val="21"/>
          <w:u w:val="single"/>
        </w:rPr>
        <w:t xml:space="preserve">  </w:t>
      </w:r>
      <w:r>
        <w:rPr>
          <w:bCs/>
          <w:szCs w:val="21"/>
          <w:u w:val="single"/>
        </w:rPr>
        <w:t xml:space="preserve">       </w:t>
      </w:r>
      <w:r>
        <w:rPr>
          <w:bCs/>
          <w:szCs w:val="21"/>
        </w:rPr>
        <w:t>。</w:t>
      </w:r>
    </w:p>
    <w:p w:rsidR="00847EB6" w:rsidRDefault="00BE3896">
      <w:pPr>
        <w:spacing w:line="400" w:lineRule="exact"/>
        <w:ind w:firstLineChars="200" w:firstLine="420"/>
        <w:rPr>
          <w:rFonts w:ascii="宋体" w:hAnsi="宋体" w:cs="宋体"/>
          <w:b/>
          <w:kern w:val="0"/>
          <w:szCs w:val="21"/>
          <w:u w:val="single"/>
        </w:rPr>
      </w:pPr>
      <w:r>
        <w:rPr>
          <w:bCs/>
          <w:szCs w:val="21"/>
        </w:rPr>
        <w:t>5</w:t>
      </w:r>
      <w:r>
        <w:rPr>
          <w:bCs/>
          <w:szCs w:val="21"/>
        </w:rPr>
        <w:t>．工程内容：</w:t>
      </w:r>
      <w:r>
        <w:rPr>
          <w:rFonts w:ascii="宋体" w:hAnsi="宋体" w:cs="宋体" w:hint="eastAsia"/>
          <w:b/>
          <w:kern w:val="0"/>
          <w:szCs w:val="21"/>
          <w:u w:val="single"/>
        </w:rPr>
        <w:t xml:space="preserve"> </w:t>
      </w:r>
      <w:r>
        <w:rPr>
          <w:rFonts w:ascii="宋体" w:hAnsi="宋体" w:cs="宋体" w:hint="eastAsia"/>
          <w:b/>
          <w:kern w:val="0"/>
          <w:szCs w:val="21"/>
          <w:u w:val="single"/>
        </w:rPr>
        <w:t>花鼓漫岛基础环境整冶及景观改造，主要由该项目范围内的方案扩步设计、施工图设计、采购、施工、验收、直至竣工验收合格并移交招标人，以及工程质保期内的保修和技术服务等。</w:t>
      </w:r>
      <w:r>
        <w:rPr>
          <w:rFonts w:ascii="宋体" w:hAnsi="宋体" w:cs="宋体" w:hint="eastAsia"/>
          <w:b/>
          <w:kern w:val="0"/>
          <w:szCs w:val="21"/>
          <w:u w:val="single"/>
        </w:rPr>
        <w:t xml:space="preserve">                                      </w:t>
      </w:r>
    </w:p>
    <w:p w:rsidR="00847EB6" w:rsidRDefault="00BE3896">
      <w:pPr>
        <w:spacing w:line="400" w:lineRule="exact"/>
        <w:ind w:firstLineChars="200" w:firstLine="420"/>
        <w:rPr>
          <w:rFonts w:ascii="宋体" w:hAnsi="宋体" w:cs="宋体"/>
          <w:b/>
          <w:kern w:val="0"/>
          <w:szCs w:val="21"/>
          <w:u w:val="single"/>
        </w:rPr>
      </w:pPr>
      <w:r>
        <w:rPr>
          <w:bCs/>
          <w:szCs w:val="21"/>
        </w:rPr>
        <w:t>6</w:t>
      </w:r>
      <w:r>
        <w:rPr>
          <w:bCs/>
          <w:szCs w:val="21"/>
        </w:rPr>
        <w:t>．工程承包范围：</w:t>
      </w:r>
      <w:r>
        <w:rPr>
          <w:rFonts w:ascii="宋体" w:hAnsi="宋体" w:cs="宋体" w:hint="eastAsia"/>
          <w:b/>
          <w:kern w:val="0"/>
          <w:szCs w:val="21"/>
          <w:u w:val="single"/>
        </w:rPr>
        <w:t>承包人提供的规划红线图纸范围</w:t>
      </w:r>
      <w:r>
        <w:rPr>
          <w:rFonts w:ascii="宋体" w:hAnsi="宋体" w:cs="宋体"/>
          <w:b/>
          <w:kern w:val="0"/>
          <w:szCs w:val="21"/>
          <w:u w:val="single"/>
        </w:rPr>
        <w:t>。</w:t>
      </w:r>
    </w:p>
    <w:p w:rsidR="00847EB6" w:rsidRDefault="00BE3896">
      <w:pPr>
        <w:spacing w:line="400" w:lineRule="exact"/>
        <w:ind w:firstLineChars="200" w:firstLine="420"/>
        <w:rPr>
          <w:bCs/>
          <w:szCs w:val="21"/>
        </w:rPr>
      </w:pPr>
      <w:r>
        <w:rPr>
          <w:bCs/>
          <w:szCs w:val="21"/>
        </w:rPr>
        <w:t>二、合同工期</w:t>
      </w:r>
      <w:bookmarkEnd w:id="695"/>
    </w:p>
    <w:p w:rsidR="00847EB6" w:rsidRDefault="00BE3896">
      <w:pPr>
        <w:spacing w:line="400" w:lineRule="exact"/>
        <w:ind w:firstLineChars="200" w:firstLine="420"/>
        <w:rPr>
          <w:bCs/>
          <w:szCs w:val="21"/>
        </w:rPr>
      </w:pPr>
      <w:r>
        <w:rPr>
          <w:rFonts w:hint="eastAsia"/>
          <w:bCs/>
          <w:szCs w:val="21"/>
        </w:rPr>
        <w:t>1</w:t>
      </w:r>
      <w:r>
        <w:rPr>
          <w:rFonts w:hint="eastAsia"/>
          <w:bCs/>
          <w:szCs w:val="21"/>
        </w:rPr>
        <w:t>、工期：</w:t>
      </w:r>
      <w:r>
        <w:rPr>
          <w:rFonts w:hint="eastAsia"/>
          <w:bCs/>
          <w:szCs w:val="21"/>
          <w:u w:val="single"/>
        </w:rPr>
        <w:t xml:space="preserve"> </w:t>
      </w:r>
      <w:r>
        <w:rPr>
          <w:bCs/>
          <w:szCs w:val="21"/>
          <w:u w:val="single"/>
        </w:rPr>
        <w:t xml:space="preserve">                 </w:t>
      </w:r>
      <w:r>
        <w:rPr>
          <w:rFonts w:hint="eastAsia"/>
          <w:bCs/>
          <w:szCs w:val="21"/>
          <w:u w:val="single"/>
        </w:rPr>
        <w:t>。</w:t>
      </w:r>
    </w:p>
    <w:p w:rsidR="00847EB6" w:rsidRDefault="00BE3896">
      <w:pPr>
        <w:spacing w:line="400" w:lineRule="exact"/>
        <w:ind w:firstLineChars="200" w:firstLine="420"/>
        <w:rPr>
          <w:bCs/>
          <w:szCs w:val="21"/>
        </w:rPr>
      </w:pPr>
      <w:bookmarkStart w:id="696" w:name="_Toc351203483"/>
      <w:r>
        <w:rPr>
          <w:bCs/>
          <w:szCs w:val="21"/>
        </w:rPr>
        <w:t>三、质量标准</w:t>
      </w:r>
      <w:bookmarkEnd w:id="696"/>
    </w:p>
    <w:p w:rsidR="00847EB6" w:rsidRDefault="00BE3896">
      <w:pPr>
        <w:spacing w:line="400" w:lineRule="exact"/>
        <w:ind w:firstLineChars="200" w:firstLine="420"/>
        <w:rPr>
          <w:bCs/>
          <w:szCs w:val="21"/>
        </w:rPr>
      </w:pPr>
      <w:r>
        <w:rPr>
          <w:rFonts w:hint="eastAsia"/>
          <w:bCs/>
          <w:szCs w:val="21"/>
        </w:rPr>
        <w:t>1</w:t>
      </w:r>
      <w:r>
        <w:rPr>
          <w:szCs w:val="21"/>
        </w:rPr>
        <w:t>．</w:t>
      </w:r>
      <w:r>
        <w:rPr>
          <w:rFonts w:hint="eastAsia"/>
          <w:bCs/>
          <w:szCs w:val="21"/>
        </w:rPr>
        <w:t>设计</w:t>
      </w:r>
      <w:r>
        <w:rPr>
          <w:bCs/>
          <w:szCs w:val="21"/>
        </w:rPr>
        <w:t>要求</w:t>
      </w:r>
      <w:r>
        <w:rPr>
          <w:rFonts w:hint="eastAsia"/>
          <w:bCs/>
          <w:szCs w:val="21"/>
        </w:rPr>
        <w:t>的质量标准：</w:t>
      </w:r>
      <w:r>
        <w:rPr>
          <w:rFonts w:hint="eastAsia"/>
          <w:bCs/>
          <w:szCs w:val="21"/>
          <w:u w:val="single"/>
        </w:rPr>
        <w:t>符合现行国家规范，达到《建筑工程设计文件编制深度规定（</w:t>
      </w:r>
      <w:r>
        <w:rPr>
          <w:rFonts w:hint="eastAsia"/>
          <w:bCs/>
          <w:szCs w:val="21"/>
          <w:u w:val="single"/>
        </w:rPr>
        <w:t>2008</w:t>
      </w:r>
      <w:r>
        <w:rPr>
          <w:rFonts w:hint="eastAsia"/>
          <w:bCs/>
          <w:szCs w:val="21"/>
          <w:u w:val="single"/>
        </w:rPr>
        <w:t>版）》。</w:t>
      </w:r>
    </w:p>
    <w:p w:rsidR="00847EB6" w:rsidRDefault="00BE3896">
      <w:pPr>
        <w:spacing w:line="400" w:lineRule="exact"/>
        <w:ind w:firstLineChars="200" w:firstLine="420"/>
        <w:rPr>
          <w:bCs/>
          <w:szCs w:val="21"/>
        </w:rPr>
      </w:pPr>
      <w:r>
        <w:rPr>
          <w:rFonts w:hint="eastAsia"/>
          <w:szCs w:val="21"/>
        </w:rPr>
        <w:t>2</w:t>
      </w:r>
      <w:r>
        <w:rPr>
          <w:szCs w:val="21"/>
        </w:rPr>
        <w:t>．</w:t>
      </w:r>
      <w:r>
        <w:rPr>
          <w:rFonts w:hint="eastAsia"/>
          <w:bCs/>
          <w:szCs w:val="21"/>
        </w:rPr>
        <w:t>施工要求的质量标准：</w:t>
      </w:r>
      <w:r>
        <w:rPr>
          <w:rFonts w:hint="eastAsia"/>
          <w:bCs/>
          <w:szCs w:val="21"/>
          <w:u w:val="single"/>
        </w:rPr>
        <w:t>达到现行国家验收标准的合格等级。</w:t>
      </w:r>
    </w:p>
    <w:p w:rsidR="00847EB6" w:rsidRDefault="00BE3896">
      <w:pPr>
        <w:spacing w:line="400" w:lineRule="exact"/>
        <w:ind w:firstLineChars="150" w:firstLine="315"/>
        <w:rPr>
          <w:bCs/>
          <w:szCs w:val="21"/>
        </w:rPr>
      </w:pPr>
      <w:r>
        <w:rPr>
          <w:bCs/>
          <w:szCs w:val="21"/>
        </w:rPr>
        <w:t xml:space="preserve"> </w:t>
      </w:r>
      <w:bookmarkStart w:id="697" w:name="_Toc351203484"/>
      <w:r>
        <w:rPr>
          <w:bCs/>
          <w:szCs w:val="21"/>
        </w:rPr>
        <w:t>四、签约合同价与合同价格形式</w:t>
      </w:r>
      <w:bookmarkEnd w:id="697"/>
      <w:r>
        <w:rPr>
          <w:bCs/>
          <w:szCs w:val="21"/>
        </w:rPr>
        <w:tab/>
      </w:r>
    </w:p>
    <w:p w:rsidR="00847EB6" w:rsidRDefault="00BE3896">
      <w:pPr>
        <w:spacing w:line="400" w:lineRule="exact"/>
        <w:ind w:firstLineChars="200" w:firstLine="420"/>
        <w:rPr>
          <w:szCs w:val="21"/>
        </w:rPr>
      </w:pPr>
      <w:r>
        <w:rPr>
          <w:szCs w:val="21"/>
        </w:rPr>
        <w:t>1</w:t>
      </w:r>
      <w:r>
        <w:rPr>
          <w:szCs w:val="21"/>
        </w:rPr>
        <w:t>．签约合同价为：</w:t>
      </w:r>
    </w:p>
    <w:p w:rsidR="00847EB6" w:rsidRDefault="00BE3896">
      <w:pPr>
        <w:spacing w:line="400" w:lineRule="exact"/>
        <w:ind w:firstLineChars="200" w:firstLine="420"/>
        <w:rPr>
          <w:szCs w:val="21"/>
        </w:rPr>
      </w:pPr>
      <w:r>
        <w:rPr>
          <w:szCs w:val="21"/>
        </w:rPr>
        <w:t>人民币（大写）</w:t>
      </w:r>
      <w:r>
        <w:rPr>
          <w:szCs w:val="21"/>
          <w:u w:val="single"/>
        </w:rPr>
        <w:t xml:space="preserve">                 </w:t>
      </w:r>
      <w:r>
        <w:rPr>
          <w:szCs w:val="21"/>
        </w:rPr>
        <w:t>（</w:t>
      </w:r>
      <w:r>
        <w:rPr>
          <w:szCs w:val="21"/>
        </w:rPr>
        <w:t>¥</w:t>
      </w:r>
      <w:r>
        <w:rPr>
          <w:szCs w:val="21"/>
          <w:u w:val="single"/>
        </w:rPr>
        <w:t xml:space="preserve">            </w:t>
      </w:r>
      <w:r>
        <w:rPr>
          <w:szCs w:val="21"/>
        </w:rPr>
        <w:t>元）；</w:t>
      </w:r>
    </w:p>
    <w:p w:rsidR="00847EB6" w:rsidRDefault="00BE3896">
      <w:pPr>
        <w:spacing w:line="400" w:lineRule="exact"/>
        <w:ind w:firstLineChars="200" w:firstLine="420"/>
        <w:rPr>
          <w:szCs w:val="21"/>
        </w:rPr>
      </w:pPr>
      <w:r>
        <w:rPr>
          <w:szCs w:val="21"/>
        </w:rPr>
        <w:t>其中：</w:t>
      </w:r>
    </w:p>
    <w:p w:rsidR="00847EB6" w:rsidRDefault="00BE3896">
      <w:pPr>
        <w:spacing w:line="400" w:lineRule="exact"/>
        <w:ind w:firstLineChars="200" w:firstLine="422"/>
        <w:rPr>
          <w:b/>
          <w:szCs w:val="21"/>
        </w:rPr>
      </w:pPr>
      <w:r>
        <w:rPr>
          <w:b/>
          <w:szCs w:val="21"/>
        </w:rPr>
        <w:t>（</w:t>
      </w:r>
      <w:r>
        <w:rPr>
          <w:b/>
          <w:szCs w:val="21"/>
        </w:rPr>
        <w:t>1</w:t>
      </w:r>
      <w:r>
        <w:rPr>
          <w:b/>
          <w:szCs w:val="21"/>
        </w:rPr>
        <w:t>）</w:t>
      </w:r>
      <w:r>
        <w:rPr>
          <w:rFonts w:hint="eastAsia"/>
          <w:b/>
          <w:szCs w:val="21"/>
        </w:rPr>
        <w:t>“</w:t>
      </w:r>
      <w:r>
        <w:rPr>
          <w:rFonts w:hint="eastAsia"/>
          <w:b/>
          <w:szCs w:val="21"/>
        </w:rPr>
        <w:t>1.</w:t>
      </w:r>
      <w:r>
        <w:rPr>
          <w:rFonts w:hint="eastAsia"/>
          <w:b/>
          <w:szCs w:val="21"/>
        </w:rPr>
        <w:t>设计”价格总额（含</w:t>
      </w:r>
      <w:r>
        <w:rPr>
          <w:b/>
          <w:szCs w:val="21"/>
        </w:rPr>
        <w:t>税金，</w:t>
      </w:r>
      <w:r>
        <w:rPr>
          <w:rFonts w:hint="eastAsia"/>
          <w:b/>
          <w:szCs w:val="21"/>
        </w:rPr>
        <w:t>一次性包定，结算不作调整）</w:t>
      </w:r>
      <w:r>
        <w:rPr>
          <w:b/>
          <w:szCs w:val="21"/>
        </w:rPr>
        <w:t>：</w:t>
      </w:r>
    </w:p>
    <w:p w:rsidR="00847EB6" w:rsidRDefault="00BE3896">
      <w:pPr>
        <w:spacing w:line="400" w:lineRule="exact"/>
        <w:ind w:firstLineChars="200" w:firstLine="420"/>
        <w:rPr>
          <w:szCs w:val="21"/>
        </w:rPr>
      </w:pPr>
      <w:r>
        <w:rPr>
          <w:szCs w:val="21"/>
        </w:rPr>
        <w:t>人民币（大写）</w:t>
      </w:r>
      <w:r w:rsidR="00847EB6">
        <w:rPr>
          <w:szCs w:val="21"/>
          <w:u w:val="single"/>
        </w:rPr>
        <w:fldChar w:fldCharType="begin"/>
      </w:r>
      <w:r>
        <w:rPr>
          <w:szCs w:val="21"/>
          <w:u w:val="single"/>
        </w:rPr>
        <w:instrText xml:space="preserve"> </w:instrText>
      </w:r>
      <w:r>
        <w:rPr>
          <w:rFonts w:hint="eastAsia"/>
          <w:szCs w:val="21"/>
          <w:u w:val="single"/>
        </w:rPr>
        <w:instrText>= 600000 \* CHINESENUM2</w:instrText>
      </w:r>
      <w:r>
        <w:rPr>
          <w:szCs w:val="21"/>
          <w:u w:val="single"/>
        </w:rPr>
        <w:instrText xml:space="preserve"> </w:instrText>
      </w:r>
      <w:r w:rsidR="00847EB6">
        <w:rPr>
          <w:szCs w:val="21"/>
          <w:u w:val="single"/>
        </w:rPr>
        <w:fldChar w:fldCharType="separate"/>
      </w:r>
      <w:r>
        <w:rPr>
          <w:rFonts w:hint="eastAsia"/>
          <w:szCs w:val="21"/>
          <w:u w:val="single"/>
        </w:rPr>
        <w:t>叁拾万</w:t>
      </w:r>
      <w:r w:rsidR="00847EB6">
        <w:rPr>
          <w:szCs w:val="21"/>
          <w:u w:val="single"/>
        </w:rPr>
        <w:fldChar w:fldCharType="end"/>
      </w:r>
      <w:r>
        <w:rPr>
          <w:rFonts w:hint="eastAsia"/>
          <w:szCs w:val="21"/>
          <w:u w:val="single"/>
        </w:rPr>
        <w:t>元</w:t>
      </w:r>
      <w:r>
        <w:rPr>
          <w:szCs w:val="21"/>
        </w:rPr>
        <w:t xml:space="preserve"> </w:t>
      </w:r>
      <w:r>
        <w:rPr>
          <w:szCs w:val="21"/>
        </w:rPr>
        <w:t>（</w:t>
      </w:r>
      <w:r>
        <w:rPr>
          <w:szCs w:val="21"/>
        </w:rPr>
        <w:t>¥</w:t>
      </w:r>
      <w:r>
        <w:rPr>
          <w:rFonts w:hint="eastAsia"/>
          <w:szCs w:val="21"/>
          <w:u w:val="single"/>
        </w:rPr>
        <w:t xml:space="preserve"> 300000</w:t>
      </w:r>
      <w:r>
        <w:rPr>
          <w:szCs w:val="21"/>
        </w:rPr>
        <w:t>元）；</w:t>
      </w:r>
    </w:p>
    <w:p w:rsidR="00847EB6" w:rsidRDefault="00BE3896">
      <w:pPr>
        <w:spacing w:line="400" w:lineRule="exact"/>
        <w:ind w:firstLineChars="200" w:firstLine="422"/>
        <w:rPr>
          <w:b/>
          <w:szCs w:val="21"/>
        </w:rPr>
      </w:pPr>
      <w:r>
        <w:rPr>
          <w:b/>
          <w:szCs w:val="21"/>
        </w:rPr>
        <w:t>（</w:t>
      </w:r>
      <w:r>
        <w:rPr>
          <w:b/>
          <w:szCs w:val="21"/>
        </w:rPr>
        <w:t>2</w:t>
      </w:r>
      <w:r>
        <w:rPr>
          <w:b/>
          <w:szCs w:val="21"/>
        </w:rPr>
        <w:t>）</w:t>
      </w:r>
      <w:r>
        <w:rPr>
          <w:rFonts w:hint="eastAsia"/>
          <w:b/>
          <w:szCs w:val="21"/>
        </w:rPr>
        <w:t>“</w:t>
      </w:r>
      <w:r>
        <w:rPr>
          <w:rFonts w:hint="eastAsia"/>
          <w:b/>
          <w:szCs w:val="21"/>
        </w:rPr>
        <w:t>2.</w:t>
      </w:r>
      <w:r>
        <w:rPr>
          <w:rFonts w:hint="eastAsia"/>
          <w:b/>
          <w:szCs w:val="21"/>
        </w:rPr>
        <w:t>施工”价格总额</w:t>
      </w:r>
      <w:r>
        <w:rPr>
          <w:rFonts w:hint="eastAsia"/>
        </w:rPr>
        <w:t>（仅作为本项目建安费用投资控制金额）</w:t>
      </w:r>
      <w:r>
        <w:rPr>
          <w:b/>
          <w:szCs w:val="21"/>
        </w:rPr>
        <w:t>：</w:t>
      </w:r>
    </w:p>
    <w:p w:rsidR="00847EB6" w:rsidRDefault="00BE3896">
      <w:pPr>
        <w:spacing w:line="400" w:lineRule="exact"/>
        <w:ind w:firstLineChars="200" w:firstLine="420"/>
        <w:rPr>
          <w:szCs w:val="21"/>
        </w:rPr>
      </w:pPr>
      <w:r>
        <w:rPr>
          <w:szCs w:val="21"/>
        </w:rPr>
        <w:t>人民币（大写）</w:t>
      </w:r>
      <w:r>
        <w:rPr>
          <w:szCs w:val="21"/>
          <w:u w:val="single"/>
        </w:rPr>
        <w:t xml:space="preserve">              </w:t>
      </w:r>
      <w:r>
        <w:rPr>
          <w:szCs w:val="21"/>
        </w:rPr>
        <w:t>（</w:t>
      </w:r>
      <w:r>
        <w:rPr>
          <w:szCs w:val="21"/>
        </w:rPr>
        <w:t>¥</w:t>
      </w:r>
      <w:r>
        <w:rPr>
          <w:szCs w:val="21"/>
          <w:u w:val="single"/>
        </w:rPr>
        <w:t xml:space="preserve">          </w:t>
      </w:r>
      <w:r>
        <w:rPr>
          <w:szCs w:val="21"/>
        </w:rPr>
        <w:t>元）；</w:t>
      </w:r>
    </w:p>
    <w:p w:rsidR="00847EB6" w:rsidRDefault="00BE3896">
      <w:pPr>
        <w:spacing w:line="400" w:lineRule="exact"/>
        <w:ind w:firstLineChars="200" w:firstLine="420"/>
        <w:rPr>
          <w:szCs w:val="21"/>
        </w:rPr>
      </w:pPr>
      <w:r>
        <w:rPr>
          <w:szCs w:val="21"/>
        </w:rPr>
        <w:t>2</w:t>
      </w:r>
      <w:r>
        <w:rPr>
          <w:szCs w:val="21"/>
        </w:rPr>
        <w:t>．合同价格形式：</w:t>
      </w:r>
      <w:r>
        <w:rPr>
          <w:rFonts w:hint="eastAsia"/>
          <w:b/>
          <w:szCs w:val="21"/>
          <w:u w:val="single"/>
        </w:rPr>
        <w:t>单价合同，总价下浮（下浮率同评标标底下浮率</w:t>
      </w:r>
      <w:r>
        <w:rPr>
          <w:rFonts w:hint="eastAsia"/>
          <w:b/>
          <w:szCs w:val="21"/>
          <w:u w:val="single"/>
        </w:rPr>
        <w:t>K</w:t>
      </w:r>
      <w:r>
        <w:rPr>
          <w:rFonts w:hint="eastAsia"/>
          <w:b/>
          <w:szCs w:val="21"/>
          <w:u w:val="single"/>
        </w:rPr>
        <w:t>值）</w:t>
      </w:r>
      <w:r>
        <w:rPr>
          <w:b/>
          <w:szCs w:val="21"/>
        </w:rPr>
        <w:t>。</w:t>
      </w:r>
    </w:p>
    <w:p w:rsidR="00847EB6" w:rsidRDefault="00BE3896">
      <w:pPr>
        <w:spacing w:line="400" w:lineRule="exact"/>
        <w:ind w:firstLineChars="200" w:firstLine="420"/>
        <w:rPr>
          <w:szCs w:val="21"/>
        </w:rPr>
      </w:pPr>
      <w:r>
        <w:rPr>
          <w:szCs w:val="21"/>
        </w:rPr>
        <w:t>3</w:t>
      </w:r>
      <w:r>
        <w:rPr>
          <w:szCs w:val="21"/>
        </w:rPr>
        <w:t>．根据《关于全面推开营业税改征增值税试点的通知》（</w:t>
      </w:r>
      <w:r>
        <w:rPr>
          <w:bCs/>
          <w:szCs w:val="21"/>
        </w:rPr>
        <w:t>财税〔</w:t>
      </w:r>
      <w:r>
        <w:rPr>
          <w:bCs/>
          <w:szCs w:val="21"/>
        </w:rPr>
        <w:t>2016</w:t>
      </w:r>
      <w:r>
        <w:rPr>
          <w:bCs/>
          <w:szCs w:val="21"/>
        </w:rPr>
        <w:t>〕</w:t>
      </w:r>
      <w:r>
        <w:rPr>
          <w:bCs/>
          <w:szCs w:val="21"/>
        </w:rPr>
        <w:t>36</w:t>
      </w:r>
      <w:r>
        <w:rPr>
          <w:bCs/>
          <w:szCs w:val="21"/>
        </w:rPr>
        <w:t>号</w:t>
      </w:r>
      <w:r>
        <w:rPr>
          <w:szCs w:val="21"/>
        </w:rPr>
        <w:t>）等有关</w:t>
      </w:r>
      <w:r>
        <w:rPr>
          <w:szCs w:val="21"/>
        </w:rPr>
        <w:lastRenderedPageBreak/>
        <w:t>规定计算缴纳。承包人依据施工合同等有关资料，向发包人申请支付款项时，应当向发包方开具增值税发票。发包人向承包人支付工程价款及其他应当支付的款项均须汇入施工合同约定的承包人指定的银行账户。</w:t>
      </w:r>
    </w:p>
    <w:p w:rsidR="00847EB6" w:rsidRDefault="00BE3896">
      <w:pPr>
        <w:spacing w:line="400" w:lineRule="exact"/>
        <w:ind w:firstLineChars="200" w:firstLine="422"/>
        <w:rPr>
          <w:b/>
          <w:szCs w:val="21"/>
        </w:rPr>
      </w:pPr>
      <w:bookmarkStart w:id="698" w:name="_Toc351203485"/>
      <w:r>
        <w:rPr>
          <w:rFonts w:eastAsia="黑体"/>
          <w:b/>
          <w:szCs w:val="21"/>
        </w:rPr>
        <w:t>五、</w:t>
      </w:r>
      <w:bookmarkEnd w:id="698"/>
      <w:r>
        <w:rPr>
          <w:rFonts w:eastAsia="黑体"/>
          <w:b/>
          <w:szCs w:val="21"/>
        </w:rPr>
        <w:t>项目</w:t>
      </w:r>
      <w:r>
        <w:rPr>
          <w:rFonts w:eastAsia="黑体" w:hint="eastAsia"/>
          <w:b/>
          <w:szCs w:val="21"/>
        </w:rPr>
        <w:t>负责人、项目技术负责人、设计负责人、施工负责人</w:t>
      </w:r>
    </w:p>
    <w:p w:rsidR="00847EB6" w:rsidRDefault="00BE3896">
      <w:pPr>
        <w:spacing w:line="400" w:lineRule="exact"/>
        <w:ind w:firstLineChars="200" w:firstLine="420"/>
        <w:rPr>
          <w:szCs w:val="21"/>
        </w:rPr>
      </w:pPr>
      <w:r>
        <w:rPr>
          <w:szCs w:val="21"/>
        </w:rPr>
        <w:t>承包人项目</w:t>
      </w:r>
      <w:r>
        <w:rPr>
          <w:rFonts w:hint="eastAsia"/>
          <w:szCs w:val="21"/>
        </w:rPr>
        <w:t>负责人</w:t>
      </w:r>
      <w:r>
        <w:rPr>
          <w:szCs w:val="21"/>
        </w:rPr>
        <w:t>：</w:t>
      </w:r>
      <w:r>
        <w:rPr>
          <w:szCs w:val="21"/>
          <w:u w:val="single"/>
        </w:rPr>
        <w:t xml:space="preserve">                                 </w:t>
      </w:r>
      <w:r>
        <w:rPr>
          <w:szCs w:val="21"/>
        </w:rPr>
        <w:t>。</w:t>
      </w:r>
    </w:p>
    <w:p w:rsidR="00847EB6" w:rsidRDefault="00BE3896">
      <w:pPr>
        <w:spacing w:line="400" w:lineRule="exact"/>
        <w:ind w:firstLineChars="200" w:firstLine="420"/>
        <w:rPr>
          <w:szCs w:val="21"/>
        </w:rPr>
      </w:pPr>
      <w:r>
        <w:rPr>
          <w:rFonts w:hint="eastAsia"/>
          <w:szCs w:val="21"/>
        </w:rPr>
        <w:t>项目技术负责人：</w:t>
      </w:r>
      <w:r>
        <w:rPr>
          <w:szCs w:val="21"/>
          <w:u w:val="single"/>
        </w:rPr>
        <w:t xml:space="preserve">                       </w:t>
      </w:r>
      <w:r>
        <w:rPr>
          <w:rFonts w:hint="eastAsia"/>
          <w:szCs w:val="21"/>
          <w:u w:val="single"/>
        </w:rPr>
        <w:t xml:space="preserve">  </w:t>
      </w:r>
      <w:r>
        <w:rPr>
          <w:szCs w:val="21"/>
          <w:u w:val="single"/>
        </w:rPr>
        <w:t xml:space="preserve">        </w:t>
      </w:r>
      <w:r>
        <w:rPr>
          <w:szCs w:val="21"/>
        </w:rPr>
        <w:t>。</w:t>
      </w:r>
    </w:p>
    <w:p w:rsidR="00847EB6" w:rsidRDefault="00BE3896">
      <w:pPr>
        <w:spacing w:line="400" w:lineRule="exact"/>
        <w:ind w:firstLineChars="200" w:firstLine="420"/>
        <w:rPr>
          <w:szCs w:val="21"/>
        </w:rPr>
      </w:pPr>
      <w:r>
        <w:rPr>
          <w:rFonts w:hint="eastAsia"/>
          <w:szCs w:val="21"/>
        </w:rPr>
        <w:t>设计负责人：</w:t>
      </w:r>
      <w:r>
        <w:rPr>
          <w:szCs w:val="21"/>
          <w:u w:val="single"/>
        </w:rPr>
        <w:t xml:space="preserve">                                     </w:t>
      </w:r>
      <w:r>
        <w:rPr>
          <w:szCs w:val="21"/>
        </w:rPr>
        <w:t>。</w:t>
      </w:r>
    </w:p>
    <w:p w:rsidR="00847EB6" w:rsidRDefault="00BE3896">
      <w:pPr>
        <w:spacing w:line="400" w:lineRule="exact"/>
        <w:ind w:firstLineChars="200" w:firstLine="420"/>
        <w:rPr>
          <w:szCs w:val="21"/>
        </w:rPr>
      </w:pPr>
      <w:r>
        <w:rPr>
          <w:rFonts w:hint="eastAsia"/>
          <w:szCs w:val="21"/>
        </w:rPr>
        <w:t>施工负责人：</w:t>
      </w:r>
      <w:r>
        <w:rPr>
          <w:szCs w:val="21"/>
          <w:u w:val="single"/>
        </w:rPr>
        <w:t xml:space="preserve">                                     </w:t>
      </w:r>
      <w:r>
        <w:rPr>
          <w:szCs w:val="21"/>
        </w:rPr>
        <w:t>。</w:t>
      </w:r>
    </w:p>
    <w:p w:rsidR="00847EB6" w:rsidRDefault="00BE3896">
      <w:pPr>
        <w:spacing w:line="400" w:lineRule="exact"/>
        <w:ind w:firstLineChars="200" w:firstLine="420"/>
        <w:rPr>
          <w:bCs/>
          <w:szCs w:val="21"/>
        </w:rPr>
      </w:pPr>
      <w:r>
        <w:rPr>
          <w:bCs/>
          <w:szCs w:val="21"/>
        </w:rPr>
        <w:t xml:space="preserve"> </w:t>
      </w:r>
      <w:bookmarkStart w:id="699" w:name="_Toc351203486"/>
      <w:r>
        <w:rPr>
          <w:rFonts w:eastAsia="黑体"/>
          <w:b/>
          <w:szCs w:val="21"/>
        </w:rPr>
        <w:t>六、合同文件构成</w:t>
      </w:r>
      <w:bookmarkEnd w:id="699"/>
    </w:p>
    <w:p w:rsidR="00847EB6" w:rsidRDefault="00BE3896">
      <w:pPr>
        <w:spacing w:line="400" w:lineRule="exact"/>
        <w:ind w:firstLineChars="200" w:firstLine="420"/>
        <w:rPr>
          <w:bCs/>
          <w:szCs w:val="21"/>
        </w:rPr>
      </w:pPr>
      <w:r>
        <w:rPr>
          <w:bCs/>
          <w:szCs w:val="21"/>
        </w:rPr>
        <w:t>本协议书与下列文件一起构成合同文件：</w:t>
      </w:r>
    </w:p>
    <w:p w:rsidR="00847EB6" w:rsidRDefault="00BE3896">
      <w:pPr>
        <w:spacing w:line="380" w:lineRule="exact"/>
        <w:ind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）合同协议书；</w:t>
      </w:r>
    </w:p>
    <w:p w:rsidR="00847EB6" w:rsidRDefault="00BE3896">
      <w:pPr>
        <w:spacing w:line="380" w:lineRule="exact"/>
        <w:ind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）中标通知书；</w:t>
      </w:r>
    </w:p>
    <w:p w:rsidR="00847EB6" w:rsidRDefault="00BE3896">
      <w:pPr>
        <w:spacing w:line="380" w:lineRule="exact"/>
        <w:ind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）投标函</w:t>
      </w:r>
      <w:r>
        <w:rPr>
          <w:rFonts w:ascii="宋体" w:hAnsi="宋体" w:hint="eastAsia"/>
          <w:szCs w:val="21"/>
        </w:rPr>
        <w:t>及投标函附录；</w:t>
      </w:r>
    </w:p>
    <w:p w:rsidR="00847EB6" w:rsidRDefault="00BE3896">
      <w:pPr>
        <w:spacing w:line="380" w:lineRule="exact"/>
        <w:ind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）专用合同条款；</w:t>
      </w:r>
    </w:p>
    <w:p w:rsidR="00847EB6" w:rsidRDefault="00BE3896">
      <w:pPr>
        <w:spacing w:line="380" w:lineRule="exact"/>
        <w:ind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）通用合同条款；</w:t>
      </w:r>
    </w:p>
    <w:p w:rsidR="00847EB6" w:rsidRDefault="00BE3896">
      <w:pPr>
        <w:spacing w:line="380" w:lineRule="exact"/>
        <w:ind w:firstLine="420"/>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）发包人要求；</w:t>
      </w:r>
    </w:p>
    <w:p w:rsidR="00847EB6" w:rsidRDefault="00BE3896">
      <w:pPr>
        <w:spacing w:line="380" w:lineRule="exact"/>
        <w:ind w:firstLine="420"/>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）承包人建议书；</w:t>
      </w:r>
      <w:r>
        <w:rPr>
          <w:rFonts w:ascii="宋体" w:hAnsi="宋体" w:hint="eastAsia"/>
          <w:szCs w:val="21"/>
        </w:rPr>
        <w:t xml:space="preserve"> </w:t>
      </w:r>
    </w:p>
    <w:p w:rsidR="00847EB6" w:rsidRDefault="00BE3896">
      <w:pPr>
        <w:spacing w:line="380" w:lineRule="exact"/>
        <w:ind w:firstLine="420"/>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）经三门县财政局审核的预算审核书；</w:t>
      </w:r>
    </w:p>
    <w:p w:rsidR="00847EB6" w:rsidRDefault="00BE3896">
      <w:pPr>
        <w:spacing w:line="380" w:lineRule="exact"/>
        <w:ind w:firstLine="420"/>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）其他合同文件。</w:t>
      </w:r>
    </w:p>
    <w:p w:rsidR="00847EB6" w:rsidRDefault="00BE3896">
      <w:pPr>
        <w:spacing w:line="400" w:lineRule="exact"/>
        <w:ind w:firstLineChars="200" w:firstLine="420"/>
        <w:rPr>
          <w:bCs/>
          <w:szCs w:val="21"/>
        </w:rPr>
      </w:pPr>
      <w:r>
        <w:rPr>
          <w:bCs/>
          <w:szCs w:val="21"/>
        </w:rPr>
        <w:t>在合同订立及履行过程中形成的与合同有关的文件均构成合同文件组成部分。</w:t>
      </w:r>
    </w:p>
    <w:p w:rsidR="00847EB6" w:rsidRDefault="00BE3896">
      <w:pPr>
        <w:spacing w:line="400" w:lineRule="exact"/>
        <w:ind w:firstLineChars="200" w:firstLine="420"/>
        <w:rPr>
          <w:bCs/>
          <w:szCs w:val="21"/>
        </w:rPr>
      </w:pPr>
      <w:r>
        <w:rPr>
          <w:bCs/>
          <w:szCs w:val="21"/>
        </w:rPr>
        <w:t>上述各项合同文件包括合同当事人就该项合同文件所作出的补充和修改，属于同一类内容的文件，应以最新签署的为准。专用合同条款及其附件须经合同当事人签字或盖章。</w:t>
      </w:r>
    </w:p>
    <w:p w:rsidR="00847EB6" w:rsidRDefault="00BE3896">
      <w:pPr>
        <w:spacing w:line="400" w:lineRule="exact"/>
        <w:ind w:firstLineChars="200" w:firstLine="420"/>
        <w:rPr>
          <w:bCs/>
          <w:szCs w:val="21"/>
        </w:rPr>
      </w:pPr>
      <w:r>
        <w:rPr>
          <w:bCs/>
          <w:szCs w:val="21"/>
        </w:rPr>
        <w:t>除专用合同条款另有约定外，组成本合同的文件及优先解释顺序与本合同第二部分《通用条款》第</w:t>
      </w:r>
      <w:r>
        <w:rPr>
          <w:bCs/>
          <w:szCs w:val="21"/>
        </w:rPr>
        <w:t>1.</w:t>
      </w:r>
      <w:r>
        <w:rPr>
          <w:rFonts w:hint="eastAsia"/>
          <w:bCs/>
          <w:szCs w:val="21"/>
        </w:rPr>
        <w:t>4</w:t>
      </w:r>
      <w:r>
        <w:rPr>
          <w:bCs/>
          <w:szCs w:val="21"/>
        </w:rPr>
        <w:t>款赋予的规定一致。</w:t>
      </w:r>
    </w:p>
    <w:p w:rsidR="00847EB6" w:rsidRDefault="00BE3896">
      <w:pPr>
        <w:spacing w:line="400" w:lineRule="exact"/>
        <w:ind w:firstLineChars="200" w:firstLine="422"/>
        <w:rPr>
          <w:b/>
          <w:bCs/>
          <w:szCs w:val="21"/>
        </w:rPr>
      </w:pPr>
      <w:r>
        <w:rPr>
          <w:b/>
          <w:bCs/>
          <w:szCs w:val="21"/>
        </w:rPr>
        <w:t xml:space="preserve"> </w:t>
      </w:r>
      <w:bookmarkStart w:id="700" w:name="_Toc351203487"/>
      <w:r>
        <w:rPr>
          <w:rFonts w:eastAsia="黑体"/>
          <w:b/>
          <w:szCs w:val="21"/>
        </w:rPr>
        <w:t>七、承诺</w:t>
      </w:r>
      <w:bookmarkEnd w:id="700"/>
    </w:p>
    <w:p w:rsidR="00847EB6" w:rsidRDefault="00BE3896">
      <w:pPr>
        <w:spacing w:line="400" w:lineRule="exact"/>
        <w:ind w:firstLineChars="200" w:firstLine="420"/>
        <w:rPr>
          <w:bCs/>
          <w:szCs w:val="21"/>
        </w:rPr>
      </w:pPr>
      <w:r>
        <w:rPr>
          <w:bCs/>
          <w:szCs w:val="21"/>
        </w:rPr>
        <w:t>1</w:t>
      </w:r>
      <w:r>
        <w:rPr>
          <w:bCs/>
          <w:szCs w:val="21"/>
        </w:rPr>
        <w:t>．发包人承诺按照法律规定履行项目审批手续、筹集工程建设资金并按照合同约定的期限和方式支付合同价款。</w:t>
      </w:r>
    </w:p>
    <w:p w:rsidR="00847EB6" w:rsidRDefault="00BE3896">
      <w:pPr>
        <w:spacing w:line="400" w:lineRule="exact"/>
        <w:ind w:firstLineChars="200" w:firstLine="420"/>
        <w:rPr>
          <w:bCs/>
          <w:szCs w:val="21"/>
        </w:rPr>
      </w:pPr>
      <w:r>
        <w:rPr>
          <w:bCs/>
          <w:szCs w:val="21"/>
        </w:rPr>
        <w:t>2</w:t>
      </w:r>
      <w:r>
        <w:rPr>
          <w:bCs/>
          <w:szCs w:val="21"/>
        </w:rPr>
        <w:t>．承包人承诺按照法律规定及合同约定组织完成工程施工，确保工程质量和安全，不进行转包及违法分包，并在缺陷责任期及保修期内承担相应的工程维修责任。</w:t>
      </w:r>
    </w:p>
    <w:p w:rsidR="00847EB6" w:rsidRDefault="00BE3896">
      <w:pPr>
        <w:spacing w:line="400" w:lineRule="exact"/>
        <w:ind w:firstLineChars="200" w:firstLine="420"/>
        <w:rPr>
          <w:bCs/>
          <w:szCs w:val="21"/>
        </w:rPr>
      </w:pPr>
      <w:r>
        <w:rPr>
          <w:bCs/>
          <w:szCs w:val="21"/>
        </w:rPr>
        <w:t>3</w:t>
      </w:r>
      <w:r>
        <w:rPr>
          <w:bCs/>
          <w:szCs w:val="21"/>
        </w:rPr>
        <w:t>．发包人和承包人通过招投标形式签订合同的，双方理解并承诺不再就同一工程另行签订与合同实质性内容相背离的协议。</w:t>
      </w:r>
    </w:p>
    <w:p w:rsidR="00847EB6" w:rsidRDefault="00BE3896">
      <w:pPr>
        <w:spacing w:line="400" w:lineRule="exact"/>
        <w:ind w:firstLineChars="200" w:firstLine="422"/>
        <w:rPr>
          <w:bCs/>
          <w:szCs w:val="21"/>
        </w:rPr>
      </w:pPr>
      <w:bookmarkStart w:id="701" w:name="_Toc351203488"/>
      <w:r>
        <w:rPr>
          <w:b/>
          <w:szCs w:val="21"/>
        </w:rPr>
        <w:t xml:space="preserve"> </w:t>
      </w:r>
      <w:r>
        <w:rPr>
          <w:rFonts w:eastAsia="黑体"/>
          <w:b/>
          <w:szCs w:val="21"/>
        </w:rPr>
        <w:t>八、词语含义</w:t>
      </w:r>
      <w:bookmarkEnd w:id="701"/>
    </w:p>
    <w:p w:rsidR="00847EB6" w:rsidRDefault="00BE3896">
      <w:pPr>
        <w:spacing w:line="400" w:lineRule="exact"/>
        <w:ind w:firstLineChars="200" w:firstLine="420"/>
        <w:rPr>
          <w:bCs/>
          <w:szCs w:val="21"/>
        </w:rPr>
      </w:pPr>
      <w:r>
        <w:rPr>
          <w:bCs/>
          <w:szCs w:val="21"/>
        </w:rPr>
        <w:t>本协议书中词语含义与第二部分通用合同条款中赋予的含义相同。</w:t>
      </w:r>
    </w:p>
    <w:p w:rsidR="00847EB6" w:rsidRDefault="00BE3896">
      <w:pPr>
        <w:spacing w:line="400" w:lineRule="exact"/>
        <w:ind w:firstLineChars="200" w:firstLine="420"/>
        <w:rPr>
          <w:bCs/>
          <w:szCs w:val="21"/>
        </w:rPr>
      </w:pPr>
      <w:r>
        <w:rPr>
          <w:bCs/>
          <w:szCs w:val="21"/>
        </w:rPr>
        <w:t xml:space="preserve"> </w:t>
      </w:r>
      <w:bookmarkStart w:id="702" w:name="_Toc351203489"/>
      <w:r>
        <w:rPr>
          <w:rFonts w:eastAsia="黑体"/>
          <w:b/>
          <w:szCs w:val="21"/>
        </w:rPr>
        <w:t>九、签订时间</w:t>
      </w:r>
      <w:bookmarkEnd w:id="702"/>
    </w:p>
    <w:p w:rsidR="00847EB6" w:rsidRDefault="00BE3896">
      <w:pPr>
        <w:spacing w:line="400" w:lineRule="exact"/>
        <w:ind w:firstLineChars="200" w:firstLine="420"/>
        <w:rPr>
          <w:bCs/>
          <w:szCs w:val="21"/>
        </w:rPr>
      </w:pPr>
      <w:r>
        <w:rPr>
          <w:bCs/>
          <w:szCs w:val="21"/>
        </w:rPr>
        <w:t>本合同于</w:t>
      </w:r>
      <w:r>
        <w:rPr>
          <w:bCs/>
          <w:szCs w:val="21"/>
          <w:u w:val="single"/>
        </w:rPr>
        <w:t xml:space="preserve">         </w:t>
      </w:r>
      <w:r>
        <w:rPr>
          <w:bCs/>
          <w:szCs w:val="21"/>
        </w:rPr>
        <w:t>年</w:t>
      </w:r>
      <w:r>
        <w:rPr>
          <w:bCs/>
          <w:szCs w:val="21"/>
          <w:u w:val="single"/>
        </w:rPr>
        <w:t xml:space="preserve">    </w:t>
      </w:r>
      <w:r>
        <w:rPr>
          <w:bCs/>
          <w:szCs w:val="21"/>
        </w:rPr>
        <w:t>月</w:t>
      </w:r>
      <w:r>
        <w:rPr>
          <w:bCs/>
          <w:szCs w:val="21"/>
          <w:u w:val="single"/>
        </w:rPr>
        <w:t xml:space="preserve">    </w:t>
      </w:r>
      <w:r>
        <w:rPr>
          <w:bCs/>
          <w:szCs w:val="21"/>
        </w:rPr>
        <w:t>日签订。</w:t>
      </w:r>
    </w:p>
    <w:p w:rsidR="00847EB6" w:rsidRDefault="00BE3896">
      <w:pPr>
        <w:spacing w:line="400" w:lineRule="exact"/>
        <w:ind w:firstLineChars="200" w:firstLine="420"/>
        <w:rPr>
          <w:bCs/>
          <w:szCs w:val="21"/>
        </w:rPr>
      </w:pPr>
      <w:r>
        <w:rPr>
          <w:bCs/>
          <w:szCs w:val="21"/>
        </w:rPr>
        <w:lastRenderedPageBreak/>
        <w:t xml:space="preserve"> </w:t>
      </w:r>
      <w:bookmarkStart w:id="703" w:name="_Toc351203490"/>
      <w:r>
        <w:rPr>
          <w:rFonts w:eastAsia="黑体"/>
          <w:b/>
          <w:szCs w:val="21"/>
        </w:rPr>
        <w:t>十、签订地点</w:t>
      </w:r>
      <w:bookmarkEnd w:id="703"/>
    </w:p>
    <w:p w:rsidR="00847EB6" w:rsidRDefault="00BE3896">
      <w:pPr>
        <w:spacing w:line="400" w:lineRule="exact"/>
        <w:ind w:firstLineChars="200" w:firstLine="420"/>
        <w:rPr>
          <w:bCs/>
          <w:szCs w:val="21"/>
        </w:rPr>
      </w:pPr>
      <w:r>
        <w:rPr>
          <w:bCs/>
          <w:szCs w:val="21"/>
        </w:rPr>
        <w:t>本合同在</w:t>
      </w:r>
      <w:r>
        <w:rPr>
          <w:bCs/>
          <w:szCs w:val="21"/>
          <w:u w:val="single"/>
        </w:rPr>
        <w:t xml:space="preserve">                                    </w:t>
      </w:r>
      <w:r>
        <w:rPr>
          <w:bCs/>
          <w:szCs w:val="21"/>
        </w:rPr>
        <w:t>签订。</w:t>
      </w:r>
    </w:p>
    <w:p w:rsidR="00847EB6" w:rsidRDefault="00BE3896">
      <w:pPr>
        <w:spacing w:line="400" w:lineRule="exact"/>
        <w:ind w:firstLineChars="200" w:firstLine="420"/>
        <w:rPr>
          <w:bCs/>
          <w:szCs w:val="21"/>
        </w:rPr>
      </w:pPr>
      <w:r>
        <w:rPr>
          <w:bCs/>
          <w:szCs w:val="21"/>
        </w:rPr>
        <w:t xml:space="preserve"> </w:t>
      </w:r>
      <w:bookmarkStart w:id="704" w:name="_Toc351203491"/>
      <w:r>
        <w:rPr>
          <w:rFonts w:eastAsia="黑体"/>
          <w:b/>
          <w:szCs w:val="21"/>
        </w:rPr>
        <w:t>十一、补充协议</w:t>
      </w:r>
      <w:bookmarkEnd w:id="704"/>
    </w:p>
    <w:p w:rsidR="00847EB6" w:rsidRDefault="00BE3896">
      <w:pPr>
        <w:spacing w:line="400" w:lineRule="exact"/>
        <w:ind w:firstLineChars="200" w:firstLine="420"/>
        <w:rPr>
          <w:b/>
          <w:bCs/>
          <w:szCs w:val="21"/>
        </w:rPr>
      </w:pPr>
      <w:r>
        <w:rPr>
          <w:bCs/>
          <w:szCs w:val="21"/>
        </w:rPr>
        <w:t>合同未尽事宜，合同当事人另行签订补充协议，补充协议是合同的组成部分。</w:t>
      </w:r>
    </w:p>
    <w:p w:rsidR="00847EB6" w:rsidRDefault="00BE3896">
      <w:pPr>
        <w:spacing w:line="400" w:lineRule="exact"/>
        <w:ind w:firstLineChars="200" w:firstLine="420"/>
        <w:rPr>
          <w:bCs/>
          <w:szCs w:val="21"/>
        </w:rPr>
      </w:pPr>
      <w:r>
        <w:rPr>
          <w:bCs/>
          <w:szCs w:val="21"/>
        </w:rPr>
        <w:t xml:space="preserve"> </w:t>
      </w:r>
      <w:bookmarkStart w:id="705" w:name="_Toc351203492"/>
      <w:r>
        <w:rPr>
          <w:rFonts w:eastAsia="黑体"/>
          <w:b/>
          <w:szCs w:val="21"/>
        </w:rPr>
        <w:t>十二、合同生效</w:t>
      </w:r>
      <w:bookmarkEnd w:id="705"/>
    </w:p>
    <w:p w:rsidR="00847EB6" w:rsidRDefault="00BE3896">
      <w:pPr>
        <w:spacing w:line="400" w:lineRule="exact"/>
        <w:ind w:firstLineChars="200" w:firstLine="420"/>
        <w:rPr>
          <w:bCs/>
          <w:szCs w:val="21"/>
        </w:rPr>
      </w:pPr>
      <w:r>
        <w:rPr>
          <w:bCs/>
          <w:szCs w:val="21"/>
        </w:rPr>
        <w:t>本合同自</w:t>
      </w:r>
      <w:r>
        <w:rPr>
          <w:bCs/>
          <w:szCs w:val="21"/>
          <w:u w:val="single"/>
        </w:rPr>
        <w:t>双方法定代表人或委托代理人签字，并加盖公章后</w:t>
      </w:r>
      <w:r>
        <w:rPr>
          <w:bCs/>
          <w:szCs w:val="21"/>
        </w:rPr>
        <w:t>生效。</w:t>
      </w:r>
    </w:p>
    <w:p w:rsidR="00847EB6" w:rsidRDefault="00BE3896">
      <w:pPr>
        <w:spacing w:line="400" w:lineRule="exact"/>
        <w:ind w:firstLineChars="200" w:firstLine="420"/>
        <w:rPr>
          <w:bCs/>
          <w:szCs w:val="21"/>
        </w:rPr>
      </w:pPr>
      <w:r>
        <w:rPr>
          <w:bCs/>
          <w:szCs w:val="21"/>
        </w:rPr>
        <w:t xml:space="preserve"> </w:t>
      </w:r>
      <w:bookmarkStart w:id="706" w:name="_Toc351203493"/>
      <w:r>
        <w:rPr>
          <w:rFonts w:eastAsia="黑体"/>
          <w:b/>
          <w:szCs w:val="21"/>
        </w:rPr>
        <w:t>十三、合同份数</w:t>
      </w:r>
      <w:bookmarkEnd w:id="706"/>
    </w:p>
    <w:p w:rsidR="00847EB6" w:rsidRDefault="00BE3896">
      <w:pPr>
        <w:spacing w:line="400" w:lineRule="exact"/>
        <w:ind w:firstLineChars="200" w:firstLine="420"/>
        <w:rPr>
          <w:bCs/>
          <w:szCs w:val="21"/>
        </w:rPr>
      </w:pPr>
      <w:r>
        <w:rPr>
          <w:bCs/>
          <w:szCs w:val="21"/>
        </w:rPr>
        <w:t>本合同一式</w:t>
      </w:r>
      <w:r>
        <w:rPr>
          <w:bCs/>
          <w:szCs w:val="21"/>
          <w:u w:val="single"/>
        </w:rPr>
        <w:t xml:space="preserve">    </w:t>
      </w:r>
      <w:r>
        <w:rPr>
          <w:bCs/>
          <w:szCs w:val="21"/>
        </w:rPr>
        <w:t>份，均具有同等法律效力，发包人执</w:t>
      </w:r>
      <w:r>
        <w:rPr>
          <w:bCs/>
          <w:szCs w:val="21"/>
          <w:u w:val="single"/>
        </w:rPr>
        <w:t xml:space="preserve">    </w:t>
      </w:r>
      <w:r>
        <w:rPr>
          <w:bCs/>
          <w:szCs w:val="21"/>
        </w:rPr>
        <w:t>份，承包人执</w:t>
      </w:r>
      <w:r>
        <w:rPr>
          <w:bCs/>
          <w:szCs w:val="21"/>
          <w:u w:val="single"/>
        </w:rPr>
        <w:t xml:space="preserve">    </w:t>
      </w:r>
      <w:r>
        <w:rPr>
          <w:bCs/>
          <w:szCs w:val="21"/>
        </w:rPr>
        <w:t>份，合同备案机构执</w:t>
      </w:r>
      <w:r>
        <w:rPr>
          <w:bCs/>
          <w:szCs w:val="21"/>
          <w:u w:val="single"/>
        </w:rPr>
        <w:t xml:space="preserve">       </w:t>
      </w:r>
      <w:r>
        <w:rPr>
          <w:bCs/>
          <w:szCs w:val="21"/>
        </w:rPr>
        <w:t>份。</w:t>
      </w:r>
    </w:p>
    <w:p w:rsidR="00847EB6" w:rsidRDefault="00847EB6">
      <w:pPr>
        <w:spacing w:line="360" w:lineRule="exact"/>
        <w:ind w:firstLineChars="200" w:firstLine="420"/>
        <w:rPr>
          <w:bCs/>
          <w:szCs w:val="21"/>
        </w:rPr>
      </w:pPr>
    </w:p>
    <w:p w:rsidR="00847EB6" w:rsidRDefault="00BE3896">
      <w:pPr>
        <w:spacing w:line="360" w:lineRule="exact"/>
        <w:ind w:firstLineChars="200" w:firstLine="420"/>
        <w:rPr>
          <w:szCs w:val="21"/>
        </w:rPr>
      </w:pPr>
      <w:r>
        <w:rPr>
          <w:szCs w:val="21"/>
        </w:rPr>
        <w:t>发包人：</w:t>
      </w:r>
      <w:r>
        <w:rPr>
          <w:szCs w:val="21"/>
        </w:rPr>
        <w:t xml:space="preserve">  (</w:t>
      </w:r>
      <w:r>
        <w:rPr>
          <w:szCs w:val="21"/>
        </w:rPr>
        <w:t>公章</w:t>
      </w:r>
      <w:r>
        <w:rPr>
          <w:szCs w:val="21"/>
        </w:rPr>
        <w:t xml:space="preserve">)             </w:t>
      </w:r>
      <w:r>
        <w:rPr>
          <w:rFonts w:hint="eastAsia"/>
          <w:szCs w:val="21"/>
        </w:rPr>
        <w:t xml:space="preserve">          </w:t>
      </w:r>
      <w:r>
        <w:rPr>
          <w:szCs w:val="21"/>
        </w:rPr>
        <w:t>承包人：</w:t>
      </w:r>
      <w:r>
        <w:rPr>
          <w:szCs w:val="21"/>
        </w:rPr>
        <w:t xml:space="preserve">  (</w:t>
      </w:r>
      <w:r>
        <w:rPr>
          <w:szCs w:val="21"/>
        </w:rPr>
        <w:t>公章</w:t>
      </w:r>
      <w:r>
        <w:rPr>
          <w:szCs w:val="21"/>
        </w:rPr>
        <w:t>)</w:t>
      </w:r>
    </w:p>
    <w:p w:rsidR="00847EB6" w:rsidRDefault="00BE3896">
      <w:pPr>
        <w:spacing w:line="360" w:lineRule="exact"/>
        <w:ind w:firstLineChars="200" w:firstLine="420"/>
        <w:rPr>
          <w:szCs w:val="21"/>
          <w:u w:val="single"/>
        </w:rPr>
      </w:pPr>
      <w:r>
        <w:rPr>
          <w:szCs w:val="21"/>
        </w:rPr>
        <w:t xml:space="preserve">                                 </w:t>
      </w:r>
    </w:p>
    <w:p w:rsidR="00847EB6" w:rsidRDefault="00BE3896">
      <w:pPr>
        <w:spacing w:line="360" w:lineRule="exact"/>
        <w:ind w:firstLineChars="200" w:firstLine="420"/>
        <w:rPr>
          <w:szCs w:val="21"/>
        </w:rPr>
      </w:pPr>
      <w:r>
        <w:rPr>
          <w:szCs w:val="21"/>
        </w:rPr>
        <w:t>法定代表人或其委托代理人：</w:t>
      </w:r>
      <w:r>
        <w:rPr>
          <w:szCs w:val="21"/>
        </w:rPr>
        <w:t xml:space="preserve"> </w:t>
      </w:r>
      <w:r>
        <w:rPr>
          <w:rFonts w:hint="eastAsia"/>
          <w:szCs w:val="21"/>
        </w:rPr>
        <w:t xml:space="preserve">          </w:t>
      </w:r>
      <w:r>
        <w:rPr>
          <w:szCs w:val="21"/>
        </w:rPr>
        <w:t xml:space="preserve"> </w:t>
      </w:r>
      <w:r>
        <w:rPr>
          <w:szCs w:val="21"/>
        </w:rPr>
        <w:t>法定代表人或其委托代理人：</w:t>
      </w:r>
    </w:p>
    <w:p w:rsidR="00847EB6" w:rsidRDefault="00BE3896">
      <w:pPr>
        <w:spacing w:line="360" w:lineRule="exact"/>
        <w:ind w:firstLineChars="200" w:firstLine="420"/>
        <w:rPr>
          <w:szCs w:val="21"/>
        </w:rPr>
      </w:pPr>
      <w:r>
        <w:rPr>
          <w:szCs w:val="21"/>
        </w:rPr>
        <w:t>（签字）</w:t>
      </w:r>
      <w:r>
        <w:rPr>
          <w:szCs w:val="21"/>
        </w:rPr>
        <w:t xml:space="preserve">                    </w:t>
      </w:r>
      <w:r>
        <w:rPr>
          <w:rFonts w:hint="eastAsia"/>
          <w:szCs w:val="21"/>
        </w:rPr>
        <w:t xml:space="preserve">              </w:t>
      </w:r>
      <w:r>
        <w:rPr>
          <w:szCs w:val="21"/>
        </w:rPr>
        <w:t>（签字）</w:t>
      </w:r>
    </w:p>
    <w:p w:rsidR="00847EB6" w:rsidRDefault="00847EB6">
      <w:pPr>
        <w:spacing w:line="360" w:lineRule="exact"/>
        <w:ind w:firstLineChars="200" w:firstLine="420"/>
        <w:rPr>
          <w:szCs w:val="21"/>
          <w:u w:val="single"/>
        </w:rPr>
      </w:pPr>
    </w:p>
    <w:p w:rsidR="00847EB6" w:rsidRDefault="00BE3896">
      <w:pPr>
        <w:tabs>
          <w:tab w:val="left" w:pos="4410"/>
        </w:tabs>
        <w:spacing w:line="360" w:lineRule="exact"/>
        <w:ind w:firstLineChars="200" w:firstLine="420"/>
        <w:rPr>
          <w:szCs w:val="21"/>
        </w:rPr>
      </w:pPr>
      <w:r>
        <w:rPr>
          <w:szCs w:val="21"/>
        </w:rPr>
        <w:t>组织机构代码：</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w:t>
      </w:r>
      <w:r>
        <w:rPr>
          <w:szCs w:val="21"/>
        </w:rPr>
        <w:t>组织机构代码：</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w:t>
      </w:r>
    </w:p>
    <w:p w:rsidR="00847EB6" w:rsidRDefault="00BE3896">
      <w:pPr>
        <w:spacing w:line="360" w:lineRule="exact"/>
        <w:ind w:firstLineChars="200" w:firstLine="420"/>
        <w:rPr>
          <w:szCs w:val="21"/>
        </w:rPr>
      </w:pPr>
      <w:r>
        <w:rPr>
          <w:szCs w:val="21"/>
        </w:rPr>
        <w:t>地</w:t>
      </w:r>
      <w:r>
        <w:rPr>
          <w:szCs w:val="21"/>
        </w:rPr>
        <w:t xml:space="preserve">  </w:t>
      </w:r>
      <w:r>
        <w:rPr>
          <w:szCs w:val="21"/>
        </w:rPr>
        <w:t>址：</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w:t>
      </w:r>
      <w:r>
        <w:rPr>
          <w:szCs w:val="21"/>
        </w:rPr>
        <w:t>地</w:t>
      </w:r>
      <w:r>
        <w:rPr>
          <w:szCs w:val="21"/>
        </w:rPr>
        <w:t xml:space="preserve">  </w:t>
      </w:r>
      <w:r>
        <w:rPr>
          <w:szCs w:val="21"/>
        </w:rPr>
        <w:t>址：</w:t>
      </w:r>
      <w:r>
        <w:rPr>
          <w:bCs/>
          <w:szCs w:val="21"/>
          <w:u w:val="single"/>
        </w:rPr>
        <w:t xml:space="preserve">             </w:t>
      </w:r>
      <w:r>
        <w:rPr>
          <w:rFonts w:hint="eastAsia"/>
          <w:bCs/>
          <w:szCs w:val="21"/>
          <w:u w:val="single"/>
        </w:rPr>
        <w:t xml:space="preserve">          </w:t>
      </w:r>
      <w:r>
        <w:rPr>
          <w:bCs/>
          <w:szCs w:val="21"/>
          <w:u w:val="single"/>
        </w:rPr>
        <w:t xml:space="preserve">        </w:t>
      </w:r>
    </w:p>
    <w:p w:rsidR="00847EB6" w:rsidRDefault="00BE3896">
      <w:pPr>
        <w:spacing w:line="360" w:lineRule="exact"/>
        <w:ind w:firstLineChars="200" w:firstLine="420"/>
        <w:rPr>
          <w:szCs w:val="21"/>
        </w:rPr>
      </w:pPr>
      <w:r>
        <w:rPr>
          <w:szCs w:val="21"/>
        </w:rPr>
        <w:t>邮政编码：</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w:t>
      </w:r>
      <w:r>
        <w:rPr>
          <w:szCs w:val="21"/>
        </w:rPr>
        <w:t>邮政编码：</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p>
    <w:p w:rsidR="00847EB6" w:rsidRDefault="00BE3896">
      <w:pPr>
        <w:spacing w:line="360" w:lineRule="exact"/>
        <w:ind w:firstLineChars="200" w:firstLine="420"/>
        <w:rPr>
          <w:szCs w:val="21"/>
        </w:rPr>
      </w:pPr>
      <w:r>
        <w:rPr>
          <w:szCs w:val="21"/>
        </w:rPr>
        <w:t>法定代表人：</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w:t>
      </w:r>
      <w:r>
        <w:rPr>
          <w:szCs w:val="21"/>
        </w:rPr>
        <w:t>法定代表人：</w:t>
      </w:r>
      <w:r>
        <w:rPr>
          <w:bCs/>
          <w:szCs w:val="21"/>
          <w:u w:val="single"/>
        </w:rPr>
        <w:t xml:space="preserve">         </w:t>
      </w:r>
      <w:r>
        <w:rPr>
          <w:rFonts w:hint="eastAsia"/>
          <w:bCs/>
          <w:szCs w:val="21"/>
          <w:u w:val="single"/>
        </w:rPr>
        <w:t xml:space="preserve">          </w:t>
      </w:r>
      <w:r>
        <w:rPr>
          <w:bCs/>
          <w:szCs w:val="21"/>
          <w:u w:val="single"/>
        </w:rPr>
        <w:t xml:space="preserve">        </w:t>
      </w:r>
    </w:p>
    <w:p w:rsidR="00847EB6" w:rsidRDefault="00BE3896">
      <w:pPr>
        <w:spacing w:line="360" w:lineRule="exact"/>
        <w:ind w:firstLineChars="200" w:firstLine="420"/>
        <w:rPr>
          <w:szCs w:val="21"/>
        </w:rPr>
      </w:pPr>
      <w:r>
        <w:rPr>
          <w:szCs w:val="21"/>
        </w:rPr>
        <w:t>委托代理人：</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w:t>
      </w:r>
      <w:r>
        <w:rPr>
          <w:szCs w:val="21"/>
        </w:rPr>
        <w:t>委托代理人：</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p>
    <w:p w:rsidR="00847EB6" w:rsidRDefault="00BE3896">
      <w:pPr>
        <w:spacing w:line="360" w:lineRule="exact"/>
        <w:ind w:firstLineChars="200" w:firstLine="420"/>
        <w:rPr>
          <w:szCs w:val="21"/>
        </w:rPr>
      </w:pPr>
      <w:r>
        <w:rPr>
          <w:szCs w:val="21"/>
        </w:rPr>
        <w:t>电</w:t>
      </w:r>
      <w:r>
        <w:rPr>
          <w:szCs w:val="21"/>
        </w:rPr>
        <w:t xml:space="preserve">  </w:t>
      </w:r>
      <w:r>
        <w:rPr>
          <w:szCs w:val="21"/>
        </w:rPr>
        <w:t>话：</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w:t>
      </w:r>
      <w:r>
        <w:rPr>
          <w:szCs w:val="21"/>
        </w:rPr>
        <w:t>电</w:t>
      </w:r>
      <w:r>
        <w:rPr>
          <w:szCs w:val="21"/>
        </w:rPr>
        <w:t xml:space="preserve">  </w:t>
      </w:r>
      <w:r>
        <w:rPr>
          <w:szCs w:val="21"/>
        </w:rPr>
        <w:t>话：</w:t>
      </w:r>
      <w:r>
        <w:rPr>
          <w:bCs/>
          <w:szCs w:val="21"/>
          <w:u w:val="single"/>
        </w:rPr>
        <w:t xml:space="preserve">                </w:t>
      </w:r>
      <w:r>
        <w:rPr>
          <w:rFonts w:hint="eastAsia"/>
          <w:bCs/>
          <w:szCs w:val="21"/>
          <w:u w:val="single"/>
        </w:rPr>
        <w:t xml:space="preserve">    </w:t>
      </w:r>
      <w:r>
        <w:rPr>
          <w:rFonts w:hint="eastAsia"/>
          <w:bCs/>
          <w:szCs w:val="21"/>
          <w:u w:val="single"/>
        </w:rPr>
        <w:t xml:space="preserve">      </w:t>
      </w:r>
      <w:r>
        <w:rPr>
          <w:bCs/>
          <w:szCs w:val="21"/>
          <w:u w:val="single"/>
        </w:rPr>
        <w:t xml:space="preserve">     </w:t>
      </w:r>
    </w:p>
    <w:p w:rsidR="00847EB6" w:rsidRDefault="00BE3896">
      <w:pPr>
        <w:spacing w:line="360" w:lineRule="exact"/>
        <w:ind w:firstLineChars="200" w:firstLine="420"/>
        <w:rPr>
          <w:szCs w:val="21"/>
        </w:rPr>
      </w:pPr>
      <w:r>
        <w:rPr>
          <w:szCs w:val="21"/>
        </w:rPr>
        <w:t>传</w:t>
      </w:r>
      <w:r>
        <w:rPr>
          <w:szCs w:val="21"/>
        </w:rPr>
        <w:t xml:space="preserve">  </w:t>
      </w:r>
      <w:r>
        <w:rPr>
          <w:szCs w:val="21"/>
        </w:rPr>
        <w:t>真：</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w:t>
      </w:r>
      <w:r>
        <w:rPr>
          <w:szCs w:val="21"/>
        </w:rPr>
        <w:t>传</w:t>
      </w:r>
      <w:r>
        <w:rPr>
          <w:szCs w:val="21"/>
        </w:rPr>
        <w:t xml:space="preserve">  </w:t>
      </w:r>
      <w:r>
        <w:rPr>
          <w:szCs w:val="21"/>
        </w:rPr>
        <w:t>真：</w:t>
      </w:r>
      <w:r>
        <w:rPr>
          <w:bCs/>
          <w:szCs w:val="21"/>
          <w:u w:val="single"/>
        </w:rPr>
        <w:t xml:space="preserve">              </w:t>
      </w:r>
      <w:r>
        <w:rPr>
          <w:rFonts w:hint="eastAsia"/>
          <w:bCs/>
          <w:szCs w:val="21"/>
          <w:u w:val="single"/>
        </w:rPr>
        <w:t xml:space="preserve">          </w:t>
      </w:r>
      <w:r>
        <w:rPr>
          <w:bCs/>
          <w:szCs w:val="21"/>
          <w:u w:val="single"/>
        </w:rPr>
        <w:t xml:space="preserve">       </w:t>
      </w:r>
    </w:p>
    <w:p w:rsidR="00847EB6" w:rsidRDefault="00BE3896">
      <w:pPr>
        <w:spacing w:line="360" w:lineRule="exact"/>
        <w:ind w:firstLineChars="200" w:firstLine="420"/>
        <w:rPr>
          <w:szCs w:val="21"/>
        </w:rPr>
      </w:pPr>
      <w:r>
        <w:rPr>
          <w:szCs w:val="21"/>
        </w:rPr>
        <w:t>电子信箱：</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szCs w:val="21"/>
        </w:rPr>
        <w:t>电子信箱：</w:t>
      </w:r>
      <w:r>
        <w:rPr>
          <w:bCs/>
          <w:szCs w:val="21"/>
          <w:u w:val="single"/>
        </w:rPr>
        <w:t xml:space="preserve">            </w:t>
      </w:r>
      <w:r>
        <w:rPr>
          <w:rFonts w:hint="eastAsia"/>
          <w:bCs/>
          <w:szCs w:val="21"/>
          <w:u w:val="single"/>
        </w:rPr>
        <w:t xml:space="preserve">          </w:t>
      </w:r>
      <w:r>
        <w:rPr>
          <w:bCs/>
          <w:szCs w:val="21"/>
          <w:u w:val="single"/>
        </w:rPr>
        <w:t xml:space="preserve">       </w:t>
      </w:r>
    </w:p>
    <w:p w:rsidR="00847EB6" w:rsidRDefault="00BE3896">
      <w:pPr>
        <w:spacing w:line="360" w:lineRule="exact"/>
        <w:ind w:firstLineChars="200" w:firstLine="420"/>
        <w:rPr>
          <w:bCs/>
          <w:szCs w:val="21"/>
          <w:u w:val="single"/>
        </w:rPr>
      </w:pPr>
      <w:r>
        <w:rPr>
          <w:szCs w:val="21"/>
        </w:rPr>
        <w:t>开户银行：</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w:t>
      </w:r>
      <w:r>
        <w:rPr>
          <w:szCs w:val="21"/>
        </w:rPr>
        <w:t>开户银行：</w:t>
      </w:r>
      <w:r>
        <w:rPr>
          <w:bCs/>
          <w:szCs w:val="21"/>
          <w:u w:val="single"/>
        </w:rPr>
        <w:t xml:space="preserve">          </w:t>
      </w:r>
      <w:r>
        <w:rPr>
          <w:rFonts w:hint="eastAsia"/>
          <w:bCs/>
          <w:szCs w:val="21"/>
          <w:u w:val="single"/>
        </w:rPr>
        <w:t xml:space="preserve">            </w:t>
      </w:r>
      <w:r>
        <w:rPr>
          <w:bCs/>
          <w:szCs w:val="21"/>
          <w:u w:val="single"/>
        </w:rPr>
        <w:t xml:space="preserve">       </w:t>
      </w:r>
    </w:p>
    <w:p w:rsidR="00847EB6" w:rsidRDefault="00BE3896">
      <w:pPr>
        <w:spacing w:line="360" w:lineRule="exact"/>
        <w:ind w:firstLineChars="200" w:firstLine="420"/>
        <w:rPr>
          <w:szCs w:val="21"/>
          <w:u w:val="single"/>
        </w:rPr>
      </w:pPr>
      <w:r>
        <w:rPr>
          <w:szCs w:val="21"/>
        </w:rPr>
        <w:t>账</w:t>
      </w:r>
      <w:r>
        <w:rPr>
          <w:szCs w:val="21"/>
        </w:rPr>
        <w:t xml:space="preserve">  </w:t>
      </w:r>
      <w:r>
        <w:rPr>
          <w:szCs w:val="21"/>
        </w:rPr>
        <w:t>号：</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w:t>
      </w:r>
      <w:r>
        <w:rPr>
          <w:szCs w:val="21"/>
        </w:rPr>
        <w:t>账</w:t>
      </w:r>
      <w:r>
        <w:rPr>
          <w:szCs w:val="21"/>
        </w:rPr>
        <w:t xml:space="preserve">  </w:t>
      </w:r>
      <w:r>
        <w:rPr>
          <w:szCs w:val="21"/>
        </w:rPr>
        <w:t>号：</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p>
    <w:p w:rsidR="00847EB6" w:rsidRDefault="00BE3896">
      <w:pPr>
        <w:spacing w:line="360" w:lineRule="auto"/>
        <w:ind w:firstLineChars="200" w:firstLine="420"/>
        <w:rPr>
          <w:szCs w:val="21"/>
        </w:rPr>
      </w:pPr>
      <w:r>
        <w:rPr>
          <w:szCs w:val="21"/>
        </w:rPr>
        <w:t>税</w:t>
      </w:r>
      <w:r>
        <w:rPr>
          <w:szCs w:val="21"/>
        </w:rPr>
        <w:t xml:space="preserve">  </w:t>
      </w:r>
      <w:r>
        <w:rPr>
          <w:szCs w:val="21"/>
        </w:rPr>
        <w:t>号：</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szCs w:val="21"/>
        </w:rPr>
        <w:t>税</w:t>
      </w:r>
      <w:r>
        <w:rPr>
          <w:szCs w:val="21"/>
        </w:rPr>
        <w:t xml:space="preserve">  </w:t>
      </w:r>
      <w:r>
        <w:rPr>
          <w:szCs w:val="21"/>
        </w:rPr>
        <w:t>号：</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rsidR="00847EB6" w:rsidRDefault="00847EB6">
      <w:pPr>
        <w:spacing w:line="360" w:lineRule="auto"/>
        <w:ind w:firstLineChars="200" w:firstLine="420"/>
        <w:rPr>
          <w:szCs w:val="21"/>
        </w:rPr>
      </w:pPr>
    </w:p>
    <w:p w:rsidR="00847EB6" w:rsidRDefault="00BE3896">
      <w:pPr>
        <w:spacing w:line="360" w:lineRule="exact"/>
        <w:ind w:firstLineChars="200" w:firstLine="420"/>
        <w:rPr>
          <w:szCs w:val="21"/>
        </w:rPr>
      </w:pPr>
      <w:r>
        <w:rPr>
          <w:szCs w:val="21"/>
        </w:rPr>
        <w:t>备案意见：</w:t>
      </w:r>
    </w:p>
    <w:p w:rsidR="00847EB6" w:rsidRDefault="00847EB6">
      <w:pPr>
        <w:spacing w:line="360" w:lineRule="exact"/>
        <w:ind w:firstLineChars="200" w:firstLine="420"/>
        <w:rPr>
          <w:szCs w:val="21"/>
        </w:rPr>
      </w:pPr>
    </w:p>
    <w:p w:rsidR="00847EB6" w:rsidRDefault="00BE3896">
      <w:pPr>
        <w:spacing w:line="360" w:lineRule="exact"/>
        <w:ind w:firstLineChars="200" w:firstLine="420"/>
        <w:rPr>
          <w:szCs w:val="21"/>
        </w:rPr>
      </w:pP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编号：台建合办（</w:t>
      </w:r>
      <w:r>
        <w:rPr>
          <w:szCs w:val="21"/>
        </w:rPr>
        <w:t xml:space="preserve">    </w:t>
      </w:r>
      <w:r>
        <w:rPr>
          <w:szCs w:val="21"/>
        </w:rPr>
        <w:t>）审字第</w:t>
      </w:r>
      <w:r>
        <w:rPr>
          <w:szCs w:val="21"/>
        </w:rPr>
        <w:t xml:space="preserve">    </w:t>
      </w:r>
      <w:r>
        <w:rPr>
          <w:szCs w:val="21"/>
        </w:rPr>
        <w:t>号</w:t>
      </w:r>
    </w:p>
    <w:p w:rsidR="00847EB6" w:rsidRDefault="00BE3896">
      <w:pPr>
        <w:spacing w:line="360" w:lineRule="exact"/>
        <w:ind w:firstLineChars="200" w:firstLine="420"/>
        <w:rPr>
          <w:szCs w:val="21"/>
        </w:rPr>
      </w:pPr>
      <w:r>
        <w:rPr>
          <w:szCs w:val="21"/>
        </w:rPr>
        <w:t xml:space="preserve">                                  </w:t>
      </w:r>
      <w:r>
        <w:rPr>
          <w:rFonts w:hint="eastAsia"/>
          <w:szCs w:val="21"/>
        </w:rPr>
        <w:t xml:space="preserve">   </w:t>
      </w:r>
      <w:r>
        <w:rPr>
          <w:szCs w:val="21"/>
        </w:rPr>
        <w:t>经办人：</w:t>
      </w:r>
    </w:p>
    <w:p w:rsidR="00847EB6" w:rsidRDefault="00BE3896">
      <w:pPr>
        <w:spacing w:line="360" w:lineRule="exact"/>
        <w:ind w:firstLineChars="200" w:firstLine="420"/>
        <w:rPr>
          <w:szCs w:val="21"/>
        </w:rPr>
      </w:pPr>
      <w:r>
        <w:rPr>
          <w:szCs w:val="21"/>
        </w:rPr>
        <w:t xml:space="preserve">                                  </w:t>
      </w:r>
      <w:r>
        <w:rPr>
          <w:rFonts w:hint="eastAsia"/>
          <w:szCs w:val="21"/>
        </w:rPr>
        <w:t xml:space="preserve">   </w:t>
      </w:r>
      <w:r>
        <w:rPr>
          <w:szCs w:val="21"/>
        </w:rPr>
        <w:t>备案机关（章）</w:t>
      </w:r>
    </w:p>
    <w:p w:rsidR="00847EB6" w:rsidRDefault="00BE3896">
      <w:pPr>
        <w:spacing w:line="360" w:lineRule="exact"/>
        <w:ind w:firstLineChars="200" w:firstLine="420"/>
        <w:rPr>
          <w:szCs w:val="21"/>
        </w:rPr>
      </w:pPr>
      <w:r>
        <w:rPr>
          <w:szCs w:val="21"/>
        </w:rPr>
        <w:t xml:space="preserve">                                                 </w:t>
      </w:r>
      <w:r>
        <w:rPr>
          <w:rFonts w:hint="eastAsia"/>
          <w:szCs w:val="21"/>
        </w:rPr>
        <w:t xml:space="preserve">        </w:t>
      </w:r>
      <w:r>
        <w:rPr>
          <w:szCs w:val="21"/>
        </w:rPr>
        <w:t xml:space="preserve">  </w:t>
      </w:r>
      <w:r>
        <w:rPr>
          <w:szCs w:val="21"/>
        </w:rPr>
        <w:t>年</w:t>
      </w:r>
      <w:r>
        <w:rPr>
          <w:szCs w:val="21"/>
        </w:rPr>
        <w:t xml:space="preserve">    </w:t>
      </w:r>
      <w:r>
        <w:rPr>
          <w:szCs w:val="21"/>
        </w:rPr>
        <w:t>月</w:t>
      </w:r>
      <w:r>
        <w:rPr>
          <w:szCs w:val="21"/>
        </w:rPr>
        <w:t xml:space="preserve">   </w:t>
      </w:r>
      <w:r>
        <w:rPr>
          <w:szCs w:val="21"/>
        </w:rPr>
        <w:t>日</w:t>
      </w:r>
    </w:p>
    <w:p w:rsidR="00847EB6" w:rsidRDefault="00BE3896">
      <w:pPr>
        <w:pStyle w:val="2"/>
        <w:keepNext w:val="0"/>
        <w:keepLines w:val="0"/>
        <w:spacing w:before="0" w:after="0" w:line="240" w:lineRule="auto"/>
        <w:jc w:val="center"/>
        <w:rPr>
          <w:rFonts w:ascii="宋体" w:hAnsi="宋体"/>
          <w:sz w:val="24"/>
          <w:szCs w:val="24"/>
        </w:rPr>
      </w:pPr>
      <w:r>
        <w:rPr>
          <w:szCs w:val="21"/>
        </w:rPr>
        <w:br w:type="page"/>
      </w:r>
      <w:bookmarkStart w:id="707" w:name="_Toc11937"/>
      <w:bookmarkStart w:id="708" w:name="_Toc218943071"/>
      <w:bookmarkStart w:id="709" w:name="_Toc216015463"/>
      <w:bookmarkStart w:id="710" w:name="_Toc450849097"/>
      <w:bookmarkStart w:id="711" w:name="_Toc10656387"/>
      <w:bookmarkStart w:id="712" w:name="_Toc152045772"/>
      <w:bookmarkStart w:id="713" w:name="_Toc144974834"/>
      <w:bookmarkStart w:id="714" w:name="_Toc152042554"/>
      <w:bookmarkEnd w:id="693"/>
      <w:r>
        <w:rPr>
          <w:rFonts w:ascii="宋体" w:hAnsi="宋体" w:hint="eastAsia"/>
          <w:sz w:val="24"/>
          <w:szCs w:val="24"/>
        </w:rPr>
        <w:lastRenderedPageBreak/>
        <w:t>第二部分</w:t>
      </w:r>
      <w:r>
        <w:rPr>
          <w:rFonts w:ascii="宋体" w:hAnsi="宋体" w:hint="eastAsia"/>
          <w:sz w:val="24"/>
          <w:szCs w:val="24"/>
        </w:rPr>
        <w:t xml:space="preserve">  </w:t>
      </w:r>
      <w:r>
        <w:rPr>
          <w:rFonts w:ascii="宋体" w:hAnsi="宋体" w:hint="eastAsia"/>
          <w:sz w:val="24"/>
          <w:szCs w:val="24"/>
        </w:rPr>
        <w:t>通用合同条款</w:t>
      </w:r>
      <w:bookmarkEnd w:id="707"/>
      <w:bookmarkEnd w:id="708"/>
      <w:bookmarkEnd w:id="709"/>
      <w:bookmarkEnd w:id="710"/>
      <w:bookmarkEnd w:id="711"/>
    </w:p>
    <w:p w:rsidR="00847EB6" w:rsidRDefault="00BE3896">
      <w:pPr>
        <w:pStyle w:val="2"/>
        <w:keepNext w:val="0"/>
        <w:keepLines w:val="0"/>
        <w:spacing w:before="0" w:after="0" w:line="380" w:lineRule="exact"/>
        <w:rPr>
          <w:rFonts w:ascii="宋体" w:hAnsi="宋体"/>
          <w:sz w:val="21"/>
          <w:szCs w:val="21"/>
        </w:rPr>
      </w:pPr>
      <w:bookmarkStart w:id="715" w:name="_Toc26505"/>
      <w:bookmarkStart w:id="716" w:name="_Toc216015464"/>
      <w:bookmarkStart w:id="717" w:name="_Toc450849098"/>
      <w:bookmarkStart w:id="718" w:name="_Toc247514035"/>
      <w:bookmarkStart w:id="719" w:name="_Toc184635098"/>
      <w:bookmarkStart w:id="720" w:name="_Toc10656388"/>
      <w:bookmarkStart w:id="721" w:name="_Toc218943072"/>
      <w:bookmarkStart w:id="722" w:name="_Toc247527636"/>
      <w:r>
        <w:rPr>
          <w:rFonts w:ascii="宋体" w:hAnsi="宋体" w:hint="eastAsia"/>
          <w:sz w:val="21"/>
          <w:szCs w:val="21"/>
        </w:rPr>
        <w:t xml:space="preserve">1. </w:t>
      </w:r>
      <w:r>
        <w:rPr>
          <w:rFonts w:ascii="宋体" w:hAnsi="宋体" w:hint="eastAsia"/>
          <w:sz w:val="21"/>
          <w:szCs w:val="21"/>
        </w:rPr>
        <w:t>一般约定</w:t>
      </w:r>
      <w:bookmarkEnd w:id="715"/>
      <w:bookmarkEnd w:id="716"/>
      <w:bookmarkEnd w:id="717"/>
      <w:bookmarkEnd w:id="718"/>
      <w:bookmarkEnd w:id="719"/>
      <w:bookmarkEnd w:id="720"/>
      <w:bookmarkEnd w:id="721"/>
      <w:bookmarkEnd w:id="722"/>
    </w:p>
    <w:p w:rsidR="00847EB6" w:rsidRDefault="00BE3896">
      <w:pPr>
        <w:pStyle w:val="3"/>
        <w:keepNext w:val="0"/>
        <w:keepLines w:val="0"/>
        <w:spacing w:before="0" w:after="0" w:line="380" w:lineRule="exact"/>
        <w:rPr>
          <w:rFonts w:ascii="宋体"/>
          <w:b w:val="0"/>
          <w:sz w:val="21"/>
          <w:szCs w:val="21"/>
        </w:rPr>
      </w:pPr>
      <w:bookmarkStart w:id="723" w:name="_Toc450849099"/>
      <w:bookmarkStart w:id="724" w:name="_Toc247527637"/>
      <w:bookmarkStart w:id="725" w:name="_Toc247514036"/>
      <w:bookmarkStart w:id="726" w:name="_Toc31178"/>
      <w:bookmarkStart w:id="727" w:name="_Toc216015465"/>
      <w:bookmarkStart w:id="728" w:name="_Toc218943073"/>
      <w:r>
        <w:rPr>
          <w:rFonts w:ascii="宋体" w:hint="eastAsia"/>
          <w:b w:val="0"/>
          <w:sz w:val="21"/>
          <w:szCs w:val="21"/>
        </w:rPr>
        <w:t xml:space="preserve">1.1 </w:t>
      </w:r>
      <w:r>
        <w:rPr>
          <w:rFonts w:ascii="宋体" w:hint="eastAsia"/>
          <w:b w:val="0"/>
          <w:sz w:val="21"/>
          <w:szCs w:val="21"/>
        </w:rPr>
        <w:t>词语定义</w:t>
      </w:r>
      <w:bookmarkEnd w:id="723"/>
      <w:bookmarkEnd w:id="724"/>
      <w:bookmarkEnd w:id="725"/>
      <w:bookmarkEnd w:id="726"/>
      <w:bookmarkEnd w:id="727"/>
      <w:bookmarkEnd w:id="728"/>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通用合同条款、专用合同条款中的下列词语应具有本款所赋予的含义。</w:t>
      </w:r>
    </w:p>
    <w:p w:rsidR="00847EB6" w:rsidRDefault="00BE3896">
      <w:pPr>
        <w:spacing w:line="380" w:lineRule="exact"/>
        <w:ind w:firstLine="420"/>
        <w:rPr>
          <w:rFonts w:ascii="宋体" w:hAnsi="宋体"/>
          <w:szCs w:val="21"/>
        </w:rPr>
      </w:pPr>
      <w:r>
        <w:rPr>
          <w:rFonts w:ascii="宋体" w:hAnsi="宋体" w:hint="eastAsia"/>
          <w:szCs w:val="21"/>
        </w:rPr>
        <w:t xml:space="preserve">1.1.1 </w:t>
      </w:r>
      <w:r>
        <w:rPr>
          <w:rFonts w:ascii="宋体" w:hAnsi="宋体" w:hint="eastAsia"/>
          <w:szCs w:val="21"/>
        </w:rPr>
        <w:t>合同</w:t>
      </w:r>
      <w:r>
        <w:rPr>
          <w:rFonts w:ascii="宋体" w:hAnsi="宋体" w:hint="eastAsia"/>
          <w:szCs w:val="21"/>
        </w:rPr>
        <w:t xml:space="preserve"> </w:t>
      </w:r>
    </w:p>
    <w:p w:rsidR="00847EB6" w:rsidRDefault="00BE3896">
      <w:pPr>
        <w:spacing w:line="380" w:lineRule="exact"/>
        <w:ind w:firstLine="420"/>
        <w:rPr>
          <w:rFonts w:ascii="宋体" w:hAnsi="宋体"/>
          <w:szCs w:val="21"/>
        </w:rPr>
      </w:pPr>
      <w:r>
        <w:rPr>
          <w:rFonts w:ascii="宋体" w:hAnsi="宋体" w:hint="eastAsia"/>
          <w:szCs w:val="21"/>
        </w:rPr>
        <w:t xml:space="preserve">1.1.1.1 </w:t>
      </w:r>
      <w:r>
        <w:rPr>
          <w:rFonts w:ascii="宋体" w:hAnsi="宋体" w:hint="eastAsia"/>
          <w:szCs w:val="21"/>
        </w:rPr>
        <w:t>合同文件（或称合同）：指合同协议书、中标通知书、投标函及投标函附录、专用合同条款、通用合同条款、发包人要求、价格清单、承包人建议书，以及其他构成合同组成部分的文件。</w:t>
      </w:r>
    </w:p>
    <w:p w:rsidR="00847EB6" w:rsidRDefault="00BE3896">
      <w:pPr>
        <w:spacing w:line="380" w:lineRule="exact"/>
        <w:ind w:firstLine="420"/>
        <w:rPr>
          <w:rFonts w:ascii="宋体" w:hAnsi="宋体"/>
          <w:szCs w:val="21"/>
        </w:rPr>
      </w:pPr>
      <w:r>
        <w:rPr>
          <w:rFonts w:ascii="宋体" w:hAnsi="宋体" w:hint="eastAsia"/>
          <w:szCs w:val="21"/>
        </w:rPr>
        <w:t xml:space="preserve">1.1.1.2 </w:t>
      </w:r>
      <w:r>
        <w:rPr>
          <w:rFonts w:ascii="宋体" w:hAnsi="宋体" w:hint="eastAsia"/>
          <w:szCs w:val="21"/>
        </w:rPr>
        <w:t>合同协议书：指第</w:t>
      </w:r>
      <w:r>
        <w:rPr>
          <w:rFonts w:ascii="宋体" w:hAnsi="宋体" w:hint="eastAsia"/>
          <w:szCs w:val="21"/>
        </w:rPr>
        <w:t xml:space="preserve">1.5 </w:t>
      </w:r>
      <w:r>
        <w:rPr>
          <w:rFonts w:ascii="宋体" w:hAnsi="宋体" w:hint="eastAsia"/>
          <w:szCs w:val="21"/>
        </w:rPr>
        <w:t>款所指的合同协议书。</w:t>
      </w:r>
    </w:p>
    <w:p w:rsidR="00847EB6" w:rsidRDefault="00BE3896">
      <w:pPr>
        <w:spacing w:line="380" w:lineRule="exact"/>
        <w:ind w:firstLine="420"/>
        <w:rPr>
          <w:rFonts w:ascii="宋体" w:hAnsi="宋体"/>
          <w:szCs w:val="21"/>
        </w:rPr>
      </w:pPr>
      <w:r>
        <w:rPr>
          <w:rFonts w:ascii="宋体" w:hAnsi="宋体" w:hint="eastAsia"/>
          <w:szCs w:val="21"/>
        </w:rPr>
        <w:t xml:space="preserve">1.1.1.3 </w:t>
      </w:r>
      <w:r>
        <w:rPr>
          <w:rFonts w:ascii="宋体" w:hAnsi="宋体" w:hint="eastAsia"/>
          <w:szCs w:val="21"/>
        </w:rPr>
        <w:t>中标通知书：指发包人通知承包人中标的函件。中标通知书随附的澄清、说明、补正事项纪要等，是中标通知书的组成部分。</w:t>
      </w:r>
    </w:p>
    <w:p w:rsidR="00847EB6" w:rsidRDefault="00BE3896">
      <w:pPr>
        <w:spacing w:line="380" w:lineRule="exact"/>
        <w:ind w:firstLine="420"/>
        <w:rPr>
          <w:rFonts w:ascii="宋体" w:hAnsi="宋体"/>
          <w:szCs w:val="21"/>
        </w:rPr>
      </w:pPr>
      <w:r>
        <w:rPr>
          <w:rFonts w:ascii="宋体" w:hAnsi="宋体" w:hint="eastAsia"/>
          <w:szCs w:val="21"/>
        </w:rPr>
        <w:t xml:space="preserve">1.1.1.4 </w:t>
      </w:r>
      <w:r>
        <w:rPr>
          <w:rFonts w:ascii="宋体" w:hAnsi="宋体" w:hint="eastAsia"/>
          <w:szCs w:val="21"/>
        </w:rPr>
        <w:t>投标函：指构成合同文件组成部分的由承包人填写并签署的投标函。</w:t>
      </w:r>
    </w:p>
    <w:p w:rsidR="00847EB6" w:rsidRDefault="00BE3896">
      <w:pPr>
        <w:spacing w:line="380" w:lineRule="exact"/>
        <w:ind w:firstLine="420"/>
        <w:rPr>
          <w:rFonts w:ascii="宋体" w:hAnsi="宋体"/>
          <w:szCs w:val="21"/>
        </w:rPr>
      </w:pPr>
      <w:r>
        <w:rPr>
          <w:rFonts w:ascii="宋体" w:hAnsi="宋体" w:hint="eastAsia"/>
          <w:szCs w:val="21"/>
        </w:rPr>
        <w:t xml:space="preserve">1.1.1.5 </w:t>
      </w:r>
      <w:r>
        <w:rPr>
          <w:rFonts w:ascii="宋体" w:hAnsi="宋体" w:hint="eastAsia"/>
          <w:szCs w:val="21"/>
        </w:rPr>
        <w:t>投标函附录：指附在投标函后构成合同文件的投标函附录。</w:t>
      </w:r>
    </w:p>
    <w:p w:rsidR="00847EB6" w:rsidRDefault="00BE3896">
      <w:pPr>
        <w:spacing w:line="380" w:lineRule="exact"/>
        <w:ind w:firstLine="420"/>
        <w:rPr>
          <w:rFonts w:ascii="宋体" w:hAnsi="宋体"/>
          <w:szCs w:val="21"/>
        </w:rPr>
      </w:pPr>
      <w:r>
        <w:rPr>
          <w:rFonts w:ascii="宋体" w:hAnsi="宋体" w:hint="eastAsia"/>
          <w:szCs w:val="21"/>
        </w:rPr>
        <w:t xml:space="preserve">1.1.1.6 </w:t>
      </w:r>
      <w:r>
        <w:rPr>
          <w:rFonts w:ascii="宋体" w:hAnsi="宋体" w:hint="eastAsia"/>
          <w:szCs w:val="21"/>
        </w:rPr>
        <w:t>发包人要求：指构成合同文件组成部分的名为发包人要求的文件，包括招标项目的目的、范围、设计与其他技术标准和要求，</w:t>
      </w:r>
      <w:r>
        <w:rPr>
          <w:rStyle w:val="ab"/>
          <w:rFonts w:ascii="宋体" w:hAnsi="宋体" w:hint="eastAsia"/>
        </w:rPr>
        <w:t>以及</w:t>
      </w:r>
      <w:r>
        <w:rPr>
          <w:rFonts w:ascii="宋体" w:hAnsi="宋体" w:hint="eastAsia"/>
          <w:szCs w:val="21"/>
        </w:rPr>
        <w:t>合同双方当事人约定对其所作的修改或补充。</w:t>
      </w:r>
    </w:p>
    <w:p w:rsidR="00847EB6" w:rsidRDefault="00BE3896">
      <w:pPr>
        <w:spacing w:line="380" w:lineRule="exact"/>
        <w:ind w:firstLine="420"/>
        <w:rPr>
          <w:rFonts w:ascii="宋体" w:hAnsi="宋体"/>
          <w:szCs w:val="21"/>
        </w:rPr>
      </w:pPr>
      <w:r>
        <w:rPr>
          <w:rFonts w:ascii="宋体" w:hAnsi="宋体" w:hint="eastAsia"/>
          <w:szCs w:val="21"/>
        </w:rPr>
        <w:t xml:space="preserve">1.1.1.7 </w:t>
      </w:r>
      <w:r>
        <w:rPr>
          <w:rFonts w:ascii="宋体" w:hAnsi="宋体" w:hint="eastAsia"/>
          <w:szCs w:val="21"/>
        </w:rPr>
        <w:t>价</w:t>
      </w:r>
      <w:r>
        <w:rPr>
          <w:rFonts w:ascii="宋体" w:hAnsi="宋体" w:hint="eastAsia"/>
          <w:szCs w:val="21"/>
        </w:rPr>
        <w:t>格清单：指构成合同文件组成部分的由承包人按规定的格式和要求填写并标明价格的清单。</w:t>
      </w:r>
    </w:p>
    <w:p w:rsidR="00847EB6" w:rsidRDefault="00BE3896">
      <w:pPr>
        <w:spacing w:line="380" w:lineRule="exact"/>
        <w:ind w:firstLine="420"/>
        <w:rPr>
          <w:rFonts w:ascii="宋体" w:hAnsi="宋体"/>
          <w:szCs w:val="21"/>
        </w:rPr>
      </w:pPr>
      <w:r>
        <w:rPr>
          <w:rFonts w:ascii="宋体" w:hAnsi="宋体" w:hint="eastAsia"/>
          <w:szCs w:val="21"/>
        </w:rPr>
        <w:t>1.1.1.8</w:t>
      </w:r>
      <w:r>
        <w:rPr>
          <w:rFonts w:ascii="宋体" w:hAnsi="宋体" w:hint="eastAsia"/>
          <w:szCs w:val="21"/>
        </w:rPr>
        <w:t>承包人建议书：指构成合同文件组成部分的名为承包人建议书的文件。承包人建议书由承包人随投标函一起提交。承包人建议书应包括承包人的设计图纸及相应说明等设计文件。</w:t>
      </w:r>
    </w:p>
    <w:p w:rsidR="00847EB6" w:rsidRDefault="00BE3896">
      <w:pPr>
        <w:spacing w:line="380" w:lineRule="exact"/>
        <w:ind w:firstLine="420"/>
        <w:rPr>
          <w:rFonts w:ascii="宋体" w:hAnsi="宋体"/>
          <w:szCs w:val="21"/>
        </w:rPr>
      </w:pPr>
      <w:r>
        <w:rPr>
          <w:rFonts w:ascii="宋体" w:hAnsi="宋体" w:hint="eastAsia"/>
          <w:szCs w:val="21"/>
        </w:rPr>
        <w:t xml:space="preserve">1.1.1.9 </w:t>
      </w:r>
      <w:r>
        <w:rPr>
          <w:rFonts w:ascii="宋体" w:hAnsi="宋体" w:hint="eastAsia"/>
          <w:szCs w:val="21"/>
        </w:rPr>
        <w:t>其他合同文件：指经合同双方当事人确认构成合同文件的其他文件。</w:t>
      </w:r>
    </w:p>
    <w:p w:rsidR="00847EB6" w:rsidRDefault="00BE3896" w:rsidP="00CA6398">
      <w:pPr>
        <w:spacing w:line="380" w:lineRule="exact"/>
        <w:ind w:firstLineChars="196" w:firstLine="412"/>
        <w:rPr>
          <w:rFonts w:ascii="宋体" w:hAnsi="宋体"/>
          <w:szCs w:val="21"/>
        </w:rPr>
      </w:pPr>
      <w:r>
        <w:rPr>
          <w:rFonts w:ascii="宋体" w:hAnsi="宋体" w:hint="eastAsia"/>
          <w:szCs w:val="21"/>
        </w:rPr>
        <w:t xml:space="preserve">1.1.2 </w:t>
      </w:r>
      <w:r>
        <w:rPr>
          <w:rFonts w:ascii="宋体" w:hAnsi="宋体" w:hint="eastAsia"/>
          <w:szCs w:val="21"/>
        </w:rPr>
        <w:t>合同当事人和人员</w:t>
      </w:r>
    </w:p>
    <w:p w:rsidR="00847EB6" w:rsidRDefault="00BE3896" w:rsidP="00CA6398">
      <w:pPr>
        <w:spacing w:line="380" w:lineRule="exact"/>
        <w:ind w:firstLineChars="196" w:firstLine="412"/>
        <w:rPr>
          <w:rFonts w:ascii="宋体" w:hAnsi="宋体"/>
          <w:szCs w:val="21"/>
        </w:rPr>
      </w:pPr>
      <w:r>
        <w:rPr>
          <w:rFonts w:ascii="宋体" w:hAnsi="宋体" w:hint="eastAsia"/>
          <w:szCs w:val="21"/>
        </w:rPr>
        <w:t xml:space="preserve">1.1.2.1 </w:t>
      </w:r>
      <w:r>
        <w:rPr>
          <w:rFonts w:ascii="宋体" w:hAnsi="宋体" w:hint="eastAsia"/>
          <w:szCs w:val="21"/>
        </w:rPr>
        <w:t>合同当事人：指发包人和（或）承包人。</w:t>
      </w:r>
    </w:p>
    <w:p w:rsidR="00847EB6" w:rsidRDefault="00BE3896" w:rsidP="00CA6398">
      <w:pPr>
        <w:spacing w:line="380" w:lineRule="exact"/>
        <w:ind w:firstLineChars="196" w:firstLine="412"/>
        <w:rPr>
          <w:rFonts w:ascii="宋体" w:hAnsi="宋体"/>
          <w:szCs w:val="21"/>
        </w:rPr>
      </w:pPr>
      <w:r>
        <w:rPr>
          <w:rFonts w:ascii="宋体" w:hAnsi="宋体" w:hint="eastAsia"/>
          <w:szCs w:val="21"/>
        </w:rPr>
        <w:t xml:space="preserve">1.1.2.2 </w:t>
      </w:r>
      <w:r>
        <w:rPr>
          <w:rFonts w:ascii="宋体" w:hAnsi="宋体" w:hint="eastAsia"/>
          <w:szCs w:val="21"/>
        </w:rPr>
        <w:t>发包人：指专用合同条款中指明并与承包人在合同协议书中签字的当事人。</w:t>
      </w:r>
    </w:p>
    <w:p w:rsidR="00847EB6" w:rsidRDefault="00BE3896" w:rsidP="00CA6398">
      <w:pPr>
        <w:spacing w:line="380" w:lineRule="exact"/>
        <w:ind w:firstLineChars="196" w:firstLine="412"/>
        <w:rPr>
          <w:rFonts w:ascii="宋体" w:hAnsi="宋体"/>
          <w:szCs w:val="21"/>
        </w:rPr>
      </w:pPr>
      <w:r>
        <w:rPr>
          <w:rFonts w:ascii="宋体" w:hAnsi="宋体" w:hint="eastAsia"/>
          <w:szCs w:val="21"/>
        </w:rPr>
        <w:t xml:space="preserve">1.1.2.3 </w:t>
      </w:r>
      <w:r>
        <w:rPr>
          <w:rFonts w:ascii="宋体" w:hAnsi="宋体" w:hint="eastAsia"/>
          <w:szCs w:val="21"/>
        </w:rPr>
        <w:t>承包人：指与发包人签订合同协议书的当事人。</w:t>
      </w:r>
    </w:p>
    <w:p w:rsidR="00847EB6" w:rsidRDefault="00BE3896" w:rsidP="00CA6398">
      <w:pPr>
        <w:spacing w:line="380" w:lineRule="exact"/>
        <w:ind w:firstLineChars="196" w:firstLine="412"/>
        <w:rPr>
          <w:rFonts w:ascii="宋体" w:hAnsi="宋体"/>
          <w:szCs w:val="21"/>
        </w:rPr>
      </w:pPr>
      <w:r>
        <w:rPr>
          <w:rFonts w:ascii="宋体" w:hAnsi="宋体" w:hint="eastAsia"/>
          <w:szCs w:val="21"/>
        </w:rPr>
        <w:t xml:space="preserve">1.1.2.4 </w:t>
      </w:r>
      <w:r>
        <w:rPr>
          <w:rFonts w:ascii="宋体" w:hAnsi="宋体" w:hint="eastAsia"/>
          <w:szCs w:val="21"/>
        </w:rPr>
        <w:t>承包人项目经理：指承包人指定代表承包人履行义务的负责人。</w:t>
      </w:r>
    </w:p>
    <w:p w:rsidR="00847EB6" w:rsidRDefault="00BE3896" w:rsidP="00CA6398">
      <w:pPr>
        <w:spacing w:line="380" w:lineRule="exact"/>
        <w:ind w:firstLineChars="196" w:firstLine="412"/>
        <w:rPr>
          <w:rFonts w:ascii="宋体" w:hAnsi="宋体"/>
          <w:szCs w:val="21"/>
        </w:rPr>
      </w:pPr>
      <w:r>
        <w:rPr>
          <w:rFonts w:ascii="宋体" w:hAnsi="宋体" w:hint="eastAsia"/>
          <w:szCs w:val="21"/>
        </w:rPr>
        <w:t xml:space="preserve">1.1.2.5 </w:t>
      </w:r>
      <w:r>
        <w:rPr>
          <w:rFonts w:ascii="宋体" w:hAnsi="宋体" w:hint="eastAsia"/>
          <w:szCs w:val="21"/>
        </w:rPr>
        <w:t>设计负责人：指承包人指定负责组织指导协调设计工作并具有相应资格的人员。</w:t>
      </w:r>
    </w:p>
    <w:p w:rsidR="00847EB6" w:rsidRDefault="00BE3896" w:rsidP="00CA6398">
      <w:pPr>
        <w:spacing w:line="380" w:lineRule="exact"/>
        <w:ind w:firstLineChars="196" w:firstLine="412"/>
        <w:rPr>
          <w:rFonts w:ascii="宋体" w:hAnsi="宋体"/>
          <w:szCs w:val="21"/>
        </w:rPr>
      </w:pPr>
      <w:r>
        <w:rPr>
          <w:rFonts w:ascii="宋体" w:hAnsi="宋体" w:hint="eastAsia"/>
          <w:szCs w:val="21"/>
        </w:rPr>
        <w:t xml:space="preserve">1.1.2.6 </w:t>
      </w:r>
      <w:r>
        <w:rPr>
          <w:rFonts w:ascii="宋体" w:hAnsi="宋体" w:hint="eastAsia"/>
          <w:szCs w:val="21"/>
        </w:rPr>
        <w:t>施工负责人：指承包人指定负责组织指导协调施工工作并具有相应资格的人员。</w:t>
      </w:r>
    </w:p>
    <w:p w:rsidR="00847EB6" w:rsidRDefault="00BE3896" w:rsidP="00CA6398">
      <w:pPr>
        <w:spacing w:line="380" w:lineRule="exact"/>
        <w:ind w:firstLineChars="196" w:firstLine="412"/>
        <w:rPr>
          <w:rFonts w:ascii="宋体" w:hAnsi="宋体"/>
          <w:szCs w:val="21"/>
        </w:rPr>
      </w:pPr>
      <w:r>
        <w:rPr>
          <w:rFonts w:ascii="宋体" w:hAnsi="宋体" w:hint="eastAsia"/>
          <w:szCs w:val="21"/>
        </w:rPr>
        <w:t xml:space="preserve">1.1.2.7 </w:t>
      </w:r>
      <w:r>
        <w:rPr>
          <w:rFonts w:ascii="宋体" w:hAnsi="宋体" w:hint="eastAsia"/>
          <w:szCs w:val="21"/>
        </w:rPr>
        <w:t>采购负责人：指承包人指定负责组织指导协调采购工作的人员。</w:t>
      </w:r>
    </w:p>
    <w:p w:rsidR="00847EB6" w:rsidRDefault="00BE3896" w:rsidP="00CA6398">
      <w:pPr>
        <w:spacing w:line="380" w:lineRule="exact"/>
        <w:ind w:firstLineChars="196" w:firstLine="412"/>
        <w:rPr>
          <w:rFonts w:ascii="宋体" w:hAnsi="宋体"/>
          <w:szCs w:val="21"/>
        </w:rPr>
      </w:pPr>
      <w:r>
        <w:rPr>
          <w:rFonts w:ascii="宋体" w:hAnsi="宋体" w:hint="eastAsia"/>
          <w:szCs w:val="21"/>
        </w:rPr>
        <w:t xml:space="preserve">1.1.2.8 </w:t>
      </w:r>
      <w:r>
        <w:rPr>
          <w:rFonts w:ascii="宋体" w:hAnsi="宋体" w:hint="eastAsia"/>
          <w:szCs w:val="21"/>
        </w:rPr>
        <w:t>分包人：指从承包人处分包合同中某一部分工作，并与其签订分包合同的分包人。</w:t>
      </w:r>
    </w:p>
    <w:p w:rsidR="00847EB6" w:rsidRDefault="00BE3896" w:rsidP="00CA6398">
      <w:pPr>
        <w:spacing w:line="380" w:lineRule="exact"/>
        <w:ind w:firstLineChars="196" w:firstLine="412"/>
        <w:rPr>
          <w:rFonts w:ascii="宋体" w:hAnsi="宋体"/>
          <w:szCs w:val="21"/>
        </w:rPr>
      </w:pPr>
      <w:r>
        <w:rPr>
          <w:rFonts w:ascii="宋体" w:hAnsi="宋体" w:hint="eastAsia"/>
          <w:szCs w:val="21"/>
        </w:rPr>
        <w:t xml:space="preserve">1.1.2.9 </w:t>
      </w:r>
      <w:r>
        <w:rPr>
          <w:rFonts w:ascii="宋体" w:hAnsi="宋体" w:hint="eastAsia"/>
          <w:szCs w:val="21"/>
        </w:rPr>
        <w:t>监理人：指在专用合同条款中指明的，受发包人委托对合同履行实施管理的法人或其他组织。属于国家强制监理的，监理人应当具有相应的监理资质。</w:t>
      </w:r>
    </w:p>
    <w:p w:rsidR="00847EB6" w:rsidRDefault="00BE3896" w:rsidP="00CA6398">
      <w:pPr>
        <w:spacing w:line="380" w:lineRule="exact"/>
        <w:ind w:firstLineChars="196" w:firstLine="412"/>
        <w:rPr>
          <w:rFonts w:ascii="宋体" w:hAnsi="宋体"/>
          <w:szCs w:val="21"/>
        </w:rPr>
      </w:pPr>
      <w:r>
        <w:rPr>
          <w:rFonts w:ascii="宋体" w:hAnsi="宋体" w:hint="eastAsia"/>
          <w:szCs w:val="21"/>
        </w:rPr>
        <w:t xml:space="preserve">1.1.2.7 </w:t>
      </w:r>
      <w:r>
        <w:rPr>
          <w:rFonts w:ascii="宋体" w:hAnsi="宋体" w:hint="eastAsia"/>
          <w:szCs w:val="21"/>
        </w:rPr>
        <w:t>总监理工程师：指由监理人委派对合同履行实施管理的全权负责人。</w:t>
      </w:r>
    </w:p>
    <w:p w:rsidR="00847EB6" w:rsidRDefault="00BE3896" w:rsidP="00CA6398">
      <w:pPr>
        <w:spacing w:line="380" w:lineRule="exact"/>
        <w:ind w:firstLineChars="196" w:firstLine="412"/>
        <w:rPr>
          <w:rFonts w:ascii="宋体" w:hAnsi="宋体"/>
          <w:szCs w:val="21"/>
        </w:rPr>
      </w:pPr>
      <w:r>
        <w:rPr>
          <w:rFonts w:ascii="宋体" w:hAnsi="宋体" w:hint="eastAsia"/>
          <w:szCs w:val="21"/>
        </w:rPr>
        <w:t xml:space="preserve">1.1.3 </w:t>
      </w:r>
      <w:r>
        <w:rPr>
          <w:rFonts w:ascii="宋体" w:hAnsi="宋体" w:hint="eastAsia"/>
          <w:szCs w:val="21"/>
        </w:rPr>
        <w:t>工程和设备</w:t>
      </w:r>
    </w:p>
    <w:p w:rsidR="00847EB6" w:rsidRDefault="00BE3896" w:rsidP="00CA6398">
      <w:pPr>
        <w:spacing w:line="380" w:lineRule="exact"/>
        <w:ind w:firstLineChars="196" w:firstLine="412"/>
        <w:rPr>
          <w:rFonts w:ascii="宋体" w:hAnsi="宋体"/>
          <w:szCs w:val="21"/>
        </w:rPr>
      </w:pPr>
      <w:r>
        <w:rPr>
          <w:rFonts w:ascii="宋体" w:hAnsi="宋体" w:hint="eastAsia"/>
          <w:szCs w:val="21"/>
        </w:rPr>
        <w:lastRenderedPageBreak/>
        <w:t xml:space="preserve">1.1.3.1 </w:t>
      </w:r>
      <w:r>
        <w:rPr>
          <w:rFonts w:ascii="宋体" w:hAnsi="宋体" w:hint="eastAsia"/>
          <w:szCs w:val="21"/>
        </w:rPr>
        <w:t>工程：指永久工程和（或）临时工程。</w:t>
      </w:r>
    </w:p>
    <w:p w:rsidR="00847EB6" w:rsidRDefault="00BE3896" w:rsidP="00CA6398">
      <w:pPr>
        <w:spacing w:line="380" w:lineRule="exact"/>
        <w:ind w:firstLineChars="196" w:firstLine="412"/>
        <w:rPr>
          <w:rFonts w:ascii="宋体" w:hAnsi="宋体"/>
          <w:szCs w:val="21"/>
        </w:rPr>
      </w:pPr>
      <w:r>
        <w:rPr>
          <w:rFonts w:ascii="宋体" w:hAnsi="宋体" w:hint="eastAsia"/>
          <w:szCs w:val="21"/>
        </w:rPr>
        <w:t xml:space="preserve">1.1.3.2 </w:t>
      </w:r>
      <w:r>
        <w:rPr>
          <w:rFonts w:ascii="宋体" w:hAnsi="宋体" w:hint="eastAsia"/>
          <w:szCs w:val="21"/>
        </w:rPr>
        <w:t>永久工程：指按合同约定建造并移交给发包人的工程，包括工程设备。</w:t>
      </w:r>
    </w:p>
    <w:p w:rsidR="00847EB6" w:rsidRDefault="00BE3896" w:rsidP="00CA6398">
      <w:pPr>
        <w:spacing w:line="380" w:lineRule="exact"/>
        <w:ind w:firstLineChars="196" w:firstLine="412"/>
        <w:rPr>
          <w:rFonts w:ascii="宋体" w:hAnsi="宋体"/>
          <w:szCs w:val="21"/>
        </w:rPr>
      </w:pPr>
      <w:r>
        <w:rPr>
          <w:rFonts w:ascii="宋体" w:hAnsi="宋体" w:hint="eastAsia"/>
          <w:szCs w:val="21"/>
        </w:rPr>
        <w:t xml:space="preserve">1.1.3.3 </w:t>
      </w:r>
      <w:r>
        <w:rPr>
          <w:rFonts w:ascii="宋体" w:hAnsi="宋体" w:hint="eastAsia"/>
          <w:szCs w:val="21"/>
        </w:rPr>
        <w:t>临时工程：指为完成合同约定的永久工程所修建的各类临时性工程，不包括施工设备。</w:t>
      </w:r>
    </w:p>
    <w:p w:rsidR="00847EB6" w:rsidRDefault="00BE3896" w:rsidP="00CA6398">
      <w:pPr>
        <w:spacing w:line="380" w:lineRule="exact"/>
        <w:ind w:firstLineChars="196" w:firstLine="412"/>
        <w:rPr>
          <w:rFonts w:ascii="宋体" w:hAnsi="宋体"/>
          <w:szCs w:val="21"/>
        </w:rPr>
      </w:pPr>
      <w:r>
        <w:rPr>
          <w:rFonts w:ascii="宋体" w:hAnsi="宋体" w:hint="eastAsia"/>
          <w:szCs w:val="21"/>
        </w:rPr>
        <w:t xml:space="preserve">1.1.3.4 </w:t>
      </w:r>
      <w:r>
        <w:rPr>
          <w:rFonts w:ascii="宋体" w:hAnsi="宋体" w:hint="eastAsia"/>
          <w:szCs w:val="21"/>
        </w:rPr>
        <w:t>区段工程：指专用合同条款中指明特定</w:t>
      </w:r>
      <w:r>
        <w:rPr>
          <w:rFonts w:ascii="宋体" w:hAnsi="宋体" w:hint="eastAsia"/>
          <w:szCs w:val="21"/>
        </w:rPr>
        <w:t>范围的能单独接收并使用的永久工程。</w:t>
      </w:r>
    </w:p>
    <w:p w:rsidR="00847EB6" w:rsidRDefault="00BE3896" w:rsidP="00CA6398">
      <w:pPr>
        <w:spacing w:line="380" w:lineRule="exact"/>
        <w:ind w:firstLineChars="196" w:firstLine="412"/>
        <w:rPr>
          <w:rFonts w:ascii="宋体" w:hAnsi="宋体"/>
          <w:szCs w:val="21"/>
        </w:rPr>
      </w:pPr>
      <w:r>
        <w:rPr>
          <w:rFonts w:ascii="宋体" w:hAnsi="宋体" w:hint="eastAsia"/>
          <w:szCs w:val="21"/>
        </w:rPr>
        <w:t xml:space="preserve">1.1.3.5 </w:t>
      </w:r>
      <w:r>
        <w:rPr>
          <w:rFonts w:ascii="宋体" w:hAnsi="宋体" w:hint="eastAsia"/>
          <w:szCs w:val="21"/>
        </w:rPr>
        <w:t>工程设备：指构成或计划构成永久工程的机电设备、仪器装置、运载工具及其他类似的设备和装置。</w:t>
      </w:r>
    </w:p>
    <w:p w:rsidR="00847EB6" w:rsidRDefault="00BE3896" w:rsidP="00CA6398">
      <w:pPr>
        <w:spacing w:line="380" w:lineRule="exact"/>
        <w:ind w:firstLineChars="196" w:firstLine="412"/>
        <w:rPr>
          <w:rFonts w:ascii="宋体" w:hAnsi="宋体"/>
          <w:szCs w:val="21"/>
        </w:rPr>
      </w:pPr>
      <w:r>
        <w:rPr>
          <w:rFonts w:ascii="宋体" w:hAnsi="宋体" w:hint="eastAsia"/>
          <w:szCs w:val="21"/>
        </w:rPr>
        <w:t xml:space="preserve">1.1.3.6 </w:t>
      </w:r>
      <w:r>
        <w:rPr>
          <w:rFonts w:ascii="宋体" w:hAnsi="宋体" w:hint="eastAsia"/>
          <w:szCs w:val="21"/>
        </w:rPr>
        <w:t>施工设备：指为完成合同约定的各项工作所需的设备、器具和其他物品，不包括临时工程和材料。</w:t>
      </w:r>
    </w:p>
    <w:p w:rsidR="00847EB6" w:rsidRDefault="00BE3896" w:rsidP="00CA6398">
      <w:pPr>
        <w:spacing w:line="380" w:lineRule="exact"/>
        <w:ind w:firstLineChars="196" w:firstLine="412"/>
        <w:rPr>
          <w:rFonts w:ascii="宋体" w:hAnsi="宋体"/>
          <w:szCs w:val="21"/>
        </w:rPr>
      </w:pPr>
      <w:r>
        <w:rPr>
          <w:rFonts w:ascii="宋体" w:hAnsi="宋体" w:hint="eastAsia"/>
          <w:szCs w:val="21"/>
        </w:rPr>
        <w:t xml:space="preserve">1.1.3.7 </w:t>
      </w:r>
      <w:r>
        <w:rPr>
          <w:rFonts w:ascii="宋体" w:hAnsi="宋体" w:hint="eastAsia"/>
          <w:szCs w:val="21"/>
        </w:rPr>
        <w:t>临时设施：指为完成合同约定的各项工作所服务的临时性生产和生活设施。</w:t>
      </w:r>
    </w:p>
    <w:p w:rsidR="00847EB6" w:rsidRDefault="00BE3896" w:rsidP="00CA6398">
      <w:pPr>
        <w:spacing w:line="380" w:lineRule="exact"/>
        <w:ind w:firstLineChars="196" w:firstLine="412"/>
        <w:rPr>
          <w:rFonts w:ascii="宋体" w:hAnsi="宋体"/>
          <w:szCs w:val="21"/>
        </w:rPr>
      </w:pPr>
      <w:r>
        <w:rPr>
          <w:rFonts w:ascii="宋体" w:hAnsi="宋体" w:hint="eastAsia"/>
          <w:szCs w:val="21"/>
        </w:rPr>
        <w:t xml:space="preserve">1.1.3.8 </w:t>
      </w:r>
      <w:r>
        <w:rPr>
          <w:rFonts w:ascii="宋体" w:hAnsi="宋体" w:hint="eastAsia"/>
          <w:szCs w:val="21"/>
        </w:rPr>
        <w:t>承包人设备：指承包人为工程实施提供的施工设备。</w:t>
      </w:r>
    </w:p>
    <w:p w:rsidR="00847EB6" w:rsidRDefault="00BE3896" w:rsidP="00CA6398">
      <w:pPr>
        <w:spacing w:line="380" w:lineRule="exact"/>
        <w:ind w:firstLineChars="196" w:firstLine="412"/>
        <w:rPr>
          <w:rFonts w:ascii="宋体" w:hAnsi="宋体"/>
          <w:szCs w:val="21"/>
        </w:rPr>
      </w:pPr>
      <w:r>
        <w:rPr>
          <w:rFonts w:ascii="宋体" w:hAnsi="宋体" w:hint="eastAsia"/>
          <w:szCs w:val="21"/>
        </w:rPr>
        <w:t xml:space="preserve">1.1.3.9 </w:t>
      </w:r>
      <w:r>
        <w:rPr>
          <w:rFonts w:ascii="宋体" w:hAnsi="宋体" w:hint="eastAsia"/>
          <w:szCs w:val="21"/>
        </w:rPr>
        <w:t>施工场地（或称工地、现场）：指用于合同工程施工的场所，以及在合同中指定作为施工场地组成部分的其他场所，</w:t>
      </w:r>
      <w:r>
        <w:rPr>
          <w:rFonts w:ascii="宋体" w:hAnsi="宋体" w:hint="eastAsia"/>
          <w:szCs w:val="21"/>
        </w:rPr>
        <w:t>包括永久占地和临时占地。</w:t>
      </w:r>
    </w:p>
    <w:p w:rsidR="00847EB6" w:rsidRDefault="00BE3896" w:rsidP="00CA6398">
      <w:pPr>
        <w:spacing w:line="380" w:lineRule="exact"/>
        <w:ind w:firstLineChars="196" w:firstLine="412"/>
        <w:rPr>
          <w:rFonts w:ascii="宋体" w:hAnsi="宋体"/>
          <w:szCs w:val="21"/>
        </w:rPr>
      </w:pPr>
      <w:r>
        <w:rPr>
          <w:rFonts w:ascii="宋体" w:hAnsi="宋体" w:hint="eastAsia"/>
          <w:szCs w:val="21"/>
        </w:rPr>
        <w:t xml:space="preserve">1.1.3.10 </w:t>
      </w:r>
      <w:r>
        <w:rPr>
          <w:rFonts w:ascii="宋体" w:hAnsi="宋体" w:hint="eastAsia"/>
          <w:szCs w:val="21"/>
        </w:rPr>
        <w:t>永久占地：指专用合同条款中指明为实施合同工程需永久占用的土地。</w:t>
      </w:r>
    </w:p>
    <w:p w:rsidR="00847EB6" w:rsidRDefault="00BE3896" w:rsidP="00CA6398">
      <w:pPr>
        <w:spacing w:line="380" w:lineRule="exact"/>
        <w:ind w:firstLineChars="196" w:firstLine="412"/>
        <w:rPr>
          <w:rFonts w:ascii="宋体" w:hAnsi="宋体"/>
          <w:szCs w:val="21"/>
        </w:rPr>
      </w:pPr>
      <w:r>
        <w:rPr>
          <w:rFonts w:ascii="宋体" w:hAnsi="宋体" w:hint="eastAsia"/>
          <w:szCs w:val="21"/>
        </w:rPr>
        <w:t xml:space="preserve">1.1.3.11 </w:t>
      </w:r>
      <w:r>
        <w:rPr>
          <w:rFonts w:ascii="宋体" w:hAnsi="宋体" w:hint="eastAsia"/>
          <w:szCs w:val="21"/>
        </w:rPr>
        <w:t>临时占地：指专用合同条款中指明为实施合同工程需临时占用的土地。</w:t>
      </w:r>
    </w:p>
    <w:p w:rsidR="00847EB6" w:rsidRDefault="00BE3896" w:rsidP="00CA6398">
      <w:pPr>
        <w:spacing w:line="380" w:lineRule="exact"/>
        <w:ind w:firstLineChars="196" w:firstLine="412"/>
        <w:rPr>
          <w:rFonts w:ascii="宋体" w:hAnsi="宋体"/>
          <w:szCs w:val="21"/>
        </w:rPr>
      </w:pPr>
      <w:r>
        <w:rPr>
          <w:rFonts w:ascii="宋体" w:hAnsi="宋体" w:hint="eastAsia"/>
          <w:szCs w:val="21"/>
        </w:rPr>
        <w:t xml:space="preserve">1.1.4 </w:t>
      </w:r>
      <w:r>
        <w:rPr>
          <w:rFonts w:ascii="宋体" w:hAnsi="宋体" w:hint="eastAsia"/>
          <w:szCs w:val="21"/>
        </w:rPr>
        <w:t>日期、检验和竣工</w:t>
      </w:r>
    </w:p>
    <w:p w:rsidR="00847EB6" w:rsidRDefault="00BE3896" w:rsidP="00CA6398">
      <w:pPr>
        <w:spacing w:line="380" w:lineRule="exact"/>
        <w:ind w:firstLineChars="196" w:firstLine="412"/>
        <w:rPr>
          <w:rFonts w:ascii="宋体" w:hAnsi="宋体"/>
          <w:szCs w:val="21"/>
        </w:rPr>
      </w:pPr>
      <w:r>
        <w:rPr>
          <w:rFonts w:ascii="宋体" w:hAnsi="宋体" w:hint="eastAsia"/>
          <w:szCs w:val="21"/>
        </w:rPr>
        <w:t xml:space="preserve">1.1.4.1 </w:t>
      </w:r>
      <w:r>
        <w:rPr>
          <w:rFonts w:ascii="宋体" w:hAnsi="宋体" w:hint="eastAsia"/>
          <w:szCs w:val="21"/>
        </w:rPr>
        <w:t>开始工作通知：指监理人按第</w:t>
      </w:r>
      <w:r>
        <w:rPr>
          <w:rFonts w:ascii="宋体" w:hAnsi="宋体" w:hint="eastAsia"/>
          <w:szCs w:val="21"/>
        </w:rPr>
        <w:t xml:space="preserve">11.1 </w:t>
      </w:r>
      <w:r>
        <w:rPr>
          <w:rFonts w:ascii="宋体" w:hAnsi="宋体" w:hint="eastAsia"/>
          <w:szCs w:val="21"/>
        </w:rPr>
        <w:t>款通知承包人开始工作的函件。</w:t>
      </w:r>
    </w:p>
    <w:p w:rsidR="00847EB6" w:rsidRDefault="00BE3896" w:rsidP="00CA6398">
      <w:pPr>
        <w:spacing w:line="380" w:lineRule="exact"/>
        <w:ind w:firstLineChars="196" w:firstLine="412"/>
        <w:rPr>
          <w:rFonts w:ascii="宋体" w:hAnsi="宋体"/>
          <w:szCs w:val="21"/>
        </w:rPr>
      </w:pPr>
      <w:r>
        <w:rPr>
          <w:rFonts w:ascii="宋体" w:hAnsi="宋体" w:hint="eastAsia"/>
          <w:szCs w:val="21"/>
        </w:rPr>
        <w:t xml:space="preserve">1.1.4.2 </w:t>
      </w:r>
      <w:r>
        <w:rPr>
          <w:rFonts w:ascii="宋体" w:hAnsi="宋体" w:hint="eastAsia"/>
          <w:szCs w:val="21"/>
        </w:rPr>
        <w:t>开始工作日期：指监理人按第</w:t>
      </w:r>
      <w:r>
        <w:rPr>
          <w:rFonts w:ascii="宋体" w:hAnsi="宋体" w:hint="eastAsia"/>
          <w:szCs w:val="21"/>
        </w:rPr>
        <w:t>11.1</w:t>
      </w:r>
      <w:r>
        <w:rPr>
          <w:rFonts w:ascii="宋体" w:hAnsi="宋体" w:hint="eastAsia"/>
          <w:szCs w:val="21"/>
        </w:rPr>
        <w:t>款发出的开始工作通知中写明的开始工作日期。</w:t>
      </w:r>
    </w:p>
    <w:p w:rsidR="00847EB6" w:rsidRDefault="00BE3896" w:rsidP="00CA6398">
      <w:pPr>
        <w:spacing w:line="380" w:lineRule="exact"/>
        <w:ind w:firstLineChars="196" w:firstLine="412"/>
        <w:rPr>
          <w:rFonts w:ascii="宋体" w:hAnsi="宋体"/>
          <w:szCs w:val="21"/>
        </w:rPr>
      </w:pPr>
      <w:r>
        <w:rPr>
          <w:rFonts w:ascii="宋体" w:hAnsi="宋体" w:hint="eastAsia"/>
          <w:szCs w:val="21"/>
        </w:rPr>
        <w:t xml:space="preserve">1.1.4.3 </w:t>
      </w:r>
      <w:r>
        <w:rPr>
          <w:rFonts w:ascii="宋体" w:hAnsi="宋体" w:hint="eastAsia"/>
          <w:szCs w:val="21"/>
        </w:rPr>
        <w:t>工期：指承包人在投标函中承诺的完成合同工作所需的期限，包括按第</w:t>
      </w:r>
      <w:r>
        <w:rPr>
          <w:rFonts w:ascii="宋体" w:hAnsi="宋体" w:hint="eastAsia"/>
          <w:szCs w:val="21"/>
        </w:rPr>
        <w:t>11.3</w:t>
      </w:r>
      <w:r>
        <w:rPr>
          <w:rFonts w:ascii="宋体" w:hAnsi="宋体" w:hint="eastAsia"/>
          <w:szCs w:val="21"/>
        </w:rPr>
        <w:t>款、第</w:t>
      </w:r>
      <w:r>
        <w:rPr>
          <w:rFonts w:ascii="宋体" w:hAnsi="宋体" w:hint="eastAsia"/>
          <w:szCs w:val="21"/>
        </w:rPr>
        <w:t>11.4</w:t>
      </w:r>
      <w:r>
        <w:rPr>
          <w:rFonts w:ascii="宋体" w:hAnsi="宋体" w:hint="eastAsia"/>
          <w:szCs w:val="21"/>
        </w:rPr>
        <w:t>款和第</w:t>
      </w:r>
      <w:r>
        <w:rPr>
          <w:rFonts w:ascii="宋体" w:hAnsi="宋体" w:hint="eastAsia"/>
          <w:szCs w:val="21"/>
        </w:rPr>
        <w:t>11.6</w:t>
      </w:r>
      <w:r>
        <w:rPr>
          <w:rFonts w:ascii="宋体" w:hAnsi="宋体" w:hint="eastAsia"/>
          <w:szCs w:val="21"/>
        </w:rPr>
        <w:t>款</w:t>
      </w:r>
      <w:r>
        <w:rPr>
          <w:rFonts w:ascii="宋体" w:hAnsi="宋体" w:hint="eastAsia"/>
          <w:szCs w:val="21"/>
        </w:rPr>
        <w:t>约定所作的变更。</w:t>
      </w:r>
    </w:p>
    <w:p w:rsidR="00847EB6" w:rsidRDefault="00BE3896" w:rsidP="00CA6398">
      <w:pPr>
        <w:spacing w:line="380" w:lineRule="exact"/>
        <w:ind w:firstLineChars="196" w:firstLine="412"/>
        <w:rPr>
          <w:rFonts w:ascii="宋体" w:hAnsi="宋体"/>
          <w:szCs w:val="21"/>
        </w:rPr>
      </w:pPr>
      <w:r>
        <w:rPr>
          <w:rFonts w:ascii="宋体" w:hAnsi="宋体" w:hint="eastAsia"/>
          <w:szCs w:val="21"/>
        </w:rPr>
        <w:t xml:space="preserve">1.1.4.4 </w:t>
      </w:r>
      <w:r>
        <w:rPr>
          <w:rFonts w:ascii="宋体" w:hAnsi="宋体" w:hint="eastAsia"/>
          <w:szCs w:val="21"/>
        </w:rPr>
        <w:t>竣工日期：指第</w:t>
      </w:r>
      <w:r>
        <w:rPr>
          <w:rFonts w:ascii="宋体" w:hAnsi="宋体" w:hint="eastAsia"/>
          <w:szCs w:val="21"/>
        </w:rPr>
        <w:t>1.1.4.3</w:t>
      </w:r>
      <w:r>
        <w:rPr>
          <w:rFonts w:ascii="宋体" w:hAnsi="宋体" w:hint="eastAsia"/>
          <w:szCs w:val="21"/>
        </w:rPr>
        <w:t>目约定工期届满时的日期。实际竣工日期以工程接收证书中写明的日期为准。</w:t>
      </w:r>
    </w:p>
    <w:p w:rsidR="00847EB6" w:rsidRDefault="00BE3896" w:rsidP="00CA6398">
      <w:pPr>
        <w:spacing w:line="380" w:lineRule="exact"/>
        <w:ind w:firstLineChars="196" w:firstLine="412"/>
        <w:rPr>
          <w:rFonts w:ascii="宋体" w:hAnsi="宋体"/>
          <w:szCs w:val="21"/>
        </w:rPr>
      </w:pPr>
      <w:r>
        <w:rPr>
          <w:rFonts w:ascii="宋体" w:hAnsi="宋体" w:hint="eastAsia"/>
          <w:szCs w:val="21"/>
        </w:rPr>
        <w:t xml:space="preserve">1.1.4.5 </w:t>
      </w:r>
      <w:r>
        <w:rPr>
          <w:rFonts w:ascii="宋体" w:hAnsi="宋体" w:hint="eastAsia"/>
          <w:szCs w:val="21"/>
        </w:rPr>
        <w:t>缺陷责任期：指履行第</w:t>
      </w:r>
      <w:r>
        <w:rPr>
          <w:rFonts w:ascii="宋体" w:hAnsi="宋体" w:hint="eastAsia"/>
          <w:szCs w:val="21"/>
        </w:rPr>
        <w:t>19.2</w:t>
      </w:r>
      <w:r>
        <w:rPr>
          <w:rFonts w:ascii="宋体" w:hAnsi="宋体" w:hint="eastAsia"/>
          <w:szCs w:val="21"/>
        </w:rPr>
        <w:t>款约定的缺陷责任的期限，具体期限在发包人要求中明确的包括根据第</w:t>
      </w:r>
      <w:r>
        <w:rPr>
          <w:rFonts w:ascii="宋体" w:hAnsi="宋体" w:hint="eastAsia"/>
          <w:szCs w:val="21"/>
        </w:rPr>
        <w:t xml:space="preserve">19.3 </w:t>
      </w:r>
      <w:r>
        <w:rPr>
          <w:rFonts w:ascii="宋体" w:hAnsi="宋体" w:hint="eastAsia"/>
          <w:szCs w:val="21"/>
        </w:rPr>
        <w:t>款约定所作的延长。</w:t>
      </w:r>
    </w:p>
    <w:p w:rsidR="00847EB6" w:rsidRDefault="00BE3896" w:rsidP="00CA6398">
      <w:pPr>
        <w:spacing w:line="380" w:lineRule="exact"/>
        <w:ind w:firstLineChars="196" w:firstLine="412"/>
        <w:rPr>
          <w:rFonts w:ascii="宋体" w:hAnsi="宋体"/>
          <w:szCs w:val="21"/>
        </w:rPr>
      </w:pPr>
      <w:r>
        <w:rPr>
          <w:rFonts w:ascii="宋体" w:hAnsi="宋体" w:hint="eastAsia"/>
          <w:szCs w:val="21"/>
        </w:rPr>
        <w:t xml:space="preserve">1.1.4.6 </w:t>
      </w:r>
      <w:r>
        <w:rPr>
          <w:rFonts w:ascii="宋体" w:hAnsi="宋体" w:hint="eastAsia"/>
          <w:szCs w:val="21"/>
        </w:rPr>
        <w:t>基准日期：指投标截止之日前</w:t>
      </w:r>
      <w:r>
        <w:rPr>
          <w:rFonts w:ascii="宋体" w:hAnsi="宋体" w:hint="eastAsia"/>
          <w:szCs w:val="21"/>
        </w:rPr>
        <w:t>28</w:t>
      </w:r>
      <w:r>
        <w:rPr>
          <w:rFonts w:ascii="宋体" w:hAnsi="宋体" w:hint="eastAsia"/>
          <w:szCs w:val="21"/>
        </w:rPr>
        <w:t>天的日期。</w:t>
      </w:r>
    </w:p>
    <w:p w:rsidR="00847EB6" w:rsidRDefault="00BE3896" w:rsidP="00CA6398">
      <w:pPr>
        <w:spacing w:line="380" w:lineRule="exact"/>
        <w:ind w:firstLineChars="196" w:firstLine="412"/>
        <w:rPr>
          <w:rFonts w:ascii="宋体" w:hAnsi="宋体"/>
          <w:szCs w:val="21"/>
        </w:rPr>
      </w:pPr>
      <w:r>
        <w:rPr>
          <w:rFonts w:ascii="宋体" w:hAnsi="宋体" w:hint="eastAsia"/>
          <w:szCs w:val="21"/>
        </w:rPr>
        <w:t xml:space="preserve">1.1.4.7 </w:t>
      </w:r>
      <w:r>
        <w:rPr>
          <w:rFonts w:ascii="宋体" w:hAnsi="宋体" w:hint="eastAsia"/>
          <w:szCs w:val="21"/>
        </w:rPr>
        <w:t>天：除特别指明外，指日历天。合同中按天计算时间的，开始当天不计入，从次日开始计算。期限最后一天的截止时间为当天</w:t>
      </w:r>
      <w:r>
        <w:rPr>
          <w:rFonts w:ascii="宋体" w:hAnsi="宋体" w:hint="eastAsia"/>
          <w:szCs w:val="21"/>
        </w:rPr>
        <w:t>24:00</w:t>
      </w:r>
      <w:r>
        <w:rPr>
          <w:rFonts w:ascii="宋体" w:hAnsi="宋体" w:hint="eastAsia"/>
          <w:szCs w:val="21"/>
        </w:rPr>
        <w:t>。</w:t>
      </w:r>
    </w:p>
    <w:p w:rsidR="00847EB6" w:rsidRDefault="00BE3896" w:rsidP="00CA6398">
      <w:pPr>
        <w:spacing w:line="380" w:lineRule="exact"/>
        <w:ind w:firstLineChars="196" w:firstLine="412"/>
        <w:rPr>
          <w:rFonts w:ascii="宋体" w:hAnsi="宋体"/>
          <w:szCs w:val="21"/>
        </w:rPr>
      </w:pPr>
      <w:r>
        <w:rPr>
          <w:rFonts w:ascii="宋体" w:hAnsi="宋体" w:hint="eastAsia"/>
          <w:szCs w:val="21"/>
        </w:rPr>
        <w:t xml:space="preserve">1.1.4.8 </w:t>
      </w:r>
      <w:r>
        <w:rPr>
          <w:rFonts w:ascii="宋体" w:hAnsi="宋体" w:hint="eastAsia"/>
          <w:szCs w:val="21"/>
        </w:rPr>
        <w:t>竣工试验：是指在工程竣工验收前</w:t>
      </w:r>
      <w:r>
        <w:rPr>
          <w:rFonts w:ascii="宋体" w:hAnsi="宋体" w:hint="eastAsia"/>
          <w:szCs w:val="21"/>
        </w:rPr>
        <w:t>，根据第</w:t>
      </w:r>
      <w:r>
        <w:rPr>
          <w:rFonts w:ascii="宋体" w:hAnsi="宋体" w:hint="eastAsia"/>
          <w:szCs w:val="21"/>
        </w:rPr>
        <w:t>18.1</w:t>
      </w:r>
      <w:r>
        <w:rPr>
          <w:rFonts w:ascii="宋体" w:hAnsi="宋体" w:hint="eastAsia"/>
          <w:szCs w:val="21"/>
        </w:rPr>
        <w:t>款要求进行的试验。</w:t>
      </w:r>
    </w:p>
    <w:p w:rsidR="00847EB6" w:rsidRDefault="00BE3896" w:rsidP="00CA6398">
      <w:pPr>
        <w:spacing w:line="380" w:lineRule="exact"/>
        <w:ind w:firstLineChars="196" w:firstLine="412"/>
        <w:rPr>
          <w:rFonts w:ascii="宋体" w:hAnsi="宋体"/>
          <w:szCs w:val="21"/>
        </w:rPr>
      </w:pPr>
      <w:r>
        <w:rPr>
          <w:rFonts w:ascii="宋体" w:hAnsi="宋体" w:hint="eastAsia"/>
          <w:szCs w:val="21"/>
        </w:rPr>
        <w:t xml:space="preserve">1.1.4.9 </w:t>
      </w:r>
      <w:r>
        <w:rPr>
          <w:rFonts w:ascii="宋体" w:hAnsi="宋体" w:hint="eastAsia"/>
          <w:szCs w:val="21"/>
        </w:rPr>
        <w:t>竣工验收：是指承包人完成了全部合同工作后，发包人按合同要求进行的验收。</w:t>
      </w:r>
    </w:p>
    <w:p w:rsidR="00847EB6" w:rsidRDefault="00BE3896" w:rsidP="00CA6398">
      <w:pPr>
        <w:spacing w:line="380" w:lineRule="exact"/>
        <w:ind w:firstLineChars="196" w:firstLine="412"/>
        <w:rPr>
          <w:rFonts w:ascii="宋体" w:hAnsi="宋体"/>
          <w:szCs w:val="21"/>
        </w:rPr>
      </w:pPr>
      <w:r>
        <w:rPr>
          <w:rFonts w:ascii="宋体" w:hAnsi="宋体" w:hint="eastAsia"/>
          <w:szCs w:val="21"/>
        </w:rPr>
        <w:t xml:space="preserve">1.1.4.10 </w:t>
      </w:r>
      <w:r>
        <w:rPr>
          <w:rFonts w:ascii="宋体" w:hAnsi="宋体" w:hint="eastAsia"/>
          <w:szCs w:val="21"/>
        </w:rPr>
        <w:t>竣工后试验：是指在工程竣工验收后，根据第</w:t>
      </w:r>
      <w:r>
        <w:rPr>
          <w:rFonts w:ascii="宋体" w:hAnsi="宋体" w:hint="eastAsia"/>
          <w:szCs w:val="21"/>
        </w:rPr>
        <w:t>18.9</w:t>
      </w:r>
      <w:r>
        <w:rPr>
          <w:rFonts w:ascii="宋体" w:hAnsi="宋体" w:hint="eastAsia"/>
          <w:szCs w:val="21"/>
        </w:rPr>
        <w:t>款约定进行的试验。</w:t>
      </w:r>
    </w:p>
    <w:p w:rsidR="00847EB6" w:rsidRDefault="00BE3896" w:rsidP="00CA6398">
      <w:pPr>
        <w:spacing w:line="380" w:lineRule="exact"/>
        <w:ind w:firstLineChars="196" w:firstLine="412"/>
        <w:rPr>
          <w:rFonts w:ascii="宋体" w:hAnsi="宋体"/>
          <w:szCs w:val="21"/>
        </w:rPr>
      </w:pPr>
      <w:r>
        <w:rPr>
          <w:rFonts w:ascii="宋体" w:hAnsi="宋体" w:hint="eastAsia"/>
          <w:szCs w:val="21"/>
        </w:rPr>
        <w:t>1.1.4.11</w:t>
      </w:r>
      <w:r>
        <w:rPr>
          <w:rFonts w:ascii="宋体" w:hAnsi="宋体" w:hint="eastAsia"/>
          <w:szCs w:val="21"/>
        </w:rPr>
        <w:t>国家验收：是指政府有关部门根据法律、规范、规程和政策要求，针对发包人全面组织实施的整个工程正式交付投运前的验收。</w:t>
      </w:r>
    </w:p>
    <w:p w:rsidR="00847EB6" w:rsidRDefault="00BE3896" w:rsidP="00CA6398">
      <w:pPr>
        <w:spacing w:line="380" w:lineRule="exact"/>
        <w:ind w:firstLineChars="196" w:firstLine="412"/>
        <w:rPr>
          <w:rFonts w:ascii="宋体" w:hAnsi="宋体"/>
          <w:szCs w:val="21"/>
        </w:rPr>
      </w:pPr>
      <w:r>
        <w:rPr>
          <w:rFonts w:ascii="宋体" w:hAnsi="宋体" w:hint="eastAsia"/>
          <w:szCs w:val="21"/>
        </w:rPr>
        <w:t xml:space="preserve">1.1.5 </w:t>
      </w:r>
      <w:r>
        <w:rPr>
          <w:rFonts w:ascii="宋体" w:hAnsi="宋体" w:hint="eastAsia"/>
          <w:szCs w:val="21"/>
        </w:rPr>
        <w:t>合同价格和费用</w:t>
      </w:r>
    </w:p>
    <w:p w:rsidR="00847EB6" w:rsidRDefault="00BE3896" w:rsidP="00CA6398">
      <w:pPr>
        <w:spacing w:line="380" w:lineRule="exact"/>
        <w:ind w:firstLineChars="196" w:firstLine="412"/>
        <w:rPr>
          <w:rFonts w:ascii="宋体" w:hAnsi="宋体"/>
          <w:szCs w:val="21"/>
        </w:rPr>
      </w:pPr>
      <w:r>
        <w:rPr>
          <w:rFonts w:ascii="宋体" w:hAnsi="宋体" w:hint="eastAsia"/>
          <w:szCs w:val="21"/>
        </w:rPr>
        <w:t xml:space="preserve">1.1.5.1 </w:t>
      </w:r>
      <w:r>
        <w:rPr>
          <w:rFonts w:ascii="宋体" w:hAnsi="宋体" w:hint="eastAsia"/>
          <w:szCs w:val="21"/>
        </w:rPr>
        <w:t>签约合同价：指中标通知书明确的并在签定合同时于合同协议书中写明的，包括了暂列金额、暂估价的合同总金额。</w:t>
      </w:r>
    </w:p>
    <w:p w:rsidR="00847EB6" w:rsidRDefault="00BE3896" w:rsidP="00CA6398">
      <w:pPr>
        <w:spacing w:line="380" w:lineRule="exact"/>
        <w:ind w:firstLineChars="196" w:firstLine="412"/>
        <w:rPr>
          <w:rFonts w:ascii="宋体" w:hAnsi="宋体"/>
          <w:szCs w:val="21"/>
        </w:rPr>
      </w:pPr>
      <w:r>
        <w:rPr>
          <w:rFonts w:ascii="宋体" w:hAnsi="宋体" w:hint="eastAsia"/>
          <w:szCs w:val="21"/>
        </w:rPr>
        <w:lastRenderedPageBreak/>
        <w:t xml:space="preserve">1.1.5.2 </w:t>
      </w:r>
      <w:r>
        <w:rPr>
          <w:rFonts w:ascii="宋体" w:hAnsi="宋体" w:hint="eastAsia"/>
          <w:szCs w:val="21"/>
        </w:rPr>
        <w:t>合同价格：指承包人按合同约定完成了包括缺陷责任期内的全部承包工作后，发包人应付给承包人的金额，包括在履行合同过程中按合同约定进行的变更和调整。</w:t>
      </w:r>
    </w:p>
    <w:p w:rsidR="00847EB6" w:rsidRDefault="00BE3896" w:rsidP="00CA6398">
      <w:pPr>
        <w:spacing w:line="380" w:lineRule="exact"/>
        <w:ind w:firstLineChars="196" w:firstLine="412"/>
        <w:rPr>
          <w:rFonts w:ascii="宋体" w:hAnsi="宋体"/>
          <w:szCs w:val="21"/>
        </w:rPr>
      </w:pPr>
      <w:r>
        <w:rPr>
          <w:rFonts w:ascii="宋体" w:hAnsi="宋体" w:hint="eastAsia"/>
          <w:szCs w:val="21"/>
        </w:rPr>
        <w:t xml:space="preserve">1.1.5.3 </w:t>
      </w:r>
      <w:r>
        <w:rPr>
          <w:rFonts w:ascii="宋体" w:hAnsi="宋体" w:hint="eastAsia"/>
          <w:szCs w:val="21"/>
        </w:rPr>
        <w:t>费用：指为履行合同所发生的或将要发生的所有合理开支，包括管理费和应分摊的其他费用，但不包括利润。</w:t>
      </w:r>
    </w:p>
    <w:p w:rsidR="00847EB6" w:rsidRDefault="00BE3896" w:rsidP="00CA6398">
      <w:pPr>
        <w:spacing w:line="380" w:lineRule="exact"/>
        <w:ind w:firstLineChars="196" w:firstLine="412"/>
        <w:rPr>
          <w:rFonts w:ascii="宋体" w:hAnsi="宋体"/>
          <w:szCs w:val="21"/>
        </w:rPr>
      </w:pPr>
      <w:r>
        <w:rPr>
          <w:rFonts w:ascii="宋体" w:hAnsi="宋体" w:hint="eastAsia"/>
          <w:szCs w:val="21"/>
        </w:rPr>
        <w:t xml:space="preserve">1.1.5.4 </w:t>
      </w:r>
      <w:r>
        <w:rPr>
          <w:rFonts w:ascii="宋体" w:hAnsi="宋体" w:hint="eastAsia"/>
          <w:szCs w:val="21"/>
        </w:rPr>
        <w:t>暂列金额：指招标文件中给定的，用于在签订协议书时尚未确定或不可预见变更的设计、施工及其所需材料、工程设备、服务等的金额，包括以计日工方式支付的金额。</w:t>
      </w:r>
    </w:p>
    <w:p w:rsidR="00847EB6" w:rsidRDefault="00BE3896" w:rsidP="00CA6398">
      <w:pPr>
        <w:spacing w:line="380" w:lineRule="exact"/>
        <w:ind w:firstLineChars="196" w:firstLine="412"/>
        <w:rPr>
          <w:rFonts w:ascii="宋体" w:hAnsi="宋体"/>
          <w:szCs w:val="21"/>
        </w:rPr>
      </w:pPr>
      <w:r>
        <w:rPr>
          <w:rFonts w:ascii="宋体" w:hAnsi="宋体" w:hint="eastAsia"/>
          <w:szCs w:val="21"/>
        </w:rPr>
        <w:t xml:space="preserve">1.1.5.5 </w:t>
      </w:r>
      <w:r>
        <w:rPr>
          <w:rFonts w:ascii="宋体" w:hAnsi="宋体" w:hint="eastAsia"/>
          <w:szCs w:val="21"/>
        </w:rPr>
        <w:t>暂估价：指招标文件中给定的，用于支付必然发生但暂时不能确定价格的专业服务</w:t>
      </w:r>
      <w:r>
        <w:rPr>
          <w:rFonts w:ascii="宋体" w:hAnsi="宋体" w:hint="eastAsia"/>
          <w:szCs w:val="21"/>
        </w:rPr>
        <w:t>、材料、设备专业工程的金额。</w:t>
      </w:r>
    </w:p>
    <w:p w:rsidR="00847EB6" w:rsidRDefault="00BE3896" w:rsidP="00CA6398">
      <w:pPr>
        <w:spacing w:line="380" w:lineRule="exact"/>
        <w:ind w:firstLineChars="196" w:firstLine="412"/>
        <w:rPr>
          <w:rFonts w:ascii="宋体" w:hAnsi="宋体"/>
          <w:szCs w:val="21"/>
        </w:rPr>
      </w:pPr>
      <w:r>
        <w:rPr>
          <w:rFonts w:ascii="宋体" w:hAnsi="宋体" w:hint="eastAsia"/>
          <w:szCs w:val="21"/>
        </w:rPr>
        <w:t xml:space="preserve">1.1.5.6 </w:t>
      </w:r>
      <w:r>
        <w:rPr>
          <w:rFonts w:ascii="宋体" w:hAnsi="宋体" w:hint="eastAsia"/>
          <w:szCs w:val="21"/>
        </w:rPr>
        <w:t>计日工：指对零星工作采取的一种计价方式，按合同中的计日工子目及其单价计价付款。</w:t>
      </w:r>
    </w:p>
    <w:p w:rsidR="00847EB6" w:rsidRDefault="00BE3896" w:rsidP="00CA6398">
      <w:pPr>
        <w:spacing w:line="380" w:lineRule="exact"/>
        <w:ind w:firstLineChars="196" w:firstLine="412"/>
        <w:rPr>
          <w:rFonts w:ascii="宋体" w:hAnsi="宋体"/>
          <w:szCs w:val="21"/>
        </w:rPr>
      </w:pPr>
      <w:r>
        <w:rPr>
          <w:rFonts w:ascii="宋体" w:hAnsi="宋体" w:hint="eastAsia"/>
          <w:szCs w:val="21"/>
        </w:rPr>
        <w:t xml:space="preserve">1.1.5.7 </w:t>
      </w:r>
      <w:r>
        <w:rPr>
          <w:rFonts w:ascii="宋体" w:hAnsi="宋体" w:hint="eastAsia"/>
          <w:szCs w:val="21"/>
        </w:rPr>
        <w:t>质量保证金：指按第</w:t>
      </w:r>
      <w:r>
        <w:rPr>
          <w:rFonts w:ascii="宋体" w:hAnsi="宋体" w:hint="eastAsia"/>
          <w:szCs w:val="21"/>
        </w:rPr>
        <w:t>17.4.1</w:t>
      </w:r>
      <w:r>
        <w:rPr>
          <w:rFonts w:ascii="宋体" w:hAnsi="宋体" w:hint="eastAsia"/>
          <w:szCs w:val="21"/>
        </w:rPr>
        <w:t>项约定用于保证在缺陷责任期内履行缺陷修复义务的金额。</w:t>
      </w:r>
    </w:p>
    <w:p w:rsidR="00847EB6" w:rsidRDefault="00BE3896" w:rsidP="00CA6398">
      <w:pPr>
        <w:spacing w:line="380" w:lineRule="exact"/>
        <w:ind w:firstLineChars="196" w:firstLine="412"/>
        <w:rPr>
          <w:rFonts w:ascii="宋体" w:hAnsi="宋体"/>
          <w:szCs w:val="21"/>
        </w:rPr>
      </w:pPr>
      <w:r>
        <w:rPr>
          <w:rFonts w:ascii="宋体" w:hAnsi="宋体" w:hint="eastAsia"/>
          <w:szCs w:val="21"/>
        </w:rPr>
        <w:t xml:space="preserve">1.1.6 </w:t>
      </w:r>
      <w:r>
        <w:rPr>
          <w:rFonts w:ascii="宋体" w:hAnsi="宋体" w:hint="eastAsia"/>
          <w:szCs w:val="21"/>
        </w:rPr>
        <w:t>其他</w:t>
      </w:r>
    </w:p>
    <w:p w:rsidR="00847EB6" w:rsidRDefault="00BE3896" w:rsidP="00CA6398">
      <w:pPr>
        <w:spacing w:line="380" w:lineRule="exact"/>
        <w:ind w:firstLineChars="196" w:firstLine="412"/>
        <w:rPr>
          <w:rFonts w:ascii="宋体" w:hAnsi="宋体"/>
          <w:szCs w:val="21"/>
        </w:rPr>
      </w:pPr>
      <w:r>
        <w:rPr>
          <w:rFonts w:ascii="宋体" w:hAnsi="宋体" w:hint="eastAsia"/>
          <w:szCs w:val="21"/>
        </w:rPr>
        <w:t xml:space="preserve">1.1.6.1 </w:t>
      </w:r>
      <w:r>
        <w:rPr>
          <w:rFonts w:ascii="宋体" w:hAnsi="宋体" w:hint="eastAsia"/>
          <w:szCs w:val="21"/>
        </w:rPr>
        <w:t>书面形式：指合同文件、信函、电报、传真、数据电文、电子邮件、会议纪要等可以有形地表现所载内容的形式。</w:t>
      </w:r>
    </w:p>
    <w:p w:rsidR="00847EB6" w:rsidRDefault="00BE3896" w:rsidP="00CA6398">
      <w:pPr>
        <w:spacing w:line="380" w:lineRule="exact"/>
        <w:ind w:firstLineChars="196" w:firstLine="412"/>
        <w:rPr>
          <w:rFonts w:ascii="宋体" w:hAnsi="宋体"/>
          <w:szCs w:val="21"/>
        </w:rPr>
      </w:pPr>
      <w:r>
        <w:rPr>
          <w:rFonts w:ascii="宋体" w:hAnsi="宋体" w:hint="eastAsia"/>
          <w:szCs w:val="21"/>
        </w:rPr>
        <w:t xml:space="preserve">1.1.6.2 </w:t>
      </w:r>
      <w:r>
        <w:rPr>
          <w:rFonts w:ascii="宋体" w:hAnsi="宋体" w:hint="eastAsia"/>
          <w:szCs w:val="21"/>
        </w:rPr>
        <w:t>承包人文件：指由承包人根据合同应提交的所有图纸、手册、模型、计算书、软件和其他文件。</w:t>
      </w:r>
    </w:p>
    <w:p w:rsidR="00847EB6" w:rsidRDefault="00BE3896" w:rsidP="00CA6398">
      <w:pPr>
        <w:spacing w:line="380" w:lineRule="exact"/>
        <w:ind w:firstLineChars="196" w:firstLine="412"/>
        <w:rPr>
          <w:rFonts w:ascii="宋体" w:hAnsi="宋体"/>
          <w:szCs w:val="21"/>
        </w:rPr>
      </w:pPr>
      <w:r>
        <w:rPr>
          <w:rFonts w:ascii="宋体" w:hAnsi="宋体" w:hint="eastAsia"/>
        </w:rPr>
        <w:t xml:space="preserve">1.1.6.3 </w:t>
      </w:r>
      <w:r>
        <w:rPr>
          <w:rFonts w:ascii="宋体" w:hAnsi="宋体" w:hint="eastAsia"/>
        </w:rPr>
        <w:t>变更是指根据第</w:t>
      </w:r>
      <w:r>
        <w:rPr>
          <w:rFonts w:ascii="宋体" w:hAnsi="宋体" w:hint="eastAsia"/>
        </w:rPr>
        <w:t>15</w:t>
      </w:r>
      <w:r>
        <w:rPr>
          <w:rFonts w:ascii="宋体" w:hAnsi="宋体" w:hint="eastAsia"/>
        </w:rPr>
        <w:t>条的约定，经指示或批准对发包人要求或工程所做的改变。</w:t>
      </w:r>
      <w:bookmarkStart w:id="729" w:name="_Toc216015466"/>
      <w:bookmarkStart w:id="730" w:name="_Toc247527638"/>
      <w:bookmarkStart w:id="731" w:name="_Toc247514037"/>
    </w:p>
    <w:p w:rsidR="00847EB6" w:rsidRDefault="00BE3896">
      <w:pPr>
        <w:pStyle w:val="3"/>
        <w:keepNext w:val="0"/>
        <w:keepLines w:val="0"/>
        <w:spacing w:before="0" w:after="0" w:line="380" w:lineRule="exact"/>
        <w:rPr>
          <w:rFonts w:ascii="宋体"/>
          <w:b w:val="0"/>
          <w:sz w:val="21"/>
          <w:szCs w:val="21"/>
        </w:rPr>
      </w:pPr>
      <w:bookmarkStart w:id="732" w:name="_Toc18374"/>
      <w:bookmarkStart w:id="733" w:name="_Toc450849100"/>
      <w:r>
        <w:rPr>
          <w:rFonts w:ascii="宋体" w:hint="eastAsia"/>
          <w:b w:val="0"/>
          <w:sz w:val="21"/>
          <w:szCs w:val="21"/>
        </w:rPr>
        <w:t xml:space="preserve">1.2 </w:t>
      </w:r>
      <w:r>
        <w:rPr>
          <w:rFonts w:ascii="宋体" w:hint="eastAsia"/>
          <w:b w:val="0"/>
          <w:sz w:val="21"/>
          <w:szCs w:val="21"/>
        </w:rPr>
        <w:t>语言文字</w:t>
      </w:r>
      <w:bookmarkEnd w:id="729"/>
      <w:bookmarkEnd w:id="730"/>
      <w:bookmarkEnd w:id="731"/>
      <w:bookmarkEnd w:id="732"/>
      <w:bookmarkEnd w:id="733"/>
    </w:p>
    <w:p w:rsidR="00847EB6" w:rsidRDefault="00BE3896">
      <w:pPr>
        <w:spacing w:line="380" w:lineRule="exact"/>
        <w:ind w:firstLineChars="200" w:firstLine="420"/>
        <w:rPr>
          <w:rFonts w:ascii="宋体" w:hAnsi="宋体"/>
          <w:szCs w:val="21"/>
        </w:rPr>
      </w:pPr>
      <w:r>
        <w:rPr>
          <w:rFonts w:ascii="宋体" w:hAnsi="宋体" w:hint="eastAsia"/>
          <w:szCs w:val="21"/>
        </w:rPr>
        <w:t>合同使用的语言文字为中文。专用术语使用外文的，应附有中文注释。</w:t>
      </w:r>
    </w:p>
    <w:p w:rsidR="00847EB6" w:rsidRDefault="00BE3896">
      <w:pPr>
        <w:pStyle w:val="3"/>
        <w:keepNext w:val="0"/>
        <w:keepLines w:val="0"/>
        <w:spacing w:before="0" w:after="0" w:line="380" w:lineRule="exact"/>
        <w:rPr>
          <w:rFonts w:ascii="宋体"/>
          <w:b w:val="0"/>
          <w:sz w:val="21"/>
          <w:szCs w:val="21"/>
        </w:rPr>
      </w:pPr>
      <w:bookmarkStart w:id="734" w:name="_Toc23686"/>
      <w:bookmarkStart w:id="735" w:name="_Toc218943074"/>
      <w:bookmarkStart w:id="736" w:name="_Toc450849101"/>
      <w:bookmarkStart w:id="737" w:name="_Toc247527639"/>
      <w:bookmarkStart w:id="738" w:name="_Toc247514038"/>
      <w:bookmarkStart w:id="739" w:name="_Toc216015467"/>
      <w:r>
        <w:rPr>
          <w:rFonts w:ascii="宋体" w:hint="eastAsia"/>
          <w:b w:val="0"/>
          <w:sz w:val="21"/>
          <w:szCs w:val="21"/>
        </w:rPr>
        <w:t xml:space="preserve">1.3 </w:t>
      </w:r>
      <w:r>
        <w:rPr>
          <w:rFonts w:ascii="宋体" w:hint="eastAsia"/>
          <w:b w:val="0"/>
          <w:sz w:val="21"/>
          <w:szCs w:val="21"/>
        </w:rPr>
        <w:t>法律</w:t>
      </w:r>
      <w:bookmarkEnd w:id="734"/>
      <w:bookmarkEnd w:id="735"/>
      <w:bookmarkEnd w:id="736"/>
      <w:bookmarkEnd w:id="737"/>
      <w:bookmarkEnd w:id="738"/>
      <w:bookmarkEnd w:id="739"/>
    </w:p>
    <w:p w:rsidR="00847EB6" w:rsidRDefault="00BE3896">
      <w:pPr>
        <w:spacing w:line="380" w:lineRule="exact"/>
        <w:ind w:firstLineChars="200" w:firstLine="420"/>
        <w:rPr>
          <w:rFonts w:ascii="宋体" w:hAnsi="宋体"/>
          <w:szCs w:val="21"/>
        </w:rPr>
      </w:pPr>
      <w:r>
        <w:rPr>
          <w:rFonts w:ascii="宋体" w:hAnsi="宋体" w:hint="eastAsia"/>
          <w:szCs w:val="21"/>
        </w:rPr>
        <w:t>适用于合同的法律包括中华人民共和国法律、行政法规、部门规章，以及工程所在地的地方法规、自治条例、单行条例和地方政府规章。</w:t>
      </w:r>
    </w:p>
    <w:p w:rsidR="00847EB6" w:rsidRDefault="00BE3896">
      <w:pPr>
        <w:pStyle w:val="3"/>
        <w:keepNext w:val="0"/>
        <w:keepLines w:val="0"/>
        <w:spacing w:before="0" w:after="0" w:line="380" w:lineRule="exact"/>
        <w:rPr>
          <w:rFonts w:ascii="宋体"/>
          <w:b w:val="0"/>
          <w:sz w:val="21"/>
          <w:szCs w:val="21"/>
        </w:rPr>
      </w:pPr>
      <w:bookmarkStart w:id="740" w:name="_Toc247514039"/>
      <w:bookmarkStart w:id="741" w:name="_Toc247527640"/>
      <w:bookmarkStart w:id="742" w:name="_Toc216015468"/>
      <w:bookmarkStart w:id="743" w:name="_Toc218943075"/>
      <w:bookmarkStart w:id="744" w:name="_Toc450849102"/>
      <w:bookmarkStart w:id="745" w:name="_Toc15193"/>
      <w:r>
        <w:rPr>
          <w:rFonts w:ascii="宋体" w:hint="eastAsia"/>
          <w:b w:val="0"/>
          <w:sz w:val="21"/>
          <w:szCs w:val="21"/>
        </w:rPr>
        <w:t xml:space="preserve">1.4 </w:t>
      </w:r>
      <w:r>
        <w:rPr>
          <w:rFonts w:ascii="宋体" w:hint="eastAsia"/>
          <w:b w:val="0"/>
          <w:sz w:val="21"/>
          <w:szCs w:val="21"/>
        </w:rPr>
        <w:t>合同文件的优先顺序</w:t>
      </w:r>
      <w:bookmarkEnd w:id="740"/>
      <w:bookmarkEnd w:id="741"/>
      <w:bookmarkEnd w:id="742"/>
      <w:bookmarkEnd w:id="743"/>
      <w:bookmarkEnd w:id="744"/>
      <w:bookmarkEnd w:id="745"/>
    </w:p>
    <w:p w:rsidR="00847EB6" w:rsidRDefault="00BE3896">
      <w:pPr>
        <w:spacing w:line="380" w:lineRule="exact"/>
        <w:ind w:firstLineChars="200" w:firstLine="420"/>
        <w:rPr>
          <w:rFonts w:ascii="宋体" w:hAnsi="宋体"/>
          <w:szCs w:val="21"/>
        </w:rPr>
      </w:pPr>
      <w:r>
        <w:rPr>
          <w:rFonts w:ascii="宋体" w:hAnsi="宋体" w:hint="eastAsia"/>
          <w:szCs w:val="21"/>
        </w:rPr>
        <w:t>组成合同的各项文件应互相解释，互为说明。除专用合同条款另有约定外，解释合同文件的优先顺序如下：</w:t>
      </w:r>
    </w:p>
    <w:p w:rsidR="00847EB6" w:rsidRDefault="00BE3896">
      <w:pPr>
        <w:spacing w:line="380" w:lineRule="exact"/>
        <w:ind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）合同协议书；</w:t>
      </w:r>
    </w:p>
    <w:p w:rsidR="00847EB6" w:rsidRDefault="00BE3896">
      <w:pPr>
        <w:spacing w:line="380" w:lineRule="exact"/>
        <w:ind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）中标通知书；</w:t>
      </w:r>
    </w:p>
    <w:p w:rsidR="00847EB6" w:rsidRDefault="00BE3896">
      <w:pPr>
        <w:spacing w:line="380" w:lineRule="exact"/>
        <w:ind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）投标函及投标函附录；</w:t>
      </w:r>
    </w:p>
    <w:p w:rsidR="00847EB6" w:rsidRDefault="00BE3896">
      <w:pPr>
        <w:spacing w:line="380" w:lineRule="exact"/>
        <w:ind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）专用合同条款；</w:t>
      </w:r>
    </w:p>
    <w:p w:rsidR="00847EB6" w:rsidRDefault="00BE3896">
      <w:pPr>
        <w:spacing w:line="380" w:lineRule="exact"/>
        <w:ind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）通</w:t>
      </w:r>
      <w:r>
        <w:rPr>
          <w:rFonts w:ascii="宋体" w:hAnsi="宋体" w:hint="eastAsia"/>
          <w:szCs w:val="21"/>
        </w:rPr>
        <w:t>用合同条款；</w:t>
      </w:r>
    </w:p>
    <w:p w:rsidR="00847EB6" w:rsidRDefault="00BE3896">
      <w:pPr>
        <w:spacing w:line="380" w:lineRule="exact"/>
        <w:ind w:firstLine="420"/>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）发包人要求；</w:t>
      </w:r>
    </w:p>
    <w:p w:rsidR="00847EB6" w:rsidRDefault="00BE3896">
      <w:pPr>
        <w:spacing w:line="380" w:lineRule="exact"/>
        <w:ind w:firstLine="420"/>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）承包人建议书；</w:t>
      </w:r>
      <w:r>
        <w:rPr>
          <w:rFonts w:ascii="宋体" w:hAnsi="宋体" w:hint="eastAsia"/>
          <w:szCs w:val="21"/>
        </w:rPr>
        <w:t xml:space="preserve"> </w:t>
      </w:r>
    </w:p>
    <w:p w:rsidR="00847EB6" w:rsidRDefault="00BE3896">
      <w:pPr>
        <w:spacing w:line="380" w:lineRule="exact"/>
        <w:ind w:firstLine="420"/>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）经三门县财政局审核的预算审核书；</w:t>
      </w:r>
    </w:p>
    <w:p w:rsidR="00847EB6" w:rsidRDefault="00BE3896">
      <w:pPr>
        <w:spacing w:line="380" w:lineRule="exact"/>
        <w:ind w:firstLine="420"/>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）其他合同文件。</w:t>
      </w:r>
    </w:p>
    <w:p w:rsidR="00847EB6" w:rsidRDefault="00BE3896">
      <w:pPr>
        <w:pStyle w:val="3"/>
        <w:keepNext w:val="0"/>
        <w:keepLines w:val="0"/>
        <w:spacing w:before="0" w:after="0" w:line="380" w:lineRule="exact"/>
        <w:rPr>
          <w:rFonts w:ascii="宋体"/>
          <w:b w:val="0"/>
          <w:sz w:val="21"/>
          <w:szCs w:val="21"/>
        </w:rPr>
      </w:pPr>
      <w:bookmarkStart w:id="746" w:name="_Toc216015469"/>
      <w:bookmarkStart w:id="747" w:name="_Toc247514040"/>
      <w:bookmarkStart w:id="748" w:name="_Toc247527641"/>
      <w:bookmarkStart w:id="749" w:name="_Toc15387"/>
      <w:bookmarkStart w:id="750" w:name="_Toc450849103"/>
      <w:bookmarkStart w:id="751" w:name="_Toc218943076"/>
      <w:r>
        <w:rPr>
          <w:rFonts w:ascii="宋体" w:hint="eastAsia"/>
          <w:b w:val="0"/>
          <w:sz w:val="21"/>
          <w:szCs w:val="21"/>
        </w:rPr>
        <w:t xml:space="preserve">1.5 </w:t>
      </w:r>
      <w:r>
        <w:rPr>
          <w:rFonts w:ascii="宋体" w:hint="eastAsia"/>
          <w:b w:val="0"/>
          <w:sz w:val="21"/>
          <w:szCs w:val="21"/>
        </w:rPr>
        <w:t>合同协议书</w:t>
      </w:r>
      <w:bookmarkEnd w:id="746"/>
      <w:bookmarkEnd w:id="747"/>
      <w:bookmarkEnd w:id="748"/>
      <w:bookmarkEnd w:id="749"/>
      <w:bookmarkEnd w:id="750"/>
      <w:bookmarkEnd w:id="751"/>
    </w:p>
    <w:p w:rsidR="00847EB6" w:rsidRDefault="00BE3896">
      <w:pPr>
        <w:spacing w:line="380" w:lineRule="exact"/>
        <w:ind w:firstLineChars="200" w:firstLine="420"/>
        <w:rPr>
          <w:rFonts w:ascii="宋体" w:hAnsi="宋体"/>
        </w:rPr>
      </w:pPr>
      <w:r>
        <w:rPr>
          <w:rFonts w:ascii="宋体" w:hAnsi="宋体" w:hint="eastAsia"/>
        </w:rPr>
        <w:lastRenderedPageBreak/>
        <w:t>承包人按中标通知书规定的时间与发包人签订合同协议书。除法律另有规定或合同另有约定外，发包人和承包人的法定代表人或其委托代理人在合同协议书上签字并盖单位章后，合同生效。</w:t>
      </w:r>
      <w:bookmarkStart w:id="752" w:name="_Toc247527642"/>
      <w:bookmarkStart w:id="753" w:name="_Toc247514041"/>
      <w:bookmarkStart w:id="754" w:name="_Toc216015470"/>
    </w:p>
    <w:p w:rsidR="00847EB6" w:rsidRDefault="00BE3896">
      <w:pPr>
        <w:pStyle w:val="3"/>
        <w:keepNext w:val="0"/>
        <w:keepLines w:val="0"/>
        <w:spacing w:before="0" w:after="0" w:line="380" w:lineRule="exact"/>
        <w:rPr>
          <w:rFonts w:ascii="宋体"/>
          <w:b w:val="0"/>
          <w:bCs w:val="0"/>
          <w:sz w:val="21"/>
          <w:szCs w:val="21"/>
        </w:rPr>
      </w:pPr>
      <w:bookmarkStart w:id="755" w:name="_Toc17626"/>
      <w:bookmarkStart w:id="756" w:name="_Toc450849104"/>
      <w:r>
        <w:rPr>
          <w:rFonts w:ascii="宋体" w:hint="eastAsia"/>
          <w:b w:val="0"/>
          <w:bCs w:val="0"/>
          <w:sz w:val="21"/>
          <w:szCs w:val="21"/>
        </w:rPr>
        <w:t xml:space="preserve">1.6 </w:t>
      </w:r>
      <w:r>
        <w:rPr>
          <w:rFonts w:ascii="宋体" w:hint="eastAsia"/>
          <w:b w:val="0"/>
          <w:bCs w:val="0"/>
          <w:sz w:val="21"/>
          <w:szCs w:val="21"/>
        </w:rPr>
        <w:t>文件的提供和</w:t>
      </w:r>
      <w:bookmarkEnd w:id="752"/>
      <w:bookmarkEnd w:id="753"/>
      <w:r>
        <w:rPr>
          <w:rFonts w:ascii="宋体" w:hint="eastAsia"/>
          <w:b w:val="0"/>
          <w:bCs w:val="0"/>
          <w:sz w:val="21"/>
          <w:szCs w:val="21"/>
        </w:rPr>
        <w:t>照管</w:t>
      </w:r>
      <w:bookmarkEnd w:id="754"/>
      <w:bookmarkEnd w:id="755"/>
      <w:bookmarkEnd w:id="756"/>
    </w:p>
    <w:p w:rsidR="00847EB6" w:rsidRDefault="00BE3896">
      <w:pPr>
        <w:spacing w:line="380" w:lineRule="exact"/>
        <w:rPr>
          <w:rFonts w:ascii="宋体" w:hAnsi="宋体"/>
          <w:szCs w:val="21"/>
        </w:rPr>
      </w:pPr>
      <w:r>
        <w:rPr>
          <w:rFonts w:ascii="宋体" w:hAnsi="宋体" w:hint="eastAsia"/>
          <w:szCs w:val="21"/>
        </w:rPr>
        <w:t xml:space="preserve">    1.6.1 </w:t>
      </w:r>
      <w:r>
        <w:rPr>
          <w:rFonts w:ascii="宋体" w:hAnsi="宋体" w:hint="eastAsia"/>
          <w:szCs w:val="21"/>
        </w:rPr>
        <w:t>承包人文件的提供</w:t>
      </w:r>
    </w:p>
    <w:p w:rsidR="00847EB6" w:rsidRDefault="00BE3896">
      <w:pPr>
        <w:spacing w:line="380" w:lineRule="exact"/>
        <w:ind w:firstLineChars="200" w:firstLine="420"/>
        <w:rPr>
          <w:rFonts w:ascii="宋体" w:hAnsi="宋体"/>
          <w:szCs w:val="21"/>
        </w:rPr>
      </w:pPr>
      <w:r>
        <w:rPr>
          <w:rFonts w:ascii="宋体" w:hAnsi="宋体" w:hint="eastAsia"/>
          <w:szCs w:val="21"/>
        </w:rPr>
        <w:t>除专用合同条款另有约定外，承包人应在合理的期限内按照合同约定的数量向监理人提供承包人文件。合同约定承包人文件应批准的，监理人应当在合同约定的期限内批复。承包人的设计文件的提供和审查按第</w:t>
      </w:r>
      <w:r>
        <w:rPr>
          <w:rFonts w:ascii="宋体" w:hAnsi="宋体" w:hint="eastAsia"/>
          <w:szCs w:val="21"/>
        </w:rPr>
        <w:t>5.3</w:t>
      </w:r>
      <w:r>
        <w:rPr>
          <w:rFonts w:ascii="宋体" w:hAnsi="宋体" w:hint="eastAsia"/>
          <w:szCs w:val="21"/>
        </w:rPr>
        <w:t>款和第</w:t>
      </w:r>
      <w:r>
        <w:rPr>
          <w:rFonts w:ascii="宋体" w:hAnsi="宋体" w:hint="eastAsia"/>
          <w:szCs w:val="21"/>
        </w:rPr>
        <w:t>5.5</w:t>
      </w:r>
      <w:r>
        <w:rPr>
          <w:rFonts w:ascii="宋体" w:hAnsi="宋体" w:hint="eastAsia"/>
          <w:szCs w:val="21"/>
        </w:rPr>
        <w:t>款的约定执行。</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1.6.2 </w:t>
      </w:r>
      <w:r>
        <w:rPr>
          <w:rFonts w:ascii="宋体" w:hAnsi="宋体" w:hint="eastAsia"/>
          <w:szCs w:val="21"/>
        </w:rPr>
        <w:t>发包人提供的文件</w:t>
      </w:r>
    </w:p>
    <w:p w:rsidR="00847EB6" w:rsidRDefault="00BE3896">
      <w:pPr>
        <w:spacing w:line="380" w:lineRule="exact"/>
        <w:ind w:firstLineChars="200" w:firstLine="420"/>
        <w:rPr>
          <w:rFonts w:ascii="宋体" w:hAnsi="宋体"/>
          <w:szCs w:val="21"/>
        </w:rPr>
      </w:pPr>
      <w:r>
        <w:rPr>
          <w:rFonts w:ascii="宋体" w:hAnsi="宋体" w:hint="eastAsia"/>
          <w:szCs w:val="21"/>
        </w:rPr>
        <w:t>按专用合同条款约定由发包人提供的文件，包括前期工作相关文件、环境保护、气象水文、地质条件等，发包人应按约定的数量和期限交给承包人。由于发包人未按时提供文件造成工期延误的，按第</w:t>
      </w:r>
      <w:r>
        <w:rPr>
          <w:rFonts w:ascii="宋体" w:hAnsi="宋体" w:hint="eastAsia"/>
          <w:szCs w:val="21"/>
        </w:rPr>
        <w:t>11.3</w:t>
      </w:r>
      <w:r>
        <w:rPr>
          <w:rFonts w:ascii="宋体" w:hAnsi="宋体" w:hint="eastAsia"/>
          <w:szCs w:val="21"/>
        </w:rPr>
        <w:t>款约定执行。</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1.6.3 </w:t>
      </w:r>
      <w:r>
        <w:rPr>
          <w:rFonts w:ascii="宋体" w:hAnsi="宋体" w:hint="eastAsia"/>
          <w:szCs w:val="21"/>
        </w:rPr>
        <w:t>文件错误的通知</w:t>
      </w:r>
    </w:p>
    <w:p w:rsidR="00847EB6" w:rsidRDefault="00BE3896">
      <w:pPr>
        <w:spacing w:line="380" w:lineRule="exact"/>
        <w:ind w:firstLineChars="200" w:firstLine="420"/>
        <w:rPr>
          <w:rFonts w:ascii="宋体" w:hAnsi="宋体"/>
          <w:szCs w:val="21"/>
        </w:rPr>
      </w:pPr>
      <w:r>
        <w:rPr>
          <w:rFonts w:ascii="宋体" w:hAnsi="宋体" w:hint="eastAsia"/>
          <w:szCs w:val="21"/>
        </w:rPr>
        <w:t>任何一方发现了文件中存在的明显错误或疏忽</w:t>
      </w:r>
      <w:r>
        <w:rPr>
          <w:rFonts w:ascii="宋体" w:hAnsi="宋体" w:hint="eastAsia"/>
          <w:szCs w:val="21"/>
        </w:rPr>
        <w:t>，应及时通知另一方。</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1.6.4 </w:t>
      </w:r>
      <w:r>
        <w:rPr>
          <w:rFonts w:ascii="宋体" w:hAnsi="宋体" w:hint="eastAsia"/>
          <w:szCs w:val="21"/>
        </w:rPr>
        <w:t>文件的照管</w:t>
      </w:r>
    </w:p>
    <w:p w:rsidR="00847EB6" w:rsidRDefault="00BE3896">
      <w:pPr>
        <w:spacing w:line="380" w:lineRule="exact"/>
        <w:ind w:firstLineChars="200" w:firstLine="420"/>
        <w:rPr>
          <w:rFonts w:ascii="宋体" w:hAnsi="宋体"/>
          <w:szCs w:val="21"/>
        </w:rPr>
      </w:pPr>
      <w:r>
        <w:rPr>
          <w:rFonts w:ascii="宋体" w:hAnsi="宋体" w:hint="eastAsia"/>
          <w:szCs w:val="21"/>
        </w:rPr>
        <w:t>承包人应在现场保留一份合同、发包人要求中列出的所有文件、承包人文件、变更以及其它根据合同收发的往来信函。发包人有权在任何合理的时间查阅和使用上述所有文件。</w:t>
      </w:r>
      <w:bookmarkStart w:id="757" w:name="_Toc247514042"/>
      <w:bookmarkStart w:id="758" w:name="_Toc247527643"/>
    </w:p>
    <w:p w:rsidR="00847EB6" w:rsidRDefault="00BE3896">
      <w:pPr>
        <w:pStyle w:val="3"/>
        <w:keepNext w:val="0"/>
        <w:keepLines w:val="0"/>
        <w:spacing w:before="0" w:after="0" w:line="380" w:lineRule="exact"/>
        <w:rPr>
          <w:rFonts w:ascii="宋体"/>
          <w:b w:val="0"/>
          <w:sz w:val="21"/>
          <w:szCs w:val="21"/>
        </w:rPr>
      </w:pPr>
      <w:bookmarkStart w:id="759" w:name="_Toc218943077"/>
      <w:bookmarkStart w:id="760" w:name="_Toc450849105"/>
      <w:bookmarkStart w:id="761" w:name="_Toc8574"/>
      <w:bookmarkStart w:id="762" w:name="_Toc216015471"/>
      <w:r>
        <w:rPr>
          <w:rFonts w:ascii="宋体" w:hint="eastAsia"/>
          <w:b w:val="0"/>
          <w:sz w:val="21"/>
          <w:szCs w:val="21"/>
        </w:rPr>
        <w:t xml:space="preserve">1.7 </w:t>
      </w:r>
      <w:r>
        <w:rPr>
          <w:rFonts w:ascii="宋体" w:hint="eastAsia"/>
          <w:b w:val="0"/>
          <w:sz w:val="21"/>
          <w:szCs w:val="21"/>
        </w:rPr>
        <w:t>联络</w:t>
      </w:r>
      <w:bookmarkEnd w:id="757"/>
      <w:bookmarkEnd w:id="758"/>
      <w:bookmarkEnd w:id="759"/>
      <w:bookmarkEnd w:id="760"/>
      <w:bookmarkEnd w:id="761"/>
      <w:bookmarkEnd w:id="762"/>
    </w:p>
    <w:p w:rsidR="00847EB6" w:rsidRDefault="00BE3896">
      <w:pPr>
        <w:spacing w:line="380" w:lineRule="exact"/>
        <w:ind w:firstLineChars="200" w:firstLine="420"/>
        <w:rPr>
          <w:rFonts w:ascii="宋体" w:hAnsi="宋体"/>
          <w:szCs w:val="21"/>
        </w:rPr>
      </w:pPr>
      <w:r>
        <w:rPr>
          <w:rFonts w:ascii="宋体" w:hAnsi="宋体" w:hint="eastAsia"/>
          <w:szCs w:val="21"/>
        </w:rPr>
        <w:t xml:space="preserve">1.7.1 </w:t>
      </w:r>
      <w:r>
        <w:rPr>
          <w:rFonts w:ascii="宋体" w:hAnsi="宋体" w:hint="eastAsia"/>
          <w:szCs w:val="21"/>
        </w:rPr>
        <w:t>与合同有关的通知、批准、证明、证书、指示、要求、请求、同意、意见、确定和决定等，均应采用书面形式。</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1.7.2 </w:t>
      </w:r>
      <w:r>
        <w:rPr>
          <w:rFonts w:ascii="宋体" w:hAnsi="宋体" w:hint="eastAsia"/>
          <w:szCs w:val="21"/>
        </w:rPr>
        <w:t>第</w:t>
      </w:r>
      <w:r>
        <w:rPr>
          <w:rFonts w:ascii="宋体" w:hAnsi="宋体" w:hint="eastAsia"/>
          <w:szCs w:val="21"/>
        </w:rPr>
        <w:t xml:space="preserve">1.7.1 </w:t>
      </w:r>
      <w:r>
        <w:rPr>
          <w:rFonts w:ascii="宋体" w:hAnsi="宋体" w:hint="eastAsia"/>
          <w:szCs w:val="21"/>
        </w:rPr>
        <w:t>项中的通知、批准、证明、证书、指示、要求、请求、同意、意见、确定和决定等来往函件，均应在合同约定的期限内送达指定的地点和指定的接收人，并办理签收手续。</w:t>
      </w:r>
    </w:p>
    <w:p w:rsidR="00847EB6" w:rsidRDefault="00BE3896">
      <w:pPr>
        <w:pStyle w:val="3"/>
        <w:keepNext w:val="0"/>
        <w:keepLines w:val="0"/>
        <w:spacing w:before="0" w:after="0" w:line="380" w:lineRule="exact"/>
        <w:rPr>
          <w:rFonts w:ascii="宋体"/>
          <w:b w:val="0"/>
          <w:sz w:val="21"/>
          <w:szCs w:val="21"/>
        </w:rPr>
      </w:pPr>
      <w:bookmarkStart w:id="763" w:name="_Toc247514043"/>
      <w:bookmarkStart w:id="764" w:name="_Toc450849106"/>
      <w:bookmarkStart w:id="765" w:name="_Toc247527644"/>
      <w:bookmarkStart w:id="766" w:name="_Toc7969"/>
      <w:bookmarkStart w:id="767" w:name="_Toc218943078"/>
      <w:bookmarkStart w:id="768" w:name="_Toc216015472"/>
      <w:r>
        <w:rPr>
          <w:rFonts w:ascii="宋体" w:hint="eastAsia"/>
          <w:b w:val="0"/>
          <w:sz w:val="21"/>
          <w:szCs w:val="21"/>
        </w:rPr>
        <w:t>1.8</w:t>
      </w:r>
      <w:r>
        <w:rPr>
          <w:rFonts w:ascii="宋体" w:hint="eastAsia"/>
          <w:b w:val="0"/>
          <w:sz w:val="21"/>
          <w:szCs w:val="21"/>
        </w:rPr>
        <w:t xml:space="preserve"> </w:t>
      </w:r>
      <w:r>
        <w:rPr>
          <w:rFonts w:ascii="宋体" w:hint="eastAsia"/>
          <w:b w:val="0"/>
          <w:sz w:val="21"/>
          <w:szCs w:val="21"/>
        </w:rPr>
        <w:t>转让</w:t>
      </w:r>
      <w:bookmarkEnd w:id="763"/>
      <w:bookmarkEnd w:id="764"/>
      <w:bookmarkEnd w:id="765"/>
      <w:bookmarkEnd w:id="766"/>
      <w:bookmarkEnd w:id="767"/>
      <w:bookmarkEnd w:id="768"/>
    </w:p>
    <w:p w:rsidR="00847EB6" w:rsidRDefault="00BE3896">
      <w:pPr>
        <w:spacing w:line="380" w:lineRule="exact"/>
        <w:ind w:firstLineChars="200" w:firstLine="420"/>
        <w:rPr>
          <w:rFonts w:ascii="宋体" w:hAnsi="宋体"/>
          <w:szCs w:val="21"/>
        </w:rPr>
      </w:pPr>
      <w:r>
        <w:rPr>
          <w:rFonts w:ascii="宋体" w:hAnsi="宋体" w:hint="eastAsia"/>
          <w:szCs w:val="21"/>
        </w:rPr>
        <w:t>除合同另有约定外，未经承包人同意，发包人不得将合同权利全部或部分转让给第三人，也不得全部或部分转让合同义务。承包人不得将合同权利和义务全部转让给第三人，也不得将合同的义务全部或部分转让给第三人，法律另有规定的除外。</w:t>
      </w:r>
    </w:p>
    <w:p w:rsidR="00847EB6" w:rsidRDefault="00BE3896">
      <w:pPr>
        <w:pStyle w:val="3"/>
        <w:keepNext w:val="0"/>
        <w:keepLines w:val="0"/>
        <w:spacing w:before="0" w:after="0" w:line="380" w:lineRule="exact"/>
        <w:rPr>
          <w:rFonts w:ascii="宋体"/>
          <w:b w:val="0"/>
          <w:sz w:val="21"/>
          <w:szCs w:val="21"/>
        </w:rPr>
      </w:pPr>
      <w:bookmarkStart w:id="769" w:name="_Toc17146"/>
      <w:bookmarkStart w:id="770" w:name="_Toc247514044"/>
      <w:bookmarkStart w:id="771" w:name="_Toc450849107"/>
      <w:bookmarkStart w:id="772" w:name="_Toc218943079"/>
      <w:bookmarkStart w:id="773" w:name="_Toc216015473"/>
      <w:bookmarkStart w:id="774" w:name="_Toc247527645"/>
      <w:r>
        <w:rPr>
          <w:rFonts w:ascii="宋体" w:hint="eastAsia"/>
          <w:b w:val="0"/>
          <w:sz w:val="21"/>
          <w:szCs w:val="21"/>
        </w:rPr>
        <w:t xml:space="preserve">1.9 </w:t>
      </w:r>
      <w:r>
        <w:rPr>
          <w:rFonts w:ascii="宋体" w:hint="eastAsia"/>
          <w:b w:val="0"/>
          <w:sz w:val="21"/>
          <w:szCs w:val="21"/>
        </w:rPr>
        <w:t>严禁贿赂</w:t>
      </w:r>
      <w:bookmarkEnd w:id="769"/>
      <w:bookmarkEnd w:id="770"/>
      <w:bookmarkEnd w:id="771"/>
      <w:bookmarkEnd w:id="772"/>
      <w:bookmarkEnd w:id="773"/>
      <w:bookmarkEnd w:id="774"/>
    </w:p>
    <w:p w:rsidR="00847EB6" w:rsidRDefault="00BE3896">
      <w:pPr>
        <w:spacing w:line="380" w:lineRule="exact"/>
        <w:ind w:firstLineChars="200" w:firstLine="420"/>
        <w:rPr>
          <w:rFonts w:ascii="宋体" w:hAnsi="宋体"/>
          <w:szCs w:val="21"/>
        </w:rPr>
      </w:pPr>
      <w:r>
        <w:rPr>
          <w:rFonts w:ascii="宋体" w:hAnsi="宋体" w:hint="eastAsia"/>
          <w:szCs w:val="21"/>
        </w:rPr>
        <w:t>合同双方当事人不得以贿赂或变相贿赂的方式，谋取不当利益或损害对方权益。因贿赂造成对方损失的，行为人应赔偿损失，并承担相应的法律责任。</w:t>
      </w:r>
    </w:p>
    <w:p w:rsidR="00847EB6" w:rsidRDefault="00BE3896">
      <w:pPr>
        <w:pStyle w:val="3"/>
        <w:keepNext w:val="0"/>
        <w:keepLines w:val="0"/>
        <w:spacing w:before="0" w:after="0" w:line="380" w:lineRule="exact"/>
        <w:rPr>
          <w:rFonts w:ascii="宋体"/>
          <w:b w:val="0"/>
          <w:sz w:val="21"/>
          <w:szCs w:val="21"/>
        </w:rPr>
      </w:pPr>
      <w:bookmarkStart w:id="775" w:name="_Toc247527646"/>
      <w:bookmarkStart w:id="776" w:name="_Toc15062"/>
      <w:bookmarkStart w:id="777" w:name="_Toc218943080"/>
      <w:bookmarkStart w:id="778" w:name="_Toc450849108"/>
      <w:bookmarkStart w:id="779" w:name="_Toc216015474"/>
      <w:bookmarkStart w:id="780" w:name="_Toc247514045"/>
      <w:r>
        <w:rPr>
          <w:rFonts w:ascii="宋体" w:hint="eastAsia"/>
          <w:b w:val="0"/>
          <w:sz w:val="21"/>
          <w:szCs w:val="21"/>
        </w:rPr>
        <w:t xml:space="preserve">1.10 </w:t>
      </w:r>
      <w:r>
        <w:rPr>
          <w:rFonts w:ascii="宋体" w:hint="eastAsia"/>
          <w:b w:val="0"/>
          <w:sz w:val="21"/>
          <w:szCs w:val="21"/>
        </w:rPr>
        <w:t>化石、文物</w:t>
      </w:r>
      <w:bookmarkEnd w:id="775"/>
      <w:bookmarkEnd w:id="776"/>
      <w:bookmarkEnd w:id="777"/>
      <w:bookmarkEnd w:id="778"/>
      <w:bookmarkEnd w:id="779"/>
      <w:bookmarkEnd w:id="780"/>
    </w:p>
    <w:p w:rsidR="00847EB6" w:rsidRDefault="00BE3896">
      <w:pPr>
        <w:spacing w:line="380" w:lineRule="exact"/>
        <w:ind w:firstLineChars="200" w:firstLine="420"/>
        <w:rPr>
          <w:rFonts w:ascii="宋体" w:hAnsi="宋体"/>
          <w:szCs w:val="21"/>
        </w:rPr>
      </w:pPr>
      <w:r>
        <w:rPr>
          <w:rFonts w:ascii="宋体" w:hAnsi="宋体" w:hint="eastAsia"/>
          <w:szCs w:val="21"/>
        </w:rPr>
        <w:t xml:space="preserve">1.10.1 </w:t>
      </w:r>
      <w:r>
        <w:rPr>
          <w:rFonts w:ascii="宋体" w:hAnsi="宋体" w:hint="eastAsia"/>
          <w:szCs w:val="21"/>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和发包人。发包人、监理人和承包人应按文物行政部门要求采取妥善保护措施，由此导致费用增加和（或）工期延误由发包人承担。</w:t>
      </w:r>
    </w:p>
    <w:p w:rsidR="00847EB6" w:rsidRDefault="00BE3896">
      <w:pPr>
        <w:spacing w:line="380" w:lineRule="exact"/>
        <w:ind w:firstLineChars="200" w:firstLine="420"/>
        <w:rPr>
          <w:rFonts w:ascii="宋体" w:hAnsi="宋体"/>
          <w:szCs w:val="21"/>
        </w:rPr>
      </w:pPr>
      <w:r>
        <w:rPr>
          <w:rFonts w:ascii="宋体" w:hAnsi="宋体" w:hint="eastAsia"/>
          <w:szCs w:val="21"/>
        </w:rPr>
        <w:lastRenderedPageBreak/>
        <w:t xml:space="preserve">1.10.2 </w:t>
      </w:r>
      <w:r>
        <w:rPr>
          <w:rFonts w:ascii="宋体" w:hAnsi="宋体" w:hint="eastAsia"/>
          <w:szCs w:val="21"/>
        </w:rPr>
        <w:t>承包人发现文物后不及时报告或隐瞒不报，致使文物丢失或损坏的，应赔偿损失，并承担相应的法律责任。</w:t>
      </w:r>
    </w:p>
    <w:p w:rsidR="00847EB6" w:rsidRDefault="00BE3896">
      <w:pPr>
        <w:pStyle w:val="3"/>
        <w:keepNext w:val="0"/>
        <w:keepLines w:val="0"/>
        <w:spacing w:before="0" w:after="0" w:line="380" w:lineRule="exact"/>
        <w:rPr>
          <w:rFonts w:ascii="宋体"/>
          <w:b w:val="0"/>
          <w:sz w:val="21"/>
          <w:szCs w:val="21"/>
        </w:rPr>
      </w:pPr>
      <w:bookmarkStart w:id="781" w:name="_Toc247514046"/>
      <w:bookmarkStart w:id="782" w:name="_Toc247527647"/>
      <w:bookmarkStart w:id="783" w:name="_Toc216015475"/>
      <w:bookmarkStart w:id="784" w:name="_Toc15354"/>
      <w:bookmarkStart w:id="785" w:name="_Toc450849109"/>
      <w:bookmarkStart w:id="786" w:name="_Toc218943081"/>
      <w:r>
        <w:rPr>
          <w:rFonts w:ascii="宋体" w:hint="eastAsia"/>
          <w:b w:val="0"/>
          <w:sz w:val="21"/>
          <w:szCs w:val="21"/>
        </w:rPr>
        <w:t xml:space="preserve">1.11 </w:t>
      </w:r>
      <w:bookmarkEnd w:id="781"/>
      <w:bookmarkEnd w:id="782"/>
      <w:r>
        <w:rPr>
          <w:rFonts w:ascii="宋体" w:hint="eastAsia"/>
          <w:b w:val="0"/>
          <w:sz w:val="21"/>
          <w:szCs w:val="21"/>
        </w:rPr>
        <w:t>知识产权</w:t>
      </w:r>
      <w:bookmarkEnd w:id="783"/>
      <w:bookmarkEnd w:id="784"/>
      <w:bookmarkEnd w:id="785"/>
      <w:bookmarkEnd w:id="786"/>
    </w:p>
    <w:p w:rsidR="00847EB6" w:rsidRDefault="00BE3896">
      <w:pPr>
        <w:spacing w:line="380" w:lineRule="exact"/>
        <w:ind w:firstLineChars="200" w:firstLine="420"/>
        <w:rPr>
          <w:rFonts w:ascii="宋体" w:hAnsi="宋体"/>
          <w:szCs w:val="21"/>
        </w:rPr>
      </w:pPr>
      <w:r>
        <w:rPr>
          <w:rFonts w:ascii="宋体" w:hAnsi="宋体" w:hint="eastAsia"/>
          <w:szCs w:val="21"/>
        </w:rPr>
        <w:t>1.11.1</w:t>
      </w:r>
      <w:r>
        <w:rPr>
          <w:rFonts w:ascii="宋体" w:hAnsi="宋体" w:hint="eastAsia"/>
          <w:szCs w:val="21"/>
        </w:rPr>
        <w:t>除专用合同条款另有约定外，承包</w:t>
      </w:r>
      <w:r>
        <w:rPr>
          <w:rFonts w:ascii="宋体" w:hAnsi="宋体" w:hint="eastAsia"/>
          <w:szCs w:val="21"/>
        </w:rPr>
        <w:t>人完成的设计工作成果和建造完成的建筑物，除署名权以外的著作权以及建筑物形象使用收益等其他知识产权均归发包人享有。</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1.11.2 </w:t>
      </w:r>
      <w:r>
        <w:rPr>
          <w:rFonts w:ascii="宋体" w:hAnsi="宋体" w:hint="eastAsia"/>
          <w:szCs w:val="21"/>
        </w:rPr>
        <w:t>承包人在进行设计，以及使用任何材料、承包人设备、工程设备或采用施工工艺时，因侵犯专利权或其他知识产权所引起的责任，由承包人承担。</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1.11.3 </w:t>
      </w:r>
      <w:r>
        <w:rPr>
          <w:rFonts w:ascii="宋体" w:hAnsi="宋体" w:hint="eastAsia"/>
          <w:szCs w:val="21"/>
        </w:rPr>
        <w:t>承包人在投标文件中采用专利技术的，专利技术的使用费包含在投标报价内。</w:t>
      </w:r>
      <w:bookmarkStart w:id="787" w:name="_Toc247514047"/>
      <w:bookmarkStart w:id="788" w:name="_Toc247527648"/>
    </w:p>
    <w:p w:rsidR="00847EB6" w:rsidRDefault="00BE3896">
      <w:pPr>
        <w:pStyle w:val="3"/>
        <w:keepNext w:val="0"/>
        <w:keepLines w:val="0"/>
        <w:spacing w:before="0" w:after="0" w:line="380" w:lineRule="exact"/>
        <w:rPr>
          <w:rFonts w:ascii="宋体"/>
          <w:b w:val="0"/>
          <w:sz w:val="21"/>
          <w:szCs w:val="21"/>
        </w:rPr>
      </w:pPr>
      <w:bookmarkStart w:id="789" w:name="_Toc216015476"/>
      <w:bookmarkStart w:id="790" w:name="_Toc1429"/>
      <w:bookmarkStart w:id="791" w:name="_Toc450849110"/>
      <w:bookmarkStart w:id="792" w:name="_Toc218943082"/>
      <w:r>
        <w:rPr>
          <w:rFonts w:ascii="宋体" w:hint="eastAsia"/>
          <w:b w:val="0"/>
          <w:sz w:val="21"/>
          <w:szCs w:val="21"/>
        </w:rPr>
        <w:t xml:space="preserve">1.12 </w:t>
      </w:r>
      <w:r>
        <w:rPr>
          <w:rFonts w:ascii="宋体" w:hint="eastAsia"/>
          <w:b w:val="0"/>
          <w:sz w:val="21"/>
          <w:szCs w:val="21"/>
        </w:rPr>
        <w:t>文件及信息的保密</w:t>
      </w:r>
      <w:bookmarkEnd w:id="787"/>
      <w:bookmarkEnd w:id="788"/>
      <w:bookmarkEnd w:id="789"/>
      <w:bookmarkEnd w:id="790"/>
      <w:bookmarkEnd w:id="791"/>
      <w:bookmarkEnd w:id="792"/>
    </w:p>
    <w:p w:rsidR="00847EB6" w:rsidRDefault="00BE3896">
      <w:pPr>
        <w:spacing w:line="380" w:lineRule="exact"/>
        <w:ind w:firstLineChars="200" w:firstLine="420"/>
        <w:rPr>
          <w:rFonts w:ascii="宋体" w:hAnsi="宋体"/>
          <w:szCs w:val="21"/>
        </w:rPr>
      </w:pPr>
      <w:r>
        <w:rPr>
          <w:rFonts w:ascii="宋体" w:hAnsi="宋体" w:hint="eastAsia"/>
          <w:szCs w:val="21"/>
        </w:rPr>
        <w:t>未经对方同意，任何一方当事人不得将有关文件、技术秘密、需要保密的资料和信息泄露给他人或公开发表与引用。</w:t>
      </w:r>
    </w:p>
    <w:p w:rsidR="00847EB6" w:rsidRDefault="00BE3896">
      <w:pPr>
        <w:pStyle w:val="3"/>
        <w:keepNext w:val="0"/>
        <w:keepLines w:val="0"/>
        <w:spacing w:before="0" w:after="0" w:line="380" w:lineRule="exact"/>
        <w:rPr>
          <w:rFonts w:ascii="宋体"/>
          <w:b w:val="0"/>
          <w:sz w:val="21"/>
          <w:szCs w:val="21"/>
        </w:rPr>
      </w:pPr>
      <w:bookmarkStart w:id="793" w:name="_Toc216015478"/>
      <w:bookmarkStart w:id="794" w:name="_Toc450849111"/>
      <w:bookmarkStart w:id="795" w:name="_Toc218943083"/>
      <w:bookmarkStart w:id="796" w:name="_Toc27678"/>
      <w:r>
        <w:rPr>
          <w:rFonts w:ascii="宋体" w:hint="eastAsia"/>
          <w:b w:val="0"/>
          <w:sz w:val="21"/>
          <w:szCs w:val="21"/>
        </w:rPr>
        <w:t xml:space="preserve">1.13 </w:t>
      </w:r>
      <w:r>
        <w:rPr>
          <w:rFonts w:ascii="宋体" w:hint="eastAsia"/>
          <w:b w:val="0"/>
          <w:sz w:val="21"/>
          <w:szCs w:val="21"/>
        </w:rPr>
        <w:t>发包人要求中的错误</w:t>
      </w:r>
      <w:bookmarkEnd w:id="793"/>
      <w:bookmarkEnd w:id="794"/>
      <w:bookmarkEnd w:id="795"/>
      <w:bookmarkEnd w:id="796"/>
    </w:p>
    <w:p w:rsidR="00847EB6" w:rsidRDefault="00BE3896">
      <w:pPr>
        <w:spacing w:line="380" w:lineRule="exact"/>
        <w:ind w:firstLine="420"/>
        <w:rPr>
          <w:rFonts w:ascii="宋体" w:hAnsi="宋体"/>
          <w:szCs w:val="21"/>
        </w:rPr>
      </w:pPr>
      <w:r>
        <w:rPr>
          <w:rFonts w:ascii="宋体" w:hAnsi="宋体" w:hint="eastAsia"/>
          <w:szCs w:val="21"/>
        </w:rPr>
        <w:t xml:space="preserve">1.13.1 </w:t>
      </w:r>
      <w:r>
        <w:rPr>
          <w:rFonts w:ascii="宋体" w:hAnsi="宋体" w:hint="eastAsia"/>
          <w:szCs w:val="21"/>
        </w:rPr>
        <w:t>承包人应认真阅读、复核发包人要求，发现错误的，应及时书面通知发包人。发包人作相应修改的，按照第</w:t>
      </w:r>
      <w:r>
        <w:rPr>
          <w:rFonts w:ascii="宋体" w:hAnsi="宋体" w:hint="eastAsia"/>
          <w:szCs w:val="21"/>
        </w:rPr>
        <w:t>15</w:t>
      </w:r>
      <w:r>
        <w:rPr>
          <w:rFonts w:ascii="宋体" w:hAnsi="宋体" w:hint="eastAsia"/>
          <w:szCs w:val="21"/>
        </w:rPr>
        <w:t>条约定处理。对确实存在的错误，发包人坚持不作修改的，应承担由此导致承包人增加的费用和</w:t>
      </w:r>
      <w:r>
        <w:rPr>
          <w:rFonts w:ascii="宋体" w:hAnsi="宋体" w:hint="eastAsia"/>
          <w:szCs w:val="21"/>
        </w:rPr>
        <w:t>(</w:t>
      </w:r>
      <w:r>
        <w:rPr>
          <w:rFonts w:ascii="宋体" w:hAnsi="宋体" w:hint="eastAsia"/>
          <w:szCs w:val="21"/>
        </w:rPr>
        <w:t>或</w:t>
      </w:r>
      <w:r>
        <w:rPr>
          <w:rFonts w:ascii="宋体" w:hAnsi="宋体" w:hint="eastAsia"/>
          <w:szCs w:val="21"/>
        </w:rPr>
        <w:t>)</w:t>
      </w:r>
      <w:r>
        <w:rPr>
          <w:rFonts w:ascii="宋体" w:hAnsi="宋体" w:hint="eastAsia"/>
          <w:szCs w:val="21"/>
        </w:rPr>
        <w:t>延误的工期。</w:t>
      </w:r>
    </w:p>
    <w:p w:rsidR="00847EB6" w:rsidRDefault="00BE3896">
      <w:pPr>
        <w:spacing w:line="380" w:lineRule="exact"/>
        <w:ind w:firstLine="420"/>
        <w:rPr>
          <w:rFonts w:ascii="宋体" w:hAnsi="宋体"/>
          <w:szCs w:val="21"/>
        </w:rPr>
      </w:pPr>
      <w:r>
        <w:rPr>
          <w:rFonts w:ascii="宋体" w:hAnsi="宋体" w:hint="eastAsia"/>
          <w:szCs w:val="21"/>
        </w:rPr>
        <w:t xml:space="preserve">1.13.2 </w:t>
      </w:r>
      <w:r>
        <w:rPr>
          <w:rFonts w:ascii="宋体" w:hAnsi="宋体" w:hint="eastAsia"/>
          <w:szCs w:val="21"/>
        </w:rPr>
        <w:t>承包人未发现发包人要求中存在错误的，承包人自行承担由此导致的费用增加和</w:t>
      </w:r>
      <w:r>
        <w:rPr>
          <w:rFonts w:ascii="宋体" w:hAnsi="宋体" w:hint="eastAsia"/>
          <w:szCs w:val="21"/>
        </w:rPr>
        <w:t>(</w:t>
      </w:r>
      <w:r>
        <w:rPr>
          <w:rFonts w:ascii="宋体" w:hAnsi="宋体" w:hint="eastAsia"/>
          <w:szCs w:val="21"/>
        </w:rPr>
        <w:t>或</w:t>
      </w:r>
      <w:r>
        <w:rPr>
          <w:rFonts w:ascii="宋体" w:hAnsi="宋体" w:hint="eastAsia"/>
          <w:szCs w:val="21"/>
        </w:rPr>
        <w:t xml:space="preserve">) </w:t>
      </w:r>
      <w:r>
        <w:rPr>
          <w:rFonts w:ascii="宋体" w:hAnsi="宋体" w:hint="eastAsia"/>
          <w:szCs w:val="21"/>
        </w:rPr>
        <w:t>工期延误，但专用合同条款另有约定的除外。</w:t>
      </w:r>
    </w:p>
    <w:p w:rsidR="00847EB6" w:rsidRDefault="00BE3896">
      <w:pPr>
        <w:spacing w:line="380" w:lineRule="exact"/>
        <w:ind w:firstLine="420"/>
        <w:rPr>
          <w:rFonts w:ascii="宋体" w:hAnsi="宋体"/>
          <w:szCs w:val="21"/>
        </w:rPr>
      </w:pPr>
      <w:r>
        <w:rPr>
          <w:rFonts w:ascii="宋体" w:hAnsi="宋体" w:hint="eastAsia"/>
          <w:szCs w:val="21"/>
        </w:rPr>
        <w:t xml:space="preserve">1.13.3 </w:t>
      </w:r>
      <w:r>
        <w:rPr>
          <w:rFonts w:ascii="宋体" w:hAnsi="宋体" w:hint="eastAsia"/>
          <w:szCs w:val="21"/>
        </w:rPr>
        <w:t>无论承包人发现与否，在任何情况下，发包人要求中的下列错误导致承包人增加的费用和</w:t>
      </w:r>
      <w:r>
        <w:rPr>
          <w:rFonts w:ascii="宋体" w:hAnsi="宋体" w:hint="eastAsia"/>
          <w:szCs w:val="21"/>
        </w:rPr>
        <w:t>(</w:t>
      </w:r>
      <w:r>
        <w:rPr>
          <w:rFonts w:ascii="宋体" w:hAnsi="宋体" w:hint="eastAsia"/>
          <w:szCs w:val="21"/>
        </w:rPr>
        <w:t>或</w:t>
      </w:r>
      <w:r>
        <w:rPr>
          <w:rFonts w:ascii="宋体" w:hAnsi="宋体" w:hint="eastAsia"/>
          <w:szCs w:val="21"/>
        </w:rPr>
        <w:t>)</w:t>
      </w:r>
      <w:r>
        <w:rPr>
          <w:rFonts w:ascii="宋体" w:hAnsi="宋体" w:hint="eastAsia"/>
          <w:szCs w:val="21"/>
        </w:rPr>
        <w:t>延误的工期，由发包人承担，并向承包人支付合理利润。</w:t>
      </w:r>
    </w:p>
    <w:p w:rsidR="00847EB6" w:rsidRDefault="00BE3896">
      <w:pPr>
        <w:spacing w:line="380" w:lineRule="exact"/>
        <w:ind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）发包人</w:t>
      </w:r>
      <w:r>
        <w:rPr>
          <w:rFonts w:ascii="宋体" w:hAnsi="宋体" w:hint="eastAsia"/>
          <w:szCs w:val="21"/>
        </w:rPr>
        <w:t>要求中引用的原始数据和资料；</w:t>
      </w:r>
    </w:p>
    <w:p w:rsidR="00847EB6" w:rsidRDefault="00BE3896">
      <w:pPr>
        <w:spacing w:line="380" w:lineRule="exact"/>
        <w:ind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）对工程或其任何部分的功能要求；</w:t>
      </w:r>
    </w:p>
    <w:p w:rsidR="00847EB6" w:rsidRDefault="00BE3896">
      <w:pPr>
        <w:spacing w:line="380" w:lineRule="exact"/>
        <w:ind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）对工程的工艺安排或要求；</w:t>
      </w:r>
    </w:p>
    <w:p w:rsidR="00847EB6" w:rsidRDefault="00BE3896">
      <w:pPr>
        <w:spacing w:line="380" w:lineRule="exact"/>
        <w:ind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）试验和检验标准；</w:t>
      </w:r>
    </w:p>
    <w:p w:rsidR="00847EB6" w:rsidRDefault="00BE3896">
      <w:pPr>
        <w:spacing w:line="380" w:lineRule="exact"/>
        <w:ind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）除合同另有约定外，承包人无法核实的数据和资料。</w:t>
      </w:r>
    </w:p>
    <w:p w:rsidR="00847EB6" w:rsidRDefault="00BE3896">
      <w:pPr>
        <w:pStyle w:val="3"/>
        <w:keepNext w:val="0"/>
        <w:keepLines w:val="0"/>
        <w:spacing w:before="0" w:after="0" w:line="380" w:lineRule="exact"/>
        <w:rPr>
          <w:rFonts w:ascii="宋体"/>
          <w:b w:val="0"/>
          <w:sz w:val="21"/>
          <w:szCs w:val="21"/>
        </w:rPr>
      </w:pPr>
      <w:bookmarkStart w:id="797" w:name="_Toc450849112"/>
      <w:bookmarkStart w:id="798" w:name="_Toc218943084"/>
      <w:bookmarkStart w:id="799" w:name="_Toc12072"/>
      <w:bookmarkStart w:id="800" w:name="_Toc216015479"/>
      <w:r>
        <w:rPr>
          <w:rFonts w:ascii="宋体" w:hint="eastAsia"/>
          <w:b w:val="0"/>
          <w:sz w:val="21"/>
          <w:szCs w:val="21"/>
        </w:rPr>
        <w:t xml:space="preserve">1.14 </w:t>
      </w:r>
      <w:r>
        <w:rPr>
          <w:rFonts w:ascii="宋体" w:hint="eastAsia"/>
          <w:b w:val="0"/>
          <w:sz w:val="21"/>
          <w:szCs w:val="21"/>
        </w:rPr>
        <w:t>发包人要求违法</w:t>
      </w:r>
      <w:bookmarkEnd w:id="797"/>
      <w:bookmarkEnd w:id="798"/>
      <w:bookmarkEnd w:id="799"/>
      <w:bookmarkEnd w:id="800"/>
    </w:p>
    <w:p w:rsidR="00847EB6" w:rsidRDefault="00BE3896">
      <w:pPr>
        <w:spacing w:line="380" w:lineRule="exact"/>
        <w:ind w:firstLine="420"/>
        <w:rPr>
          <w:rFonts w:ascii="宋体" w:hAnsi="宋体"/>
          <w:szCs w:val="21"/>
        </w:rPr>
      </w:pPr>
      <w:r>
        <w:rPr>
          <w:rFonts w:ascii="宋体" w:hAnsi="宋体" w:hint="eastAsia"/>
          <w:szCs w:val="21"/>
        </w:rPr>
        <w:t>发包人要求违反法律规定的，承包人发现后应书面通知发包人，并要求其改正。发包人收到通知书后不予改正或不予答复的，承包人有权拒绝履行合同义务，直至解除合同。发包人应承担由此引起的承包人全部损失。</w:t>
      </w:r>
    </w:p>
    <w:p w:rsidR="00847EB6" w:rsidRDefault="00BE3896">
      <w:pPr>
        <w:pStyle w:val="2"/>
        <w:keepNext w:val="0"/>
        <w:keepLines w:val="0"/>
        <w:spacing w:before="0" w:after="0" w:line="380" w:lineRule="exact"/>
        <w:rPr>
          <w:rFonts w:ascii="宋体" w:hAnsi="宋体"/>
          <w:sz w:val="21"/>
          <w:szCs w:val="21"/>
        </w:rPr>
      </w:pPr>
      <w:bookmarkStart w:id="801" w:name="_Toc216015480"/>
      <w:bookmarkStart w:id="802" w:name="_Toc247527650"/>
      <w:bookmarkStart w:id="803" w:name="_Toc450849113"/>
      <w:bookmarkStart w:id="804" w:name="_Toc218943085"/>
      <w:bookmarkStart w:id="805" w:name="_Toc247514049"/>
      <w:bookmarkStart w:id="806" w:name="_Toc184635099"/>
      <w:bookmarkStart w:id="807" w:name="_Toc6"/>
      <w:bookmarkStart w:id="808" w:name="_Toc10656389"/>
      <w:r>
        <w:rPr>
          <w:rFonts w:ascii="宋体" w:hAnsi="宋体" w:hint="eastAsia"/>
          <w:sz w:val="21"/>
          <w:szCs w:val="21"/>
        </w:rPr>
        <w:t>2</w:t>
      </w:r>
      <w:r>
        <w:rPr>
          <w:rFonts w:ascii="宋体" w:hAnsi="宋体" w:hint="eastAsia"/>
          <w:sz w:val="21"/>
          <w:szCs w:val="21"/>
        </w:rPr>
        <w:t>发包人义务</w:t>
      </w:r>
      <w:bookmarkEnd w:id="801"/>
      <w:bookmarkEnd w:id="802"/>
      <w:bookmarkEnd w:id="803"/>
      <w:bookmarkEnd w:id="804"/>
      <w:bookmarkEnd w:id="805"/>
      <w:bookmarkEnd w:id="806"/>
      <w:bookmarkEnd w:id="807"/>
      <w:bookmarkEnd w:id="808"/>
    </w:p>
    <w:p w:rsidR="00847EB6" w:rsidRDefault="00BE3896">
      <w:pPr>
        <w:pStyle w:val="3"/>
        <w:keepNext w:val="0"/>
        <w:keepLines w:val="0"/>
        <w:spacing w:before="0" w:after="0" w:line="380" w:lineRule="exact"/>
        <w:rPr>
          <w:rFonts w:ascii="宋体"/>
          <w:b w:val="0"/>
          <w:sz w:val="21"/>
          <w:szCs w:val="21"/>
        </w:rPr>
      </w:pPr>
      <w:bookmarkStart w:id="809" w:name="_Toc247527651"/>
      <w:bookmarkStart w:id="810" w:name="_Toc450849114"/>
      <w:bookmarkStart w:id="811" w:name="_Toc1448"/>
      <w:bookmarkStart w:id="812" w:name="_Toc218943086"/>
      <w:bookmarkStart w:id="813" w:name="_Toc247514050"/>
      <w:bookmarkStart w:id="814" w:name="_Toc216015481"/>
      <w:r>
        <w:rPr>
          <w:rFonts w:ascii="宋体" w:hint="eastAsia"/>
          <w:b w:val="0"/>
          <w:sz w:val="21"/>
          <w:szCs w:val="21"/>
        </w:rPr>
        <w:t xml:space="preserve">2.1 </w:t>
      </w:r>
      <w:r>
        <w:rPr>
          <w:rFonts w:ascii="宋体" w:hint="eastAsia"/>
          <w:b w:val="0"/>
          <w:sz w:val="21"/>
          <w:szCs w:val="21"/>
        </w:rPr>
        <w:t>遵守法律</w:t>
      </w:r>
      <w:bookmarkEnd w:id="809"/>
      <w:bookmarkEnd w:id="810"/>
      <w:bookmarkEnd w:id="811"/>
      <w:bookmarkEnd w:id="812"/>
      <w:bookmarkEnd w:id="813"/>
      <w:bookmarkEnd w:id="814"/>
    </w:p>
    <w:p w:rsidR="00847EB6" w:rsidRDefault="00BE3896">
      <w:pPr>
        <w:spacing w:line="380" w:lineRule="exact"/>
        <w:ind w:firstLineChars="200" w:firstLine="420"/>
        <w:rPr>
          <w:rFonts w:ascii="宋体" w:hAnsi="宋体"/>
          <w:szCs w:val="21"/>
        </w:rPr>
      </w:pPr>
      <w:r>
        <w:rPr>
          <w:rFonts w:ascii="宋体" w:hAnsi="宋体" w:hint="eastAsia"/>
          <w:szCs w:val="21"/>
        </w:rPr>
        <w:t>发包人在履行合同过程中应遵守法律，并保证承包人免于承担因发包人违反法律而引起的任何责</w:t>
      </w:r>
      <w:r>
        <w:rPr>
          <w:rFonts w:ascii="宋体" w:hAnsi="宋体" w:hint="eastAsia"/>
          <w:szCs w:val="21"/>
        </w:rPr>
        <w:t>任。</w:t>
      </w:r>
    </w:p>
    <w:p w:rsidR="00847EB6" w:rsidRDefault="00BE3896">
      <w:pPr>
        <w:pStyle w:val="3"/>
        <w:keepNext w:val="0"/>
        <w:keepLines w:val="0"/>
        <w:spacing w:before="0" w:after="0" w:line="380" w:lineRule="exact"/>
        <w:rPr>
          <w:rFonts w:ascii="宋体"/>
          <w:b w:val="0"/>
          <w:sz w:val="21"/>
          <w:szCs w:val="21"/>
        </w:rPr>
      </w:pPr>
      <w:bookmarkStart w:id="815" w:name="_Toc31101"/>
      <w:bookmarkStart w:id="816" w:name="_Toc450849115"/>
      <w:bookmarkStart w:id="817" w:name="_Toc216015482"/>
      <w:bookmarkStart w:id="818" w:name="_Toc247514051"/>
      <w:bookmarkStart w:id="819" w:name="_Toc247527652"/>
      <w:bookmarkStart w:id="820" w:name="_Toc218943087"/>
      <w:r>
        <w:rPr>
          <w:rFonts w:ascii="宋体" w:hint="eastAsia"/>
          <w:b w:val="0"/>
          <w:sz w:val="21"/>
          <w:szCs w:val="21"/>
        </w:rPr>
        <w:t xml:space="preserve">2.2 </w:t>
      </w:r>
      <w:r>
        <w:rPr>
          <w:rFonts w:ascii="宋体" w:hint="eastAsia"/>
          <w:b w:val="0"/>
          <w:sz w:val="21"/>
          <w:szCs w:val="21"/>
        </w:rPr>
        <w:t>发出承包人开始工作通知</w:t>
      </w:r>
      <w:bookmarkEnd w:id="815"/>
      <w:bookmarkEnd w:id="816"/>
      <w:bookmarkEnd w:id="817"/>
      <w:bookmarkEnd w:id="818"/>
      <w:bookmarkEnd w:id="819"/>
      <w:bookmarkEnd w:id="820"/>
    </w:p>
    <w:p w:rsidR="00847EB6" w:rsidRDefault="00BE3896">
      <w:pPr>
        <w:spacing w:line="380" w:lineRule="exact"/>
        <w:ind w:firstLineChars="200" w:firstLine="420"/>
        <w:rPr>
          <w:rFonts w:ascii="宋体" w:hAnsi="宋体"/>
          <w:szCs w:val="21"/>
        </w:rPr>
      </w:pPr>
      <w:r>
        <w:rPr>
          <w:rFonts w:ascii="宋体" w:hAnsi="宋体" w:hint="eastAsia"/>
          <w:szCs w:val="21"/>
        </w:rPr>
        <w:t>发包人应委托监理人按第</w:t>
      </w:r>
      <w:r>
        <w:rPr>
          <w:rFonts w:ascii="宋体" w:hAnsi="宋体" w:hint="eastAsia"/>
          <w:szCs w:val="21"/>
        </w:rPr>
        <w:t xml:space="preserve">11.1 </w:t>
      </w:r>
      <w:r>
        <w:rPr>
          <w:rFonts w:ascii="宋体" w:hAnsi="宋体" w:hint="eastAsia"/>
          <w:szCs w:val="21"/>
        </w:rPr>
        <w:t>款的约定向承包人发出开始工作通知。</w:t>
      </w:r>
    </w:p>
    <w:p w:rsidR="00847EB6" w:rsidRDefault="00BE3896">
      <w:pPr>
        <w:pStyle w:val="3"/>
        <w:keepNext w:val="0"/>
        <w:keepLines w:val="0"/>
        <w:spacing w:before="0" w:after="0" w:line="380" w:lineRule="exact"/>
        <w:rPr>
          <w:rFonts w:ascii="宋体"/>
          <w:b w:val="0"/>
          <w:sz w:val="21"/>
          <w:szCs w:val="21"/>
        </w:rPr>
      </w:pPr>
      <w:bookmarkStart w:id="821" w:name="_Toc247527653"/>
      <w:bookmarkStart w:id="822" w:name="_Toc218943088"/>
      <w:bookmarkStart w:id="823" w:name="_Toc216015483"/>
      <w:bookmarkStart w:id="824" w:name="_Toc247514052"/>
      <w:bookmarkStart w:id="825" w:name="_Toc1919"/>
      <w:bookmarkStart w:id="826" w:name="_Toc450849116"/>
      <w:r>
        <w:rPr>
          <w:rFonts w:ascii="宋体" w:hint="eastAsia"/>
          <w:b w:val="0"/>
          <w:sz w:val="21"/>
          <w:szCs w:val="21"/>
        </w:rPr>
        <w:t xml:space="preserve">2.3 </w:t>
      </w:r>
      <w:r>
        <w:rPr>
          <w:rFonts w:ascii="宋体" w:hint="eastAsia"/>
          <w:b w:val="0"/>
          <w:sz w:val="21"/>
          <w:szCs w:val="21"/>
        </w:rPr>
        <w:t>提供施工场地</w:t>
      </w:r>
      <w:bookmarkEnd w:id="821"/>
      <w:bookmarkEnd w:id="822"/>
      <w:bookmarkEnd w:id="823"/>
      <w:bookmarkEnd w:id="824"/>
      <w:bookmarkEnd w:id="825"/>
      <w:bookmarkEnd w:id="826"/>
    </w:p>
    <w:p w:rsidR="00847EB6" w:rsidRDefault="00BE3896">
      <w:pPr>
        <w:spacing w:line="380" w:lineRule="exact"/>
        <w:ind w:firstLineChars="200" w:firstLine="420"/>
        <w:rPr>
          <w:rFonts w:ascii="宋体" w:hAnsi="宋体"/>
          <w:szCs w:val="21"/>
        </w:rPr>
      </w:pPr>
      <w:r>
        <w:rPr>
          <w:rFonts w:ascii="宋体" w:hAnsi="宋体" w:hint="eastAsia"/>
          <w:szCs w:val="21"/>
        </w:rPr>
        <w:t>发包人应按专用合同条款约定向承包人提供施工场地及进场施工条件，并明确与承包人</w:t>
      </w:r>
      <w:r>
        <w:rPr>
          <w:rFonts w:ascii="宋体" w:hAnsi="宋体" w:hint="eastAsia"/>
          <w:szCs w:val="21"/>
        </w:rPr>
        <w:lastRenderedPageBreak/>
        <w:t>的交接界面。</w:t>
      </w:r>
    </w:p>
    <w:p w:rsidR="00847EB6" w:rsidRDefault="00BE3896">
      <w:pPr>
        <w:pStyle w:val="3"/>
        <w:keepNext w:val="0"/>
        <w:keepLines w:val="0"/>
        <w:spacing w:before="0" w:after="0" w:line="380" w:lineRule="exact"/>
        <w:rPr>
          <w:rFonts w:ascii="宋体"/>
          <w:b w:val="0"/>
          <w:sz w:val="21"/>
          <w:szCs w:val="21"/>
        </w:rPr>
      </w:pPr>
      <w:bookmarkStart w:id="827" w:name="_Toc216015484"/>
      <w:bookmarkStart w:id="828" w:name="_Toc218943089"/>
      <w:bookmarkStart w:id="829" w:name="_Toc247527654"/>
      <w:bookmarkStart w:id="830" w:name="_Toc31204"/>
      <w:bookmarkStart w:id="831" w:name="_Toc247514053"/>
      <w:bookmarkStart w:id="832" w:name="_Toc450849117"/>
      <w:r>
        <w:rPr>
          <w:rFonts w:ascii="宋体" w:hint="eastAsia"/>
          <w:b w:val="0"/>
          <w:sz w:val="21"/>
          <w:szCs w:val="21"/>
        </w:rPr>
        <w:t xml:space="preserve">2.4 </w:t>
      </w:r>
      <w:r>
        <w:rPr>
          <w:rFonts w:ascii="宋体" w:hint="eastAsia"/>
          <w:b w:val="0"/>
          <w:sz w:val="21"/>
          <w:szCs w:val="21"/>
        </w:rPr>
        <w:t>办理证件和批件</w:t>
      </w:r>
      <w:bookmarkEnd w:id="827"/>
      <w:bookmarkEnd w:id="828"/>
      <w:bookmarkEnd w:id="829"/>
      <w:bookmarkEnd w:id="830"/>
      <w:bookmarkEnd w:id="831"/>
      <w:bookmarkEnd w:id="832"/>
    </w:p>
    <w:p w:rsidR="00847EB6" w:rsidRDefault="00BE3896">
      <w:pPr>
        <w:spacing w:line="380" w:lineRule="exact"/>
        <w:ind w:firstLineChars="200" w:firstLine="420"/>
        <w:rPr>
          <w:rFonts w:ascii="宋体" w:hAnsi="宋体"/>
          <w:szCs w:val="21"/>
        </w:rPr>
      </w:pPr>
      <w:r>
        <w:rPr>
          <w:rFonts w:ascii="宋体" w:hAnsi="宋体" w:hint="eastAsia"/>
          <w:szCs w:val="21"/>
        </w:rPr>
        <w:t>法律规定和（或）合同约定由发包人负责办理的工程建设项目必须履行的各类审批、核准或备案手续，发包人应按时办理。</w:t>
      </w:r>
    </w:p>
    <w:p w:rsidR="00847EB6" w:rsidRDefault="00BE3896">
      <w:pPr>
        <w:spacing w:line="380" w:lineRule="exact"/>
        <w:ind w:firstLineChars="200" w:firstLine="420"/>
        <w:rPr>
          <w:rFonts w:ascii="宋体" w:hAnsi="宋体"/>
          <w:szCs w:val="21"/>
        </w:rPr>
      </w:pPr>
      <w:r>
        <w:rPr>
          <w:rFonts w:ascii="宋体" w:hAnsi="宋体" w:hint="eastAsia"/>
          <w:szCs w:val="21"/>
        </w:rPr>
        <w:t>法律规定和（或）合同约定由承包人负责的有关设计、施工证件和批件，发包人应给予必要的协助。</w:t>
      </w:r>
    </w:p>
    <w:p w:rsidR="00847EB6" w:rsidRDefault="00BE3896">
      <w:pPr>
        <w:pStyle w:val="3"/>
        <w:keepNext w:val="0"/>
        <w:keepLines w:val="0"/>
        <w:spacing w:before="0" w:after="0" w:line="380" w:lineRule="exact"/>
        <w:rPr>
          <w:rFonts w:ascii="宋体"/>
          <w:b w:val="0"/>
          <w:sz w:val="21"/>
          <w:szCs w:val="21"/>
        </w:rPr>
      </w:pPr>
      <w:bookmarkStart w:id="833" w:name="_Toc247514054"/>
      <w:bookmarkStart w:id="834" w:name="_Toc247527655"/>
      <w:bookmarkStart w:id="835" w:name="_Toc216015485"/>
      <w:bookmarkStart w:id="836" w:name="_Toc450849118"/>
      <w:bookmarkStart w:id="837" w:name="_Toc218943090"/>
      <w:bookmarkStart w:id="838" w:name="_Toc675"/>
      <w:r>
        <w:rPr>
          <w:rFonts w:ascii="宋体" w:hint="eastAsia"/>
          <w:b w:val="0"/>
          <w:sz w:val="21"/>
          <w:szCs w:val="21"/>
        </w:rPr>
        <w:t>2.5</w:t>
      </w:r>
      <w:bookmarkStart w:id="839" w:name="_Toc247514055"/>
      <w:bookmarkStart w:id="840" w:name="_Toc247527656"/>
      <w:bookmarkEnd w:id="833"/>
      <w:bookmarkEnd w:id="834"/>
      <w:r>
        <w:rPr>
          <w:rFonts w:ascii="宋体" w:hint="eastAsia"/>
          <w:b w:val="0"/>
          <w:sz w:val="21"/>
          <w:szCs w:val="21"/>
        </w:rPr>
        <w:t xml:space="preserve"> </w:t>
      </w:r>
      <w:r>
        <w:rPr>
          <w:rFonts w:ascii="宋体" w:hint="eastAsia"/>
          <w:b w:val="0"/>
          <w:sz w:val="21"/>
          <w:szCs w:val="21"/>
        </w:rPr>
        <w:t>支付合同价款</w:t>
      </w:r>
      <w:bookmarkEnd w:id="835"/>
      <w:bookmarkEnd w:id="836"/>
      <w:bookmarkEnd w:id="837"/>
      <w:bookmarkEnd w:id="838"/>
      <w:bookmarkEnd w:id="839"/>
      <w:bookmarkEnd w:id="840"/>
    </w:p>
    <w:p w:rsidR="00847EB6" w:rsidRDefault="00BE3896">
      <w:pPr>
        <w:spacing w:line="380" w:lineRule="exact"/>
        <w:ind w:firstLineChars="200" w:firstLine="420"/>
        <w:rPr>
          <w:rFonts w:ascii="宋体" w:hAnsi="宋体"/>
          <w:szCs w:val="21"/>
        </w:rPr>
      </w:pPr>
      <w:r>
        <w:rPr>
          <w:rFonts w:ascii="宋体" w:hAnsi="宋体" w:hint="eastAsia"/>
          <w:szCs w:val="21"/>
        </w:rPr>
        <w:t>发包人应按合同约定向承包人及时支付合同价款。专用合同条款对发包人工程款支付担保有约定的，从其约定。</w:t>
      </w:r>
    </w:p>
    <w:p w:rsidR="00847EB6" w:rsidRDefault="00BE3896">
      <w:pPr>
        <w:pStyle w:val="3"/>
        <w:keepNext w:val="0"/>
        <w:keepLines w:val="0"/>
        <w:spacing w:before="0" w:after="0" w:line="380" w:lineRule="exact"/>
        <w:rPr>
          <w:rFonts w:ascii="宋体"/>
          <w:b w:val="0"/>
          <w:sz w:val="21"/>
          <w:szCs w:val="21"/>
        </w:rPr>
      </w:pPr>
      <w:bookmarkStart w:id="841" w:name="_Toc218943091"/>
      <w:bookmarkStart w:id="842" w:name="_Toc216015486"/>
      <w:bookmarkStart w:id="843" w:name="_Toc247527657"/>
      <w:bookmarkStart w:id="844" w:name="_Toc450849119"/>
      <w:bookmarkStart w:id="845" w:name="_Toc26896"/>
      <w:bookmarkStart w:id="846" w:name="_Toc247514056"/>
      <w:r>
        <w:rPr>
          <w:rFonts w:ascii="宋体" w:hint="eastAsia"/>
          <w:b w:val="0"/>
          <w:sz w:val="21"/>
          <w:szCs w:val="21"/>
        </w:rPr>
        <w:t xml:space="preserve">2.6 </w:t>
      </w:r>
      <w:r>
        <w:rPr>
          <w:rFonts w:ascii="宋体" w:hint="eastAsia"/>
          <w:b w:val="0"/>
          <w:sz w:val="21"/>
          <w:szCs w:val="21"/>
        </w:rPr>
        <w:t>组织竣工验收</w:t>
      </w:r>
      <w:bookmarkEnd w:id="841"/>
      <w:bookmarkEnd w:id="842"/>
      <w:bookmarkEnd w:id="843"/>
      <w:bookmarkEnd w:id="844"/>
      <w:bookmarkEnd w:id="845"/>
      <w:bookmarkEnd w:id="846"/>
    </w:p>
    <w:p w:rsidR="00847EB6" w:rsidRDefault="00BE3896">
      <w:pPr>
        <w:spacing w:line="380" w:lineRule="exact"/>
        <w:ind w:firstLineChars="200" w:firstLine="420"/>
        <w:rPr>
          <w:rFonts w:ascii="宋体" w:hAnsi="宋体"/>
          <w:szCs w:val="21"/>
        </w:rPr>
      </w:pPr>
      <w:r>
        <w:rPr>
          <w:rFonts w:ascii="宋体" w:hAnsi="宋体" w:hint="eastAsia"/>
          <w:szCs w:val="21"/>
        </w:rPr>
        <w:t>发包人应按合同约定及时组织竣工验收。</w:t>
      </w:r>
    </w:p>
    <w:p w:rsidR="00847EB6" w:rsidRDefault="00BE3896">
      <w:pPr>
        <w:pStyle w:val="3"/>
        <w:keepNext w:val="0"/>
        <w:keepLines w:val="0"/>
        <w:spacing w:before="0" w:after="0" w:line="380" w:lineRule="exact"/>
        <w:rPr>
          <w:rFonts w:ascii="宋体"/>
          <w:b w:val="0"/>
          <w:sz w:val="21"/>
          <w:szCs w:val="21"/>
        </w:rPr>
      </w:pPr>
      <w:bookmarkStart w:id="847" w:name="_Toc216015487"/>
      <w:bookmarkStart w:id="848" w:name="_Toc218943092"/>
      <w:bookmarkStart w:id="849" w:name="_Toc247514057"/>
      <w:bookmarkStart w:id="850" w:name="_Toc450849120"/>
      <w:bookmarkStart w:id="851" w:name="_Toc247527658"/>
      <w:bookmarkStart w:id="852" w:name="_Toc4737"/>
      <w:r>
        <w:rPr>
          <w:rFonts w:ascii="宋体" w:hint="eastAsia"/>
          <w:b w:val="0"/>
          <w:sz w:val="21"/>
          <w:szCs w:val="21"/>
        </w:rPr>
        <w:t xml:space="preserve">2.7 </w:t>
      </w:r>
      <w:r>
        <w:rPr>
          <w:rFonts w:ascii="宋体" w:hint="eastAsia"/>
          <w:b w:val="0"/>
          <w:sz w:val="21"/>
          <w:szCs w:val="21"/>
        </w:rPr>
        <w:t>其他义务</w:t>
      </w:r>
      <w:bookmarkEnd w:id="847"/>
      <w:bookmarkEnd w:id="848"/>
      <w:bookmarkEnd w:id="849"/>
      <w:bookmarkEnd w:id="850"/>
      <w:bookmarkEnd w:id="851"/>
      <w:bookmarkEnd w:id="852"/>
    </w:p>
    <w:p w:rsidR="00847EB6" w:rsidRDefault="00BE3896">
      <w:pPr>
        <w:spacing w:line="380" w:lineRule="exact"/>
        <w:ind w:firstLineChars="200" w:firstLine="420"/>
        <w:rPr>
          <w:rFonts w:ascii="宋体" w:hAnsi="宋体"/>
          <w:szCs w:val="21"/>
        </w:rPr>
      </w:pPr>
      <w:r>
        <w:rPr>
          <w:rFonts w:ascii="宋体" w:hAnsi="宋体" w:hint="eastAsia"/>
          <w:szCs w:val="21"/>
        </w:rPr>
        <w:t>发包人应履行合同约定的其他义务。</w:t>
      </w:r>
    </w:p>
    <w:p w:rsidR="00847EB6" w:rsidRDefault="00BE3896">
      <w:pPr>
        <w:pStyle w:val="2"/>
        <w:keepNext w:val="0"/>
        <w:keepLines w:val="0"/>
        <w:spacing w:before="0" w:after="0" w:line="380" w:lineRule="exact"/>
        <w:rPr>
          <w:rFonts w:ascii="宋体" w:hAnsi="宋体"/>
          <w:sz w:val="21"/>
          <w:szCs w:val="21"/>
        </w:rPr>
      </w:pPr>
      <w:bookmarkStart w:id="853" w:name="_Toc10656390"/>
      <w:bookmarkStart w:id="854" w:name="_Toc247514058"/>
      <w:bookmarkStart w:id="855" w:name="_Toc216015488"/>
      <w:bookmarkStart w:id="856" w:name="_Toc184635100"/>
      <w:bookmarkStart w:id="857" w:name="_Toc218943093"/>
      <w:bookmarkStart w:id="858" w:name="_Toc450849121"/>
      <w:bookmarkStart w:id="859" w:name="_Toc9204"/>
      <w:bookmarkStart w:id="860" w:name="_Toc247527659"/>
      <w:r>
        <w:rPr>
          <w:rFonts w:ascii="宋体" w:hAnsi="宋体" w:hint="eastAsia"/>
          <w:sz w:val="21"/>
          <w:szCs w:val="21"/>
        </w:rPr>
        <w:t>3.</w:t>
      </w:r>
      <w:r>
        <w:rPr>
          <w:rFonts w:ascii="宋体" w:hAnsi="宋体" w:hint="eastAsia"/>
          <w:sz w:val="21"/>
          <w:szCs w:val="21"/>
        </w:rPr>
        <w:t>监理人</w:t>
      </w:r>
      <w:bookmarkEnd w:id="853"/>
      <w:bookmarkEnd w:id="854"/>
      <w:bookmarkEnd w:id="855"/>
      <w:bookmarkEnd w:id="856"/>
      <w:bookmarkEnd w:id="857"/>
      <w:bookmarkEnd w:id="858"/>
      <w:bookmarkEnd w:id="859"/>
      <w:bookmarkEnd w:id="860"/>
    </w:p>
    <w:p w:rsidR="00847EB6" w:rsidRDefault="00BE3896">
      <w:pPr>
        <w:pStyle w:val="3"/>
        <w:keepNext w:val="0"/>
        <w:keepLines w:val="0"/>
        <w:spacing w:before="0" w:after="0" w:line="380" w:lineRule="exact"/>
        <w:rPr>
          <w:rFonts w:ascii="宋体"/>
          <w:b w:val="0"/>
          <w:sz w:val="21"/>
          <w:szCs w:val="21"/>
        </w:rPr>
      </w:pPr>
      <w:bookmarkStart w:id="861" w:name="_Toc218943094"/>
      <w:bookmarkStart w:id="862" w:name="_Toc247514059"/>
      <w:bookmarkStart w:id="863" w:name="_Toc450849122"/>
      <w:bookmarkStart w:id="864" w:name="_Toc6772"/>
      <w:bookmarkStart w:id="865" w:name="_Toc216015489"/>
      <w:bookmarkStart w:id="866" w:name="_Toc247527660"/>
      <w:r>
        <w:rPr>
          <w:rFonts w:ascii="宋体" w:hint="eastAsia"/>
          <w:b w:val="0"/>
          <w:sz w:val="21"/>
          <w:szCs w:val="21"/>
        </w:rPr>
        <w:t xml:space="preserve">3.1 </w:t>
      </w:r>
      <w:r>
        <w:rPr>
          <w:rFonts w:ascii="宋体" w:hint="eastAsia"/>
          <w:b w:val="0"/>
          <w:sz w:val="21"/>
          <w:szCs w:val="21"/>
        </w:rPr>
        <w:t>监理人的职责和权力</w:t>
      </w:r>
      <w:bookmarkEnd w:id="861"/>
      <w:bookmarkEnd w:id="862"/>
      <w:bookmarkEnd w:id="863"/>
      <w:bookmarkEnd w:id="864"/>
      <w:bookmarkEnd w:id="865"/>
      <w:bookmarkEnd w:id="866"/>
    </w:p>
    <w:p w:rsidR="00847EB6" w:rsidRDefault="00BE3896">
      <w:pPr>
        <w:spacing w:line="380" w:lineRule="exact"/>
        <w:ind w:firstLineChars="200" w:firstLine="420"/>
        <w:rPr>
          <w:rFonts w:ascii="宋体" w:hAnsi="宋体"/>
          <w:szCs w:val="21"/>
        </w:rPr>
      </w:pPr>
      <w:r>
        <w:rPr>
          <w:rFonts w:ascii="宋体" w:hAnsi="宋体" w:hint="eastAsia"/>
          <w:szCs w:val="21"/>
        </w:rPr>
        <w:t xml:space="preserve">3.1.1 </w:t>
      </w:r>
      <w:r>
        <w:rPr>
          <w:rFonts w:ascii="宋体" w:hAnsi="宋体" w:hint="eastAsia"/>
          <w:szCs w:val="21"/>
        </w:rPr>
        <w:t>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3.1.2 </w:t>
      </w:r>
      <w:r>
        <w:rPr>
          <w:rFonts w:ascii="宋体" w:hAnsi="宋体" w:hint="eastAsia"/>
          <w:szCs w:val="21"/>
        </w:rPr>
        <w:t>合同约定应由承包人承担的义务和责任，不因监理人对承包人文件的审查或批准，对工程、材料和工程设备的检查和检验，以及为实施监理作出的指示等职务行为而减轻或解除。</w:t>
      </w:r>
    </w:p>
    <w:p w:rsidR="00847EB6" w:rsidRDefault="00BE3896">
      <w:pPr>
        <w:pStyle w:val="3"/>
        <w:keepNext w:val="0"/>
        <w:keepLines w:val="0"/>
        <w:spacing w:before="0" w:after="0" w:line="380" w:lineRule="exact"/>
        <w:rPr>
          <w:rFonts w:ascii="宋体"/>
          <w:b w:val="0"/>
          <w:sz w:val="21"/>
          <w:szCs w:val="21"/>
        </w:rPr>
      </w:pPr>
      <w:bookmarkStart w:id="867" w:name="_Toc31190"/>
      <w:bookmarkStart w:id="868" w:name="_Toc450849123"/>
      <w:bookmarkStart w:id="869" w:name="_Toc247514060"/>
      <w:bookmarkStart w:id="870" w:name="_Toc216015490"/>
      <w:bookmarkStart w:id="871" w:name="_Toc247527661"/>
      <w:bookmarkStart w:id="872" w:name="_Toc218943095"/>
      <w:r>
        <w:rPr>
          <w:rFonts w:ascii="宋体" w:hint="eastAsia"/>
          <w:b w:val="0"/>
          <w:sz w:val="21"/>
          <w:szCs w:val="21"/>
        </w:rPr>
        <w:t xml:space="preserve">3.2 </w:t>
      </w:r>
      <w:r>
        <w:rPr>
          <w:rFonts w:ascii="宋体" w:hint="eastAsia"/>
          <w:b w:val="0"/>
          <w:sz w:val="21"/>
          <w:szCs w:val="21"/>
        </w:rPr>
        <w:t>总监理工程师</w:t>
      </w:r>
      <w:bookmarkEnd w:id="867"/>
      <w:bookmarkEnd w:id="868"/>
      <w:bookmarkEnd w:id="869"/>
      <w:bookmarkEnd w:id="870"/>
      <w:bookmarkEnd w:id="871"/>
      <w:bookmarkEnd w:id="872"/>
    </w:p>
    <w:p w:rsidR="00847EB6" w:rsidRDefault="00BE3896">
      <w:pPr>
        <w:spacing w:line="380" w:lineRule="exact"/>
        <w:ind w:firstLineChars="200" w:firstLine="420"/>
        <w:rPr>
          <w:rFonts w:ascii="宋体" w:hAnsi="宋体"/>
          <w:szCs w:val="21"/>
        </w:rPr>
      </w:pPr>
      <w:r>
        <w:rPr>
          <w:rFonts w:ascii="宋体" w:hAnsi="宋体" w:hint="eastAsia"/>
          <w:szCs w:val="21"/>
        </w:rPr>
        <w:t>发包人应在发出开始工作通知前将总监理工程师的任命通知承包人。总监理工程师更换时，应提前</w:t>
      </w:r>
      <w:r>
        <w:rPr>
          <w:rFonts w:ascii="宋体" w:hAnsi="宋体" w:hint="eastAsia"/>
          <w:szCs w:val="21"/>
        </w:rPr>
        <w:t xml:space="preserve">14 </w:t>
      </w:r>
      <w:r>
        <w:rPr>
          <w:rFonts w:ascii="宋体" w:hAnsi="宋体" w:hint="eastAsia"/>
          <w:szCs w:val="21"/>
        </w:rPr>
        <w:t>天通知承包人。总监理工程师超过２天不能履行职责的，应委派代表代行其职责，并通知承包人。</w:t>
      </w:r>
    </w:p>
    <w:p w:rsidR="00847EB6" w:rsidRDefault="00BE3896">
      <w:pPr>
        <w:pStyle w:val="3"/>
        <w:keepNext w:val="0"/>
        <w:keepLines w:val="0"/>
        <w:spacing w:before="0" w:after="0" w:line="380" w:lineRule="exact"/>
        <w:rPr>
          <w:rFonts w:ascii="宋体"/>
          <w:b w:val="0"/>
          <w:sz w:val="21"/>
          <w:szCs w:val="21"/>
        </w:rPr>
      </w:pPr>
      <w:bookmarkStart w:id="873" w:name="_Toc218943096"/>
      <w:bookmarkStart w:id="874" w:name="_Toc2237"/>
      <w:bookmarkStart w:id="875" w:name="_Toc216015491"/>
      <w:bookmarkStart w:id="876" w:name="_Toc450849124"/>
      <w:bookmarkStart w:id="877" w:name="_Toc247514061"/>
      <w:bookmarkStart w:id="878" w:name="_Toc247527662"/>
      <w:r>
        <w:rPr>
          <w:rFonts w:ascii="宋体" w:hint="eastAsia"/>
          <w:b w:val="0"/>
          <w:sz w:val="21"/>
          <w:szCs w:val="21"/>
        </w:rPr>
        <w:t xml:space="preserve">3.3 </w:t>
      </w:r>
      <w:r>
        <w:rPr>
          <w:rFonts w:ascii="宋体" w:hint="eastAsia"/>
          <w:b w:val="0"/>
          <w:sz w:val="21"/>
          <w:szCs w:val="21"/>
        </w:rPr>
        <w:t>监理人员</w:t>
      </w:r>
      <w:bookmarkEnd w:id="873"/>
      <w:bookmarkEnd w:id="874"/>
      <w:bookmarkEnd w:id="875"/>
      <w:bookmarkEnd w:id="876"/>
      <w:bookmarkEnd w:id="877"/>
      <w:bookmarkEnd w:id="878"/>
    </w:p>
    <w:p w:rsidR="00847EB6" w:rsidRDefault="00BE3896">
      <w:pPr>
        <w:spacing w:line="380" w:lineRule="exact"/>
        <w:ind w:firstLineChars="200" w:firstLine="420"/>
        <w:rPr>
          <w:rFonts w:ascii="宋体" w:hAnsi="宋体"/>
          <w:szCs w:val="21"/>
        </w:rPr>
      </w:pPr>
      <w:r>
        <w:rPr>
          <w:rFonts w:ascii="宋体" w:hAnsi="宋体" w:hint="eastAsia"/>
          <w:szCs w:val="21"/>
        </w:rPr>
        <w:t xml:space="preserve">3.3.1 </w:t>
      </w:r>
      <w:r>
        <w:rPr>
          <w:rFonts w:ascii="宋体" w:hAnsi="宋体" w:hint="eastAsia"/>
          <w:szCs w:val="21"/>
        </w:rPr>
        <w:t>总监理工程师可以授权其他监理人员负责执行其指派的一项或多项监理工作。总监理工程师应将被授权监理人员的姓名及其授权范围通知承</w:t>
      </w:r>
      <w:r>
        <w:rPr>
          <w:rFonts w:ascii="宋体" w:hAnsi="宋体" w:hint="eastAsia"/>
          <w:szCs w:val="21"/>
        </w:rPr>
        <w:t>包人。被授权的监理人员在授权范围内发出的指示视为已得到总监理工程师的同意，与总监理工程师发出的指示具有同等效力。总监理工程师撤销某项授权时，应将撤销授权的决定及时通知发包人和承包人。</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3.3.2 </w:t>
      </w:r>
      <w:r>
        <w:rPr>
          <w:rFonts w:ascii="宋体" w:hAnsi="宋体" w:hint="eastAsia"/>
          <w:szCs w:val="21"/>
        </w:rPr>
        <w:t>总监理工程师授权的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3.3.3 </w:t>
      </w:r>
      <w:r>
        <w:rPr>
          <w:rFonts w:ascii="宋体" w:hAnsi="宋体" w:hint="eastAsia"/>
          <w:szCs w:val="21"/>
        </w:rPr>
        <w:t>承包人对总监理工程师授权的监理人员发出的指示有疑问的，可在该指示发出的</w:t>
      </w:r>
      <w:r>
        <w:rPr>
          <w:rFonts w:ascii="宋体" w:hAnsi="宋体" w:hint="eastAsia"/>
          <w:szCs w:val="21"/>
        </w:rPr>
        <w:t>48</w:t>
      </w:r>
      <w:r>
        <w:rPr>
          <w:rFonts w:ascii="宋体" w:hAnsi="宋体" w:hint="eastAsia"/>
          <w:szCs w:val="21"/>
        </w:rPr>
        <w:t>小时</w:t>
      </w:r>
      <w:r>
        <w:rPr>
          <w:rFonts w:ascii="宋体" w:hAnsi="宋体" w:hint="eastAsia"/>
          <w:szCs w:val="21"/>
        </w:rPr>
        <w:t>内向总监理工程师提出书面异议，总监理工程师应在</w:t>
      </w:r>
      <w:r>
        <w:rPr>
          <w:rFonts w:ascii="宋体" w:hAnsi="宋体" w:hint="eastAsia"/>
          <w:szCs w:val="21"/>
        </w:rPr>
        <w:t>48</w:t>
      </w:r>
      <w:r>
        <w:rPr>
          <w:rFonts w:ascii="宋体" w:hAnsi="宋体" w:hint="eastAsia"/>
          <w:szCs w:val="21"/>
        </w:rPr>
        <w:t>小时内对该指示予以确认、更改或撤销。</w:t>
      </w:r>
    </w:p>
    <w:p w:rsidR="00847EB6" w:rsidRDefault="00BE3896">
      <w:pPr>
        <w:spacing w:line="380" w:lineRule="exact"/>
        <w:ind w:firstLineChars="200" w:firstLine="420"/>
        <w:rPr>
          <w:rFonts w:ascii="宋体" w:hAnsi="宋体"/>
          <w:szCs w:val="21"/>
        </w:rPr>
      </w:pPr>
      <w:r>
        <w:rPr>
          <w:rFonts w:ascii="宋体" w:hAnsi="宋体" w:hint="eastAsia"/>
          <w:szCs w:val="21"/>
        </w:rPr>
        <w:lastRenderedPageBreak/>
        <w:t xml:space="preserve">3.3.4 </w:t>
      </w:r>
      <w:r>
        <w:rPr>
          <w:rFonts w:ascii="宋体" w:hAnsi="宋体" w:hint="eastAsia"/>
          <w:szCs w:val="21"/>
        </w:rPr>
        <w:t>除专用合同条款另有约定外，总监理工程师不应将第</w:t>
      </w:r>
      <w:r>
        <w:rPr>
          <w:rFonts w:ascii="宋体" w:hAnsi="宋体" w:hint="eastAsia"/>
          <w:szCs w:val="21"/>
        </w:rPr>
        <w:t xml:space="preserve">3.5 </w:t>
      </w:r>
      <w:r>
        <w:rPr>
          <w:rFonts w:ascii="宋体" w:hAnsi="宋体" w:hint="eastAsia"/>
          <w:szCs w:val="21"/>
        </w:rPr>
        <w:t>款约定应由总监理工程师作出确定的权力授权或委托给其他监理人员。</w:t>
      </w:r>
    </w:p>
    <w:p w:rsidR="00847EB6" w:rsidRDefault="00BE3896">
      <w:pPr>
        <w:pStyle w:val="3"/>
        <w:keepNext w:val="0"/>
        <w:keepLines w:val="0"/>
        <w:spacing w:before="0" w:after="0" w:line="380" w:lineRule="exact"/>
        <w:rPr>
          <w:rFonts w:ascii="宋体"/>
          <w:b w:val="0"/>
          <w:sz w:val="21"/>
          <w:szCs w:val="21"/>
        </w:rPr>
      </w:pPr>
      <w:bookmarkStart w:id="879" w:name="_Toc218943097"/>
      <w:bookmarkStart w:id="880" w:name="_Toc13272"/>
      <w:bookmarkStart w:id="881" w:name="_Toc247527663"/>
      <w:bookmarkStart w:id="882" w:name="_Toc450849125"/>
      <w:bookmarkStart w:id="883" w:name="_Toc216015492"/>
      <w:bookmarkStart w:id="884" w:name="_Toc247514062"/>
      <w:r>
        <w:rPr>
          <w:rFonts w:ascii="宋体" w:hint="eastAsia"/>
          <w:b w:val="0"/>
          <w:sz w:val="21"/>
          <w:szCs w:val="21"/>
        </w:rPr>
        <w:t xml:space="preserve">3.4 </w:t>
      </w:r>
      <w:r>
        <w:rPr>
          <w:rFonts w:ascii="宋体" w:hint="eastAsia"/>
          <w:b w:val="0"/>
          <w:sz w:val="21"/>
          <w:szCs w:val="21"/>
        </w:rPr>
        <w:t>监理人的指示</w:t>
      </w:r>
      <w:bookmarkEnd w:id="879"/>
      <w:bookmarkEnd w:id="880"/>
      <w:bookmarkEnd w:id="881"/>
      <w:bookmarkEnd w:id="882"/>
      <w:bookmarkEnd w:id="883"/>
      <w:bookmarkEnd w:id="884"/>
    </w:p>
    <w:p w:rsidR="00847EB6" w:rsidRDefault="00BE3896">
      <w:pPr>
        <w:spacing w:line="380" w:lineRule="exact"/>
        <w:ind w:firstLineChars="200" w:firstLine="420"/>
        <w:rPr>
          <w:rFonts w:ascii="宋体" w:hAnsi="宋体"/>
          <w:szCs w:val="21"/>
        </w:rPr>
      </w:pPr>
      <w:r>
        <w:rPr>
          <w:rFonts w:ascii="宋体" w:hAnsi="宋体" w:hint="eastAsia"/>
          <w:szCs w:val="21"/>
        </w:rPr>
        <w:t xml:space="preserve">3.4.1 </w:t>
      </w:r>
      <w:r>
        <w:rPr>
          <w:rFonts w:ascii="宋体" w:hAnsi="宋体" w:hint="eastAsia"/>
          <w:szCs w:val="21"/>
        </w:rPr>
        <w:t>监理人应按第</w:t>
      </w:r>
      <w:r>
        <w:rPr>
          <w:rFonts w:ascii="宋体" w:hAnsi="宋体" w:hint="eastAsia"/>
          <w:szCs w:val="21"/>
        </w:rPr>
        <w:t xml:space="preserve">3.1 </w:t>
      </w:r>
      <w:r>
        <w:rPr>
          <w:rFonts w:ascii="宋体" w:hAnsi="宋体" w:hint="eastAsia"/>
          <w:szCs w:val="21"/>
        </w:rPr>
        <w:t>款的约定向承包人发出指示，监理人的指示应盖有监理人授权的项目管理机构章，并由总监理工程师或总监理工程师约定授权的监理人员签字。</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3.4.2 </w:t>
      </w:r>
      <w:r>
        <w:rPr>
          <w:rFonts w:ascii="宋体" w:hAnsi="宋体" w:hint="eastAsia"/>
          <w:szCs w:val="21"/>
        </w:rPr>
        <w:t>承包人收到监理人作出的指示后应遵照执行。指示构成变更的，应按第</w:t>
      </w:r>
      <w:r>
        <w:rPr>
          <w:rFonts w:ascii="宋体" w:hAnsi="宋体" w:hint="eastAsia"/>
          <w:szCs w:val="21"/>
        </w:rPr>
        <w:t>15</w:t>
      </w:r>
      <w:r>
        <w:rPr>
          <w:rFonts w:ascii="宋体" w:hAnsi="宋体" w:hint="eastAsia"/>
          <w:szCs w:val="21"/>
        </w:rPr>
        <w:t>条执行。</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3.4.3 </w:t>
      </w:r>
      <w:r>
        <w:rPr>
          <w:rFonts w:ascii="宋体" w:hAnsi="宋体" w:hint="eastAsia"/>
          <w:szCs w:val="21"/>
        </w:rPr>
        <w:t>在紧急情况下</w:t>
      </w:r>
      <w:r>
        <w:rPr>
          <w:rFonts w:ascii="宋体" w:hAnsi="宋体" w:hint="eastAsia"/>
          <w:szCs w:val="21"/>
        </w:rPr>
        <w:t>，总监理工程师或其授权的监理人员可以当场签发临时书面指示，承包人应遵照执行。监理应在临时书面指示发出后</w:t>
      </w:r>
      <w:r>
        <w:rPr>
          <w:rFonts w:ascii="宋体" w:hAnsi="宋体" w:hint="eastAsia"/>
          <w:szCs w:val="21"/>
        </w:rPr>
        <w:t>24</w:t>
      </w:r>
      <w:r>
        <w:rPr>
          <w:rFonts w:ascii="宋体" w:hAnsi="宋体" w:hint="eastAsia"/>
          <w:szCs w:val="21"/>
        </w:rPr>
        <w:t>小时内发出书面确认函，监理人在</w:t>
      </w:r>
      <w:r>
        <w:rPr>
          <w:rFonts w:ascii="宋体" w:hAnsi="宋体" w:hint="eastAsia"/>
          <w:szCs w:val="21"/>
        </w:rPr>
        <w:t>24</w:t>
      </w:r>
      <w:r>
        <w:rPr>
          <w:rFonts w:ascii="宋体" w:hAnsi="宋体" w:hint="eastAsia"/>
          <w:szCs w:val="21"/>
        </w:rPr>
        <w:t>小时内未发出书面确认函的，该临时书面指示应被视为监理人的正式指示。</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3.4.4 </w:t>
      </w:r>
      <w:r>
        <w:rPr>
          <w:rFonts w:ascii="宋体" w:hAnsi="宋体" w:hint="eastAsia"/>
          <w:szCs w:val="21"/>
        </w:rPr>
        <w:t>除合同另有约定外，承包人只从总监理工程师或按第</w:t>
      </w:r>
      <w:r>
        <w:rPr>
          <w:rFonts w:ascii="宋体" w:hAnsi="宋体" w:hint="eastAsia"/>
          <w:szCs w:val="21"/>
        </w:rPr>
        <w:t>3.3.1</w:t>
      </w:r>
      <w:r>
        <w:rPr>
          <w:rFonts w:ascii="宋体" w:hAnsi="宋体" w:hint="eastAsia"/>
          <w:szCs w:val="21"/>
        </w:rPr>
        <w:t>项被授权的监理人员处取得指示。</w:t>
      </w:r>
    </w:p>
    <w:p w:rsidR="00847EB6" w:rsidRDefault="00BE3896">
      <w:pPr>
        <w:spacing w:line="380" w:lineRule="exact"/>
        <w:ind w:firstLine="420"/>
        <w:rPr>
          <w:rFonts w:ascii="宋体" w:hAnsi="宋体"/>
          <w:szCs w:val="21"/>
        </w:rPr>
      </w:pPr>
      <w:r>
        <w:rPr>
          <w:rFonts w:ascii="宋体" w:hAnsi="宋体" w:hint="eastAsia"/>
          <w:szCs w:val="21"/>
        </w:rPr>
        <w:t xml:space="preserve">3.4.5 </w:t>
      </w:r>
      <w:r>
        <w:rPr>
          <w:rFonts w:ascii="宋体" w:hAnsi="宋体" w:hint="eastAsia"/>
          <w:szCs w:val="21"/>
        </w:rPr>
        <w:t>由于监理人未能按合同约定发出指示、指示延误或指示错误而导致承包人费用增加和（或）工期延误的，发包人应承担由此增加的费用和（或）工期延误，并向承包人支付合理利润。</w:t>
      </w:r>
    </w:p>
    <w:p w:rsidR="00847EB6" w:rsidRDefault="00BE3896">
      <w:pPr>
        <w:pStyle w:val="3"/>
        <w:keepNext w:val="0"/>
        <w:keepLines w:val="0"/>
        <w:spacing w:before="0" w:after="0" w:line="380" w:lineRule="exact"/>
        <w:rPr>
          <w:rFonts w:ascii="宋体"/>
          <w:b w:val="0"/>
          <w:sz w:val="21"/>
          <w:szCs w:val="21"/>
        </w:rPr>
      </w:pPr>
      <w:bookmarkStart w:id="885" w:name="_Toc20041"/>
      <w:bookmarkStart w:id="886" w:name="_Toc247514063"/>
      <w:bookmarkStart w:id="887" w:name="_Toc216015493"/>
      <w:bookmarkStart w:id="888" w:name="_Toc247527664"/>
      <w:bookmarkStart w:id="889" w:name="_Toc450849126"/>
      <w:bookmarkStart w:id="890" w:name="_Toc218943098"/>
      <w:r>
        <w:rPr>
          <w:rFonts w:ascii="宋体" w:hint="eastAsia"/>
          <w:b w:val="0"/>
          <w:sz w:val="21"/>
          <w:szCs w:val="21"/>
        </w:rPr>
        <w:t xml:space="preserve">3.5 </w:t>
      </w:r>
      <w:r>
        <w:rPr>
          <w:rFonts w:ascii="宋体" w:hint="eastAsia"/>
          <w:b w:val="0"/>
          <w:sz w:val="21"/>
          <w:szCs w:val="21"/>
        </w:rPr>
        <w:t>商定或确定</w:t>
      </w:r>
      <w:bookmarkEnd w:id="885"/>
      <w:bookmarkEnd w:id="886"/>
      <w:bookmarkEnd w:id="887"/>
      <w:bookmarkEnd w:id="888"/>
      <w:bookmarkEnd w:id="889"/>
      <w:bookmarkEnd w:id="890"/>
    </w:p>
    <w:p w:rsidR="00847EB6" w:rsidRDefault="00BE3896">
      <w:pPr>
        <w:spacing w:line="380" w:lineRule="exact"/>
        <w:ind w:firstLineChars="200" w:firstLine="420"/>
        <w:rPr>
          <w:rFonts w:ascii="宋体" w:hAnsi="宋体"/>
          <w:szCs w:val="21"/>
        </w:rPr>
      </w:pPr>
      <w:r>
        <w:rPr>
          <w:rFonts w:ascii="宋体" w:hAnsi="宋体" w:hint="eastAsia"/>
          <w:szCs w:val="21"/>
        </w:rPr>
        <w:t>3.5.1</w:t>
      </w:r>
      <w:r>
        <w:rPr>
          <w:rFonts w:ascii="宋体" w:hAnsi="宋体" w:hint="eastAsia"/>
          <w:szCs w:val="21"/>
        </w:rPr>
        <w:t xml:space="preserve"> </w:t>
      </w:r>
      <w:r>
        <w:rPr>
          <w:rFonts w:ascii="宋体" w:hAnsi="宋体" w:hint="eastAsia"/>
          <w:szCs w:val="21"/>
        </w:rPr>
        <w:t>合同约定总监理工程师应按照本款对任何事项进行商定或确定时，总监理工程师应与合同当事人协商，尽量达成一致。不能达成一致的，总监理工程师应认真研究后审慎确定。</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3.5.2 </w:t>
      </w:r>
      <w:r>
        <w:rPr>
          <w:rFonts w:ascii="宋体" w:hAnsi="宋体" w:hint="eastAsia"/>
          <w:szCs w:val="21"/>
        </w:rPr>
        <w:t>总监理工程师应将商定或确定的事项通知合同当事人，并附详细依据。对总监理工程师的确定有异议的，构成争议，按照第</w:t>
      </w:r>
      <w:r>
        <w:rPr>
          <w:rFonts w:ascii="宋体" w:hAnsi="宋体" w:hint="eastAsia"/>
          <w:szCs w:val="21"/>
        </w:rPr>
        <w:t xml:space="preserve">24 </w:t>
      </w:r>
      <w:r>
        <w:rPr>
          <w:rFonts w:ascii="宋体" w:hAnsi="宋体" w:hint="eastAsia"/>
          <w:szCs w:val="21"/>
        </w:rPr>
        <w:t>条的约定处理。在争议解决前，双方应暂按总监理工程师的确定执行，按照第</w:t>
      </w:r>
      <w:r>
        <w:rPr>
          <w:rFonts w:ascii="宋体" w:hAnsi="宋体" w:hint="eastAsia"/>
          <w:szCs w:val="21"/>
        </w:rPr>
        <w:t xml:space="preserve">24 </w:t>
      </w:r>
      <w:r>
        <w:rPr>
          <w:rFonts w:ascii="宋体" w:hAnsi="宋体" w:hint="eastAsia"/>
          <w:szCs w:val="21"/>
        </w:rPr>
        <w:t>条的约定对总监理工程师的确定作出修改的，按修改后的结果执行，由此导致承包人增加的费用和（或）延误的工期由发包人承担。</w:t>
      </w:r>
    </w:p>
    <w:p w:rsidR="00847EB6" w:rsidRDefault="00BE3896">
      <w:pPr>
        <w:pStyle w:val="2"/>
        <w:keepNext w:val="0"/>
        <w:keepLines w:val="0"/>
        <w:spacing w:before="0" w:after="0" w:line="380" w:lineRule="exact"/>
        <w:rPr>
          <w:rFonts w:ascii="宋体" w:hAnsi="宋体"/>
          <w:sz w:val="21"/>
          <w:szCs w:val="21"/>
        </w:rPr>
      </w:pPr>
      <w:bookmarkStart w:id="891" w:name="_Toc450849127"/>
      <w:bookmarkStart w:id="892" w:name="_Toc247527665"/>
      <w:bookmarkStart w:id="893" w:name="_Toc218943099"/>
      <w:bookmarkStart w:id="894" w:name="_Toc184635101"/>
      <w:bookmarkStart w:id="895" w:name="_Toc247514064"/>
      <w:bookmarkStart w:id="896" w:name="_Toc10656391"/>
      <w:bookmarkStart w:id="897" w:name="_Toc216015494"/>
      <w:bookmarkStart w:id="898" w:name="_Toc539"/>
      <w:r>
        <w:rPr>
          <w:rFonts w:ascii="宋体" w:hAnsi="宋体" w:hint="eastAsia"/>
          <w:sz w:val="21"/>
          <w:szCs w:val="21"/>
        </w:rPr>
        <w:t>4.</w:t>
      </w:r>
      <w:r>
        <w:rPr>
          <w:rFonts w:ascii="宋体" w:hAnsi="宋体" w:hint="eastAsia"/>
          <w:sz w:val="21"/>
          <w:szCs w:val="21"/>
        </w:rPr>
        <w:t>承包人</w:t>
      </w:r>
      <w:bookmarkEnd w:id="891"/>
      <w:bookmarkEnd w:id="892"/>
      <w:bookmarkEnd w:id="893"/>
      <w:bookmarkEnd w:id="894"/>
      <w:bookmarkEnd w:id="895"/>
      <w:bookmarkEnd w:id="896"/>
      <w:bookmarkEnd w:id="897"/>
      <w:bookmarkEnd w:id="898"/>
    </w:p>
    <w:p w:rsidR="00847EB6" w:rsidRDefault="00BE3896">
      <w:pPr>
        <w:pStyle w:val="3"/>
        <w:keepNext w:val="0"/>
        <w:keepLines w:val="0"/>
        <w:spacing w:before="0" w:after="0" w:line="380" w:lineRule="exact"/>
        <w:rPr>
          <w:rFonts w:ascii="宋体"/>
          <w:b w:val="0"/>
          <w:sz w:val="21"/>
          <w:szCs w:val="21"/>
        </w:rPr>
      </w:pPr>
      <w:bookmarkStart w:id="899" w:name="_Toc247514065"/>
      <w:bookmarkStart w:id="900" w:name="_Toc247527666"/>
      <w:bookmarkStart w:id="901" w:name="_Toc218943100"/>
      <w:bookmarkStart w:id="902" w:name="_Toc6624"/>
      <w:bookmarkStart w:id="903" w:name="_Toc450849128"/>
      <w:bookmarkStart w:id="904" w:name="_Toc216015495"/>
      <w:r>
        <w:rPr>
          <w:rFonts w:ascii="宋体" w:hint="eastAsia"/>
          <w:b w:val="0"/>
          <w:sz w:val="21"/>
          <w:szCs w:val="21"/>
        </w:rPr>
        <w:t xml:space="preserve">4.1 </w:t>
      </w:r>
      <w:r>
        <w:rPr>
          <w:rFonts w:ascii="宋体" w:hint="eastAsia"/>
          <w:b w:val="0"/>
          <w:sz w:val="21"/>
          <w:szCs w:val="21"/>
        </w:rPr>
        <w:t>承包人的一般义务</w:t>
      </w:r>
      <w:bookmarkEnd w:id="899"/>
      <w:bookmarkEnd w:id="900"/>
      <w:bookmarkEnd w:id="901"/>
      <w:bookmarkEnd w:id="902"/>
      <w:bookmarkEnd w:id="903"/>
      <w:bookmarkEnd w:id="904"/>
    </w:p>
    <w:p w:rsidR="00847EB6" w:rsidRDefault="00BE3896">
      <w:pPr>
        <w:spacing w:line="380" w:lineRule="exact"/>
        <w:ind w:firstLineChars="200" w:firstLine="420"/>
        <w:rPr>
          <w:rFonts w:ascii="宋体" w:hAnsi="宋体"/>
          <w:szCs w:val="21"/>
        </w:rPr>
      </w:pPr>
      <w:r>
        <w:rPr>
          <w:rFonts w:ascii="宋体" w:hAnsi="宋体" w:hint="eastAsia"/>
          <w:szCs w:val="21"/>
        </w:rPr>
        <w:t xml:space="preserve">4.1.1 </w:t>
      </w:r>
      <w:r>
        <w:rPr>
          <w:rFonts w:ascii="宋体" w:hAnsi="宋体" w:hint="eastAsia"/>
          <w:szCs w:val="21"/>
        </w:rPr>
        <w:t>遵守法律</w:t>
      </w:r>
    </w:p>
    <w:p w:rsidR="00847EB6" w:rsidRDefault="00BE3896">
      <w:pPr>
        <w:spacing w:line="380" w:lineRule="exact"/>
        <w:ind w:firstLineChars="200" w:firstLine="420"/>
        <w:rPr>
          <w:rFonts w:ascii="宋体" w:hAnsi="宋体"/>
          <w:szCs w:val="21"/>
        </w:rPr>
      </w:pPr>
      <w:r>
        <w:rPr>
          <w:rFonts w:ascii="宋体" w:hAnsi="宋体" w:hint="eastAsia"/>
          <w:szCs w:val="21"/>
        </w:rPr>
        <w:t>承包人在履行合同过程中应遵守法律，并保证发包人免于承担因承包人违反法律而引起的任何责任。</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4.1.2 </w:t>
      </w:r>
      <w:r>
        <w:rPr>
          <w:rFonts w:ascii="宋体" w:hAnsi="宋体" w:hint="eastAsia"/>
          <w:szCs w:val="21"/>
        </w:rPr>
        <w:t>依法纳税</w:t>
      </w:r>
    </w:p>
    <w:p w:rsidR="00847EB6" w:rsidRDefault="00BE3896">
      <w:pPr>
        <w:spacing w:line="380" w:lineRule="exact"/>
        <w:ind w:firstLineChars="200" w:firstLine="420"/>
        <w:rPr>
          <w:rFonts w:ascii="宋体" w:hAnsi="宋体"/>
          <w:szCs w:val="21"/>
        </w:rPr>
      </w:pPr>
      <w:r>
        <w:rPr>
          <w:rFonts w:ascii="宋体" w:hAnsi="宋体" w:hint="eastAsia"/>
          <w:szCs w:val="21"/>
        </w:rPr>
        <w:t>承包人应按有关法律规定纳税，应缴纳的税金包括在合同价格内。</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4.1.3 </w:t>
      </w:r>
      <w:r>
        <w:rPr>
          <w:rFonts w:ascii="宋体" w:hAnsi="宋体" w:hint="eastAsia"/>
          <w:szCs w:val="21"/>
        </w:rPr>
        <w:t>完成各项承包工作</w:t>
      </w:r>
    </w:p>
    <w:p w:rsidR="00847EB6" w:rsidRDefault="00BE3896">
      <w:pPr>
        <w:spacing w:line="380" w:lineRule="exact"/>
        <w:ind w:firstLineChars="200" w:firstLine="420"/>
        <w:rPr>
          <w:rFonts w:ascii="宋体" w:hAnsi="宋体"/>
          <w:szCs w:val="21"/>
        </w:rPr>
      </w:pPr>
      <w:r>
        <w:rPr>
          <w:rFonts w:ascii="宋体" w:hAnsi="宋体" w:hint="eastAsia"/>
          <w:szCs w:val="21"/>
        </w:rPr>
        <w:t>承包人应按合同约定以及监理人根据第</w:t>
      </w:r>
      <w:r>
        <w:rPr>
          <w:rFonts w:ascii="宋体" w:hAnsi="宋体" w:hint="eastAsia"/>
          <w:szCs w:val="21"/>
        </w:rPr>
        <w:t>3.4</w:t>
      </w:r>
      <w:r>
        <w:rPr>
          <w:rFonts w:ascii="宋体" w:hAnsi="宋体" w:hint="eastAsia"/>
          <w:szCs w:val="21"/>
        </w:rPr>
        <w:t>款作出的指示，完成合同约定的全部工作，并对工作中的任何缺陷进行整改、完善和修补，使其满足合同约定的目的。除专用合同条款另有约定外，承包人应提供合同约定的工程设备和承包人文件，以及为完成合同工作所需的劳务、材料、施工设备和其他物品，并按合同约定负责</w:t>
      </w:r>
      <w:r>
        <w:rPr>
          <w:rFonts w:ascii="宋体" w:hAnsi="宋体" w:hint="eastAsia"/>
          <w:szCs w:val="21"/>
        </w:rPr>
        <w:t>临时设施的设计、施工、运行、维护、管理和拆除。</w:t>
      </w:r>
    </w:p>
    <w:p w:rsidR="00847EB6" w:rsidRDefault="00BE3896">
      <w:pPr>
        <w:spacing w:line="380" w:lineRule="exact"/>
        <w:ind w:firstLineChars="200" w:firstLine="420"/>
        <w:rPr>
          <w:rFonts w:ascii="宋体" w:hAnsi="宋体"/>
          <w:szCs w:val="21"/>
        </w:rPr>
      </w:pPr>
      <w:r>
        <w:rPr>
          <w:rFonts w:ascii="宋体" w:hAnsi="宋体" w:hint="eastAsia"/>
          <w:szCs w:val="21"/>
        </w:rPr>
        <w:lastRenderedPageBreak/>
        <w:t xml:space="preserve">4.1.4 </w:t>
      </w:r>
      <w:r>
        <w:rPr>
          <w:rFonts w:ascii="宋体" w:hAnsi="宋体" w:hint="eastAsia"/>
          <w:szCs w:val="21"/>
        </w:rPr>
        <w:t>对设计、施工作业和施工方法，以及工程的完备性负责</w:t>
      </w:r>
    </w:p>
    <w:p w:rsidR="00847EB6" w:rsidRDefault="00BE3896">
      <w:pPr>
        <w:spacing w:line="380" w:lineRule="exact"/>
        <w:ind w:firstLineChars="200" w:firstLine="420"/>
        <w:rPr>
          <w:rFonts w:ascii="宋体" w:hAnsi="宋体"/>
          <w:szCs w:val="21"/>
        </w:rPr>
      </w:pPr>
      <w:r>
        <w:rPr>
          <w:rFonts w:ascii="宋体" w:hAnsi="宋体" w:hint="eastAsia"/>
          <w:szCs w:val="21"/>
        </w:rPr>
        <w:t>承包人应按合同约定的工作内容和进度要求，编制设计、施工的组织和实施计划，并对所有设计、施工作业和施工方法，以及全部工程的完备性和安全可靠性负责。</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4.1.5 </w:t>
      </w:r>
      <w:r>
        <w:rPr>
          <w:rFonts w:ascii="宋体" w:hAnsi="宋体" w:hint="eastAsia"/>
          <w:szCs w:val="21"/>
        </w:rPr>
        <w:t>保证工程施工和人员的安全</w:t>
      </w:r>
    </w:p>
    <w:p w:rsidR="00847EB6" w:rsidRDefault="00BE3896">
      <w:pPr>
        <w:spacing w:line="380" w:lineRule="exact"/>
        <w:ind w:firstLineChars="200" w:firstLine="420"/>
        <w:rPr>
          <w:rFonts w:ascii="宋体" w:hAnsi="宋体"/>
          <w:szCs w:val="21"/>
        </w:rPr>
      </w:pPr>
      <w:r>
        <w:rPr>
          <w:rFonts w:ascii="宋体" w:hAnsi="宋体" w:hint="eastAsia"/>
          <w:szCs w:val="21"/>
        </w:rPr>
        <w:t>承包人应按第</w:t>
      </w:r>
      <w:r>
        <w:rPr>
          <w:rFonts w:ascii="宋体" w:hAnsi="宋体" w:hint="eastAsia"/>
          <w:szCs w:val="21"/>
        </w:rPr>
        <w:t xml:space="preserve">10.2 </w:t>
      </w:r>
      <w:r>
        <w:rPr>
          <w:rFonts w:ascii="宋体" w:hAnsi="宋体" w:hint="eastAsia"/>
          <w:szCs w:val="21"/>
        </w:rPr>
        <w:t>款约定采取施工安全措施，确保工程及其人员、材料、设备和设施的安全，防止因工程施工造成的人身伤害和财产损失。</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4.1.6 </w:t>
      </w:r>
      <w:r>
        <w:rPr>
          <w:rFonts w:ascii="宋体" w:hAnsi="宋体" w:hint="eastAsia"/>
          <w:szCs w:val="21"/>
        </w:rPr>
        <w:t>负责施工场地及其周边环境与生态的保护工作</w:t>
      </w:r>
    </w:p>
    <w:p w:rsidR="00847EB6" w:rsidRDefault="00BE3896">
      <w:pPr>
        <w:spacing w:line="380" w:lineRule="exact"/>
        <w:ind w:firstLineChars="200" w:firstLine="420"/>
        <w:rPr>
          <w:rFonts w:ascii="宋体" w:hAnsi="宋体"/>
          <w:szCs w:val="21"/>
        </w:rPr>
      </w:pPr>
      <w:r>
        <w:rPr>
          <w:rFonts w:ascii="宋体" w:hAnsi="宋体" w:hint="eastAsia"/>
          <w:szCs w:val="21"/>
        </w:rPr>
        <w:t>承包人应按照第</w:t>
      </w:r>
      <w:r>
        <w:rPr>
          <w:rFonts w:ascii="宋体" w:hAnsi="宋体" w:hint="eastAsia"/>
          <w:szCs w:val="21"/>
        </w:rPr>
        <w:t xml:space="preserve">10.4 </w:t>
      </w:r>
      <w:r>
        <w:rPr>
          <w:rFonts w:ascii="宋体" w:hAnsi="宋体" w:hint="eastAsia"/>
          <w:szCs w:val="21"/>
        </w:rPr>
        <w:t>款约定负责</w:t>
      </w:r>
      <w:r>
        <w:rPr>
          <w:rFonts w:ascii="宋体" w:hAnsi="宋体" w:hint="eastAsia"/>
          <w:szCs w:val="21"/>
        </w:rPr>
        <w:t>施工场地及其周边环境与生态的保护工作。</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4.1.7 </w:t>
      </w:r>
      <w:r>
        <w:rPr>
          <w:rFonts w:ascii="宋体" w:hAnsi="宋体" w:hint="eastAsia"/>
          <w:szCs w:val="21"/>
        </w:rPr>
        <w:t>避免施工对公众与他人的利益造成损害</w:t>
      </w:r>
    </w:p>
    <w:p w:rsidR="00847EB6" w:rsidRDefault="00BE3896">
      <w:pPr>
        <w:spacing w:line="380" w:lineRule="exact"/>
        <w:ind w:firstLineChars="200" w:firstLine="420"/>
        <w:rPr>
          <w:rFonts w:ascii="宋体" w:hAnsi="宋体"/>
          <w:szCs w:val="21"/>
        </w:rPr>
      </w:pPr>
      <w:r>
        <w:rPr>
          <w:rFonts w:ascii="宋体" w:hAnsi="宋体" w:hint="eastAsia"/>
          <w:szCs w:val="21"/>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4.1.8 </w:t>
      </w:r>
      <w:r>
        <w:rPr>
          <w:rFonts w:ascii="宋体" w:hAnsi="宋体" w:hint="eastAsia"/>
          <w:szCs w:val="21"/>
        </w:rPr>
        <w:t>为他人提供方便</w:t>
      </w:r>
    </w:p>
    <w:p w:rsidR="00847EB6" w:rsidRDefault="00BE3896">
      <w:pPr>
        <w:spacing w:line="380" w:lineRule="exact"/>
        <w:ind w:firstLineChars="200" w:firstLine="420"/>
        <w:rPr>
          <w:rFonts w:ascii="宋体" w:hAnsi="宋体"/>
          <w:szCs w:val="21"/>
        </w:rPr>
      </w:pPr>
      <w:r>
        <w:rPr>
          <w:rFonts w:ascii="宋体" w:hAnsi="宋体" w:hint="eastAsia"/>
          <w:szCs w:val="21"/>
        </w:rPr>
        <w:t>承包人应按监理人的指示为他人在施工场地或附近实施与工程有关的其他各项工作提供可能的条件。除合同另有约定外，提供有关条件的内容和可能发生的费用，由监理人按第</w:t>
      </w:r>
      <w:r>
        <w:rPr>
          <w:rFonts w:ascii="宋体" w:hAnsi="宋体" w:hint="eastAsia"/>
          <w:szCs w:val="21"/>
        </w:rPr>
        <w:t xml:space="preserve">3.5 </w:t>
      </w:r>
      <w:r>
        <w:rPr>
          <w:rFonts w:ascii="宋体" w:hAnsi="宋体" w:hint="eastAsia"/>
          <w:szCs w:val="21"/>
        </w:rPr>
        <w:t>款商定或确定。</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4.1.9 </w:t>
      </w:r>
      <w:r>
        <w:rPr>
          <w:rFonts w:ascii="宋体" w:hAnsi="宋体" w:hint="eastAsia"/>
          <w:szCs w:val="21"/>
        </w:rPr>
        <w:t>工程</w:t>
      </w:r>
      <w:r>
        <w:rPr>
          <w:rFonts w:ascii="宋体" w:hAnsi="宋体" w:hint="eastAsia"/>
          <w:szCs w:val="21"/>
        </w:rPr>
        <w:t>的维护和照管</w:t>
      </w:r>
    </w:p>
    <w:p w:rsidR="00847EB6" w:rsidRDefault="00BE3896">
      <w:pPr>
        <w:spacing w:line="380" w:lineRule="exact"/>
        <w:ind w:firstLineChars="200" w:firstLine="420"/>
        <w:rPr>
          <w:rFonts w:ascii="宋体" w:hAnsi="宋体"/>
          <w:szCs w:val="21"/>
        </w:rPr>
      </w:pPr>
      <w:r>
        <w:rPr>
          <w:rFonts w:ascii="宋体" w:hAnsi="宋体" w:hint="eastAsia"/>
          <w:szCs w:val="21"/>
        </w:rPr>
        <w:t>工程接收证书颁发前，承包人应负责照管和维护工程。工程接收证书颁发时尚有部分未竣工工程的，承包人还应负责该未竣工工程的照管和维护工作，直至竣工后移交给发包人。</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4.1.10 </w:t>
      </w:r>
      <w:r>
        <w:rPr>
          <w:rFonts w:ascii="宋体" w:hAnsi="宋体" w:hint="eastAsia"/>
          <w:szCs w:val="21"/>
        </w:rPr>
        <w:t>其他义务</w:t>
      </w:r>
    </w:p>
    <w:p w:rsidR="00847EB6" w:rsidRDefault="00BE3896">
      <w:pPr>
        <w:spacing w:line="380" w:lineRule="exact"/>
        <w:ind w:firstLineChars="200" w:firstLine="420"/>
        <w:rPr>
          <w:rFonts w:ascii="宋体" w:hAnsi="宋体"/>
          <w:szCs w:val="21"/>
        </w:rPr>
      </w:pPr>
      <w:r>
        <w:rPr>
          <w:rFonts w:ascii="宋体" w:hAnsi="宋体" w:hint="eastAsia"/>
          <w:szCs w:val="21"/>
        </w:rPr>
        <w:t>承包人应履行合同约定的其他义务。</w:t>
      </w:r>
    </w:p>
    <w:p w:rsidR="00847EB6" w:rsidRDefault="00BE3896">
      <w:pPr>
        <w:pStyle w:val="3"/>
        <w:keepNext w:val="0"/>
        <w:keepLines w:val="0"/>
        <w:spacing w:before="0" w:after="0" w:line="380" w:lineRule="exact"/>
        <w:rPr>
          <w:rFonts w:ascii="宋体"/>
          <w:b w:val="0"/>
          <w:sz w:val="21"/>
          <w:szCs w:val="21"/>
        </w:rPr>
      </w:pPr>
      <w:bookmarkStart w:id="905" w:name="_Toc216015496"/>
      <w:bookmarkStart w:id="906" w:name="_Toc17108"/>
      <w:bookmarkStart w:id="907" w:name="_Toc218943101"/>
      <w:bookmarkStart w:id="908" w:name="_Toc247514066"/>
      <w:bookmarkStart w:id="909" w:name="_Toc450849129"/>
      <w:bookmarkStart w:id="910" w:name="_Toc247527667"/>
      <w:r>
        <w:rPr>
          <w:rFonts w:ascii="宋体" w:hint="eastAsia"/>
          <w:b w:val="0"/>
          <w:sz w:val="21"/>
          <w:szCs w:val="21"/>
        </w:rPr>
        <w:t xml:space="preserve">4.2 </w:t>
      </w:r>
      <w:r>
        <w:rPr>
          <w:rFonts w:ascii="宋体" w:hint="eastAsia"/>
          <w:b w:val="0"/>
          <w:sz w:val="21"/>
          <w:szCs w:val="21"/>
        </w:rPr>
        <w:t>履约担保</w:t>
      </w:r>
      <w:bookmarkEnd w:id="905"/>
      <w:bookmarkEnd w:id="906"/>
      <w:bookmarkEnd w:id="907"/>
      <w:bookmarkEnd w:id="908"/>
      <w:bookmarkEnd w:id="909"/>
      <w:bookmarkEnd w:id="910"/>
    </w:p>
    <w:p w:rsidR="00847EB6" w:rsidRDefault="00BE3896">
      <w:pPr>
        <w:spacing w:line="380" w:lineRule="exact"/>
        <w:ind w:firstLineChars="200" w:firstLine="420"/>
        <w:rPr>
          <w:rFonts w:ascii="宋体" w:hAnsi="宋体"/>
          <w:szCs w:val="21"/>
        </w:rPr>
      </w:pPr>
      <w:r>
        <w:rPr>
          <w:rFonts w:ascii="宋体" w:hAnsi="宋体" w:hint="eastAsia"/>
          <w:szCs w:val="21"/>
        </w:rPr>
        <w:t xml:space="preserve">4.2.1 </w:t>
      </w:r>
      <w:r>
        <w:rPr>
          <w:rFonts w:ascii="宋体" w:hAnsi="宋体" w:hint="eastAsia"/>
          <w:szCs w:val="21"/>
        </w:rPr>
        <w:t>承包人应保证其履约担保在发包人颁发工程接收证书前一直有效。发包人应在工程接收证书颁发后</w:t>
      </w:r>
      <w:r>
        <w:rPr>
          <w:rFonts w:ascii="宋体" w:hAnsi="宋体" w:hint="eastAsia"/>
          <w:szCs w:val="21"/>
        </w:rPr>
        <w:t xml:space="preserve">28 </w:t>
      </w:r>
      <w:r>
        <w:rPr>
          <w:rFonts w:ascii="宋体" w:hAnsi="宋体" w:hint="eastAsia"/>
          <w:szCs w:val="21"/>
        </w:rPr>
        <w:t>天内将履约担保退还给承包人。需进行竣工后试验的，承包人应保证其履约担保在竣工后试验通过前一直有效，发包人应在通过竣工验收后</w:t>
      </w:r>
      <w:r>
        <w:rPr>
          <w:rFonts w:ascii="宋体" w:hAnsi="宋体" w:hint="eastAsia"/>
          <w:szCs w:val="21"/>
        </w:rPr>
        <w:t>7</w:t>
      </w:r>
      <w:r>
        <w:rPr>
          <w:rFonts w:ascii="宋体" w:hAnsi="宋体" w:hint="eastAsia"/>
          <w:szCs w:val="21"/>
        </w:rPr>
        <w:t>天内将履约担保退还给承包人。</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4.2.2 </w:t>
      </w:r>
      <w:r>
        <w:rPr>
          <w:rFonts w:ascii="宋体" w:hAnsi="宋体" w:hint="eastAsia"/>
          <w:szCs w:val="21"/>
        </w:rPr>
        <w:t>如工程延期，承包人有义务继续提供履约担保。由于发包人原因导致延期的，继续提供履约担保所需的费用由发包人承担；由于承包人原因导致延期的，继续提供履约担保所需费用由承包人承担。</w:t>
      </w:r>
    </w:p>
    <w:p w:rsidR="00847EB6" w:rsidRDefault="00BE3896">
      <w:pPr>
        <w:pStyle w:val="3"/>
        <w:keepNext w:val="0"/>
        <w:keepLines w:val="0"/>
        <w:spacing w:before="0" w:after="0" w:line="380" w:lineRule="exact"/>
        <w:rPr>
          <w:rFonts w:ascii="宋体"/>
          <w:b w:val="0"/>
          <w:sz w:val="21"/>
          <w:szCs w:val="21"/>
        </w:rPr>
      </w:pPr>
      <w:bookmarkStart w:id="911" w:name="_Toc247514067"/>
      <w:bookmarkStart w:id="912" w:name="_Toc247527668"/>
      <w:bookmarkStart w:id="913" w:name="_Toc6494"/>
      <w:bookmarkStart w:id="914" w:name="_Toc216015497"/>
      <w:bookmarkStart w:id="915" w:name="_Toc450849130"/>
      <w:bookmarkStart w:id="916" w:name="_Toc218943102"/>
      <w:r>
        <w:rPr>
          <w:rFonts w:ascii="宋体" w:hint="eastAsia"/>
          <w:b w:val="0"/>
          <w:sz w:val="21"/>
          <w:szCs w:val="21"/>
        </w:rPr>
        <w:t xml:space="preserve">4.3 </w:t>
      </w:r>
      <w:r>
        <w:rPr>
          <w:rFonts w:ascii="宋体" w:hint="eastAsia"/>
          <w:b w:val="0"/>
          <w:sz w:val="21"/>
          <w:szCs w:val="21"/>
        </w:rPr>
        <w:t>分包</w:t>
      </w:r>
      <w:bookmarkEnd w:id="911"/>
      <w:bookmarkEnd w:id="912"/>
      <w:r>
        <w:rPr>
          <w:rFonts w:ascii="宋体" w:hint="eastAsia"/>
          <w:b w:val="0"/>
          <w:sz w:val="21"/>
          <w:szCs w:val="21"/>
        </w:rPr>
        <w:t>和不得转包</w:t>
      </w:r>
      <w:bookmarkEnd w:id="913"/>
      <w:bookmarkEnd w:id="914"/>
      <w:bookmarkEnd w:id="915"/>
      <w:bookmarkEnd w:id="916"/>
    </w:p>
    <w:p w:rsidR="00847EB6" w:rsidRDefault="00BE3896">
      <w:pPr>
        <w:spacing w:line="380" w:lineRule="exact"/>
        <w:ind w:firstLineChars="200" w:firstLine="420"/>
        <w:rPr>
          <w:rFonts w:ascii="宋体" w:hAnsi="宋体"/>
          <w:szCs w:val="21"/>
        </w:rPr>
      </w:pPr>
      <w:r>
        <w:rPr>
          <w:rFonts w:ascii="宋体" w:hAnsi="宋体" w:hint="eastAsia"/>
          <w:szCs w:val="21"/>
        </w:rPr>
        <w:t xml:space="preserve">4.3.1 </w:t>
      </w:r>
      <w:r>
        <w:rPr>
          <w:rFonts w:ascii="宋体" w:hAnsi="宋体" w:hint="eastAsia"/>
          <w:szCs w:val="21"/>
        </w:rPr>
        <w:t>承包人不得将其承包的全部工程转包给第三人，也不得将其承包的全部工程肢解后以分包的名义分别转包给第三人。</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4.3.2 </w:t>
      </w:r>
      <w:r>
        <w:rPr>
          <w:rFonts w:ascii="宋体" w:hAnsi="宋体" w:hint="eastAsia"/>
          <w:szCs w:val="21"/>
        </w:rPr>
        <w:t>承包人不得将设计和施工的主体、关键性工作分包给第三人。除专用合同条款另有约定外，未经发包人同意，承包人也不得将非主体、非关键性工作分包给第三人。</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4.3.3 </w:t>
      </w:r>
      <w:r>
        <w:rPr>
          <w:rFonts w:ascii="宋体" w:hAnsi="宋体" w:hint="eastAsia"/>
          <w:szCs w:val="21"/>
        </w:rPr>
        <w:t>分包人的资格能力</w:t>
      </w:r>
      <w:r>
        <w:rPr>
          <w:rFonts w:ascii="宋体" w:hAnsi="宋体" w:hint="eastAsia"/>
          <w:szCs w:val="21"/>
        </w:rPr>
        <w:t>应与其分包工作的标准和规模相适应。</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4.3.4 </w:t>
      </w:r>
      <w:r>
        <w:rPr>
          <w:rFonts w:ascii="宋体" w:hAnsi="宋体" w:hint="eastAsia"/>
          <w:szCs w:val="21"/>
        </w:rPr>
        <w:t>发包人同意承包人分包工作的，承包人应向发包人和监理人提交分包合同副本。</w:t>
      </w:r>
    </w:p>
    <w:p w:rsidR="00847EB6" w:rsidRDefault="00BE3896">
      <w:pPr>
        <w:pStyle w:val="3"/>
        <w:keepNext w:val="0"/>
        <w:keepLines w:val="0"/>
        <w:spacing w:before="0" w:after="0" w:line="380" w:lineRule="exact"/>
        <w:rPr>
          <w:rFonts w:ascii="宋体"/>
          <w:b w:val="0"/>
          <w:sz w:val="21"/>
          <w:szCs w:val="21"/>
        </w:rPr>
      </w:pPr>
      <w:bookmarkStart w:id="917" w:name="_Toc218943103"/>
      <w:bookmarkStart w:id="918" w:name="_Toc247514068"/>
      <w:bookmarkStart w:id="919" w:name="_Toc216015498"/>
      <w:bookmarkStart w:id="920" w:name="_Toc31482"/>
      <w:bookmarkStart w:id="921" w:name="_Toc450849131"/>
      <w:bookmarkStart w:id="922" w:name="_Toc247527669"/>
      <w:r>
        <w:rPr>
          <w:rFonts w:ascii="宋体" w:hint="eastAsia"/>
          <w:b w:val="0"/>
          <w:sz w:val="21"/>
          <w:szCs w:val="21"/>
        </w:rPr>
        <w:lastRenderedPageBreak/>
        <w:t xml:space="preserve">4.4 </w:t>
      </w:r>
      <w:r>
        <w:rPr>
          <w:rFonts w:ascii="宋体" w:hint="eastAsia"/>
          <w:b w:val="0"/>
          <w:sz w:val="21"/>
          <w:szCs w:val="21"/>
        </w:rPr>
        <w:t>联合体</w:t>
      </w:r>
      <w:bookmarkEnd w:id="917"/>
      <w:bookmarkEnd w:id="918"/>
      <w:bookmarkEnd w:id="919"/>
      <w:bookmarkEnd w:id="920"/>
      <w:bookmarkEnd w:id="921"/>
      <w:bookmarkEnd w:id="922"/>
    </w:p>
    <w:p w:rsidR="00847EB6" w:rsidRDefault="00BE3896">
      <w:pPr>
        <w:spacing w:line="380" w:lineRule="exact"/>
        <w:ind w:firstLineChars="200" w:firstLine="420"/>
        <w:rPr>
          <w:rFonts w:ascii="宋体" w:hAnsi="宋体"/>
          <w:szCs w:val="21"/>
        </w:rPr>
      </w:pPr>
      <w:r>
        <w:rPr>
          <w:rFonts w:ascii="宋体" w:hAnsi="宋体" w:hint="eastAsia"/>
          <w:szCs w:val="21"/>
        </w:rPr>
        <w:t xml:space="preserve">4.4.1 </w:t>
      </w:r>
      <w:r>
        <w:rPr>
          <w:rFonts w:ascii="宋体" w:hAnsi="宋体" w:hint="eastAsia"/>
          <w:szCs w:val="21"/>
        </w:rPr>
        <w:t>联合体各方应共同与发包人签订合同。联合体各方应为履行合同承担连带责任。</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4.4.2 </w:t>
      </w:r>
      <w:r>
        <w:rPr>
          <w:rFonts w:ascii="宋体" w:hAnsi="宋体" w:hint="eastAsia"/>
          <w:szCs w:val="21"/>
        </w:rPr>
        <w:t>联合体协议经发包人确认后作为合同附件。在履行合同过程中，未经发包人同意，不得修改联合体协议。</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4.4.3 </w:t>
      </w:r>
      <w:r>
        <w:rPr>
          <w:rFonts w:ascii="宋体" w:hAnsi="宋体" w:hint="eastAsia"/>
          <w:szCs w:val="21"/>
        </w:rPr>
        <w:t>联合体牵头人或联合体授权的代表负责与发包人和监理人联系，并接受指示，负责组织联合体各成员全面履行合同。</w:t>
      </w:r>
    </w:p>
    <w:p w:rsidR="00847EB6" w:rsidRDefault="00BE3896">
      <w:pPr>
        <w:pStyle w:val="3"/>
        <w:keepNext w:val="0"/>
        <w:keepLines w:val="0"/>
        <w:spacing w:before="0" w:after="0" w:line="380" w:lineRule="exact"/>
        <w:rPr>
          <w:rFonts w:ascii="宋体"/>
          <w:b w:val="0"/>
          <w:sz w:val="21"/>
          <w:szCs w:val="21"/>
        </w:rPr>
      </w:pPr>
      <w:bookmarkStart w:id="923" w:name="_Toc450849132"/>
      <w:bookmarkStart w:id="924" w:name="_Toc247527670"/>
      <w:bookmarkStart w:id="925" w:name="_Toc247514069"/>
      <w:bookmarkStart w:id="926" w:name="_Toc23083"/>
      <w:bookmarkStart w:id="927" w:name="_Toc218943104"/>
      <w:bookmarkStart w:id="928" w:name="_Toc216015499"/>
      <w:r>
        <w:rPr>
          <w:rFonts w:ascii="宋体" w:hint="eastAsia"/>
          <w:b w:val="0"/>
          <w:sz w:val="21"/>
          <w:szCs w:val="21"/>
        </w:rPr>
        <w:t xml:space="preserve">4.5 </w:t>
      </w:r>
      <w:r>
        <w:rPr>
          <w:rFonts w:ascii="宋体" w:hint="eastAsia"/>
          <w:b w:val="0"/>
          <w:sz w:val="21"/>
          <w:szCs w:val="21"/>
        </w:rPr>
        <w:t>承包人项目经理</w:t>
      </w:r>
      <w:bookmarkEnd w:id="923"/>
      <w:bookmarkEnd w:id="924"/>
      <w:bookmarkEnd w:id="925"/>
      <w:bookmarkEnd w:id="926"/>
      <w:bookmarkEnd w:id="927"/>
      <w:bookmarkEnd w:id="928"/>
    </w:p>
    <w:p w:rsidR="00847EB6" w:rsidRDefault="00BE3896">
      <w:pPr>
        <w:spacing w:line="380" w:lineRule="exact"/>
        <w:ind w:firstLineChars="200" w:firstLine="420"/>
        <w:rPr>
          <w:rFonts w:ascii="宋体" w:hAnsi="宋体"/>
          <w:szCs w:val="21"/>
        </w:rPr>
      </w:pPr>
      <w:r>
        <w:rPr>
          <w:rFonts w:ascii="宋体" w:hAnsi="宋体" w:hint="eastAsia"/>
          <w:szCs w:val="21"/>
        </w:rPr>
        <w:t xml:space="preserve">4.5.1 </w:t>
      </w:r>
      <w:r>
        <w:rPr>
          <w:rFonts w:ascii="宋体" w:hAnsi="宋体" w:hint="eastAsia"/>
          <w:szCs w:val="21"/>
        </w:rPr>
        <w:t>承包人应按合同协议书的约定指派项目</w:t>
      </w:r>
      <w:r>
        <w:rPr>
          <w:rFonts w:ascii="宋体" w:hAnsi="宋体" w:hint="eastAsia"/>
          <w:szCs w:val="21"/>
        </w:rPr>
        <w:t>经理，并在约定的期限内到职。承包人更换项目经理应事先征得发包人同意，并应在更换</w:t>
      </w:r>
      <w:r>
        <w:rPr>
          <w:rFonts w:ascii="宋体" w:hAnsi="宋体" w:hint="eastAsia"/>
          <w:szCs w:val="21"/>
        </w:rPr>
        <w:t>14</w:t>
      </w:r>
      <w:r>
        <w:rPr>
          <w:rFonts w:ascii="宋体" w:hAnsi="宋体" w:hint="eastAsia"/>
          <w:szCs w:val="21"/>
        </w:rPr>
        <w:t>天前将拟更换的项目经理的姓名和详细资料提交发包人和监理人。承包人项目经理</w:t>
      </w:r>
      <w:r>
        <w:rPr>
          <w:rFonts w:ascii="宋体" w:hAnsi="宋体" w:hint="eastAsia"/>
          <w:szCs w:val="21"/>
        </w:rPr>
        <w:t>2</w:t>
      </w:r>
      <w:r>
        <w:rPr>
          <w:rFonts w:ascii="宋体" w:hAnsi="宋体" w:hint="eastAsia"/>
          <w:szCs w:val="21"/>
        </w:rPr>
        <w:t>天内不能履行职责的，应事先征得监理人同意，并委派代表代行其职责。</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4.5.2 </w:t>
      </w:r>
      <w:r>
        <w:rPr>
          <w:rFonts w:ascii="宋体" w:hAnsi="宋体" w:hint="eastAsia"/>
          <w:szCs w:val="21"/>
        </w:rPr>
        <w:t>承包人项目经理应按合同约定以及监理人按第</w:t>
      </w:r>
      <w:r>
        <w:rPr>
          <w:rFonts w:ascii="宋体" w:hAnsi="宋体" w:hint="eastAsia"/>
          <w:szCs w:val="21"/>
        </w:rPr>
        <w:t xml:space="preserve">3.4 </w:t>
      </w:r>
      <w:r>
        <w:rPr>
          <w:rFonts w:ascii="宋体" w:hAnsi="宋体" w:hint="eastAsia"/>
          <w:szCs w:val="21"/>
        </w:rPr>
        <w:t>款作出的指示，负责组织合同工作的实施。在情况紧急且无法与监理人取得联系时，可采取保证工程和人员生命财产安全的紧急措施，并在采取措施后</w:t>
      </w:r>
      <w:r>
        <w:rPr>
          <w:rFonts w:ascii="宋体" w:hAnsi="宋体" w:hint="eastAsia"/>
          <w:szCs w:val="21"/>
        </w:rPr>
        <w:t>24</w:t>
      </w:r>
      <w:r>
        <w:rPr>
          <w:rFonts w:ascii="宋体" w:hAnsi="宋体" w:hint="eastAsia"/>
          <w:szCs w:val="21"/>
        </w:rPr>
        <w:t>小时内向监理人提交书面报告。</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4.5.3 </w:t>
      </w:r>
      <w:r>
        <w:rPr>
          <w:rFonts w:ascii="宋体" w:hAnsi="宋体" w:hint="eastAsia"/>
          <w:szCs w:val="21"/>
        </w:rPr>
        <w:t>承包人为履行合同发出的一切函件均应盖有承包人单位章或</w:t>
      </w:r>
      <w:r>
        <w:rPr>
          <w:rFonts w:ascii="宋体" w:hAnsi="宋体" w:hint="eastAsia"/>
          <w:szCs w:val="21"/>
        </w:rPr>
        <w:t>由承包人项目经理签字。</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4.5.4 </w:t>
      </w:r>
      <w:r>
        <w:rPr>
          <w:rFonts w:ascii="宋体" w:hAnsi="宋体" w:hint="eastAsia"/>
          <w:szCs w:val="21"/>
        </w:rPr>
        <w:t>承包人项目经理可以授权其下属人员履行其某项职责，但事先应将这些人员的姓名和授权范围书面通知发包人和监理人。</w:t>
      </w:r>
    </w:p>
    <w:p w:rsidR="00847EB6" w:rsidRDefault="00BE3896">
      <w:pPr>
        <w:pStyle w:val="3"/>
        <w:keepNext w:val="0"/>
        <w:keepLines w:val="0"/>
        <w:spacing w:before="0" w:after="0" w:line="380" w:lineRule="exact"/>
        <w:rPr>
          <w:rFonts w:ascii="宋体"/>
          <w:b w:val="0"/>
          <w:sz w:val="21"/>
          <w:szCs w:val="21"/>
        </w:rPr>
      </w:pPr>
      <w:bookmarkStart w:id="929" w:name="_Toc247527671"/>
      <w:bookmarkStart w:id="930" w:name="_Toc247514070"/>
      <w:bookmarkStart w:id="931" w:name="_Toc218943105"/>
      <w:bookmarkStart w:id="932" w:name="_Toc450849133"/>
      <w:bookmarkStart w:id="933" w:name="_Toc216015500"/>
      <w:bookmarkStart w:id="934" w:name="_Toc21883"/>
      <w:r>
        <w:rPr>
          <w:rFonts w:ascii="宋体" w:hint="eastAsia"/>
          <w:b w:val="0"/>
          <w:sz w:val="21"/>
          <w:szCs w:val="21"/>
        </w:rPr>
        <w:t xml:space="preserve">4.6 </w:t>
      </w:r>
      <w:r>
        <w:rPr>
          <w:rFonts w:ascii="宋体" w:hint="eastAsia"/>
          <w:b w:val="0"/>
          <w:sz w:val="21"/>
          <w:szCs w:val="21"/>
        </w:rPr>
        <w:t>承包人人员的管理</w:t>
      </w:r>
      <w:bookmarkEnd w:id="929"/>
      <w:bookmarkEnd w:id="930"/>
      <w:bookmarkEnd w:id="931"/>
      <w:bookmarkEnd w:id="932"/>
      <w:bookmarkEnd w:id="933"/>
      <w:bookmarkEnd w:id="934"/>
    </w:p>
    <w:p w:rsidR="00847EB6" w:rsidRDefault="00BE3896">
      <w:pPr>
        <w:spacing w:line="380" w:lineRule="exact"/>
        <w:ind w:firstLineChars="200" w:firstLine="420"/>
        <w:rPr>
          <w:rFonts w:ascii="宋体" w:hAnsi="宋体"/>
          <w:szCs w:val="21"/>
        </w:rPr>
      </w:pPr>
      <w:r>
        <w:rPr>
          <w:rFonts w:ascii="宋体" w:hAnsi="宋体" w:hint="eastAsia"/>
          <w:szCs w:val="21"/>
        </w:rPr>
        <w:t xml:space="preserve">4.6.1 </w:t>
      </w:r>
      <w:r>
        <w:rPr>
          <w:rFonts w:ascii="宋体" w:hAnsi="宋体" w:hint="eastAsia"/>
          <w:szCs w:val="21"/>
        </w:rPr>
        <w:t>承包人应在接到开始工作通知之日起</w:t>
      </w:r>
      <w:r>
        <w:rPr>
          <w:rFonts w:ascii="宋体" w:hAnsi="宋体" w:hint="eastAsia"/>
          <w:szCs w:val="21"/>
        </w:rPr>
        <w:t>28</w:t>
      </w:r>
      <w:r>
        <w:rPr>
          <w:rFonts w:ascii="宋体" w:hAnsi="宋体" w:hint="eastAsia"/>
          <w:szCs w:val="21"/>
        </w:rPr>
        <w:t>天内，向监理人提交承包人的项目管理机构以及人员安排的报告，其内容应包括项目管理机构的设置、各主要岗位的技术和管理人员名单及其资格，以及设计人员和各工种技术工人的安排状况。承包人安排的主要管理人员和技术人员应相对稳定，更换主要管理人员和技术人员的，应取得监理人的同意</w:t>
      </w:r>
      <w:r>
        <w:rPr>
          <w:rFonts w:ascii="宋体" w:hAnsi="宋体" w:hint="eastAsia"/>
          <w:szCs w:val="21"/>
        </w:rPr>
        <w:t>,</w:t>
      </w:r>
      <w:r>
        <w:rPr>
          <w:rFonts w:ascii="宋体" w:hAnsi="宋体" w:hint="eastAsia"/>
          <w:szCs w:val="21"/>
        </w:rPr>
        <w:t>并向监理人提交继任人员的资格</w:t>
      </w:r>
      <w:r>
        <w:rPr>
          <w:rFonts w:ascii="宋体" w:hAnsi="宋体" w:hint="eastAsia"/>
          <w:szCs w:val="21"/>
        </w:rPr>
        <w:t>、管理经验等资料。项目经理的更换，应按照本章第</w:t>
      </w:r>
      <w:r>
        <w:rPr>
          <w:rFonts w:ascii="宋体" w:hAnsi="宋体" w:hint="eastAsia"/>
          <w:szCs w:val="21"/>
        </w:rPr>
        <w:t>4.5</w:t>
      </w:r>
      <w:r>
        <w:rPr>
          <w:rFonts w:ascii="宋体" w:hAnsi="宋体" w:hint="eastAsia"/>
          <w:szCs w:val="21"/>
        </w:rPr>
        <w:t>款规定执行。</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4.6.2 </w:t>
      </w:r>
      <w:r>
        <w:rPr>
          <w:rFonts w:ascii="宋体" w:hAnsi="宋体" w:hint="eastAsia"/>
          <w:szCs w:val="21"/>
        </w:rPr>
        <w:t>承包人安排的主要管理人员包括项目经理、设计负责人、施工负责人、采购负责人以及专职质量、安全生产管理人员等；技术人员包括设计师、建筑师、土木工程师、设备工程师、建造师等。</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4.6.3 </w:t>
      </w:r>
      <w:r>
        <w:rPr>
          <w:rFonts w:ascii="宋体" w:hAnsi="宋体" w:hint="eastAsia"/>
          <w:szCs w:val="21"/>
        </w:rPr>
        <w:t>承包人的设计人员应由具有国家规定和发包人要求中约定的资格，并具有从事设计所必需的经验与能力。</w:t>
      </w:r>
    </w:p>
    <w:p w:rsidR="00847EB6" w:rsidRDefault="00BE3896">
      <w:pPr>
        <w:spacing w:line="380" w:lineRule="exact"/>
        <w:ind w:firstLineChars="200" w:firstLine="420"/>
        <w:rPr>
          <w:rFonts w:ascii="宋体" w:hAnsi="宋体"/>
          <w:szCs w:val="21"/>
        </w:rPr>
      </w:pPr>
      <w:r>
        <w:rPr>
          <w:rFonts w:ascii="宋体" w:hAnsi="宋体" w:hint="eastAsia"/>
          <w:szCs w:val="21"/>
        </w:rPr>
        <w:t>承包人应保证其设计人员（包括分包人的设计人员）在合同期限内的任何时候，都能按时参加发包人或其委托的监理人组织的工作会议。</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4.6.4 </w:t>
      </w:r>
      <w:r>
        <w:rPr>
          <w:rFonts w:ascii="宋体" w:hAnsi="宋体" w:hint="eastAsia"/>
          <w:szCs w:val="21"/>
        </w:rPr>
        <w:t>国家规定应当持证上岗的工</w:t>
      </w:r>
      <w:r>
        <w:rPr>
          <w:rFonts w:ascii="宋体" w:hAnsi="宋体" w:hint="eastAsia"/>
          <w:szCs w:val="21"/>
        </w:rPr>
        <w:t>作人员均应持有相应的资格证明，监理人有权随时检查。监理人认为有必要时，可进行现场考核。</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4.6.5 </w:t>
      </w:r>
      <w:r>
        <w:rPr>
          <w:rFonts w:ascii="宋体" w:hAnsi="宋体" w:hint="eastAsia"/>
          <w:szCs w:val="21"/>
        </w:rPr>
        <w:t>除专用合同条款另有约定外，承包人的主要施工管理人员离开施工现场连续超过</w:t>
      </w:r>
      <w:r>
        <w:rPr>
          <w:rFonts w:ascii="宋体" w:hAnsi="宋体" w:hint="eastAsia"/>
          <w:szCs w:val="21"/>
        </w:rPr>
        <w:t>3</w:t>
      </w:r>
      <w:r>
        <w:rPr>
          <w:rFonts w:ascii="宋体" w:hAnsi="宋体" w:hint="eastAsia"/>
          <w:szCs w:val="21"/>
        </w:rPr>
        <w:t>天的，应事先征得监理人同意。承包人擅自更换项目经理或主要施工管理人员，或前述人员未经监理人许可擅自离开施工现场连续超过</w:t>
      </w:r>
      <w:r>
        <w:rPr>
          <w:rFonts w:ascii="宋体" w:hAnsi="宋体" w:hint="eastAsia"/>
          <w:szCs w:val="21"/>
        </w:rPr>
        <w:t>3</w:t>
      </w:r>
      <w:r>
        <w:rPr>
          <w:rFonts w:ascii="宋体" w:hAnsi="宋体" w:hint="eastAsia"/>
          <w:szCs w:val="21"/>
        </w:rPr>
        <w:t>天的，应按照专用合同条款约定承担违约责</w:t>
      </w:r>
      <w:r>
        <w:rPr>
          <w:rFonts w:ascii="宋体" w:hAnsi="宋体" w:hint="eastAsia"/>
          <w:szCs w:val="21"/>
        </w:rPr>
        <w:lastRenderedPageBreak/>
        <w:t>任。</w:t>
      </w:r>
    </w:p>
    <w:p w:rsidR="00847EB6" w:rsidRDefault="00BE3896">
      <w:pPr>
        <w:pStyle w:val="3"/>
        <w:keepNext w:val="0"/>
        <w:keepLines w:val="0"/>
        <w:spacing w:before="0" w:after="0" w:line="380" w:lineRule="exact"/>
        <w:rPr>
          <w:rFonts w:ascii="宋体"/>
          <w:b w:val="0"/>
          <w:sz w:val="21"/>
          <w:szCs w:val="21"/>
        </w:rPr>
      </w:pPr>
      <w:bookmarkStart w:id="935" w:name="_Toc247514071"/>
      <w:bookmarkStart w:id="936" w:name="_Toc27155"/>
      <w:bookmarkStart w:id="937" w:name="_Toc247527672"/>
      <w:bookmarkStart w:id="938" w:name="_Toc218943106"/>
      <w:bookmarkStart w:id="939" w:name="_Toc216015501"/>
      <w:bookmarkStart w:id="940" w:name="_Toc450849134"/>
      <w:r>
        <w:rPr>
          <w:rFonts w:ascii="宋体" w:hint="eastAsia"/>
          <w:b w:val="0"/>
          <w:sz w:val="21"/>
          <w:szCs w:val="21"/>
        </w:rPr>
        <w:t xml:space="preserve">4.7 </w:t>
      </w:r>
      <w:r>
        <w:rPr>
          <w:rFonts w:ascii="宋体" w:hint="eastAsia"/>
          <w:b w:val="0"/>
          <w:sz w:val="21"/>
          <w:szCs w:val="21"/>
        </w:rPr>
        <w:t>撤换承包人项目经理和其他人员</w:t>
      </w:r>
      <w:bookmarkEnd w:id="935"/>
      <w:bookmarkEnd w:id="936"/>
      <w:bookmarkEnd w:id="937"/>
      <w:bookmarkEnd w:id="938"/>
      <w:bookmarkEnd w:id="939"/>
      <w:bookmarkEnd w:id="940"/>
    </w:p>
    <w:p w:rsidR="00847EB6" w:rsidRDefault="00BE3896">
      <w:pPr>
        <w:spacing w:line="380" w:lineRule="exact"/>
        <w:ind w:firstLineChars="200" w:firstLine="420"/>
        <w:rPr>
          <w:rFonts w:ascii="宋体" w:hAnsi="宋体"/>
          <w:szCs w:val="21"/>
        </w:rPr>
      </w:pPr>
      <w:r>
        <w:rPr>
          <w:rFonts w:ascii="宋体" w:hAnsi="宋体" w:hint="eastAsia"/>
          <w:szCs w:val="21"/>
        </w:rPr>
        <w:t>承包人应对其项目经理和其他人员进行有效管理。监理人要求撤换不能胜任本职工作、行为不端或玩忽职守的承包人项目经理和其他人员的，承包人应予以撤</w:t>
      </w:r>
      <w:r>
        <w:rPr>
          <w:rFonts w:ascii="宋体" w:hAnsi="宋体" w:hint="eastAsia"/>
          <w:szCs w:val="21"/>
        </w:rPr>
        <w:t>换。</w:t>
      </w:r>
    </w:p>
    <w:p w:rsidR="00847EB6" w:rsidRDefault="00BE3896">
      <w:pPr>
        <w:pStyle w:val="3"/>
        <w:keepNext w:val="0"/>
        <w:keepLines w:val="0"/>
        <w:spacing w:before="0" w:after="0" w:line="380" w:lineRule="exact"/>
        <w:rPr>
          <w:rFonts w:ascii="宋体"/>
          <w:sz w:val="21"/>
          <w:szCs w:val="21"/>
        </w:rPr>
      </w:pPr>
      <w:bookmarkStart w:id="941" w:name="_Toc247514072"/>
      <w:bookmarkStart w:id="942" w:name="_Toc218943107"/>
      <w:bookmarkStart w:id="943" w:name="_Toc247527673"/>
      <w:bookmarkStart w:id="944" w:name="_Toc450849135"/>
      <w:bookmarkStart w:id="945" w:name="_Toc25889"/>
      <w:bookmarkStart w:id="946" w:name="_Toc216015502"/>
      <w:r>
        <w:rPr>
          <w:rFonts w:ascii="宋体" w:hint="eastAsia"/>
          <w:b w:val="0"/>
          <w:sz w:val="21"/>
          <w:szCs w:val="21"/>
        </w:rPr>
        <w:t xml:space="preserve">4.8 </w:t>
      </w:r>
      <w:r>
        <w:rPr>
          <w:rFonts w:ascii="宋体" w:hint="eastAsia"/>
          <w:b w:val="0"/>
          <w:sz w:val="21"/>
          <w:szCs w:val="21"/>
        </w:rPr>
        <w:t>保障承包人人员的合法权益</w:t>
      </w:r>
      <w:bookmarkEnd w:id="941"/>
      <w:bookmarkEnd w:id="942"/>
      <w:bookmarkEnd w:id="943"/>
      <w:bookmarkEnd w:id="944"/>
      <w:bookmarkEnd w:id="945"/>
      <w:bookmarkEnd w:id="946"/>
    </w:p>
    <w:p w:rsidR="00847EB6" w:rsidRDefault="00BE3896">
      <w:pPr>
        <w:spacing w:line="380" w:lineRule="exact"/>
        <w:ind w:firstLineChars="200" w:firstLine="420"/>
        <w:rPr>
          <w:rFonts w:ascii="宋体" w:hAnsi="宋体"/>
          <w:szCs w:val="21"/>
        </w:rPr>
      </w:pPr>
      <w:r>
        <w:rPr>
          <w:rFonts w:ascii="宋体" w:hAnsi="宋体" w:hint="eastAsia"/>
          <w:szCs w:val="21"/>
        </w:rPr>
        <w:t xml:space="preserve">4.8.1 </w:t>
      </w:r>
      <w:r>
        <w:rPr>
          <w:rFonts w:ascii="宋体" w:hAnsi="宋体" w:hint="eastAsia"/>
          <w:szCs w:val="21"/>
        </w:rPr>
        <w:t>承包人应与其雇佣的人员签订劳动合同，并按时发放工资。</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4.8.2 </w:t>
      </w:r>
      <w:r>
        <w:rPr>
          <w:rFonts w:ascii="宋体" w:hAnsi="宋体" w:hint="eastAsia"/>
          <w:szCs w:val="21"/>
        </w:rPr>
        <w:t>承包人应按劳动法的规定安排工作时间，保证其雇佣人员享有休息和休假的权利。因设计、施工的特殊需要占用休假日或延长工作时间的，应不超过法律规定的限度，并按法律规定给予补休或付酬。</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4.8.3 </w:t>
      </w:r>
      <w:r>
        <w:rPr>
          <w:rFonts w:ascii="宋体" w:hAnsi="宋体" w:hint="eastAsia"/>
          <w:szCs w:val="21"/>
        </w:rPr>
        <w:t>承包人应为其雇佣人员提供必要的食宿条件，以及符合环境保护和卫生要求的生活环境，在远离城镇的施工场地，还应配备必要的伤病防治和急救的医务人员与医疗设施。</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4.8.4 </w:t>
      </w:r>
      <w:r>
        <w:rPr>
          <w:rFonts w:ascii="宋体" w:hAnsi="宋体" w:hint="eastAsia"/>
          <w:szCs w:val="21"/>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4.8.5 </w:t>
      </w:r>
      <w:r>
        <w:rPr>
          <w:rFonts w:ascii="宋体" w:hAnsi="宋体" w:hint="eastAsia"/>
          <w:szCs w:val="21"/>
        </w:rPr>
        <w:t>承包人应按有关法律规定和合同约定，为其雇佣人员办理保险。</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4.8.6 </w:t>
      </w:r>
      <w:r>
        <w:rPr>
          <w:rFonts w:ascii="宋体" w:hAnsi="宋体" w:hint="eastAsia"/>
          <w:szCs w:val="21"/>
        </w:rPr>
        <w:t>承包人应负责处理其雇佣人员因工伤亡事故的善后事宜。</w:t>
      </w:r>
    </w:p>
    <w:p w:rsidR="00847EB6" w:rsidRDefault="00BE3896">
      <w:pPr>
        <w:pStyle w:val="3"/>
        <w:keepNext w:val="0"/>
        <w:keepLines w:val="0"/>
        <w:spacing w:before="0" w:after="0" w:line="380" w:lineRule="exact"/>
        <w:rPr>
          <w:rFonts w:ascii="宋体"/>
          <w:b w:val="0"/>
          <w:sz w:val="21"/>
          <w:szCs w:val="21"/>
        </w:rPr>
      </w:pPr>
      <w:bookmarkStart w:id="947" w:name="_Toc216015503"/>
      <w:bookmarkStart w:id="948" w:name="_Toc450849136"/>
      <w:bookmarkStart w:id="949" w:name="_Toc9252"/>
      <w:bookmarkStart w:id="950" w:name="_Toc247527674"/>
      <w:bookmarkStart w:id="951" w:name="_Toc218943108"/>
      <w:bookmarkStart w:id="952" w:name="_Toc247514073"/>
      <w:r>
        <w:rPr>
          <w:rFonts w:ascii="宋体" w:hint="eastAsia"/>
          <w:b w:val="0"/>
          <w:sz w:val="21"/>
          <w:szCs w:val="21"/>
        </w:rPr>
        <w:t xml:space="preserve">4.9 </w:t>
      </w:r>
      <w:r>
        <w:rPr>
          <w:rFonts w:ascii="宋体" w:hint="eastAsia"/>
          <w:b w:val="0"/>
          <w:sz w:val="21"/>
          <w:szCs w:val="21"/>
        </w:rPr>
        <w:t>工程价款应专款专用</w:t>
      </w:r>
      <w:bookmarkEnd w:id="947"/>
      <w:bookmarkEnd w:id="948"/>
      <w:bookmarkEnd w:id="949"/>
      <w:bookmarkEnd w:id="950"/>
      <w:bookmarkEnd w:id="951"/>
      <w:bookmarkEnd w:id="952"/>
    </w:p>
    <w:p w:rsidR="00847EB6" w:rsidRDefault="00BE3896">
      <w:pPr>
        <w:spacing w:line="380" w:lineRule="exact"/>
        <w:ind w:firstLineChars="200" w:firstLine="420"/>
        <w:rPr>
          <w:rFonts w:ascii="宋体" w:hAnsi="宋体"/>
          <w:szCs w:val="21"/>
        </w:rPr>
      </w:pPr>
      <w:r>
        <w:rPr>
          <w:rFonts w:ascii="宋体" w:hAnsi="宋体" w:hint="eastAsia"/>
          <w:szCs w:val="21"/>
        </w:rPr>
        <w:t>发包人按合同约定支付给承包人的各项价款应专用于合同工作。</w:t>
      </w:r>
    </w:p>
    <w:p w:rsidR="00847EB6" w:rsidRDefault="00BE3896">
      <w:pPr>
        <w:pStyle w:val="3"/>
        <w:keepNext w:val="0"/>
        <w:keepLines w:val="0"/>
        <w:spacing w:before="0" w:after="0" w:line="380" w:lineRule="exact"/>
        <w:rPr>
          <w:rFonts w:ascii="宋体"/>
          <w:b w:val="0"/>
          <w:sz w:val="21"/>
          <w:szCs w:val="21"/>
        </w:rPr>
      </w:pPr>
      <w:bookmarkStart w:id="953" w:name="_Toc450849137"/>
      <w:bookmarkStart w:id="954" w:name="_Toc218943109"/>
      <w:bookmarkStart w:id="955" w:name="_Toc247527675"/>
      <w:bookmarkStart w:id="956" w:name="_Toc216015504"/>
      <w:bookmarkStart w:id="957" w:name="_Toc247514074"/>
      <w:bookmarkStart w:id="958" w:name="_Toc1672"/>
      <w:r>
        <w:rPr>
          <w:rFonts w:ascii="宋体" w:hint="eastAsia"/>
          <w:b w:val="0"/>
          <w:sz w:val="21"/>
          <w:szCs w:val="21"/>
        </w:rPr>
        <w:t xml:space="preserve">4.10 </w:t>
      </w:r>
      <w:r>
        <w:rPr>
          <w:rFonts w:ascii="宋体" w:hint="eastAsia"/>
          <w:b w:val="0"/>
          <w:sz w:val="21"/>
          <w:szCs w:val="21"/>
        </w:rPr>
        <w:t>承包人现场查勘</w:t>
      </w:r>
      <w:bookmarkEnd w:id="953"/>
      <w:bookmarkEnd w:id="954"/>
      <w:bookmarkEnd w:id="955"/>
      <w:bookmarkEnd w:id="956"/>
      <w:bookmarkEnd w:id="957"/>
      <w:bookmarkEnd w:id="958"/>
    </w:p>
    <w:p w:rsidR="00847EB6" w:rsidRDefault="00BE3896">
      <w:pPr>
        <w:spacing w:line="380" w:lineRule="exact"/>
        <w:ind w:firstLineChars="200" w:firstLine="420"/>
        <w:rPr>
          <w:rFonts w:ascii="宋体" w:hAnsi="宋体"/>
          <w:szCs w:val="21"/>
        </w:rPr>
      </w:pPr>
      <w:r>
        <w:rPr>
          <w:rFonts w:ascii="宋体" w:hAnsi="宋体" w:hint="eastAsia"/>
          <w:szCs w:val="21"/>
        </w:rPr>
        <w:t xml:space="preserve">4.10.1 </w:t>
      </w:r>
      <w:r>
        <w:rPr>
          <w:rFonts w:ascii="宋体" w:hAnsi="宋体" w:hint="eastAsia"/>
          <w:szCs w:val="21"/>
        </w:rPr>
        <w:t>发包人应向承包人提供施工场地及毗邻区域内的供水、排水、供电</w:t>
      </w:r>
      <w:r>
        <w:rPr>
          <w:rFonts w:ascii="宋体" w:hAnsi="宋体" w:hint="eastAsia"/>
          <w:szCs w:val="21"/>
        </w:rPr>
        <w:t>、供气、供热、通信、广播电视等地下管线资料、气象和水文观测资料，相邻建筑物和构筑物、地下工程的有关资料，以及其他与建设工程有关的原始资料，并承担原始资料错误造成的全部责任，但承包人应对其阅读上述有关资料后所作出的解释和推断负责。</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4.10.2 </w:t>
      </w:r>
      <w:r>
        <w:rPr>
          <w:rFonts w:ascii="宋体" w:hAnsi="宋体" w:hint="eastAsia"/>
          <w:szCs w:val="21"/>
        </w:rPr>
        <w:t>承包人应对施工场地和周围环境进行查勘，并收集除发包人提供外为完成合同工作有关的当地资料。在全部合同工作中，视为承包人已充分估计了应承担的责任和风险。</w:t>
      </w:r>
    </w:p>
    <w:p w:rsidR="00847EB6" w:rsidRDefault="00BE3896">
      <w:pPr>
        <w:pStyle w:val="3"/>
        <w:keepNext w:val="0"/>
        <w:keepLines w:val="0"/>
        <w:spacing w:before="0" w:after="0" w:line="380" w:lineRule="exact"/>
        <w:rPr>
          <w:rFonts w:ascii="宋体"/>
          <w:b w:val="0"/>
          <w:sz w:val="21"/>
          <w:szCs w:val="21"/>
        </w:rPr>
      </w:pPr>
      <w:bookmarkStart w:id="959" w:name="_Toc216015506"/>
      <w:bookmarkStart w:id="960" w:name="_Toc265955416"/>
      <w:bookmarkStart w:id="961" w:name="_Toc247705004"/>
      <w:bookmarkStart w:id="962" w:name="_Toc450849138"/>
      <w:bookmarkStart w:id="963" w:name="_Toc218943110"/>
      <w:bookmarkStart w:id="964" w:name="_Toc12610"/>
      <w:r>
        <w:rPr>
          <w:rFonts w:ascii="宋体" w:hint="eastAsia"/>
          <w:b w:val="0"/>
          <w:sz w:val="21"/>
          <w:szCs w:val="21"/>
        </w:rPr>
        <w:t xml:space="preserve">4.11 </w:t>
      </w:r>
      <w:r>
        <w:rPr>
          <w:rFonts w:ascii="宋体" w:hint="eastAsia"/>
          <w:b w:val="0"/>
          <w:sz w:val="21"/>
          <w:szCs w:val="21"/>
        </w:rPr>
        <w:t>不可预见的困难和费用</w:t>
      </w:r>
      <w:bookmarkEnd w:id="959"/>
      <w:bookmarkEnd w:id="960"/>
      <w:bookmarkEnd w:id="961"/>
      <w:bookmarkEnd w:id="962"/>
      <w:bookmarkEnd w:id="963"/>
      <w:bookmarkEnd w:id="964"/>
    </w:p>
    <w:p w:rsidR="00847EB6" w:rsidRDefault="00BE3896">
      <w:pPr>
        <w:spacing w:line="380" w:lineRule="exact"/>
        <w:ind w:firstLineChars="200" w:firstLine="420"/>
        <w:rPr>
          <w:rFonts w:ascii="宋体" w:hAnsi="宋体"/>
          <w:szCs w:val="21"/>
        </w:rPr>
      </w:pPr>
      <w:r>
        <w:rPr>
          <w:rFonts w:ascii="宋体" w:hAnsi="宋体" w:hint="eastAsia"/>
          <w:szCs w:val="21"/>
        </w:rPr>
        <w:t>除合同另有约定外，承包人应视为已取得工程有关风险、意外事件和其他情况的全部必要资料，并预见工程所有困难和费用。承包人遇到不可预见的困难和费用时，合同价格不予调整。</w:t>
      </w:r>
    </w:p>
    <w:p w:rsidR="00847EB6" w:rsidRDefault="00BE3896">
      <w:pPr>
        <w:pStyle w:val="3"/>
        <w:keepNext w:val="0"/>
        <w:keepLines w:val="0"/>
        <w:spacing w:before="0" w:after="0" w:line="380" w:lineRule="exact"/>
        <w:rPr>
          <w:rFonts w:ascii="宋体"/>
          <w:b w:val="0"/>
          <w:sz w:val="21"/>
          <w:szCs w:val="21"/>
        </w:rPr>
      </w:pPr>
      <w:bookmarkStart w:id="965" w:name="_Toc27348"/>
      <w:bookmarkStart w:id="966" w:name="_Toc450849139"/>
      <w:bookmarkStart w:id="967" w:name="_Toc247527677"/>
      <w:bookmarkStart w:id="968" w:name="_Toc218943111"/>
      <w:bookmarkStart w:id="969" w:name="_Toc216015507"/>
      <w:bookmarkStart w:id="970" w:name="_Toc247514076"/>
      <w:r>
        <w:rPr>
          <w:rFonts w:ascii="宋体" w:hint="eastAsia"/>
          <w:b w:val="0"/>
          <w:sz w:val="21"/>
          <w:szCs w:val="21"/>
        </w:rPr>
        <w:t xml:space="preserve">4.12 </w:t>
      </w:r>
      <w:r>
        <w:rPr>
          <w:rFonts w:ascii="宋体" w:hint="eastAsia"/>
          <w:b w:val="0"/>
          <w:sz w:val="21"/>
          <w:szCs w:val="21"/>
        </w:rPr>
        <w:t>进度计划</w:t>
      </w:r>
      <w:bookmarkEnd w:id="965"/>
      <w:bookmarkEnd w:id="966"/>
      <w:bookmarkEnd w:id="967"/>
      <w:bookmarkEnd w:id="968"/>
      <w:bookmarkEnd w:id="969"/>
      <w:bookmarkEnd w:id="970"/>
    </w:p>
    <w:p w:rsidR="00847EB6" w:rsidRDefault="00BE3896">
      <w:pPr>
        <w:spacing w:line="380" w:lineRule="exact"/>
        <w:ind w:firstLineChars="200" w:firstLine="420"/>
        <w:rPr>
          <w:rFonts w:ascii="宋体" w:hAnsi="宋体"/>
          <w:szCs w:val="21"/>
        </w:rPr>
      </w:pPr>
      <w:r>
        <w:rPr>
          <w:rFonts w:ascii="宋体" w:hAnsi="宋体" w:hint="eastAsia"/>
          <w:szCs w:val="21"/>
        </w:rPr>
        <w:t xml:space="preserve">4.12.1 </w:t>
      </w:r>
      <w:r>
        <w:rPr>
          <w:rFonts w:ascii="宋体" w:hAnsi="宋体" w:hint="eastAsia"/>
          <w:szCs w:val="21"/>
        </w:rPr>
        <w:t>合同进度计划</w:t>
      </w:r>
    </w:p>
    <w:p w:rsidR="00847EB6" w:rsidRDefault="00BE3896">
      <w:pPr>
        <w:spacing w:line="380" w:lineRule="exact"/>
        <w:ind w:firstLineChars="200" w:firstLine="420"/>
        <w:rPr>
          <w:rFonts w:ascii="宋体" w:hAnsi="宋体"/>
          <w:szCs w:val="21"/>
        </w:rPr>
      </w:pPr>
      <w:r>
        <w:rPr>
          <w:rFonts w:ascii="宋体" w:hAnsi="宋体" w:hint="eastAsia"/>
          <w:szCs w:val="21"/>
        </w:rPr>
        <w:t>承包人应按合同约定的内容和期限，编制详细的进度计划，包括设计、承包人文件提交、采购、制造、检验、运达现场、施工、安装、试验的各个阶段的预期时间以及设计和施工组织方案说明等报送监理人。监理人应在专用合同条款约定的期限内批复或提出修改意见，否则该进度计划视为已得到批准。经监理人批准的进度计划称合同进度计</w:t>
      </w:r>
      <w:r>
        <w:rPr>
          <w:rFonts w:ascii="宋体" w:hAnsi="宋体" w:hint="eastAsia"/>
          <w:szCs w:val="21"/>
        </w:rPr>
        <w:t>划，是控制合同工程进度的依据。承包人还应根据合同进度计划，编制更为详细的分阶段或分项进度计划，报监</w:t>
      </w:r>
      <w:r>
        <w:rPr>
          <w:rFonts w:ascii="宋体" w:hAnsi="宋体" w:hint="eastAsia"/>
          <w:szCs w:val="21"/>
        </w:rPr>
        <w:lastRenderedPageBreak/>
        <w:t>理人批准。</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4.12.2 </w:t>
      </w:r>
      <w:r>
        <w:rPr>
          <w:rFonts w:ascii="宋体" w:hAnsi="宋体" w:hint="eastAsia"/>
          <w:szCs w:val="21"/>
        </w:rPr>
        <w:t>合同进度计划的修订</w:t>
      </w:r>
    </w:p>
    <w:p w:rsidR="00847EB6" w:rsidRDefault="00BE3896">
      <w:pPr>
        <w:spacing w:line="380" w:lineRule="exact"/>
        <w:ind w:firstLineChars="200" w:firstLine="420"/>
        <w:rPr>
          <w:rFonts w:ascii="宋体" w:hAnsi="宋体"/>
          <w:szCs w:val="21"/>
        </w:rPr>
      </w:pPr>
      <w:r>
        <w:rPr>
          <w:rFonts w:ascii="宋体" w:hAnsi="宋体" w:hint="eastAsia"/>
          <w:szCs w:val="21"/>
        </w:rPr>
        <w:t>不论何种原因造成工程的实际进度与第</w:t>
      </w:r>
      <w:r>
        <w:rPr>
          <w:rFonts w:ascii="宋体" w:hAnsi="宋体" w:hint="eastAsia"/>
          <w:szCs w:val="21"/>
        </w:rPr>
        <w:t>4.12.1</w:t>
      </w:r>
      <w:r>
        <w:rPr>
          <w:rFonts w:ascii="宋体" w:hAnsi="宋体" w:hint="eastAsia"/>
          <w:szCs w:val="21"/>
        </w:rPr>
        <w:t>项的合同进度计划不符时，承包人可以在专用合同条款约定的期限内向监理人提交修订合同进度计划的申请报告，并附有关措施和相关资料，报监理人批准；监理人也可以直接向承包人作出修订合同进度计划的指示，承包人应按该指示修订合同进度计划，报监理人批准。监理人应在专用合同条款约定的期限内批复。监理人在批复前应获得发包人同意。</w:t>
      </w:r>
    </w:p>
    <w:p w:rsidR="00847EB6" w:rsidRDefault="00BE3896">
      <w:pPr>
        <w:pStyle w:val="3"/>
        <w:keepNext w:val="0"/>
        <w:keepLines w:val="0"/>
        <w:spacing w:before="0" w:after="0" w:line="380" w:lineRule="exact"/>
        <w:rPr>
          <w:rFonts w:ascii="宋体"/>
          <w:b w:val="0"/>
          <w:sz w:val="21"/>
          <w:szCs w:val="21"/>
        </w:rPr>
      </w:pPr>
      <w:bookmarkStart w:id="971" w:name="_Toc218943112"/>
      <w:bookmarkStart w:id="972" w:name="_Toc216015508"/>
      <w:bookmarkStart w:id="973" w:name="_Toc450849140"/>
      <w:bookmarkStart w:id="974" w:name="_Toc17036"/>
      <w:r>
        <w:rPr>
          <w:rFonts w:ascii="宋体" w:hint="eastAsia"/>
          <w:b w:val="0"/>
          <w:sz w:val="21"/>
          <w:szCs w:val="21"/>
        </w:rPr>
        <w:t xml:space="preserve">4.13 </w:t>
      </w:r>
      <w:r>
        <w:rPr>
          <w:rFonts w:ascii="宋体" w:hint="eastAsia"/>
          <w:b w:val="0"/>
          <w:sz w:val="21"/>
          <w:szCs w:val="21"/>
        </w:rPr>
        <w:t>质量保证</w:t>
      </w:r>
      <w:bookmarkEnd w:id="971"/>
      <w:bookmarkEnd w:id="972"/>
      <w:bookmarkEnd w:id="973"/>
      <w:bookmarkEnd w:id="974"/>
    </w:p>
    <w:p w:rsidR="00847EB6" w:rsidRDefault="00BE3896">
      <w:pPr>
        <w:spacing w:line="380" w:lineRule="exact"/>
        <w:ind w:firstLineChars="200" w:firstLine="420"/>
        <w:rPr>
          <w:rFonts w:ascii="宋体" w:hAnsi="宋体"/>
          <w:szCs w:val="21"/>
        </w:rPr>
      </w:pPr>
      <w:r>
        <w:rPr>
          <w:rFonts w:ascii="宋体" w:hAnsi="宋体" w:hint="eastAsia"/>
          <w:szCs w:val="21"/>
        </w:rPr>
        <w:t xml:space="preserve">4.13.1 </w:t>
      </w:r>
      <w:r>
        <w:rPr>
          <w:rFonts w:ascii="宋体" w:hAnsi="宋体" w:hint="eastAsia"/>
          <w:szCs w:val="21"/>
        </w:rPr>
        <w:t>为保证工程质量，承包人应按照合同要求建立质量保证体系。监理人有权对承包人的质量保证体系进行审查。</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4.13.2 </w:t>
      </w:r>
      <w:r>
        <w:rPr>
          <w:rFonts w:ascii="宋体" w:hAnsi="宋体" w:hint="eastAsia"/>
          <w:szCs w:val="21"/>
        </w:rPr>
        <w:t>承包人应在各设计和实施阶段开始前，向监理人提交其具体的质量保证细则和工作程序。</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4.13.3 </w:t>
      </w:r>
      <w:r>
        <w:rPr>
          <w:rFonts w:ascii="宋体" w:hAnsi="宋体" w:hint="eastAsia"/>
          <w:szCs w:val="21"/>
        </w:rPr>
        <w:t>遵守质量保证体系，不应免除合同约定的承包人的义务和责任。</w:t>
      </w:r>
    </w:p>
    <w:p w:rsidR="00847EB6" w:rsidRDefault="00BE3896">
      <w:pPr>
        <w:pStyle w:val="2"/>
        <w:keepNext w:val="0"/>
        <w:keepLines w:val="0"/>
        <w:tabs>
          <w:tab w:val="left" w:pos="7116"/>
        </w:tabs>
        <w:spacing w:before="0" w:after="0" w:line="380" w:lineRule="exact"/>
        <w:rPr>
          <w:rFonts w:ascii="宋体" w:hAnsi="宋体"/>
          <w:sz w:val="21"/>
          <w:szCs w:val="21"/>
        </w:rPr>
      </w:pPr>
      <w:bookmarkStart w:id="975" w:name="_Toc218943113"/>
      <w:bookmarkStart w:id="976" w:name="_Toc247527678"/>
      <w:bookmarkStart w:id="977" w:name="_Toc247514077"/>
      <w:bookmarkStart w:id="978" w:name="_Toc216015509"/>
      <w:bookmarkStart w:id="979" w:name="_Toc22794"/>
      <w:bookmarkStart w:id="980" w:name="_Toc450849141"/>
      <w:bookmarkStart w:id="981" w:name="_Toc10656392"/>
      <w:r>
        <w:rPr>
          <w:rFonts w:ascii="宋体" w:hAnsi="宋体" w:hint="eastAsia"/>
          <w:sz w:val="21"/>
          <w:szCs w:val="21"/>
        </w:rPr>
        <w:t>5.</w:t>
      </w:r>
      <w:r>
        <w:rPr>
          <w:rFonts w:ascii="宋体" w:hAnsi="宋体" w:hint="eastAsia"/>
          <w:sz w:val="21"/>
          <w:szCs w:val="21"/>
        </w:rPr>
        <w:t>设计</w:t>
      </w:r>
      <w:bookmarkEnd w:id="975"/>
      <w:bookmarkEnd w:id="976"/>
      <w:bookmarkEnd w:id="977"/>
      <w:bookmarkEnd w:id="978"/>
      <w:bookmarkEnd w:id="979"/>
      <w:bookmarkEnd w:id="980"/>
      <w:bookmarkEnd w:id="981"/>
    </w:p>
    <w:p w:rsidR="00847EB6" w:rsidRDefault="00BE3896">
      <w:pPr>
        <w:pStyle w:val="3"/>
        <w:keepNext w:val="0"/>
        <w:keepLines w:val="0"/>
        <w:spacing w:before="0" w:after="0" w:line="380" w:lineRule="exact"/>
        <w:rPr>
          <w:rFonts w:ascii="宋体"/>
          <w:b w:val="0"/>
          <w:sz w:val="21"/>
          <w:szCs w:val="21"/>
        </w:rPr>
      </w:pPr>
      <w:bookmarkStart w:id="982" w:name="_Toc31695"/>
      <w:bookmarkStart w:id="983" w:name="_Toc218943114"/>
      <w:bookmarkStart w:id="984" w:name="_Toc258440543"/>
      <w:bookmarkStart w:id="985" w:name="_Toc450849142"/>
      <w:bookmarkStart w:id="986" w:name="_Toc257880849"/>
      <w:bookmarkStart w:id="987" w:name="_Toc216015510"/>
      <w:bookmarkStart w:id="988" w:name="_Toc264373498"/>
      <w:bookmarkStart w:id="989" w:name="_Toc259552511"/>
      <w:bookmarkStart w:id="990" w:name="_Toc259350427"/>
      <w:bookmarkStart w:id="991" w:name="_Toc468936969"/>
      <w:bookmarkStart w:id="992" w:name="_Toc247527679"/>
      <w:bookmarkStart w:id="993" w:name="_Toc247514078"/>
      <w:bookmarkStart w:id="994" w:name="_Toc487072795"/>
      <w:bookmarkStart w:id="995" w:name="_Toc297347661"/>
      <w:r>
        <w:rPr>
          <w:rFonts w:ascii="宋体" w:hint="eastAsia"/>
          <w:b w:val="0"/>
          <w:sz w:val="21"/>
          <w:szCs w:val="21"/>
        </w:rPr>
        <w:t xml:space="preserve">5.1 </w:t>
      </w:r>
      <w:r>
        <w:rPr>
          <w:rFonts w:ascii="宋体" w:hint="eastAsia"/>
          <w:b w:val="0"/>
          <w:sz w:val="21"/>
          <w:szCs w:val="21"/>
        </w:rPr>
        <w:t>承包人的设计义务</w:t>
      </w:r>
      <w:bookmarkEnd w:id="982"/>
      <w:bookmarkEnd w:id="983"/>
      <w:bookmarkEnd w:id="984"/>
      <w:bookmarkEnd w:id="985"/>
      <w:bookmarkEnd w:id="986"/>
      <w:bookmarkEnd w:id="987"/>
      <w:bookmarkEnd w:id="988"/>
      <w:bookmarkEnd w:id="989"/>
      <w:bookmarkEnd w:id="990"/>
    </w:p>
    <w:p w:rsidR="00847EB6" w:rsidRDefault="00BE3896">
      <w:pPr>
        <w:spacing w:line="380" w:lineRule="exact"/>
        <w:ind w:firstLineChars="200" w:firstLine="420"/>
        <w:rPr>
          <w:rFonts w:ascii="宋体" w:hAnsi="宋体"/>
          <w:szCs w:val="21"/>
        </w:rPr>
      </w:pPr>
      <w:bookmarkStart w:id="996" w:name="_Toc259350428"/>
      <w:bookmarkStart w:id="997" w:name="_Toc264373499"/>
      <w:bookmarkStart w:id="998" w:name="_Toc258440544"/>
      <w:bookmarkStart w:id="999" w:name="_Toc259552512"/>
      <w:r>
        <w:rPr>
          <w:rFonts w:ascii="宋体" w:hAnsi="宋体" w:hint="eastAsia"/>
          <w:szCs w:val="21"/>
        </w:rPr>
        <w:t xml:space="preserve">5.1.1 </w:t>
      </w:r>
      <w:r>
        <w:rPr>
          <w:rFonts w:ascii="宋体" w:hAnsi="宋体" w:hint="eastAsia"/>
          <w:szCs w:val="21"/>
        </w:rPr>
        <w:t>设计义务</w:t>
      </w:r>
      <w:bookmarkEnd w:id="996"/>
      <w:bookmarkEnd w:id="997"/>
      <w:bookmarkEnd w:id="998"/>
      <w:bookmarkEnd w:id="999"/>
      <w:r>
        <w:rPr>
          <w:rFonts w:ascii="宋体" w:hAnsi="宋体" w:hint="eastAsia"/>
          <w:szCs w:val="21"/>
        </w:rPr>
        <w:t>的一般要求</w:t>
      </w:r>
    </w:p>
    <w:p w:rsidR="00847EB6" w:rsidRDefault="00BE3896">
      <w:pPr>
        <w:spacing w:line="380" w:lineRule="exact"/>
        <w:ind w:firstLineChars="200" w:firstLine="420"/>
        <w:rPr>
          <w:rFonts w:ascii="宋体" w:hAnsi="宋体"/>
          <w:szCs w:val="21"/>
        </w:rPr>
      </w:pPr>
      <w:r>
        <w:rPr>
          <w:rFonts w:ascii="宋体" w:hAnsi="宋体" w:hint="eastAsia"/>
          <w:szCs w:val="21"/>
        </w:rPr>
        <w:t>承包人应按照法律规定，以及国家、行业和地方的规范和标准完成设计工作，并符合发包人要求。</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5.1.2 </w:t>
      </w:r>
      <w:r>
        <w:rPr>
          <w:rFonts w:ascii="宋体" w:hAnsi="宋体" w:hint="eastAsia"/>
          <w:szCs w:val="21"/>
        </w:rPr>
        <w:t>法律和标准的变化</w:t>
      </w:r>
    </w:p>
    <w:p w:rsidR="00847EB6" w:rsidRDefault="00BE3896">
      <w:pPr>
        <w:spacing w:line="380" w:lineRule="exact"/>
        <w:ind w:firstLineChars="200" w:firstLine="420"/>
        <w:rPr>
          <w:rFonts w:ascii="宋体" w:hAnsi="宋体"/>
          <w:szCs w:val="21"/>
        </w:rPr>
      </w:pPr>
      <w:r>
        <w:rPr>
          <w:rFonts w:ascii="宋体" w:hAnsi="宋体" w:hint="eastAsia"/>
          <w:szCs w:val="21"/>
        </w:rPr>
        <w:t>除合同另有约定外，承包人完成设计工作所应遵守的法律规定，以及国家、行业和地方的规范和标准，均应视为在基准日适用的版本。基准日之后，前述版本发生重大变化，或者有新的法律，以及国家、行业和地方的规范和标准实施的，承包人应向发包人或发包人委托的监理人提出遵守新规定的建议。发包人或其委托的监理人应在收到建议后</w:t>
      </w:r>
      <w:r>
        <w:rPr>
          <w:rFonts w:ascii="宋体" w:hAnsi="宋体" w:hint="eastAsia"/>
          <w:szCs w:val="21"/>
        </w:rPr>
        <w:t>7</w:t>
      </w:r>
      <w:r>
        <w:rPr>
          <w:rFonts w:ascii="宋体" w:hAnsi="宋体" w:hint="eastAsia"/>
          <w:szCs w:val="21"/>
        </w:rPr>
        <w:t>天内发出是否遵守新规定的指示。发包人或其委托的监理人指示遵守新规定的，按照第</w:t>
      </w:r>
      <w:r>
        <w:rPr>
          <w:rFonts w:ascii="宋体" w:hAnsi="宋体" w:hint="eastAsia"/>
          <w:szCs w:val="21"/>
        </w:rPr>
        <w:t>15</w:t>
      </w:r>
      <w:r>
        <w:rPr>
          <w:rFonts w:ascii="宋体" w:hAnsi="宋体" w:hint="eastAsia"/>
          <w:szCs w:val="21"/>
        </w:rPr>
        <w:t>条或第</w:t>
      </w:r>
      <w:r>
        <w:rPr>
          <w:rFonts w:ascii="宋体" w:hAnsi="宋体" w:hint="eastAsia"/>
          <w:szCs w:val="21"/>
        </w:rPr>
        <w:t>16.2</w:t>
      </w:r>
      <w:r>
        <w:rPr>
          <w:rFonts w:ascii="宋体" w:hAnsi="宋体" w:hint="eastAsia"/>
          <w:szCs w:val="21"/>
        </w:rPr>
        <w:t>款约定执行。</w:t>
      </w:r>
    </w:p>
    <w:p w:rsidR="00847EB6" w:rsidRDefault="00BE3896">
      <w:pPr>
        <w:pStyle w:val="3"/>
        <w:keepNext w:val="0"/>
        <w:keepLines w:val="0"/>
        <w:spacing w:before="0" w:after="0" w:line="380" w:lineRule="exact"/>
        <w:rPr>
          <w:rFonts w:ascii="宋体"/>
          <w:b w:val="0"/>
          <w:sz w:val="21"/>
          <w:szCs w:val="21"/>
        </w:rPr>
      </w:pPr>
      <w:bookmarkStart w:id="1000" w:name="_Toc257880851"/>
      <w:bookmarkStart w:id="1001" w:name="_Toc264373505"/>
      <w:bookmarkStart w:id="1002" w:name="_Toc258440550"/>
      <w:bookmarkStart w:id="1003" w:name="_Toc259350434"/>
      <w:bookmarkStart w:id="1004" w:name="_Toc259552518"/>
      <w:bookmarkStart w:id="1005" w:name="_Toc25397"/>
      <w:bookmarkStart w:id="1006" w:name="_Toc450849143"/>
      <w:bookmarkStart w:id="1007" w:name="_Toc218943115"/>
      <w:bookmarkStart w:id="1008" w:name="_Toc216015511"/>
      <w:r>
        <w:rPr>
          <w:rFonts w:ascii="宋体" w:hint="eastAsia"/>
          <w:b w:val="0"/>
          <w:sz w:val="21"/>
          <w:szCs w:val="21"/>
        </w:rPr>
        <w:t xml:space="preserve">5.2 </w:t>
      </w:r>
      <w:bookmarkEnd w:id="1000"/>
      <w:r>
        <w:rPr>
          <w:rFonts w:ascii="宋体" w:hint="eastAsia"/>
          <w:b w:val="0"/>
          <w:sz w:val="21"/>
          <w:szCs w:val="21"/>
        </w:rPr>
        <w:t>承包人设计进度计划</w:t>
      </w:r>
      <w:bookmarkEnd w:id="1001"/>
      <w:bookmarkEnd w:id="1002"/>
      <w:bookmarkEnd w:id="1003"/>
      <w:bookmarkEnd w:id="1004"/>
      <w:bookmarkEnd w:id="1005"/>
      <w:bookmarkEnd w:id="1006"/>
      <w:bookmarkEnd w:id="1007"/>
      <w:bookmarkEnd w:id="1008"/>
    </w:p>
    <w:p w:rsidR="00847EB6" w:rsidRDefault="00BE3896">
      <w:pPr>
        <w:spacing w:line="380" w:lineRule="exact"/>
        <w:ind w:firstLineChars="200" w:firstLine="420"/>
        <w:rPr>
          <w:rFonts w:ascii="宋体" w:hAnsi="宋体"/>
          <w:szCs w:val="21"/>
        </w:rPr>
      </w:pPr>
      <w:r>
        <w:rPr>
          <w:rFonts w:ascii="宋体" w:hAnsi="宋体" w:hint="eastAsia"/>
          <w:szCs w:val="21"/>
        </w:rPr>
        <w:t>承包人应按照发包人要求，在合同进度计划中专门列出设计进度计划，报发包人批</w:t>
      </w:r>
      <w:r>
        <w:rPr>
          <w:rFonts w:ascii="宋体" w:hAnsi="宋体" w:hint="eastAsia"/>
          <w:szCs w:val="21"/>
        </w:rPr>
        <w:t>准后执行。承包人需按照经批准后的计划开展设计工作。</w:t>
      </w:r>
    </w:p>
    <w:p w:rsidR="00847EB6" w:rsidRDefault="00BE3896">
      <w:pPr>
        <w:spacing w:line="380" w:lineRule="exact"/>
        <w:ind w:firstLineChars="200" w:firstLine="420"/>
        <w:rPr>
          <w:rFonts w:ascii="宋体" w:hAnsi="宋体"/>
          <w:szCs w:val="21"/>
        </w:rPr>
      </w:pPr>
      <w:bookmarkStart w:id="1009" w:name="_Toc247593033"/>
      <w:r>
        <w:rPr>
          <w:rFonts w:ascii="宋体" w:hAnsi="宋体" w:hint="eastAsia"/>
          <w:szCs w:val="21"/>
        </w:rPr>
        <w:t>因承包人原因影响设计进度的，按第</w:t>
      </w:r>
      <w:r>
        <w:rPr>
          <w:rFonts w:ascii="宋体" w:hAnsi="宋体" w:hint="eastAsia"/>
          <w:szCs w:val="21"/>
        </w:rPr>
        <w:t>11.5</w:t>
      </w:r>
      <w:r>
        <w:rPr>
          <w:rFonts w:ascii="宋体" w:hAnsi="宋体" w:hint="eastAsia"/>
          <w:szCs w:val="21"/>
        </w:rPr>
        <w:t>款</w:t>
      </w:r>
      <w:bookmarkEnd w:id="1009"/>
      <w:r>
        <w:rPr>
          <w:rFonts w:ascii="宋体" w:hAnsi="宋体" w:hint="eastAsia"/>
          <w:szCs w:val="21"/>
        </w:rPr>
        <w:t>的约定执行。因发包人原因影响设计进度的，按第</w:t>
      </w:r>
      <w:r>
        <w:rPr>
          <w:rFonts w:ascii="宋体" w:hAnsi="宋体" w:hint="eastAsia"/>
          <w:szCs w:val="21"/>
        </w:rPr>
        <w:t>15</w:t>
      </w:r>
      <w:r>
        <w:rPr>
          <w:rFonts w:ascii="宋体" w:hAnsi="宋体" w:hint="eastAsia"/>
          <w:szCs w:val="21"/>
        </w:rPr>
        <w:t>条变更处理。</w:t>
      </w:r>
    </w:p>
    <w:p w:rsidR="00847EB6" w:rsidRDefault="00BE3896">
      <w:pPr>
        <w:spacing w:line="380" w:lineRule="exact"/>
        <w:ind w:firstLineChars="200" w:firstLine="420"/>
        <w:rPr>
          <w:rFonts w:ascii="宋体" w:hAnsi="宋体"/>
          <w:szCs w:val="21"/>
        </w:rPr>
      </w:pPr>
      <w:r>
        <w:rPr>
          <w:rFonts w:ascii="宋体" w:hAnsi="宋体" w:hint="eastAsia"/>
          <w:szCs w:val="21"/>
        </w:rPr>
        <w:t>发包人或其委托的监理人有权要求承包人根据第</w:t>
      </w:r>
      <w:r>
        <w:rPr>
          <w:rFonts w:ascii="宋体" w:hAnsi="宋体" w:hint="eastAsia"/>
          <w:szCs w:val="21"/>
        </w:rPr>
        <w:t>11.5</w:t>
      </w:r>
      <w:r>
        <w:rPr>
          <w:rFonts w:ascii="宋体" w:hAnsi="宋体" w:hint="eastAsia"/>
          <w:szCs w:val="21"/>
        </w:rPr>
        <w:t>款提交修正的进度计划、增加投入资源并加快设计进度。</w:t>
      </w:r>
    </w:p>
    <w:p w:rsidR="00847EB6" w:rsidRDefault="00BE3896">
      <w:pPr>
        <w:pStyle w:val="3"/>
        <w:keepNext w:val="0"/>
        <w:keepLines w:val="0"/>
        <w:spacing w:before="0" w:after="0" w:line="380" w:lineRule="exact"/>
        <w:rPr>
          <w:rFonts w:ascii="宋体"/>
          <w:b w:val="0"/>
          <w:sz w:val="21"/>
          <w:szCs w:val="21"/>
        </w:rPr>
      </w:pPr>
      <w:bookmarkStart w:id="1010" w:name="_Toc450849144"/>
      <w:bookmarkStart w:id="1011" w:name="_Toc258440555"/>
      <w:bookmarkStart w:id="1012" w:name="_Toc264373507"/>
      <w:bookmarkStart w:id="1013" w:name="_Toc218943116"/>
      <w:bookmarkStart w:id="1014" w:name="_Toc30354"/>
      <w:bookmarkStart w:id="1015" w:name="_Toc257880852"/>
      <w:bookmarkStart w:id="1016" w:name="_Toc259552523"/>
      <w:bookmarkStart w:id="1017" w:name="_Toc259350439"/>
      <w:bookmarkStart w:id="1018" w:name="_Toc216015512"/>
      <w:r>
        <w:rPr>
          <w:rFonts w:ascii="宋体" w:hint="eastAsia"/>
          <w:b w:val="0"/>
          <w:sz w:val="21"/>
          <w:szCs w:val="21"/>
        </w:rPr>
        <w:t xml:space="preserve">5.3 </w:t>
      </w:r>
      <w:r>
        <w:rPr>
          <w:rFonts w:ascii="宋体" w:hint="eastAsia"/>
          <w:b w:val="0"/>
          <w:sz w:val="21"/>
          <w:szCs w:val="21"/>
        </w:rPr>
        <w:t>设计审查</w:t>
      </w:r>
      <w:bookmarkEnd w:id="1010"/>
      <w:bookmarkEnd w:id="1011"/>
      <w:bookmarkEnd w:id="1012"/>
      <w:bookmarkEnd w:id="1013"/>
      <w:bookmarkEnd w:id="1014"/>
      <w:bookmarkEnd w:id="1015"/>
      <w:bookmarkEnd w:id="1016"/>
      <w:bookmarkEnd w:id="1017"/>
      <w:bookmarkEnd w:id="1018"/>
    </w:p>
    <w:p w:rsidR="00847EB6" w:rsidRDefault="00BE3896">
      <w:pPr>
        <w:spacing w:line="380" w:lineRule="exact"/>
        <w:ind w:firstLineChars="200" w:firstLine="420"/>
        <w:rPr>
          <w:rFonts w:ascii="宋体" w:hAnsi="宋体"/>
          <w:szCs w:val="21"/>
        </w:rPr>
      </w:pPr>
      <w:r>
        <w:rPr>
          <w:rFonts w:ascii="宋体" w:hAnsi="宋体" w:hint="eastAsia"/>
          <w:szCs w:val="21"/>
        </w:rPr>
        <w:t xml:space="preserve">5.3.1 </w:t>
      </w:r>
      <w:r>
        <w:rPr>
          <w:rFonts w:ascii="宋体" w:hAnsi="宋体" w:hint="eastAsia"/>
          <w:szCs w:val="21"/>
        </w:rPr>
        <w:t>承包人的设计文件应报发包人审查同意。审查的范围和内容在发包人要求中约定。</w:t>
      </w:r>
    </w:p>
    <w:p w:rsidR="00847EB6" w:rsidRDefault="00BE3896">
      <w:pPr>
        <w:spacing w:line="380" w:lineRule="exact"/>
        <w:ind w:firstLineChars="200" w:firstLine="420"/>
        <w:rPr>
          <w:rFonts w:ascii="宋体" w:hAnsi="宋体"/>
          <w:szCs w:val="21"/>
        </w:rPr>
      </w:pPr>
      <w:r>
        <w:rPr>
          <w:rFonts w:ascii="宋体" w:hAnsi="宋体" w:hint="eastAsia"/>
          <w:szCs w:val="21"/>
        </w:rPr>
        <w:t>除合同另有约定外，自监理人收到承包人的设计文件以及承包人的通知之日起，发包人对承包人的设计文件审查期不超过</w:t>
      </w:r>
      <w:r>
        <w:rPr>
          <w:rFonts w:ascii="宋体" w:hAnsi="宋体" w:hint="eastAsia"/>
          <w:szCs w:val="21"/>
        </w:rPr>
        <w:t>21</w:t>
      </w:r>
      <w:r>
        <w:rPr>
          <w:rFonts w:ascii="宋体" w:hAnsi="宋体" w:hint="eastAsia"/>
          <w:szCs w:val="21"/>
        </w:rPr>
        <w:t>天。承包人的设计文件对于合同约定有偏离的</w:t>
      </w:r>
      <w:r>
        <w:rPr>
          <w:rFonts w:ascii="宋体" w:hAnsi="宋体" w:hint="eastAsia"/>
          <w:szCs w:val="21"/>
        </w:rPr>
        <w:t>，应在</w:t>
      </w:r>
      <w:r>
        <w:rPr>
          <w:rFonts w:ascii="宋体" w:hAnsi="宋体" w:hint="eastAsia"/>
          <w:szCs w:val="21"/>
        </w:rPr>
        <w:lastRenderedPageBreak/>
        <w:t>通知中说明。承包人需要修改已提交的承包人文件的，应立即通知监理人，并向监理人提交修改后的承包人的设计文件，审查期重新起算。</w:t>
      </w:r>
    </w:p>
    <w:p w:rsidR="00847EB6" w:rsidRDefault="00BE3896">
      <w:pPr>
        <w:spacing w:line="380" w:lineRule="exact"/>
        <w:ind w:firstLineChars="200" w:firstLine="420"/>
        <w:rPr>
          <w:rFonts w:ascii="宋体" w:hAnsi="宋体"/>
          <w:szCs w:val="21"/>
        </w:rPr>
      </w:pPr>
      <w:r>
        <w:rPr>
          <w:rFonts w:ascii="宋体" w:hAnsi="宋体" w:hint="eastAsia"/>
          <w:szCs w:val="21"/>
        </w:rPr>
        <w:t>发包人不同意设计文件的，应通过监理人以书面形式通知承包人，并说明不符合合同要求的具体内容。承包人应根据监理人的书面说明，对承包人文件进行修改后重新报送发包人审查，审查期重新起算。</w:t>
      </w:r>
    </w:p>
    <w:p w:rsidR="00847EB6" w:rsidRDefault="00BE3896">
      <w:pPr>
        <w:spacing w:line="380" w:lineRule="exact"/>
        <w:ind w:firstLineChars="200" w:firstLine="420"/>
        <w:rPr>
          <w:rFonts w:ascii="宋体" w:hAnsi="宋体"/>
          <w:szCs w:val="21"/>
        </w:rPr>
      </w:pPr>
      <w:r>
        <w:rPr>
          <w:rFonts w:ascii="宋体" w:hAnsi="宋体" w:hint="eastAsia"/>
          <w:szCs w:val="21"/>
        </w:rPr>
        <w:t>合同约定的审查期满，发包人没有做出审查结论也没有提出异议的，视为承包人的设计文件已获发包人同意。</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5.3.2 </w:t>
      </w:r>
      <w:r>
        <w:rPr>
          <w:rFonts w:ascii="宋体" w:hAnsi="宋体" w:hint="eastAsia"/>
          <w:szCs w:val="21"/>
        </w:rPr>
        <w:t>承包人的设计文件不需要政府有关部门审查或批准的，承包人应当严格按照经发包人审查同意的设计文件</w:t>
      </w:r>
      <w:r>
        <w:rPr>
          <w:rFonts w:ascii="宋体" w:hAnsi="宋体" w:hint="eastAsia"/>
          <w:szCs w:val="21"/>
        </w:rPr>
        <w:t>设计和实施工程。</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5.3.3 </w:t>
      </w:r>
      <w:r>
        <w:rPr>
          <w:rStyle w:val="ab"/>
          <w:rFonts w:ascii="宋体" w:hAnsi="宋体" w:hint="eastAsia"/>
          <w:vanish/>
        </w:rPr>
        <w:t>（</w:t>
      </w:r>
      <w:r>
        <w:rPr>
          <w:rFonts w:ascii="宋体" w:hAnsi="宋体" w:hint="eastAsia"/>
          <w:szCs w:val="21"/>
        </w:rPr>
        <w:t>设计文件需政府有关部门审查或批准的，发包人应在审查同意承包人的设计文件后</w:t>
      </w:r>
      <w:r>
        <w:rPr>
          <w:rFonts w:ascii="宋体" w:hAnsi="宋体" w:hint="eastAsia"/>
          <w:szCs w:val="21"/>
        </w:rPr>
        <w:t>7</w:t>
      </w:r>
      <w:r>
        <w:rPr>
          <w:rFonts w:ascii="宋体" w:hAnsi="宋体" w:hint="eastAsia"/>
          <w:szCs w:val="21"/>
        </w:rPr>
        <w:t>天内，向政府有关部门报送设计文件，承包人应予以协助。</w:t>
      </w:r>
    </w:p>
    <w:p w:rsidR="00847EB6" w:rsidRDefault="00BE3896">
      <w:pPr>
        <w:spacing w:line="380" w:lineRule="exact"/>
        <w:ind w:firstLineChars="200" w:firstLine="420"/>
        <w:rPr>
          <w:rFonts w:ascii="宋体" w:hAnsi="宋体"/>
          <w:szCs w:val="21"/>
        </w:rPr>
      </w:pPr>
      <w:r>
        <w:rPr>
          <w:rFonts w:ascii="宋体" w:hAnsi="宋体" w:hint="eastAsia"/>
          <w:szCs w:val="21"/>
        </w:rPr>
        <w:t>对于政府有关部门的审查意见，不需要修改发包人要求的，承包人需按该审查意见修改承包人的设计文件；需要修改发包人要求的，发包人应重新提出发包人要求，承包人应根据新提出的发包人要求修改承包人文件。上述情形还应适用第</w:t>
      </w:r>
      <w:r>
        <w:rPr>
          <w:rFonts w:ascii="宋体" w:hAnsi="宋体" w:hint="eastAsia"/>
          <w:szCs w:val="21"/>
        </w:rPr>
        <w:t>15</w:t>
      </w:r>
      <w:r>
        <w:rPr>
          <w:rFonts w:ascii="宋体" w:hAnsi="宋体" w:hint="eastAsia"/>
          <w:szCs w:val="21"/>
        </w:rPr>
        <w:t>条、第</w:t>
      </w:r>
      <w:r>
        <w:rPr>
          <w:rFonts w:ascii="宋体" w:hAnsi="宋体" w:hint="eastAsia"/>
          <w:szCs w:val="21"/>
        </w:rPr>
        <w:t>1.13</w:t>
      </w:r>
      <w:r>
        <w:rPr>
          <w:rFonts w:ascii="宋体" w:hAnsi="宋体" w:hint="eastAsia"/>
          <w:szCs w:val="21"/>
        </w:rPr>
        <w:t>款的有关约定。</w:t>
      </w:r>
    </w:p>
    <w:p w:rsidR="00847EB6" w:rsidRDefault="00BE3896">
      <w:pPr>
        <w:spacing w:line="380" w:lineRule="exact"/>
        <w:ind w:firstLineChars="200" w:firstLine="420"/>
        <w:rPr>
          <w:rFonts w:ascii="宋体" w:hAnsi="宋体"/>
          <w:szCs w:val="21"/>
        </w:rPr>
      </w:pPr>
      <w:r>
        <w:rPr>
          <w:rFonts w:ascii="宋体" w:hAnsi="宋体" w:hint="eastAsia"/>
          <w:szCs w:val="21"/>
        </w:rPr>
        <w:t>政府有关部门审查批准的，承包人应当严格按照批准后的承包人的设计文件设计和实施工程。</w:t>
      </w:r>
    </w:p>
    <w:p w:rsidR="00847EB6" w:rsidRDefault="00BE3896">
      <w:pPr>
        <w:pStyle w:val="3"/>
        <w:keepNext w:val="0"/>
        <w:keepLines w:val="0"/>
        <w:spacing w:before="0" w:after="0" w:line="380" w:lineRule="exact"/>
        <w:rPr>
          <w:rFonts w:ascii="宋体"/>
          <w:b w:val="0"/>
          <w:sz w:val="21"/>
          <w:szCs w:val="21"/>
        </w:rPr>
      </w:pPr>
      <w:bookmarkStart w:id="1019" w:name="_Toc216015513"/>
      <w:bookmarkStart w:id="1020" w:name="_Toc30148"/>
      <w:bookmarkStart w:id="1021" w:name="_Toc450849145"/>
      <w:bookmarkStart w:id="1022" w:name="_Toc218943117"/>
      <w:r>
        <w:rPr>
          <w:rFonts w:ascii="宋体" w:hint="eastAsia"/>
          <w:b w:val="0"/>
          <w:sz w:val="21"/>
          <w:szCs w:val="21"/>
        </w:rPr>
        <w:t xml:space="preserve">5.4 </w:t>
      </w:r>
      <w:r>
        <w:rPr>
          <w:rFonts w:ascii="宋体" w:hint="eastAsia"/>
          <w:b w:val="0"/>
          <w:sz w:val="21"/>
          <w:szCs w:val="21"/>
        </w:rPr>
        <w:t>培训</w:t>
      </w:r>
      <w:bookmarkEnd w:id="1019"/>
      <w:bookmarkEnd w:id="1020"/>
      <w:bookmarkEnd w:id="1021"/>
      <w:bookmarkEnd w:id="1022"/>
    </w:p>
    <w:p w:rsidR="00847EB6" w:rsidRDefault="00BE3896">
      <w:pPr>
        <w:spacing w:line="380" w:lineRule="exact"/>
        <w:ind w:firstLineChars="200" w:firstLine="420"/>
        <w:rPr>
          <w:rFonts w:ascii="宋体" w:hAnsi="宋体"/>
          <w:szCs w:val="21"/>
        </w:rPr>
      </w:pPr>
      <w:r>
        <w:rPr>
          <w:rFonts w:ascii="宋体" w:hAnsi="宋体" w:hint="eastAsia"/>
          <w:szCs w:val="21"/>
        </w:rPr>
        <w:t>承包人应按照</w:t>
      </w:r>
      <w:r>
        <w:rPr>
          <w:rFonts w:ascii="宋体" w:hAnsi="宋体" w:hint="eastAsia"/>
          <w:szCs w:val="21"/>
        </w:rPr>
        <w:t>发包人要求，对发包人的人员进行工程操作和维修方面的培训。合同约定接收之前进行培训的，应在第</w:t>
      </w:r>
      <w:r>
        <w:rPr>
          <w:rFonts w:ascii="宋体" w:hAnsi="宋体" w:hint="eastAsia"/>
          <w:szCs w:val="21"/>
        </w:rPr>
        <w:t>18.3</w:t>
      </w:r>
      <w:r>
        <w:rPr>
          <w:rFonts w:ascii="宋体" w:hAnsi="宋体" w:hint="eastAsia"/>
          <w:szCs w:val="21"/>
        </w:rPr>
        <w:t>款约定的竣工验收前完成培训。</w:t>
      </w:r>
    </w:p>
    <w:p w:rsidR="00847EB6" w:rsidRDefault="00BE3896">
      <w:pPr>
        <w:pStyle w:val="3"/>
        <w:keepNext w:val="0"/>
        <w:keepLines w:val="0"/>
        <w:spacing w:before="0" w:after="0" w:line="380" w:lineRule="exact"/>
        <w:ind w:leftChars="-1" w:left="-2"/>
        <w:rPr>
          <w:rFonts w:ascii="宋体"/>
          <w:b w:val="0"/>
          <w:sz w:val="21"/>
          <w:szCs w:val="21"/>
        </w:rPr>
      </w:pPr>
      <w:bookmarkStart w:id="1023" w:name="_Toc450849146"/>
      <w:bookmarkStart w:id="1024" w:name="_Toc216015514"/>
      <w:bookmarkStart w:id="1025" w:name="_Toc218943118"/>
      <w:bookmarkStart w:id="1026" w:name="_Toc19073"/>
      <w:bookmarkStart w:id="1027" w:name="_Toc297347663"/>
      <w:bookmarkStart w:id="1028" w:name="_Toc487072797"/>
      <w:bookmarkStart w:id="1029" w:name="_Toc247514080"/>
      <w:bookmarkStart w:id="1030" w:name="_Toc468936971"/>
      <w:bookmarkStart w:id="1031" w:name="_Toc247527681"/>
      <w:bookmarkEnd w:id="991"/>
      <w:bookmarkEnd w:id="992"/>
      <w:bookmarkEnd w:id="993"/>
      <w:bookmarkEnd w:id="994"/>
      <w:bookmarkEnd w:id="995"/>
      <w:r>
        <w:rPr>
          <w:rFonts w:ascii="宋体" w:hint="eastAsia"/>
          <w:b w:val="0"/>
          <w:sz w:val="21"/>
          <w:szCs w:val="21"/>
        </w:rPr>
        <w:t xml:space="preserve">5.5 </w:t>
      </w:r>
      <w:r>
        <w:rPr>
          <w:rFonts w:ascii="宋体" w:hint="eastAsia"/>
          <w:b w:val="0"/>
          <w:sz w:val="21"/>
          <w:szCs w:val="21"/>
        </w:rPr>
        <w:t>竣工文件</w:t>
      </w:r>
      <w:bookmarkEnd w:id="1023"/>
      <w:bookmarkEnd w:id="1024"/>
      <w:bookmarkEnd w:id="1025"/>
      <w:bookmarkEnd w:id="1026"/>
    </w:p>
    <w:p w:rsidR="00847EB6" w:rsidRDefault="00BE3896">
      <w:pPr>
        <w:spacing w:line="380" w:lineRule="exact"/>
        <w:ind w:firstLineChars="200" w:firstLine="420"/>
        <w:rPr>
          <w:rFonts w:ascii="宋体" w:hAnsi="宋体"/>
          <w:szCs w:val="21"/>
        </w:rPr>
      </w:pPr>
      <w:r>
        <w:rPr>
          <w:rFonts w:ascii="宋体" w:hAnsi="宋体" w:hint="eastAsia"/>
          <w:szCs w:val="21"/>
        </w:rPr>
        <w:t xml:space="preserve">5.5.1 </w:t>
      </w:r>
      <w:r>
        <w:rPr>
          <w:rFonts w:ascii="宋体" w:hAnsi="宋体" w:hint="eastAsia"/>
          <w:szCs w:val="21"/>
        </w:rPr>
        <w:t>承包人应编制并及时更新反映工程实施结果的竣工记录，如实记载竣工工程的确切位置、尺寸和已实施工作的详细说明。竣工记录应保存在施工场地，并在竣工试验开始前，按照专用合同条款约定的份数提交给监理人。</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5.5.2 </w:t>
      </w:r>
      <w:r>
        <w:rPr>
          <w:rFonts w:ascii="宋体" w:hAnsi="宋体" w:hint="eastAsia"/>
          <w:szCs w:val="21"/>
        </w:rPr>
        <w:t>在颁发工程接收证书之前，承包人应按照发包人要求的份数和形式向监理人提交相应竣工图纸，并取得监理人对尺寸、参照系统及其他有关细节的认可。监理人应按照第</w:t>
      </w:r>
      <w:r>
        <w:rPr>
          <w:rFonts w:ascii="宋体" w:hAnsi="宋体" w:hint="eastAsia"/>
          <w:szCs w:val="21"/>
        </w:rPr>
        <w:t>5.3</w:t>
      </w:r>
      <w:r>
        <w:rPr>
          <w:rFonts w:ascii="宋体" w:hAnsi="宋体" w:hint="eastAsia"/>
          <w:szCs w:val="21"/>
        </w:rPr>
        <w:t>款的约定进行审查。</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5.5.3 </w:t>
      </w:r>
      <w:r>
        <w:rPr>
          <w:rFonts w:ascii="宋体" w:hAnsi="宋体" w:hint="eastAsia"/>
          <w:szCs w:val="21"/>
        </w:rPr>
        <w:t>在监理人收到上述文件前，不应认为工程已根据第</w:t>
      </w:r>
      <w:r>
        <w:rPr>
          <w:rFonts w:ascii="宋体" w:hAnsi="宋体" w:hint="eastAsia"/>
          <w:szCs w:val="21"/>
        </w:rPr>
        <w:t>18.3</w:t>
      </w:r>
      <w:r>
        <w:rPr>
          <w:rFonts w:ascii="宋体" w:hAnsi="宋体" w:hint="eastAsia"/>
          <w:szCs w:val="21"/>
        </w:rPr>
        <w:t>款和第</w:t>
      </w:r>
      <w:r>
        <w:rPr>
          <w:rFonts w:ascii="宋体" w:hAnsi="宋体" w:hint="eastAsia"/>
          <w:szCs w:val="21"/>
        </w:rPr>
        <w:t>18.5</w:t>
      </w:r>
      <w:r>
        <w:rPr>
          <w:rFonts w:ascii="宋体" w:hAnsi="宋体" w:hint="eastAsia"/>
          <w:szCs w:val="21"/>
        </w:rPr>
        <w:t>款约定完成验收。</w:t>
      </w:r>
    </w:p>
    <w:p w:rsidR="00847EB6" w:rsidRDefault="00BE3896">
      <w:pPr>
        <w:pStyle w:val="3"/>
        <w:keepNext w:val="0"/>
        <w:keepLines w:val="0"/>
        <w:spacing w:before="0" w:after="0" w:line="380" w:lineRule="exact"/>
        <w:rPr>
          <w:rFonts w:ascii="宋体"/>
          <w:b w:val="0"/>
          <w:sz w:val="21"/>
          <w:szCs w:val="21"/>
        </w:rPr>
      </w:pPr>
      <w:bookmarkStart w:id="1032" w:name="_Toc218943119"/>
      <w:bookmarkStart w:id="1033" w:name="_Toc216015515"/>
      <w:bookmarkStart w:id="1034" w:name="_Toc6850"/>
      <w:bookmarkStart w:id="1035" w:name="_Toc450849147"/>
      <w:r>
        <w:rPr>
          <w:rFonts w:ascii="宋体" w:hint="eastAsia"/>
          <w:b w:val="0"/>
          <w:sz w:val="21"/>
          <w:szCs w:val="21"/>
        </w:rPr>
        <w:t xml:space="preserve">5.6 </w:t>
      </w:r>
      <w:r>
        <w:rPr>
          <w:rFonts w:ascii="宋体" w:hint="eastAsia"/>
          <w:b w:val="0"/>
          <w:sz w:val="21"/>
          <w:szCs w:val="21"/>
        </w:rPr>
        <w:t>操作和维修手册</w:t>
      </w:r>
      <w:bookmarkEnd w:id="1032"/>
      <w:bookmarkEnd w:id="1033"/>
      <w:bookmarkEnd w:id="1034"/>
      <w:bookmarkEnd w:id="1035"/>
    </w:p>
    <w:p w:rsidR="00847EB6" w:rsidRDefault="00BE3896">
      <w:pPr>
        <w:spacing w:line="380" w:lineRule="exact"/>
        <w:ind w:firstLineChars="200" w:firstLine="420"/>
        <w:rPr>
          <w:rFonts w:ascii="宋体" w:hAnsi="宋体"/>
          <w:szCs w:val="21"/>
        </w:rPr>
      </w:pPr>
      <w:r>
        <w:rPr>
          <w:rFonts w:ascii="宋体" w:hAnsi="宋体" w:hint="eastAsia"/>
          <w:szCs w:val="21"/>
        </w:rPr>
        <w:t xml:space="preserve">5.6.1 </w:t>
      </w:r>
      <w:r>
        <w:rPr>
          <w:rFonts w:ascii="宋体" w:hAnsi="宋体" w:hint="eastAsia"/>
          <w:szCs w:val="21"/>
        </w:rPr>
        <w:t>在竣工试验开始前，承包人应向监理人提交暂行的操作和维修手册，该手册应足够详细，以便发包人能够对生产设备进行操作、维修、拆卸、重新安装、调整及修理。</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5.6.2 </w:t>
      </w:r>
      <w:r>
        <w:rPr>
          <w:rFonts w:ascii="宋体" w:hAnsi="宋体" w:hint="eastAsia"/>
          <w:szCs w:val="21"/>
        </w:rPr>
        <w:t>承包人应提交足够详细的最终操作和维修手册，以及在发包人要求中明确的相关操作和维修手册。在监理人收到上述文件前，不应认为工程已根据第</w:t>
      </w:r>
      <w:r>
        <w:rPr>
          <w:rFonts w:ascii="宋体" w:hAnsi="宋体" w:hint="eastAsia"/>
          <w:szCs w:val="21"/>
        </w:rPr>
        <w:t>18.3</w:t>
      </w:r>
      <w:r>
        <w:rPr>
          <w:rFonts w:ascii="宋体" w:hAnsi="宋体" w:hint="eastAsia"/>
          <w:szCs w:val="21"/>
        </w:rPr>
        <w:t>款和第</w:t>
      </w:r>
      <w:r>
        <w:rPr>
          <w:rFonts w:ascii="宋体" w:hAnsi="宋体" w:hint="eastAsia"/>
          <w:szCs w:val="21"/>
        </w:rPr>
        <w:t>18.5</w:t>
      </w:r>
      <w:r>
        <w:rPr>
          <w:rFonts w:ascii="宋体" w:hAnsi="宋体" w:hint="eastAsia"/>
          <w:szCs w:val="21"/>
        </w:rPr>
        <w:t>款约定完成验收。</w:t>
      </w:r>
    </w:p>
    <w:p w:rsidR="00847EB6" w:rsidRDefault="00BE3896">
      <w:pPr>
        <w:pStyle w:val="3"/>
        <w:keepNext w:val="0"/>
        <w:keepLines w:val="0"/>
        <w:spacing w:before="0" w:after="0" w:line="380" w:lineRule="exact"/>
        <w:rPr>
          <w:rFonts w:ascii="宋体"/>
          <w:b w:val="0"/>
          <w:sz w:val="21"/>
          <w:szCs w:val="21"/>
        </w:rPr>
      </w:pPr>
      <w:bookmarkStart w:id="1036" w:name="_Toc216015516"/>
      <w:bookmarkStart w:id="1037" w:name="_Toc11846"/>
      <w:bookmarkStart w:id="1038" w:name="_Toc450849148"/>
      <w:bookmarkStart w:id="1039" w:name="_Toc247514085"/>
      <w:bookmarkStart w:id="1040" w:name="_Toc218943120"/>
      <w:bookmarkStart w:id="1041" w:name="_Toc247527686"/>
      <w:bookmarkEnd w:id="1027"/>
      <w:bookmarkEnd w:id="1028"/>
      <w:bookmarkEnd w:id="1029"/>
      <w:bookmarkEnd w:id="1030"/>
      <w:bookmarkEnd w:id="1031"/>
      <w:r>
        <w:rPr>
          <w:rFonts w:ascii="宋体" w:hint="eastAsia"/>
          <w:b w:val="0"/>
          <w:sz w:val="21"/>
          <w:szCs w:val="21"/>
        </w:rPr>
        <w:t xml:space="preserve">5.7 </w:t>
      </w:r>
      <w:r>
        <w:rPr>
          <w:rFonts w:ascii="宋体" w:hint="eastAsia"/>
          <w:b w:val="0"/>
          <w:sz w:val="21"/>
          <w:szCs w:val="21"/>
        </w:rPr>
        <w:t>承包人文件错误</w:t>
      </w:r>
      <w:bookmarkEnd w:id="1036"/>
      <w:bookmarkEnd w:id="1037"/>
      <w:bookmarkEnd w:id="1038"/>
      <w:bookmarkEnd w:id="1039"/>
      <w:bookmarkEnd w:id="1040"/>
      <w:bookmarkEnd w:id="1041"/>
    </w:p>
    <w:p w:rsidR="00847EB6" w:rsidRDefault="00BE3896">
      <w:pPr>
        <w:spacing w:line="380" w:lineRule="exact"/>
        <w:ind w:firstLineChars="200" w:firstLine="420"/>
        <w:rPr>
          <w:rFonts w:ascii="宋体" w:hAnsi="宋体"/>
          <w:szCs w:val="21"/>
        </w:rPr>
      </w:pPr>
      <w:r>
        <w:rPr>
          <w:rFonts w:ascii="宋体" w:hAnsi="宋体" w:hint="eastAsia"/>
          <w:szCs w:val="21"/>
        </w:rPr>
        <w:t>承包人文件存在错误、遗漏、含混、矛盾、不充分之处或其他缺陷，无论承包人是否根</w:t>
      </w:r>
      <w:r>
        <w:rPr>
          <w:rFonts w:ascii="宋体" w:hAnsi="宋体" w:hint="eastAsia"/>
          <w:szCs w:val="21"/>
        </w:rPr>
        <w:lastRenderedPageBreak/>
        <w:t>据本款获得了批准，承包人均应自费对前述问题带来的缺陷和工程问题进行改正。第</w:t>
      </w:r>
      <w:r>
        <w:rPr>
          <w:rFonts w:ascii="宋体" w:hAnsi="宋体" w:hint="eastAsia"/>
          <w:szCs w:val="21"/>
        </w:rPr>
        <w:t>1.13</w:t>
      </w:r>
      <w:r>
        <w:rPr>
          <w:rFonts w:ascii="宋体" w:hAnsi="宋体" w:hint="eastAsia"/>
          <w:szCs w:val="21"/>
        </w:rPr>
        <w:t>款发包人要求的错误导致承包人文件错误、遗漏、含混、矛盾、不充分或其他缺陷的除外。</w:t>
      </w:r>
    </w:p>
    <w:p w:rsidR="00847EB6" w:rsidRDefault="00BE3896">
      <w:pPr>
        <w:pStyle w:val="2"/>
        <w:keepNext w:val="0"/>
        <w:keepLines w:val="0"/>
        <w:spacing w:before="0" w:after="0" w:line="380" w:lineRule="exact"/>
        <w:rPr>
          <w:rFonts w:ascii="宋体" w:hAnsi="宋体"/>
          <w:sz w:val="21"/>
          <w:szCs w:val="21"/>
        </w:rPr>
      </w:pPr>
      <w:bookmarkStart w:id="1042" w:name="_Toc10656393"/>
      <w:bookmarkStart w:id="1043" w:name="_Toc218943121"/>
      <w:bookmarkStart w:id="1044" w:name="_Toc450849149"/>
      <w:bookmarkStart w:id="1045" w:name="_Toc247514086"/>
      <w:bookmarkStart w:id="1046" w:name="_Toc216015517"/>
      <w:bookmarkStart w:id="1047" w:name="_Toc247527687"/>
      <w:bookmarkStart w:id="1048" w:name="_Toc184635102"/>
      <w:bookmarkStart w:id="1049" w:name="_Toc22483"/>
      <w:r>
        <w:rPr>
          <w:rFonts w:ascii="宋体" w:hAnsi="宋体" w:hint="eastAsia"/>
          <w:sz w:val="21"/>
          <w:szCs w:val="21"/>
        </w:rPr>
        <w:t>6.</w:t>
      </w:r>
      <w:r>
        <w:rPr>
          <w:rFonts w:ascii="宋体" w:hAnsi="宋体" w:hint="eastAsia"/>
          <w:sz w:val="21"/>
          <w:szCs w:val="21"/>
        </w:rPr>
        <w:t>材料和工程设备</w:t>
      </w:r>
      <w:bookmarkEnd w:id="1042"/>
      <w:bookmarkEnd w:id="1043"/>
      <w:bookmarkEnd w:id="1044"/>
      <w:bookmarkEnd w:id="1045"/>
      <w:bookmarkEnd w:id="1046"/>
      <w:bookmarkEnd w:id="1047"/>
      <w:bookmarkEnd w:id="1048"/>
      <w:bookmarkEnd w:id="1049"/>
    </w:p>
    <w:p w:rsidR="00847EB6" w:rsidRDefault="00BE3896">
      <w:pPr>
        <w:pStyle w:val="3"/>
        <w:keepNext w:val="0"/>
        <w:keepLines w:val="0"/>
        <w:spacing w:before="0" w:after="0" w:line="380" w:lineRule="exact"/>
        <w:rPr>
          <w:rFonts w:ascii="宋体"/>
          <w:b w:val="0"/>
          <w:sz w:val="21"/>
          <w:szCs w:val="21"/>
        </w:rPr>
      </w:pPr>
      <w:bookmarkStart w:id="1050" w:name="_Toc247527688"/>
      <w:bookmarkStart w:id="1051" w:name="_Toc450849150"/>
      <w:bookmarkStart w:id="1052" w:name="_Toc216015518"/>
      <w:bookmarkStart w:id="1053" w:name="_Toc218943122"/>
      <w:bookmarkStart w:id="1054" w:name="_Toc7184"/>
      <w:bookmarkStart w:id="1055" w:name="_Toc247514087"/>
      <w:r>
        <w:rPr>
          <w:rFonts w:ascii="宋体" w:hint="eastAsia"/>
          <w:b w:val="0"/>
          <w:sz w:val="21"/>
          <w:szCs w:val="21"/>
        </w:rPr>
        <w:t xml:space="preserve">6.1 </w:t>
      </w:r>
      <w:r>
        <w:rPr>
          <w:rFonts w:ascii="宋体" w:hint="eastAsia"/>
          <w:b w:val="0"/>
          <w:sz w:val="21"/>
          <w:szCs w:val="21"/>
        </w:rPr>
        <w:t>承包人提供的材料和工程设备</w:t>
      </w:r>
      <w:bookmarkEnd w:id="1050"/>
      <w:bookmarkEnd w:id="1051"/>
      <w:bookmarkEnd w:id="1052"/>
      <w:bookmarkEnd w:id="1053"/>
      <w:bookmarkEnd w:id="1054"/>
      <w:bookmarkEnd w:id="1055"/>
    </w:p>
    <w:p w:rsidR="00847EB6" w:rsidRDefault="00BE3896">
      <w:pPr>
        <w:spacing w:line="380" w:lineRule="exact"/>
        <w:ind w:firstLineChars="200" w:firstLine="420"/>
        <w:rPr>
          <w:rFonts w:ascii="宋体" w:hAnsi="宋体"/>
          <w:szCs w:val="21"/>
        </w:rPr>
      </w:pPr>
      <w:r>
        <w:rPr>
          <w:rFonts w:ascii="宋体" w:hAnsi="宋体" w:hint="eastAsia"/>
          <w:szCs w:val="21"/>
        </w:rPr>
        <w:t xml:space="preserve">6.1.1 </w:t>
      </w:r>
      <w:r>
        <w:rPr>
          <w:rFonts w:ascii="宋体" w:hAnsi="宋体" w:hint="eastAsia"/>
          <w:szCs w:val="21"/>
        </w:rPr>
        <w:t>除专用合同条款另有约定外，承包人提供的材料和工程设备均由承包人负责采购、运输和保管。承包人应对其采购的材料和工程设备负责。</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6.1.2 </w:t>
      </w:r>
      <w:r>
        <w:rPr>
          <w:rFonts w:ascii="宋体" w:hAnsi="宋体" w:hint="eastAsia"/>
          <w:szCs w:val="21"/>
        </w:rPr>
        <w:t>承包人应按专用合同条款的约定，将各项材料和工程设备的供货人及品种、技</w:t>
      </w:r>
      <w:r>
        <w:rPr>
          <w:rFonts w:ascii="宋体" w:hAnsi="宋体" w:hint="eastAsia"/>
          <w:szCs w:val="21"/>
        </w:rPr>
        <w:t>术要求、规格、数量和供货时间等报送监理人批准。承包人应向监理人提交其负责提供的材料和工程设备的质量证明文件，并满足合同约定的质量标准。</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6.1.3 </w:t>
      </w:r>
      <w:r>
        <w:rPr>
          <w:rFonts w:ascii="宋体" w:hAnsi="宋体" w:hint="eastAsia"/>
          <w:szCs w:val="21"/>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rsidR="00847EB6" w:rsidRDefault="00BE3896">
      <w:pPr>
        <w:pStyle w:val="3"/>
        <w:keepNext w:val="0"/>
        <w:keepLines w:val="0"/>
        <w:spacing w:before="0" w:after="0" w:line="380" w:lineRule="exact"/>
        <w:rPr>
          <w:rFonts w:ascii="宋体"/>
          <w:b w:val="0"/>
          <w:sz w:val="21"/>
          <w:szCs w:val="21"/>
        </w:rPr>
      </w:pPr>
      <w:bookmarkStart w:id="1056" w:name="_Toc216015520"/>
      <w:bookmarkStart w:id="1057" w:name="_Toc450849151"/>
      <w:bookmarkStart w:id="1058" w:name="_Toc218943123"/>
      <w:bookmarkStart w:id="1059" w:name="_Toc1311"/>
      <w:r>
        <w:rPr>
          <w:rFonts w:ascii="宋体" w:hint="eastAsia"/>
          <w:b w:val="0"/>
          <w:sz w:val="21"/>
          <w:szCs w:val="21"/>
        </w:rPr>
        <w:t xml:space="preserve">6.2 </w:t>
      </w:r>
      <w:r>
        <w:rPr>
          <w:rFonts w:ascii="宋体" w:hint="eastAsia"/>
          <w:b w:val="0"/>
          <w:sz w:val="21"/>
          <w:szCs w:val="21"/>
        </w:rPr>
        <w:t>发包人提供的材料和工程设备</w:t>
      </w:r>
      <w:bookmarkEnd w:id="1056"/>
      <w:bookmarkEnd w:id="1057"/>
      <w:bookmarkEnd w:id="1058"/>
      <w:bookmarkEnd w:id="1059"/>
    </w:p>
    <w:p w:rsidR="00847EB6" w:rsidRDefault="00BE3896">
      <w:pPr>
        <w:spacing w:line="380" w:lineRule="exact"/>
        <w:ind w:firstLineChars="200" w:firstLine="420"/>
        <w:rPr>
          <w:rFonts w:ascii="宋体" w:hAnsi="宋体"/>
          <w:szCs w:val="21"/>
        </w:rPr>
      </w:pPr>
      <w:r>
        <w:rPr>
          <w:rFonts w:ascii="宋体" w:hAnsi="宋体" w:hint="eastAsia"/>
          <w:szCs w:val="21"/>
        </w:rPr>
        <w:t>发包人不提供材料和工程设备。</w:t>
      </w:r>
    </w:p>
    <w:p w:rsidR="00847EB6" w:rsidRDefault="00BE3896">
      <w:pPr>
        <w:pStyle w:val="3"/>
        <w:keepNext w:val="0"/>
        <w:keepLines w:val="0"/>
        <w:spacing w:before="0" w:after="0" w:line="380" w:lineRule="exact"/>
        <w:rPr>
          <w:rFonts w:ascii="宋体"/>
          <w:b w:val="0"/>
          <w:sz w:val="21"/>
          <w:szCs w:val="21"/>
        </w:rPr>
      </w:pPr>
      <w:bookmarkStart w:id="1060" w:name="_Toc247514089"/>
      <w:bookmarkStart w:id="1061" w:name="_Toc247527690"/>
      <w:bookmarkStart w:id="1062" w:name="_Toc216015521"/>
      <w:bookmarkStart w:id="1063" w:name="_Toc450849152"/>
      <w:bookmarkStart w:id="1064" w:name="_Toc32592"/>
      <w:bookmarkStart w:id="1065" w:name="_Toc218943124"/>
      <w:r>
        <w:rPr>
          <w:rFonts w:ascii="宋体" w:hint="eastAsia"/>
          <w:b w:val="0"/>
          <w:sz w:val="21"/>
          <w:szCs w:val="21"/>
        </w:rPr>
        <w:t xml:space="preserve">6.3 </w:t>
      </w:r>
      <w:r>
        <w:rPr>
          <w:rFonts w:ascii="宋体" w:hint="eastAsia"/>
          <w:b w:val="0"/>
          <w:sz w:val="21"/>
          <w:szCs w:val="21"/>
        </w:rPr>
        <w:t>专用于工程的</w:t>
      </w:r>
      <w:bookmarkEnd w:id="1060"/>
      <w:bookmarkEnd w:id="1061"/>
      <w:r>
        <w:rPr>
          <w:rFonts w:ascii="宋体" w:hint="eastAsia"/>
          <w:b w:val="0"/>
          <w:sz w:val="21"/>
          <w:szCs w:val="21"/>
        </w:rPr>
        <w:t>材料和工程设备</w:t>
      </w:r>
      <w:bookmarkEnd w:id="1062"/>
      <w:bookmarkEnd w:id="1063"/>
      <w:bookmarkEnd w:id="1064"/>
      <w:bookmarkEnd w:id="1065"/>
    </w:p>
    <w:p w:rsidR="00847EB6" w:rsidRDefault="00BE3896">
      <w:pPr>
        <w:spacing w:line="380" w:lineRule="exact"/>
        <w:ind w:firstLineChars="200" w:firstLine="420"/>
        <w:rPr>
          <w:rFonts w:ascii="宋体" w:hAnsi="宋体"/>
          <w:szCs w:val="21"/>
        </w:rPr>
      </w:pPr>
      <w:r>
        <w:rPr>
          <w:rFonts w:ascii="宋体" w:hAnsi="宋体" w:hint="eastAsia"/>
          <w:szCs w:val="21"/>
        </w:rPr>
        <w:t xml:space="preserve">6.3.1 </w:t>
      </w:r>
      <w:r>
        <w:rPr>
          <w:rFonts w:ascii="宋体" w:hAnsi="宋体" w:hint="eastAsia"/>
          <w:szCs w:val="21"/>
        </w:rPr>
        <w:t>运入施工场地的材料、工程设备，包</w:t>
      </w:r>
      <w:r>
        <w:rPr>
          <w:rFonts w:ascii="宋体" w:hAnsi="宋体" w:hint="eastAsia"/>
          <w:szCs w:val="21"/>
        </w:rPr>
        <w:t>括备品备件、安装专用工器具与随机资料，必须专用于合同约定范围内的工程，未经监理人同意，承包人不得运出施工场地或挪作他用。</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6.3.2 </w:t>
      </w:r>
      <w:r>
        <w:rPr>
          <w:rFonts w:ascii="宋体" w:hAnsi="宋体" w:hint="eastAsia"/>
          <w:szCs w:val="21"/>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rsidR="00847EB6" w:rsidRDefault="00BE3896">
      <w:pPr>
        <w:pStyle w:val="3"/>
        <w:keepNext w:val="0"/>
        <w:keepLines w:val="0"/>
        <w:spacing w:before="0" w:after="0" w:line="380" w:lineRule="exact"/>
        <w:rPr>
          <w:rFonts w:ascii="宋体"/>
          <w:b w:val="0"/>
          <w:sz w:val="21"/>
          <w:szCs w:val="21"/>
        </w:rPr>
      </w:pPr>
      <w:bookmarkStart w:id="1066" w:name="_Toc450849153"/>
      <w:bookmarkStart w:id="1067" w:name="_Toc216015522"/>
      <w:bookmarkStart w:id="1068" w:name="_Toc218943125"/>
      <w:bookmarkStart w:id="1069" w:name="_Toc11409"/>
      <w:bookmarkStart w:id="1070" w:name="_Toc247527691"/>
      <w:bookmarkStart w:id="1071" w:name="_Toc247514090"/>
      <w:r>
        <w:rPr>
          <w:rFonts w:ascii="宋体" w:hint="eastAsia"/>
          <w:b w:val="0"/>
          <w:sz w:val="21"/>
          <w:szCs w:val="21"/>
        </w:rPr>
        <w:t xml:space="preserve">6.4 </w:t>
      </w:r>
      <w:r>
        <w:rPr>
          <w:rFonts w:ascii="宋体" w:hint="eastAsia"/>
          <w:b w:val="0"/>
          <w:sz w:val="21"/>
          <w:szCs w:val="21"/>
        </w:rPr>
        <w:t>实施方法</w:t>
      </w:r>
      <w:bookmarkEnd w:id="1066"/>
      <w:bookmarkEnd w:id="1067"/>
      <w:bookmarkEnd w:id="1068"/>
      <w:bookmarkEnd w:id="1069"/>
    </w:p>
    <w:p w:rsidR="00847EB6" w:rsidRDefault="00BE3896">
      <w:pPr>
        <w:spacing w:line="380" w:lineRule="exact"/>
        <w:ind w:firstLineChars="200" w:firstLine="420"/>
        <w:rPr>
          <w:rFonts w:ascii="宋体" w:hAnsi="宋体"/>
          <w:szCs w:val="21"/>
        </w:rPr>
      </w:pPr>
      <w:r>
        <w:rPr>
          <w:rFonts w:ascii="宋体" w:hAnsi="宋体" w:hint="eastAsia"/>
          <w:szCs w:val="21"/>
        </w:rPr>
        <w:t>承包人对材料的加工、工程设备的采购、制造、安装应当按照法律规定、合同约定以及行业习惯来实施。</w:t>
      </w:r>
    </w:p>
    <w:p w:rsidR="00847EB6" w:rsidRDefault="00BE3896">
      <w:pPr>
        <w:pStyle w:val="3"/>
        <w:keepNext w:val="0"/>
        <w:keepLines w:val="0"/>
        <w:spacing w:before="0" w:after="0" w:line="380" w:lineRule="exact"/>
        <w:rPr>
          <w:rFonts w:ascii="宋体"/>
          <w:sz w:val="21"/>
          <w:szCs w:val="21"/>
        </w:rPr>
      </w:pPr>
      <w:bookmarkStart w:id="1072" w:name="_Toc450849154"/>
      <w:bookmarkStart w:id="1073" w:name="_Toc23935"/>
      <w:bookmarkStart w:id="1074" w:name="_Toc216015523"/>
      <w:bookmarkStart w:id="1075" w:name="_Toc218943126"/>
      <w:r>
        <w:rPr>
          <w:rFonts w:ascii="宋体" w:hint="eastAsia"/>
          <w:b w:val="0"/>
          <w:sz w:val="21"/>
          <w:szCs w:val="21"/>
        </w:rPr>
        <w:t xml:space="preserve">6.5 </w:t>
      </w:r>
      <w:r>
        <w:rPr>
          <w:rFonts w:ascii="宋体" w:hint="eastAsia"/>
          <w:b w:val="0"/>
          <w:sz w:val="21"/>
          <w:szCs w:val="21"/>
        </w:rPr>
        <w:t>禁止使用不合格的材料和工程设</w:t>
      </w:r>
      <w:r>
        <w:rPr>
          <w:rFonts w:ascii="宋体" w:hint="eastAsia"/>
          <w:sz w:val="21"/>
          <w:szCs w:val="21"/>
        </w:rPr>
        <w:t>备</w:t>
      </w:r>
      <w:bookmarkEnd w:id="1070"/>
      <w:bookmarkEnd w:id="1071"/>
      <w:bookmarkEnd w:id="1072"/>
      <w:bookmarkEnd w:id="1073"/>
      <w:bookmarkEnd w:id="1074"/>
      <w:bookmarkEnd w:id="1075"/>
    </w:p>
    <w:p w:rsidR="00847EB6" w:rsidRDefault="00BE3896">
      <w:pPr>
        <w:spacing w:line="380" w:lineRule="exact"/>
        <w:ind w:firstLineChars="200" w:firstLine="420"/>
        <w:rPr>
          <w:rFonts w:ascii="宋体" w:hAnsi="宋体"/>
          <w:szCs w:val="21"/>
        </w:rPr>
      </w:pPr>
      <w:r>
        <w:rPr>
          <w:rFonts w:ascii="宋体" w:hAnsi="宋体" w:hint="eastAsia"/>
          <w:szCs w:val="21"/>
        </w:rPr>
        <w:t xml:space="preserve">6.5.1 </w:t>
      </w:r>
      <w:r>
        <w:rPr>
          <w:rFonts w:ascii="宋体" w:hAnsi="宋体" w:hint="eastAsia"/>
          <w:szCs w:val="21"/>
        </w:rPr>
        <w:t>监理人有权拒绝承包人提</w:t>
      </w:r>
      <w:r>
        <w:rPr>
          <w:rFonts w:ascii="宋体" w:hAnsi="宋体" w:hint="eastAsia"/>
          <w:szCs w:val="21"/>
        </w:rPr>
        <w:t>供的不合格材料或工程设备，并要求承包人立即进行更换。监理人应在更换后再次进行检查和检验，由此增加的费用和（或）工期延误由承包人承担。</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6.5.2 </w:t>
      </w:r>
      <w:r>
        <w:rPr>
          <w:rFonts w:ascii="宋体" w:hAnsi="宋体" w:hint="eastAsia"/>
          <w:szCs w:val="21"/>
        </w:rPr>
        <w:t>监理人发现承包人使用了不合格的材料和工程设备，应即时发出指示要求承包人立即改正，并禁止在工程中继续使用不合格的材料和工程设备。</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6.5.3 </w:t>
      </w:r>
      <w:r>
        <w:rPr>
          <w:rFonts w:ascii="宋体" w:hAnsi="宋体" w:hint="eastAsia"/>
          <w:szCs w:val="21"/>
        </w:rPr>
        <w:t>发包人提供的材料或工程设备不符合合同要求的，承包人有权拒绝，并可要求发包人更换，由此增加的费用和（或）工期延误由发包人承担。</w:t>
      </w:r>
    </w:p>
    <w:p w:rsidR="00847EB6" w:rsidRDefault="00BE3896">
      <w:pPr>
        <w:pStyle w:val="2"/>
        <w:keepNext w:val="0"/>
        <w:keepLines w:val="0"/>
        <w:spacing w:before="0" w:after="0" w:line="380" w:lineRule="exact"/>
        <w:rPr>
          <w:rFonts w:ascii="宋体" w:hAnsi="宋体"/>
          <w:sz w:val="21"/>
          <w:szCs w:val="21"/>
        </w:rPr>
      </w:pPr>
      <w:bookmarkStart w:id="1076" w:name="_Toc15382"/>
      <w:bookmarkStart w:id="1077" w:name="_Toc247514091"/>
      <w:bookmarkStart w:id="1078" w:name="_Toc247527692"/>
      <w:bookmarkStart w:id="1079" w:name="_Toc450849155"/>
      <w:bookmarkStart w:id="1080" w:name="_Toc184635103"/>
      <w:bookmarkStart w:id="1081" w:name="_Toc216015524"/>
      <w:bookmarkStart w:id="1082" w:name="_Toc10656394"/>
      <w:bookmarkStart w:id="1083" w:name="_Toc218943127"/>
      <w:r>
        <w:rPr>
          <w:rFonts w:ascii="宋体" w:hAnsi="宋体" w:hint="eastAsia"/>
          <w:sz w:val="21"/>
          <w:szCs w:val="21"/>
        </w:rPr>
        <w:t>7.</w:t>
      </w:r>
      <w:r>
        <w:rPr>
          <w:rFonts w:ascii="宋体" w:hAnsi="宋体" w:hint="eastAsia"/>
          <w:sz w:val="21"/>
          <w:szCs w:val="21"/>
        </w:rPr>
        <w:t>施工设备和临时设施</w:t>
      </w:r>
      <w:bookmarkEnd w:id="1076"/>
      <w:bookmarkEnd w:id="1077"/>
      <w:bookmarkEnd w:id="1078"/>
      <w:bookmarkEnd w:id="1079"/>
      <w:bookmarkEnd w:id="1080"/>
      <w:bookmarkEnd w:id="1081"/>
      <w:bookmarkEnd w:id="1082"/>
      <w:bookmarkEnd w:id="1083"/>
    </w:p>
    <w:p w:rsidR="00847EB6" w:rsidRDefault="00BE3896">
      <w:pPr>
        <w:pStyle w:val="3"/>
        <w:keepNext w:val="0"/>
        <w:keepLines w:val="0"/>
        <w:spacing w:before="0" w:after="0" w:line="380" w:lineRule="exact"/>
        <w:rPr>
          <w:rFonts w:ascii="宋体"/>
          <w:b w:val="0"/>
          <w:sz w:val="21"/>
          <w:szCs w:val="21"/>
        </w:rPr>
      </w:pPr>
      <w:bookmarkStart w:id="1084" w:name="_Toc247527693"/>
      <w:bookmarkStart w:id="1085" w:name="_Toc450849156"/>
      <w:bookmarkStart w:id="1086" w:name="_Toc247514092"/>
      <w:bookmarkStart w:id="1087" w:name="_Toc14818"/>
      <w:bookmarkStart w:id="1088" w:name="_Toc216015525"/>
      <w:bookmarkStart w:id="1089" w:name="_Toc218943128"/>
      <w:r>
        <w:rPr>
          <w:rFonts w:ascii="宋体" w:hint="eastAsia"/>
          <w:b w:val="0"/>
          <w:sz w:val="21"/>
          <w:szCs w:val="21"/>
        </w:rPr>
        <w:t xml:space="preserve">7.1 </w:t>
      </w:r>
      <w:r>
        <w:rPr>
          <w:rFonts w:ascii="宋体" w:hint="eastAsia"/>
          <w:b w:val="0"/>
          <w:sz w:val="21"/>
          <w:szCs w:val="21"/>
        </w:rPr>
        <w:t>承包人提供的施工设备和临时设施</w:t>
      </w:r>
      <w:bookmarkEnd w:id="1084"/>
      <w:bookmarkEnd w:id="1085"/>
      <w:bookmarkEnd w:id="1086"/>
      <w:bookmarkEnd w:id="1087"/>
      <w:bookmarkEnd w:id="1088"/>
      <w:bookmarkEnd w:id="1089"/>
    </w:p>
    <w:p w:rsidR="00847EB6" w:rsidRDefault="00BE3896">
      <w:pPr>
        <w:spacing w:line="380" w:lineRule="exact"/>
        <w:ind w:firstLineChars="200" w:firstLine="420"/>
        <w:rPr>
          <w:rFonts w:ascii="宋体" w:hAnsi="宋体"/>
          <w:szCs w:val="21"/>
        </w:rPr>
      </w:pPr>
      <w:r>
        <w:rPr>
          <w:rFonts w:ascii="宋体" w:hAnsi="宋体" w:hint="eastAsia"/>
          <w:szCs w:val="21"/>
        </w:rPr>
        <w:t xml:space="preserve">7.1.1 </w:t>
      </w:r>
      <w:r>
        <w:rPr>
          <w:rFonts w:ascii="宋体" w:hAnsi="宋体" w:hint="eastAsia"/>
          <w:szCs w:val="21"/>
        </w:rPr>
        <w:t>承包人应按合同进度计划的</w:t>
      </w:r>
      <w:r>
        <w:rPr>
          <w:rFonts w:ascii="宋体" w:hAnsi="宋体" w:hint="eastAsia"/>
          <w:szCs w:val="21"/>
        </w:rPr>
        <w:t>要求，及时配置施工设备和修建临时设施。进入施工场地的承包人设备需经监理人核查后才能投入使用。承包人更换合同约定的承包人设备的，应报监理人批准。</w:t>
      </w:r>
    </w:p>
    <w:p w:rsidR="00847EB6" w:rsidRDefault="00BE3896">
      <w:pPr>
        <w:spacing w:line="380" w:lineRule="exact"/>
        <w:ind w:firstLineChars="200" w:firstLine="420"/>
        <w:rPr>
          <w:rFonts w:ascii="宋体" w:hAnsi="宋体"/>
          <w:szCs w:val="21"/>
        </w:rPr>
      </w:pPr>
      <w:r>
        <w:rPr>
          <w:rFonts w:ascii="宋体" w:hAnsi="宋体" w:hint="eastAsia"/>
          <w:szCs w:val="21"/>
        </w:rPr>
        <w:lastRenderedPageBreak/>
        <w:t xml:space="preserve">7.1.2 </w:t>
      </w:r>
      <w:r>
        <w:rPr>
          <w:rFonts w:ascii="宋体" w:hAnsi="宋体" w:hint="eastAsia"/>
          <w:szCs w:val="21"/>
        </w:rPr>
        <w:t>除专用合同条款另有约定外，承包人应自行承担修建临时设施的费用。需要临时占地的，应由发包人办理申请手续并承担相应费用。</w:t>
      </w:r>
    </w:p>
    <w:p w:rsidR="00847EB6" w:rsidRDefault="00BE3896">
      <w:pPr>
        <w:pStyle w:val="3"/>
        <w:keepNext w:val="0"/>
        <w:keepLines w:val="0"/>
        <w:spacing w:before="0" w:after="0" w:line="380" w:lineRule="exact"/>
        <w:rPr>
          <w:rFonts w:ascii="宋体"/>
          <w:b w:val="0"/>
          <w:sz w:val="21"/>
          <w:szCs w:val="21"/>
        </w:rPr>
      </w:pPr>
      <w:bookmarkStart w:id="1090" w:name="_Toc216015527"/>
      <w:bookmarkStart w:id="1091" w:name="_Toc27322"/>
      <w:bookmarkStart w:id="1092" w:name="_Toc218943129"/>
      <w:bookmarkStart w:id="1093" w:name="_Toc450849157"/>
      <w:r>
        <w:rPr>
          <w:rFonts w:ascii="宋体" w:hint="eastAsia"/>
          <w:b w:val="0"/>
          <w:sz w:val="21"/>
          <w:szCs w:val="21"/>
        </w:rPr>
        <w:t xml:space="preserve">7.2 </w:t>
      </w:r>
      <w:r>
        <w:rPr>
          <w:rFonts w:ascii="宋体" w:hint="eastAsia"/>
          <w:b w:val="0"/>
          <w:sz w:val="21"/>
          <w:szCs w:val="21"/>
        </w:rPr>
        <w:t>发包人提供的施工设备和临时设施</w:t>
      </w:r>
      <w:bookmarkEnd w:id="1090"/>
      <w:bookmarkEnd w:id="1091"/>
      <w:bookmarkEnd w:id="1092"/>
      <w:bookmarkEnd w:id="1093"/>
    </w:p>
    <w:p w:rsidR="00847EB6" w:rsidRDefault="00BE3896">
      <w:pPr>
        <w:spacing w:line="380" w:lineRule="exact"/>
        <w:ind w:firstLineChars="200" w:firstLine="420"/>
        <w:rPr>
          <w:rFonts w:ascii="宋体" w:hAnsi="宋体"/>
          <w:szCs w:val="21"/>
        </w:rPr>
      </w:pPr>
      <w:r>
        <w:rPr>
          <w:rFonts w:ascii="宋体" w:hAnsi="宋体" w:hint="eastAsia"/>
          <w:szCs w:val="21"/>
        </w:rPr>
        <w:t>发包人不提供施工设备或临时设施。</w:t>
      </w:r>
    </w:p>
    <w:p w:rsidR="00847EB6" w:rsidRDefault="00BE3896">
      <w:pPr>
        <w:pStyle w:val="3"/>
        <w:keepNext w:val="0"/>
        <w:keepLines w:val="0"/>
        <w:spacing w:before="0" w:after="0" w:line="380" w:lineRule="exact"/>
        <w:rPr>
          <w:rFonts w:ascii="宋体"/>
          <w:b w:val="0"/>
          <w:sz w:val="21"/>
          <w:szCs w:val="21"/>
        </w:rPr>
      </w:pPr>
      <w:bookmarkStart w:id="1094" w:name="_Toc247514094"/>
      <w:bookmarkStart w:id="1095" w:name="_Toc450849158"/>
      <w:bookmarkStart w:id="1096" w:name="_Toc216015528"/>
      <w:bookmarkStart w:id="1097" w:name="_Toc218943130"/>
      <w:bookmarkStart w:id="1098" w:name="_Toc13483"/>
      <w:bookmarkStart w:id="1099" w:name="_Toc247527695"/>
      <w:r>
        <w:rPr>
          <w:rFonts w:ascii="宋体" w:hint="eastAsia"/>
          <w:b w:val="0"/>
          <w:sz w:val="21"/>
          <w:szCs w:val="21"/>
        </w:rPr>
        <w:t xml:space="preserve">7.3 </w:t>
      </w:r>
      <w:r>
        <w:rPr>
          <w:rFonts w:ascii="宋体" w:hint="eastAsia"/>
          <w:b w:val="0"/>
          <w:sz w:val="21"/>
          <w:szCs w:val="21"/>
        </w:rPr>
        <w:t>要求承包人增加或更换施工设备</w:t>
      </w:r>
      <w:bookmarkEnd w:id="1094"/>
      <w:bookmarkEnd w:id="1095"/>
      <w:bookmarkEnd w:id="1096"/>
      <w:bookmarkEnd w:id="1097"/>
      <w:bookmarkEnd w:id="1098"/>
      <w:bookmarkEnd w:id="1099"/>
    </w:p>
    <w:p w:rsidR="00847EB6" w:rsidRDefault="00BE3896">
      <w:pPr>
        <w:spacing w:line="380" w:lineRule="exact"/>
        <w:ind w:firstLineChars="200" w:firstLine="420"/>
        <w:rPr>
          <w:rFonts w:ascii="宋体" w:hAnsi="宋体"/>
          <w:szCs w:val="21"/>
        </w:rPr>
      </w:pPr>
      <w:r>
        <w:rPr>
          <w:rFonts w:ascii="宋体" w:hAnsi="宋体" w:hint="eastAsia"/>
          <w:szCs w:val="21"/>
        </w:rPr>
        <w:t>承包人使用的施工设备不能满足合同进度计划和（或）质量标准时，监理人有权要求承包人增加或更换施工设备，承包人应及时增加或更换，由此增加的费用和（或）工期延误由承包人承担。</w:t>
      </w:r>
    </w:p>
    <w:p w:rsidR="00847EB6" w:rsidRDefault="00BE3896">
      <w:pPr>
        <w:pStyle w:val="3"/>
        <w:keepNext w:val="0"/>
        <w:keepLines w:val="0"/>
        <w:spacing w:before="0" w:after="0" w:line="380" w:lineRule="exact"/>
        <w:rPr>
          <w:rFonts w:ascii="宋体"/>
          <w:b w:val="0"/>
          <w:sz w:val="21"/>
          <w:szCs w:val="21"/>
        </w:rPr>
      </w:pPr>
      <w:bookmarkStart w:id="1100" w:name="_Toc247514095"/>
      <w:bookmarkStart w:id="1101" w:name="_Toc247527696"/>
      <w:bookmarkStart w:id="1102" w:name="_Toc218943131"/>
      <w:bookmarkStart w:id="1103" w:name="_Toc450849159"/>
      <w:bookmarkStart w:id="1104" w:name="_Toc216015529"/>
      <w:bookmarkStart w:id="1105" w:name="_Toc28636"/>
      <w:r>
        <w:rPr>
          <w:rFonts w:ascii="宋体" w:hint="eastAsia"/>
          <w:b w:val="0"/>
          <w:sz w:val="21"/>
          <w:szCs w:val="21"/>
        </w:rPr>
        <w:t xml:space="preserve">7.4 </w:t>
      </w:r>
      <w:r>
        <w:rPr>
          <w:rFonts w:ascii="宋体" w:hint="eastAsia"/>
          <w:b w:val="0"/>
          <w:sz w:val="21"/>
          <w:szCs w:val="21"/>
        </w:rPr>
        <w:t>施工设备和临时设施专用于合同工程</w:t>
      </w:r>
      <w:bookmarkEnd w:id="1100"/>
      <w:bookmarkEnd w:id="1101"/>
      <w:bookmarkEnd w:id="1102"/>
      <w:bookmarkEnd w:id="1103"/>
      <w:bookmarkEnd w:id="1104"/>
      <w:bookmarkEnd w:id="1105"/>
    </w:p>
    <w:p w:rsidR="00847EB6" w:rsidRDefault="00BE3896">
      <w:pPr>
        <w:spacing w:line="380" w:lineRule="exact"/>
        <w:ind w:firstLineChars="200" w:firstLine="420"/>
        <w:rPr>
          <w:rFonts w:ascii="宋体" w:hAnsi="宋体"/>
          <w:szCs w:val="21"/>
        </w:rPr>
      </w:pPr>
      <w:r>
        <w:rPr>
          <w:rFonts w:ascii="宋体" w:hAnsi="宋体" w:hint="eastAsia"/>
          <w:szCs w:val="21"/>
        </w:rPr>
        <w:t xml:space="preserve">7.4.1 </w:t>
      </w:r>
      <w:r>
        <w:rPr>
          <w:rFonts w:ascii="宋体" w:hAnsi="宋体" w:hint="eastAsia"/>
          <w:szCs w:val="21"/>
        </w:rPr>
        <w:t>除合同另有约定外，运入施工场地的所有施工设备以及在施工场地建设的临时设施应专用于合同工程。未经监理人同意，不得将上述施工设备和临时设施中的任何部分运出施工场地或挪作他用。</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7.4.2 </w:t>
      </w:r>
      <w:r>
        <w:rPr>
          <w:rFonts w:ascii="宋体" w:hAnsi="宋体" w:hint="eastAsia"/>
          <w:szCs w:val="21"/>
        </w:rPr>
        <w:t>经监理人同意，承包人可根据合同进度计划撤走闲置的施工设备。</w:t>
      </w:r>
    </w:p>
    <w:p w:rsidR="00847EB6" w:rsidRDefault="00BE3896">
      <w:pPr>
        <w:pStyle w:val="2"/>
        <w:keepNext w:val="0"/>
        <w:keepLines w:val="0"/>
        <w:spacing w:before="0" w:after="0" w:line="380" w:lineRule="exact"/>
        <w:rPr>
          <w:rFonts w:ascii="宋体" w:hAnsi="宋体"/>
          <w:sz w:val="21"/>
          <w:szCs w:val="21"/>
        </w:rPr>
      </w:pPr>
      <w:bookmarkStart w:id="1106" w:name="_Toc10219"/>
      <w:bookmarkStart w:id="1107" w:name="_Toc218943132"/>
      <w:bookmarkStart w:id="1108" w:name="_Toc184635104"/>
      <w:bookmarkStart w:id="1109" w:name="_Toc247514096"/>
      <w:bookmarkStart w:id="1110" w:name="_Toc10656395"/>
      <w:bookmarkStart w:id="1111" w:name="_Toc247527697"/>
      <w:bookmarkStart w:id="1112" w:name="_Toc450849160"/>
      <w:bookmarkStart w:id="1113" w:name="_Toc216015530"/>
      <w:r>
        <w:rPr>
          <w:rFonts w:ascii="宋体" w:hAnsi="宋体" w:hint="eastAsia"/>
          <w:sz w:val="21"/>
          <w:szCs w:val="21"/>
        </w:rPr>
        <w:t>8.</w:t>
      </w:r>
      <w:r>
        <w:rPr>
          <w:rFonts w:ascii="宋体" w:hAnsi="宋体" w:hint="eastAsia"/>
          <w:sz w:val="21"/>
          <w:szCs w:val="21"/>
        </w:rPr>
        <w:t>交通运输</w:t>
      </w:r>
      <w:bookmarkEnd w:id="1106"/>
      <w:bookmarkEnd w:id="1107"/>
      <w:bookmarkEnd w:id="1108"/>
      <w:bookmarkEnd w:id="1109"/>
      <w:bookmarkEnd w:id="1110"/>
      <w:bookmarkEnd w:id="1111"/>
      <w:bookmarkEnd w:id="1112"/>
      <w:bookmarkEnd w:id="1113"/>
    </w:p>
    <w:p w:rsidR="00847EB6" w:rsidRDefault="00BE3896">
      <w:pPr>
        <w:pStyle w:val="3"/>
        <w:keepNext w:val="0"/>
        <w:keepLines w:val="0"/>
        <w:spacing w:before="0" w:after="0" w:line="380" w:lineRule="exact"/>
        <w:rPr>
          <w:rFonts w:ascii="宋体"/>
          <w:b w:val="0"/>
          <w:sz w:val="21"/>
          <w:szCs w:val="21"/>
        </w:rPr>
      </w:pPr>
      <w:bookmarkStart w:id="1114" w:name="_Toc218943133"/>
      <w:bookmarkStart w:id="1115" w:name="_Toc216015532"/>
      <w:bookmarkStart w:id="1116" w:name="_Toc450849161"/>
      <w:bookmarkStart w:id="1117" w:name="_Toc25805"/>
      <w:r>
        <w:rPr>
          <w:rFonts w:ascii="宋体" w:hint="eastAsia"/>
          <w:b w:val="0"/>
          <w:sz w:val="21"/>
          <w:szCs w:val="21"/>
        </w:rPr>
        <w:t xml:space="preserve">8.1 </w:t>
      </w:r>
      <w:r>
        <w:rPr>
          <w:rFonts w:ascii="宋体" w:hint="eastAsia"/>
          <w:b w:val="0"/>
          <w:sz w:val="21"/>
          <w:szCs w:val="21"/>
        </w:rPr>
        <w:t>道路通行权和场外设施</w:t>
      </w:r>
      <w:bookmarkEnd w:id="1114"/>
      <w:bookmarkEnd w:id="1115"/>
      <w:bookmarkEnd w:id="1116"/>
      <w:bookmarkEnd w:id="1117"/>
    </w:p>
    <w:p w:rsidR="00847EB6" w:rsidRDefault="00BE3896">
      <w:pPr>
        <w:spacing w:line="380" w:lineRule="exact"/>
        <w:ind w:firstLineChars="200" w:firstLine="420"/>
        <w:rPr>
          <w:rFonts w:ascii="宋体" w:hAnsi="宋体"/>
          <w:szCs w:val="21"/>
        </w:rPr>
      </w:pPr>
      <w:r>
        <w:rPr>
          <w:rFonts w:ascii="宋体" w:hAnsi="宋体" w:hint="eastAsia"/>
          <w:szCs w:val="21"/>
        </w:rPr>
        <w:t>承包人应根据工程的施工需要，负责办理取得出入施工场地的专用和临时道路的通行权，以及取得为工程建设所需修建场外设施的权利，并承担有关费用。发包人应协助承包人办理上述手续。</w:t>
      </w:r>
    </w:p>
    <w:p w:rsidR="00847EB6" w:rsidRDefault="00BE3896">
      <w:pPr>
        <w:pStyle w:val="3"/>
        <w:keepNext w:val="0"/>
        <w:keepLines w:val="0"/>
        <w:spacing w:before="0" w:after="0" w:line="380" w:lineRule="exact"/>
        <w:rPr>
          <w:rFonts w:ascii="宋体"/>
          <w:b w:val="0"/>
          <w:sz w:val="21"/>
          <w:szCs w:val="21"/>
        </w:rPr>
      </w:pPr>
      <w:bookmarkStart w:id="1118" w:name="_Toc218943134"/>
      <w:bookmarkStart w:id="1119" w:name="_Toc216015533"/>
      <w:bookmarkStart w:id="1120" w:name="_Toc450849162"/>
      <w:bookmarkStart w:id="1121" w:name="_Toc22821"/>
      <w:bookmarkStart w:id="1122" w:name="_Toc247527699"/>
      <w:bookmarkStart w:id="1123" w:name="_Toc247514098"/>
      <w:r>
        <w:rPr>
          <w:rFonts w:ascii="宋体" w:hint="eastAsia"/>
          <w:b w:val="0"/>
          <w:sz w:val="21"/>
          <w:szCs w:val="21"/>
        </w:rPr>
        <w:t xml:space="preserve">8.2 </w:t>
      </w:r>
      <w:r>
        <w:rPr>
          <w:rFonts w:ascii="宋体" w:hint="eastAsia"/>
          <w:b w:val="0"/>
          <w:sz w:val="21"/>
          <w:szCs w:val="21"/>
        </w:rPr>
        <w:t>场内施工道路</w:t>
      </w:r>
      <w:bookmarkEnd w:id="1118"/>
      <w:bookmarkEnd w:id="1119"/>
      <w:bookmarkEnd w:id="1120"/>
      <w:bookmarkEnd w:id="1121"/>
      <w:bookmarkEnd w:id="1122"/>
      <w:bookmarkEnd w:id="1123"/>
    </w:p>
    <w:p w:rsidR="00847EB6" w:rsidRDefault="00BE3896">
      <w:pPr>
        <w:spacing w:line="380" w:lineRule="exact"/>
        <w:ind w:firstLineChars="200" w:firstLine="420"/>
        <w:rPr>
          <w:rFonts w:ascii="宋体" w:hAnsi="宋体"/>
          <w:szCs w:val="21"/>
        </w:rPr>
      </w:pPr>
      <w:r>
        <w:rPr>
          <w:rFonts w:ascii="宋体" w:hAnsi="宋体" w:hint="eastAsia"/>
          <w:szCs w:val="21"/>
        </w:rPr>
        <w:t xml:space="preserve">8.2.1 </w:t>
      </w:r>
      <w:r>
        <w:rPr>
          <w:rFonts w:ascii="宋体" w:hAnsi="宋体" w:hint="eastAsia"/>
          <w:szCs w:val="21"/>
        </w:rPr>
        <w:t>除专用合同条款另有约定外，承包人应负责修建、维修、养护和管理施工所需的临时道路和交通设施，包括维修、养护和管理发包人提供的道路和交通设施，并承担相应费用。</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8.2.2 </w:t>
      </w:r>
      <w:r>
        <w:rPr>
          <w:rFonts w:ascii="宋体" w:hAnsi="宋体" w:hint="eastAsia"/>
          <w:szCs w:val="21"/>
        </w:rPr>
        <w:t>除专用合同条款另有约定外，承包人修建的临时道路和交通设施应免费提供发包人和监理人为实现合同目的使用。</w:t>
      </w:r>
    </w:p>
    <w:p w:rsidR="00847EB6" w:rsidRDefault="00BE3896">
      <w:pPr>
        <w:pStyle w:val="3"/>
        <w:keepNext w:val="0"/>
        <w:keepLines w:val="0"/>
        <w:spacing w:before="0" w:after="0" w:line="380" w:lineRule="exact"/>
        <w:rPr>
          <w:rFonts w:ascii="宋体"/>
          <w:b w:val="0"/>
          <w:sz w:val="21"/>
          <w:szCs w:val="21"/>
        </w:rPr>
      </w:pPr>
      <w:bookmarkStart w:id="1124" w:name="_Toc218943135"/>
      <w:bookmarkStart w:id="1125" w:name="_Toc450849163"/>
      <w:bookmarkStart w:id="1126" w:name="_Toc247527700"/>
      <w:bookmarkStart w:id="1127" w:name="_Toc247514099"/>
      <w:bookmarkStart w:id="1128" w:name="_Toc216015534"/>
      <w:bookmarkStart w:id="1129" w:name="_Toc11413"/>
      <w:r>
        <w:rPr>
          <w:rFonts w:ascii="宋体" w:hint="eastAsia"/>
          <w:b w:val="0"/>
          <w:sz w:val="21"/>
          <w:szCs w:val="21"/>
        </w:rPr>
        <w:t xml:space="preserve">8.3 </w:t>
      </w:r>
      <w:r>
        <w:rPr>
          <w:rFonts w:ascii="宋体" w:hint="eastAsia"/>
          <w:b w:val="0"/>
          <w:sz w:val="21"/>
          <w:szCs w:val="21"/>
        </w:rPr>
        <w:t>场外交通</w:t>
      </w:r>
      <w:bookmarkEnd w:id="1124"/>
      <w:bookmarkEnd w:id="1125"/>
      <w:bookmarkEnd w:id="1126"/>
      <w:bookmarkEnd w:id="1127"/>
      <w:bookmarkEnd w:id="1128"/>
      <w:bookmarkEnd w:id="1129"/>
    </w:p>
    <w:p w:rsidR="00847EB6" w:rsidRDefault="00BE3896">
      <w:pPr>
        <w:spacing w:line="380" w:lineRule="exact"/>
        <w:ind w:firstLineChars="200" w:firstLine="420"/>
        <w:rPr>
          <w:rFonts w:ascii="宋体" w:hAnsi="宋体"/>
          <w:szCs w:val="21"/>
        </w:rPr>
      </w:pPr>
      <w:r>
        <w:rPr>
          <w:rFonts w:ascii="宋体" w:hAnsi="宋体" w:hint="eastAsia"/>
          <w:szCs w:val="21"/>
        </w:rPr>
        <w:t xml:space="preserve">8.3.1 </w:t>
      </w:r>
      <w:r>
        <w:rPr>
          <w:rFonts w:ascii="宋体" w:hAnsi="宋体" w:hint="eastAsia"/>
          <w:szCs w:val="21"/>
        </w:rPr>
        <w:t>承包人车辆外出行驶所需的场外公共道路的通行费、养路费和税款等由承包人承担。</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8.3.2 </w:t>
      </w:r>
      <w:r>
        <w:rPr>
          <w:rFonts w:ascii="宋体" w:hAnsi="宋体" w:hint="eastAsia"/>
          <w:szCs w:val="21"/>
        </w:rPr>
        <w:t>承包人应遵守有关交通法规，严格按照道路和桥梁的限制荷重安全行驶，并服从交通管理部门的检查和监督。</w:t>
      </w:r>
    </w:p>
    <w:p w:rsidR="00847EB6" w:rsidRDefault="00BE3896">
      <w:pPr>
        <w:pStyle w:val="3"/>
        <w:keepNext w:val="0"/>
        <w:keepLines w:val="0"/>
        <w:spacing w:before="0" w:after="0" w:line="380" w:lineRule="exact"/>
        <w:rPr>
          <w:rFonts w:ascii="宋体"/>
          <w:b w:val="0"/>
          <w:sz w:val="21"/>
          <w:szCs w:val="21"/>
        </w:rPr>
      </w:pPr>
      <w:bookmarkStart w:id="1130" w:name="_Toc19598"/>
      <w:bookmarkStart w:id="1131" w:name="_Toc218943136"/>
      <w:bookmarkStart w:id="1132" w:name="_Toc216015535"/>
      <w:bookmarkStart w:id="1133" w:name="_Toc450849164"/>
      <w:bookmarkStart w:id="1134" w:name="_Toc247527701"/>
      <w:bookmarkStart w:id="1135" w:name="_Toc247514100"/>
      <w:r>
        <w:rPr>
          <w:rFonts w:ascii="宋体" w:hint="eastAsia"/>
          <w:b w:val="0"/>
          <w:sz w:val="21"/>
          <w:szCs w:val="21"/>
        </w:rPr>
        <w:t xml:space="preserve">8.4 </w:t>
      </w:r>
      <w:r>
        <w:rPr>
          <w:rFonts w:ascii="宋体" w:hint="eastAsia"/>
          <w:b w:val="0"/>
          <w:sz w:val="21"/>
          <w:szCs w:val="21"/>
        </w:rPr>
        <w:t>超大件和超重件的运输</w:t>
      </w:r>
      <w:bookmarkEnd w:id="1130"/>
      <w:bookmarkEnd w:id="1131"/>
      <w:bookmarkEnd w:id="1132"/>
      <w:bookmarkEnd w:id="1133"/>
      <w:bookmarkEnd w:id="1134"/>
      <w:bookmarkEnd w:id="1135"/>
    </w:p>
    <w:p w:rsidR="00847EB6" w:rsidRDefault="00BE3896">
      <w:pPr>
        <w:spacing w:line="380" w:lineRule="exact"/>
        <w:ind w:firstLineChars="200" w:firstLine="420"/>
        <w:rPr>
          <w:rFonts w:ascii="宋体" w:hAnsi="宋体"/>
          <w:szCs w:val="21"/>
        </w:rPr>
      </w:pPr>
      <w:r>
        <w:rPr>
          <w:rFonts w:ascii="宋体" w:hAnsi="宋体" w:hint="eastAsia"/>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rsidR="00847EB6" w:rsidRDefault="00BE3896">
      <w:pPr>
        <w:pStyle w:val="3"/>
        <w:keepNext w:val="0"/>
        <w:keepLines w:val="0"/>
        <w:spacing w:before="0" w:after="0" w:line="380" w:lineRule="exact"/>
        <w:rPr>
          <w:rFonts w:ascii="宋体"/>
          <w:b w:val="0"/>
          <w:sz w:val="21"/>
          <w:szCs w:val="21"/>
        </w:rPr>
      </w:pPr>
      <w:bookmarkStart w:id="1136" w:name="_Toc216015536"/>
      <w:bookmarkStart w:id="1137" w:name="_Toc247514101"/>
      <w:bookmarkStart w:id="1138" w:name="_Toc450849165"/>
      <w:bookmarkStart w:id="1139" w:name="_Toc23221"/>
      <w:bookmarkStart w:id="1140" w:name="_Toc247527702"/>
      <w:bookmarkStart w:id="1141" w:name="_Toc218943137"/>
      <w:r>
        <w:rPr>
          <w:rFonts w:ascii="宋体" w:hint="eastAsia"/>
          <w:b w:val="0"/>
          <w:sz w:val="21"/>
          <w:szCs w:val="21"/>
        </w:rPr>
        <w:t xml:space="preserve">8.5 </w:t>
      </w:r>
      <w:r>
        <w:rPr>
          <w:rFonts w:ascii="宋体" w:hint="eastAsia"/>
          <w:b w:val="0"/>
          <w:sz w:val="21"/>
          <w:szCs w:val="21"/>
        </w:rPr>
        <w:t>道路和桥梁的损坏责任</w:t>
      </w:r>
      <w:bookmarkEnd w:id="1136"/>
      <w:bookmarkEnd w:id="1137"/>
      <w:bookmarkEnd w:id="1138"/>
      <w:bookmarkEnd w:id="1139"/>
      <w:bookmarkEnd w:id="1140"/>
      <w:bookmarkEnd w:id="1141"/>
    </w:p>
    <w:p w:rsidR="00847EB6" w:rsidRDefault="00BE3896">
      <w:pPr>
        <w:spacing w:line="380" w:lineRule="exact"/>
        <w:ind w:firstLineChars="200" w:firstLine="420"/>
        <w:rPr>
          <w:rFonts w:ascii="宋体" w:hAnsi="宋体"/>
          <w:szCs w:val="21"/>
        </w:rPr>
      </w:pPr>
      <w:r>
        <w:rPr>
          <w:rFonts w:ascii="宋体" w:hAnsi="宋体" w:hint="eastAsia"/>
          <w:szCs w:val="21"/>
        </w:rPr>
        <w:t>因承包人运输造成施工场地内外公共道路和桥梁损坏的，由承包人承担修</w:t>
      </w:r>
      <w:r>
        <w:rPr>
          <w:rFonts w:ascii="宋体" w:hAnsi="宋体" w:hint="eastAsia"/>
          <w:szCs w:val="21"/>
        </w:rPr>
        <w:t>复损坏的全部费用和可能引起的赔偿。</w:t>
      </w:r>
    </w:p>
    <w:p w:rsidR="00847EB6" w:rsidRDefault="00BE3896">
      <w:pPr>
        <w:pStyle w:val="3"/>
        <w:keepNext w:val="0"/>
        <w:keepLines w:val="0"/>
        <w:spacing w:before="0" w:after="0" w:line="380" w:lineRule="exact"/>
        <w:rPr>
          <w:rFonts w:ascii="宋体"/>
          <w:b w:val="0"/>
          <w:sz w:val="21"/>
          <w:szCs w:val="21"/>
        </w:rPr>
      </w:pPr>
      <w:bookmarkStart w:id="1142" w:name="_Toc218943138"/>
      <w:bookmarkStart w:id="1143" w:name="_Toc247514102"/>
      <w:bookmarkStart w:id="1144" w:name="_Toc28477"/>
      <w:bookmarkStart w:id="1145" w:name="_Toc247527703"/>
      <w:bookmarkStart w:id="1146" w:name="_Toc450849166"/>
      <w:bookmarkStart w:id="1147" w:name="_Toc216015537"/>
      <w:r>
        <w:rPr>
          <w:rFonts w:ascii="宋体" w:hint="eastAsia"/>
          <w:b w:val="0"/>
          <w:sz w:val="21"/>
          <w:szCs w:val="21"/>
        </w:rPr>
        <w:lastRenderedPageBreak/>
        <w:t xml:space="preserve">8.6 </w:t>
      </w:r>
      <w:r>
        <w:rPr>
          <w:rFonts w:ascii="宋体" w:hint="eastAsia"/>
          <w:b w:val="0"/>
          <w:sz w:val="21"/>
          <w:szCs w:val="21"/>
        </w:rPr>
        <w:t>水路和航空运输</w:t>
      </w:r>
      <w:bookmarkEnd w:id="1142"/>
      <w:bookmarkEnd w:id="1143"/>
      <w:bookmarkEnd w:id="1144"/>
      <w:bookmarkEnd w:id="1145"/>
      <w:bookmarkEnd w:id="1146"/>
      <w:bookmarkEnd w:id="1147"/>
    </w:p>
    <w:p w:rsidR="00847EB6" w:rsidRDefault="00BE3896">
      <w:pPr>
        <w:spacing w:line="380" w:lineRule="exact"/>
        <w:ind w:firstLineChars="200" w:firstLine="420"/>
        <w:rPr>
          <w:rFonts w:ascii="宋体" w:hAnsi="宋体"/>
          <w:szCs w:val="21"/>
        </w:rPr>
      </w:pPr>
      <w:r>
        <w:rPr>
          <w:rFonts w:ascii="宋体" w:hAnsi="宋体" w:hint="eastAsia"/>
          <w:szCs w:val="21"/>
        </w:rPr>
        <w:t>本条上述各款的内容适用于水路运输和航空运输，其中“道路”一词的涵义包括河道、航线、船闸、机场、码头、堤防以及水路或航空运输中其他相似结构物；“车辆”一词的涵义包括船舶和飞机等。</w:t>
      </w:r>
    </w:p>
    <w:p w:rsidR="00847EB6" w:rsidRDefault="00BE3896">
      <w:pPr>
        <w:pStyle w:val="2"/>
        <w:keepNext w:val="0"/>
        <w:keepLines w:val="0"/>
        <w:spacing w:before="0" w:after="0" w:line="380" w:lineRule="exact"/>
        <w:rPr>
          <w:rFonts w:ascii="宋体" w:hAnsi="宋体"/>
          <w:sz w:val="21"/>
          <w:szCs w:val="21"/>
        </w:rPr>
      </w:pPr>
      <w:bookmarkStart w:id="1148" w:name="_Toc216015538"/>
      <w:bookmarkStart w:id="1149" w:name="_Toc184635105"/>
      <w:bookmarkStart w:id="1150" w:name="_Toc450849167"/>
      <w:bookmarkStart w:id="1151" w:name="_Toc6427"/>
      <w:bookmarkStart w:id="1152" w:name="_Toc247527704"/>
      <w:bookmarkStart w:id="1153" w:name="_Toc218943139"/>
      <w:bookmarkStart w:id="1154" w:name="_Toc247514103"/>
      <w:bookmarkStart w:id="1155" w:name="_Toc10656396"/>
      <w:r>
        <w:rPr>
          <w:rFonts w:ascii="宋体" w:hAnsi="宋体" w:hint="eastAsia"/>
          <w:sz w:val="21"/>
          <w:szCs w:val="21"/>
        </w:rPr>
        <w:t>9.</w:t>
      </w:r>
      <w:r>
        <w:rPr>
          <w:rFonts w:ascii="宋体" w:hAnsi="宋体" w:hint="eastAsia"/>
          <w:sz w:val="21"/>
          <w:szCs w:val="21"/>
        </w:rPr>
        <w:t>测量放线</w:t>
      </w:r>
      <w:bookmarkEnd w:id="1148"/>
      <w:bookmarkEnd w:id="1149"/>
      <w:bookmarkEnd w:id="1150"/>
      <w:bookmarkEnd w:id="1151"/>
      <w:bookmarkEnd w:id="1152"/>
      <w:bookmarkEnd w:id="1153"/>
      <w:bookmarkEnd w:id="1154"/>
      <w:bookmarkEnd w:id="1155"/>
    </w:p>
    <w:p w:rsidR="00847EB6" w:rsidRDefault="00BE3896">
      <w:pPr>
        <w:pStyle w:val="3"/>
        <w:keepNext w:val="0"/>
        <w:keepLines w:val="0"/>
        <w:spacing w:before="0" w:after="0" w:line="380" w:lineRule="exact"/>
        <w:rPr>
          <w:rFonts w:ascii="宋体"/>
          <w:b w:val="0"/>
          <w:sz w:val="21"/>
          <w:szCs w:val="21"/>
        </w:rPr>
      </w:pPr>
      <w:bookmarkStart w:id="1156" w:name="_Toc218943140"/>
      <w:bookmarkStart w:id="1157" w:name="_Toc14290"/>
      <w:bookmarkStart w:id="1158" w:name="_Toc450849168"/>
      <w:bookmarkStart w:id="1159" w:name="_Toc247527705"/>
      <w:bookmarkStart w:id="1160" w:name="_Toc216015539"/>
      <w:bookmarkStart w:id="1161" w:name="_Toc247514104"/>
      <w:r>
        <w:rPr>
          <w:rFonts w:ascii="宋体" w:hint="eastAsia"/>
          <w:b w:val="0"/>
          <w:sz w:val="21"/>
          <w:szCs w:val="21"/>
        </w:rPr>
        <w:t>9.1</w:t>
      </w:r>
      <w:r>
        <w:rPr>
          <w:rFonts w:ascii="宋体" w:hint="eastAsia"/>
          <w:b w:val="0"/>
          <w:sz w:val="21"/>
          <w:szCs w:val="21"/>
        </w:rPr>
        <w:t>施工控制网</w:t>
      </w:r>
      <w:bookmarkEnd w:id="1156"/>
      <w:bookmarkEnd w:id="1157"/>
      <w:bookmarkEnd w:id="1158"/>
      <w:bookmarkEnd w:id="1159"/>
      <w:bookmarkEnd w:id="1160"/>
      <w:bookmarkEnd w:id="1161"/>
    </w:p>
    <w:p w:rsidR="00847EB6" w:rsidRDefault="00BE3896">
      <w:pPr>
        <w:spacing w:line="380" w:lineRule="exact"/>
        <w:ind w:firstLineChars="200" w:firstLine="420"/>
        <w:rPr>
          <w:rFonts w:ascii="宋体" w:hAnsi="宋体"/>
          <w:szCs w:val="21"/>
        </w:rPr>
      </w:pPr>
      <w:r>
        <w:rPr>
          <w:rFonts w:ascii="宋体" w:hAnsi="宋体" w:hint="eastAsia"/>
          <w:szCs w:val="21"/>
        </w:rPr>
        <w:t xml:space="preserve">9.1.1 </w:t>
      </w:r>
      <w:r>
        <w:rPr>
          <w:rFonts w:ascii="宋体" w:hAnsi="宋体" w:hint="eastAsia"/>
          <w:szCs w:val="21"/>
        </w:rPr>
        <w:t>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w:t>
      </w:r>
      <w:r>
        <w:rPr>
          <w:rFonts w:ascii="宋体" w:hAnsi="宋体" w:hint="eastAsia"/>
          <w:szCs w:val="21"/>
        </w:rPr>
        <w:t>网，并在专用合同条款约定的期限内，将施工控制网资料报送监理人批准。</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9.1.2 </w:t>
      </w:r>
      <w:r>
        <w:rPr>
          <w:rFonts w:ascii="宋体" w:hAnsi="宋体" w:hint="eastAsia"/>
          <w:szCs w:val="21"/>
        </w:rPr>
        <w:t>承包人应负责管理施工控制网点。施工控制网点丢失或损坏的，承包人应及时修复。承包人应承担施工控制网点的管理与修复费用，并在工程竣工后将施工控制网点移交发包人。</w:t>
      </w:r>
    </w:p>
    <w:p w:rsidR="00847EB6" w:rsidRDefault="00BE3896">
      <w:pPr>
        <w:pStyle w:val="3"/>
        <w:keepNext w:val="0"/>
        <w:keepLines w:val="0"/>
        <w:spacing w:before="0" w:after="0" w:line="380" w:lineRule="exact"/>
        <w:rPr>
          <w:rFonts w:ascii="宋体"/>
          <w:b w:val="0"/>
          <w:sz w:val="21"/>
          <w:szCs w:val="21"/>
        </w:rPr>
      </w:pPr>
      <w:bookmarkStart w:id="1162" w:name="_Toc216015540"/>
      <w:bookmarkStart w:id="1163" w:name="_Toc218943141"/>
      <w:bookmarkStart w:id="1164" w:name="_Toc450849169"/>
      <w:bookmarkStart w:id="1165" w:name="_Toc20137"/>
      <w:bookmarkStart w:id="1166" w:name="_Toc247514105"/>
      <w:bookmarkStart w:id="1167" w:name="_Toc247527706"/>
      <w:r>
        <w:rPr>
          <w:rFonts w:ascii="宋体" w:hint="eastAsia"/>
          <w:b w:val="0"/>
          <w:sz w:val="21"/>
          <w:szCs w:val="21"/>
        </w:rPr>
        <w:t xml:space="preserve">9.2 </w:t>
      </w:r>
      <w:r>
        <w:rPr>
          <w:rFonts w:ascii="宋体" w:hint="eastAsia"/>
          <w:b w:val="0"/>
          <w:sz w:val="21"/>
          <w:szCs w:val="21"/>
        </w:rPr>
        <w:t>施工测量</w:t>
      </w:r>
      <w:bookmarkEnd w:id="1162"/>
      <w:bookmarkEnd w:id="1163"/>
      <w:bookmarkEnd w:id="1164"/>
      <w:bookmarkEnd w:id="1165"/>
      <w:bookmarkEnd w:id="1166"/>
      <w:bookmarkEnd w:id="1167"/>
    </w:p>
    <w:p w:rsidR="00847EB6" w:rsidRDefault="00BE3896">
      <w:pPr>
        <w:spacing w:line="380" w:lineRule="exact"/>
        <w:ind w:firstLineChars="200" w:firstLine="420"/>
        <w:rPr>
          <w:rFonts w:ascii="宋体" w:hAnsi="宋体"/>
          <w:szCs w:val="21"/>
        </w:rPr>
      </w:pPr>
      <w:r>
        <w:rPr>
          <w:rFonts w:ascii="宋体" w:hAnsi="宋体" w:hint="eastAsia"/>
          <w:szCs w:val="21"/>
        </w:rPr>
        <w:t xml:space="preserve">9.2.1 </w:t>
      </w:r>
      <w:r>
        <w:rPr>
          <w:rFonts w:ascii="宋体" w:hAnsi="宋体" w:hint="eastAsia"/>
          <w:szCs w:val="21"/>
        </w:rPr>
        <w:t>承包人应负责施工过程中的全部施工测量放线工作，并配置合格的人员、仪器、设备和其他物品。</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9.2.2 </w:t>
      </w:r>
      <w:r>
        <w:rPr>
          <w:rFonts w:ascii="宋体" w:hAnsi="宋体" w:hint="eastAsia"/>
          <w:szCs w:val="21"/>
        </w:rPr>
        <w:t>监理人可以指示承包人进行抽样复测，当复测中发现错误或出现超过合同约定的误差时，承包人应按监理人指示进行修正或补测，并承担相应的复测费用。</w:t>
      </w:r>
    </w:p>
    <w:p w:rsidR="00847EB6" w:rsidRDefault="00BE3896">
      <w:pPr>
        <w:pStyle w:val="3"/>
        <w:keepNext w:val="0"/>
        <w:keepLines w:val="0"/>
        <w:spacing w:before="0" w:after="0" w:line="380" w:lineRule="exact"/>
        <w:rPr>
          <w:rFonts w:ascii="宋体"/>
          <w:b w:val="0"/>
          <w:sz w:val="21"/>
          <w:szCs w:val="21"/>
        </w:rPr>
      </w:pPr>
      <w:bookmarkStart w:id="1168" w:name="_Toc218943142"/>
      <w:bookmarkStart w:id="1169" w:name="_Toc6495"/>
      <w:bookmarkStart w:id="1170" w:name="_Toc247527707"/>
      <w:bookmarkStart w:id="1171" w:name="_Toc247514106"/>
      <w:bookmarkStart w:id="1172" w:name="_Toc216015541"/>
      <w:bookmarkStart w:id="1173" w:name="_Toc450849170"/>
      <w:r>
        <w:rPr>
          <w:rFonts w:ascii="宋体" w:hint="eastAsia"/>
          <w:b w:val="0"/>
          <w:sz w:val="21"/>
          <w:szCs w:val="21"/>
        </w:rPr>
        <w:t>9.3</w:t>
      </w:r>
      <w:r>
        <w:rPr>
          <w:rFonts w:ascii="宋体" w:hint="eastAsia"/>
          <w:b w:val="0"/>
          <w:sz w:val="21"/>
          <w:szCs w:val="21"/>
        </w:rPr>
        <w:t xml:space="preserve"> </w:t>
      </w:r>
      <w:r>
        <w:rPr>
          <w:rFonts w:ascii="宋体" w:hint="eastAsia"/>
          <w:b w:val="0"/>
          <w:sz w:val="21"/>
          <w:szCs w:val="21"/>
        </w:rPr>
        <w:t>基准资料错误的责任</w:t>
      </w:r>
      <w:bookmarkEnd w:id="1168"/>
      <w:bookmarkEnd w:id="1169"/>
      <w:bookmarkEnd w:id="1170"/>
      <w:bookmarkEnd w:id="1171"/>
      <w:bookmarkEnd w:id="1172"/>
      <w:bookmarkEnd w:id="1173"/>
    </w:p>
    <w:p w:rsidR="00847EB6" w:rsidRDefault="00BE3896">
      <w:pPr>
        <w:spacing w:line="380" w:lineRule="exact"/>
        <w:ind w:firstLineChars="200" w:firstLine="420"/>
        <w:rPr>
          <w:rFonts w:ascii="宋体" w:hAnsi="宋体"/>
          <w:szCs w:val="21"/>
        </w:rPr>
      </w:pPr>
      <w:r>
        <w:rPr>
          <w:rFonts w:ascii="宋体" w:hAnsi="宋体" w:hint="eastAsia"/>
          <w:szCs w:val="21"/>
        </w:rPr>
        <w:t>发包人应对其提供的测量基准点、基准线和水准点及其书面资料的真实性、准确性和完整性负责，对其提供上述基准资料错误导致承包人损失的，发包人应当承担由此增加的费用和（或）工期延误，并向承包人支付合理利润。承包人应在设计或施工中对上述资料的准确性进行核实，发现存在明显错误或疏忽的，应及时通知监理人。</w:t>
      </w:r>
    </w:p>
    <w:p w:rsidR="00847EB6" w:rsidRDefault="00BE3896">
      <w:pPr>
        <w:pStyle w:val="3"/>
        <w:keepNext w:val="0"/>
        <w:keepLines w:val="0"/>
        <w:spacing w:before="0" w:after="0" w:line="380" w:lineRule="exact"/>
        <w:rPr>
          <w:rFonts w:ascii="宋体"/>
          <w:b w:val="0"/>
          <w:sz w:val="21"/>
          <w:szCs w:val="21"/>
        </w:rPr>
      </w:pPr>
      <w:bookmarkStart w:id="1174" w:name="_Toc218943143"/>
      <w:bookmarkStart w:id="1175" w:name="_Toc4859"/>
      <w:bookmarkStart w:id="1176" w:name="_Toc216015542"/>
      <w:bookmarkStart w:id="1177" w:name="_Toc247527708"/>
      <w:bookmarkStart w:id="1178" w:name="_Toc247514107"/>
      <w:bookmarkStart w:id="1179" w:name="_Toc450849171"/>
      <w:r>
        <w:rPr>
          <w:rFonts w:ascii="宋体" w:hint="eastAsia"/>
          <w:b w:val="0"/>
          <w:sz w:val="21"/>
          <w:szCs w:val="21"/>
        </w:rPr>
        <w:t>9.4</w:t>
      </w:r>
      <w:r>
        <w:rPr>
          <w:rFonts w:ascii="宋体" w:hint="eastAsia"/>
          <w:b w:val="0"/>
          <w:sz w:val="21"/>
          <w:szCs w:val="21"/>
        </w:rPr>
        <w:t>监理人使用施工控制网</w:t>
      </w:r>
      <w:bookmarkEnd w:id="1174"/>
      <w:bookmarkEnd w:id="1175"/>
      <w:bookmarkEnd w:id="1176"/>
      <w:bookmarkEnd w:id="1177"/>
      <w:bookmarkEnd w:id="1178"/>
      <w:bookmarkEnd w:id="1179"/>
    </w:p>
    <w:p w:rsidR="00847EB6" w:rsidRDefault="00BE3896">
      <w:pPr>
        <w:spacing w:line="380" w:lineRule="exact"/>
        <w:ind w:firstLineChars="200" w:firstLine="420"/>
        <w:rPr>
          <w:rFonts w:ascii="宋体" w:hAnsi="宋体"/>
          <w:szCs w:val="21"/>
        </w:rPr>
      </w:pPr>
      <w:r>
        <w:rPr>
          <w:rFonts w:ascii="宋体" w:hAnsi="宋体" w:hint="eastAsia"/>
          <w:szCs w:val="21"/>
        </w:rPr>
        <w:t>监理人需要使用施工控制网的，承包人应提供必要的协助，发包人不再为此支付费用。</w:t>
      </w:r>
    </w:p>
    <w:p w:rsidR="00847EB6" w:rsidRDefault="00BE3896">
      <w:pPr>
        <w:pStyle w:val="2"/>
        <w:keepNext w:val="0"/>
        <w:keepLines w:val="0"/>
        <w:spacing w:before="0" w:after="0" w:line="380" w:lineRule="exact"/>
        <w:rPr>
          <w:rFonts w:ascii="宋体" w:hAnsi="宋体"/>
          <w:sz w:val="21"/>
          <w:szCs w:val="21"/>
        </w:rPr>
      </w:pPr>
      <w:bookmarkStart w:id="1180" w:name="_Toc450849172"/>
      <w:bookmarkStart w:id="1181" w:name="_Toc247514108"/>
      <w:bookmarkStart w:id="1182" w:name="_Toc17051"/>
      <w:bookmarkStart w:id="1183" w:name="_Toc218943144"/>
      <w:bookmarkStart w:id="1184" w:name="_Toc10656397"/>
      <w:bookmarkStart w:id="1185" w:name="_Toc216015543"/>
      <w:bookmarkStart w:id="1186" w:name="_Toc184635106"/>
      <w:bookmarkStart w:id="1187" w:name="_Toc247527709"/>
      <w:r>
        <w:rPr>
          <w:rFonts w:ascii="宋体" w:hAnsi="宋体" w:hint="eastAsia"/>
          <w:sz w:val="21"/>
          <w:szCs w:val="21"/>
        </w:rPr>
        <w:t>10.</w:t>
      </w:r>
      <w:r>
        <w:rPr>
          <w:rFonts w:ascii="宋体" w:hAnsi="宋体" w:hint="eastAsia"/>
          <w:sz w:val="21"/>
          <w:szCs w:val="21"/>
        </w:rPr>
        <w:t>安全、治安保卫和环境保护</w:t>
      </w:r>
      <w:bookmarkEnd w:id="1180"/>
      <w:bookmarkEnd w:id="1181"/>
      <w:bookmarkEnd w:id="1182"/>
      <w:bookmarkEnd w:id="1183"/>
      <w:bookmarkEnd w:id="1184"/>
      <w:bookmarkEnd w:id="1185"/>
      <w:bookmarkEnd w:id="1186"/>
      <w:bookmarkEnd w:id="1187"/>
    </w:p>
    <w:p w:rsidR="00847EB6" w:rsidRDefault="00BE3896">
      <w:pPr>
        <w:pStyle w:val="3"/>
        <w:keepNext w:val="0"/>
        <w:keepLines w:val="0"/>
        <w:spacing w:before="0" w:after="0" w:line="380" w:lineRule="exact"/>
        <w:rPr>
          <w:rFonts w:ascii="宋体"/>
          <w:b w:val="0"/>
          <w:sz w:val="21"/>
          <w:szCs w:val="21"/>
        </w:rPr>
      </w:pPr>
      <w:bookmarkStart w:id="1188" w:name="_Toc247514109"/>
      <w:bookmarkStart w:id="1189" w:name="_Toc218943145"/>
      <w:bookmarkStart w:id="1190" w:name="_Toc8529"/>
      <w:bookmarkStart w:id="1191" w:name="_Toc247527710"/>
      <w:bookmarkStart w:id="1192" w:name="_Toc450849173"/>
      <w:bookmarkStart w:id="1193" w:name="_Toc216015544"/>
      <w:r>
        <w:rPr>
          <w:rFonts w:ascii="宋体" w:hint="eastAsia"/>
          <w:b w:val="0"/>
          <w:sz w:val="21"/>
          <w:szCs w:val="21"/>
        </w:rPr>
        <w:t>10.1</w:t>
      </w:r>
      <w:r>
        <w:rPr>
          <w:rFonts w:ascii="宋体" w:hint="eastAsia"/>
          <w:b w:val="0"/>
          <w:sz w:val="21"/>
          <w:szCs w:val="21"/>
        </w:rPr>
        <w:t>发包人的安全责任</w:t>
      </w:r>
      <w:bookmarkEnd w:id="1188"/>
      <w:bookmarkEnd w:id="1189"/>
      <w:bookmarkEnd w:id="1190"/>
      <w:bookmarkEnd w:id="1191"/>
      <w:bookmarkEnd w:id="1192"/>
      <w:bookmarkEnd w:id="1193"/>
    </w:p>
    <w:p w:rsidR="00847EB6" w:rsidRDefault="00BE3896">
      <w:pPr>
        <w:spacing w:line="380" w:lineRule="exact"/>
        <w:ind w:firstLineChars="200" w:firstLine="420"/>
        <w:rPr>
          <w:rFonts w:ascii="宋体" w:hAnsi="宋体"/>
          <w:szCs w:val="21"/>
        </w:rPr>
      </w:pPr>
      <w:r>
        <w:rPr>
          <w:rFonts w:ascii="宋体" w:hAnsi="宋体" w:hint="eastAsia"/>
          <w:szCs w:val="21"/>
        </w:rPr>
        <w:t xml:space="preserve">10.1.1 </w:t>
      </w:r>
      <w:r>
        <w:rPr>
          <w:rFonts w:ascii="宋体" w:hAnsi="宋体" w:hint="eastAsia"/>
          <w:szCs w:val="21"/>
        </w:rPr>
        <w:t>发包人应按合同约定</w:t>
      </w:r>
      <w:r>
        <w:rPr>
          <w:rFonts w:ascii="宋体" w:hAnsi="宋体" w:hint="eastAsia"/>
          <w:szCs w:val="21"/>
        </w:rPr>
        <w:t>履行安全职责，授权监理人按合同约定的安全工作内容监督、检查承包人安全工作的实施，组织承包人和有关单位进行安全检查。</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10.1.2 </w:t>
      </w:r>
      <w:r>
        <w:rPr>
          <w:rFonts w:ascii="宋体" w:hAnsi="宋体" w:hint="eastAsia"/>
          <w:szCs w:val="21"/>
        </w:rPr>
        <w:t>发包人应对其现场机构雇佣的全部人员的工伤事故承担责任，但由于承包人原因造成发包人人员工伤的，应由承包人承担责任。</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10.1.3 </w:t>
      </w:r>
      <w:r>
        <w:rPr>
          <w:rFonts w:ascii="宋体" w:hAnsi="宋体" w:hint="eastAsia"/>
          <w:szCs w:val="21"/>
        </w:rPr>
        <w:t>发包人应负责赔偿以下各种情况造成的第三者人身伤亡和财产损失：</w:t>
      </w:r>
    </w:p>
    <w:p w:rsidR="00847EB6" w:rsidRDefault="00BE3896">
      <w:pPr>
        <w:spacing w:line="380" w:lineRule="exact"/>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）工程或工程的任何部分对土地的占用所造成的第三者财产损失；</w:t>
      </w:r>
    </w:p>
    <w:p w:rsidR="00847EB6" w:rsidRDefault="00BE3896">
      <w:pPr>
        <w:spacing w:line="38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）由于发包人原因在施工场地及其毗邻地带、履行合同工作中造成的第三者人身伤亡和财产损失。</w:t>
      </w:r>
    </w:p>
    <w:p w:rsidR="00847EB6" w:rsidRDefault="00BE3896">
      <w:pPr>
        <w:pStyle w:val="3"/>
        <w:keepNext w:val="0"/>
        <w:keepLines w:val="0"/>
        <w:spacing w:before="0" w:after="0" w:line="380" w:lineRule="exact"/>
        <w:rPr>
          <w:rFonts w:ascii="宋体"/>
          <w:b w:val="0"/>
          <w:sz w:val="21"/>
          <w:szCs w:val="21"/>
        </w:rPr>
      </w:pPr>
      <w:bookmarkStart w:id="1194" w:name="_Toc247514110"/>
      <w:bookmarkStart w:id="1195" w:name="_Toc13219"/>
      <w:bookmarkStart w:id="1196" w:name="_Toc450849174"/>
      <w:bookmarkStart w:id="1197" w:name="_Toc247527711"/>
      <w:bookmarkStart w:id="1198" w:name="_Toc216015545"/>
      <w:bookmarkStart w:id="1199" w:name="_Toc218943146"/>
      <w:r>
        <w:rPr>
          <w:rFonts w:ascii="宋体" w:hint="eastAsia"/>
          <w:b w:val="0"/>
          <w:sz w:val="21"/>
          <w:szCs w:val="21"/>
        </w:rPr>
        <w:t xml:space="preserve">10.2 </w:t>
      </w:r>
      <w:r>
        <w:rPr>
          <w:rFonts w:ascii="宋体" w:hint="eastAsia"/>
          <w:b w:val="0"/>
          <w:sz w:val="21"/>
          <w:szCs w:val="21"/>
        </w:rPr>
        <w:t>承包人的安全责任</w:t>
      </w:r>
      <w:bookmarkEnd w:id="1194"/>
      <w:bookmarkEnd w:id="1195"/>
      <w:bookmarkEnd w:id="1196"/>
      <w:bookmarkEnd w:id="1197"/>
      <w:bookmarkEnd w:id="1198"/>
      <w:bookmarkEnd w:id="1199"/>
    </w:p>
    <w:p w:rsidR="00847EB6" w:rsidRDefault="00BE3896">
      <w:pPr>
        <w:spacing w:line="380" w:lineRule="exact"/>
        <w:ind w:firstLineChars="200" w:firstLine="420"/>
        <w:rPr>
          <w:rFonts w:ascii="宋体" w:hAnsi="宋体"/>
          <w:szCs w:val="21"/>
        </w:rPr>
      </w:pPr>
      <w:r>
        <w:rPr>
          <w:rFonts w:ascii="宋体" w:hAnsi="宋体" w:hint="eastAsia"/>
          <w:szCs w:val="21"/>
        </w:rPr>
        <w:lastRenderedPageBreak/>
        <w:t>10.2</w:t>
      </w:r>
      <w:r>
        <w:rPr>
          <w:rFonts w:ascii="宋体" w:hAnsi="宋体" w:hint="eastAsia"/>
          <w:szCs w:val="21"/>
        </w:rPr>
        <w:t xml:space="preserve">.1 </w:t>
      </w:r>
      <w:r>
        <w:rPr>
          <w:rFonts w:ascii="宋体" w:hAnsi="宋体" w:hint="eastAsia"/>
          <w:szCs w:val="21"/>
        </w:rPr>
        <w:t>承包人应按合同约定履行安全职责，执行监理人有关安全工作的指示，并在专用合同条款约定的期限内，按合同约定的安全工作内容，编制安全措施计划报送监理人批准。</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10.2.2 </w:t>
      </w:r>
      <w:r>
        <w:rPr>
          <w:rFonts w:ascii="宋体" w:hAnsi="宋体" w:hint="eastAsia"/>
          <w:szCs w:val="21"/>
        </w:rPr>
        <w:t>承包人按照合同约定需要进行勘察的，应严格执行操作规程，采取措施保证各类管线、设施和周边建筑物、构筑物的安全。</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10.2.3 </w:t>
      </w:r>
      <w:r>
        <w:rPr>
          <w:rFonts w:ascii="宋体" w:hAnsi="宋体" w:hint="eastAsia"/>
          <w:szCs w:val="21"/>
        </w:rPr>
        <w:t>承包人应当按照法律、法规和工程建设强制性标准进行设计，在设计文件中注明涉及施工安全的重点部位和环节，提出保障施工作业人员和预防安全事故的措施建议，防止因设计不合理导致生产安全事故的发生。</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10.2.4 </w:t>
      </w:r>
      <w:r>
        <w:rPr>
          <w:rFonts w:ascii="宋体" w:hAnsi="宋体" w:hint="eastAsia"/>
          <w:szCs w:val="21"/>
        </w:rPr>
        <w:t>承包人应加强施</w:t>
      </w:r>
      <w:r>
        <w:rPr>
          <w:rFonts w:ascii="宋体" w:hAnsi="宋体" w:hint="eastAsia"/>
          <w:szCs w:val="21"/>
        </w:rPr>
        <w:t>工作业安全管理，特别应加强易燃、易爆材料、火工器材、有毒与腐蚀性材料和其他危险品的管理，以及对爆破作业和地下工程施工等危险作业的管理。</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10.2.5 </w:t>
      </w:r>
      <w:r>
        <w:rPr>
          <w:rFonts w:ascii="宋体" w:hAnsi="宋体" w:hint="eastAsia"/>
          <w:szCs w:val="21"/>
        </w:rPr>
        <w:t>承包人应严格按照国家安全标准制定施工安全操作规程，配备必要的安全生产和劳动保护设施，加强对承包人人员的安全教育，并发放安全工作手册和劳动保护用具。</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10.2.6 </w:t>
      </w:r>
      <w:r>
        <w:rPr>
          <w:rFonts w:ascii="宋体" w:hAnsi="宋体" w:hint="eastAsia"/>
          <w:szCs w:val="21"/>
        </w:rPr>
        <w:t>承包人应按监理人的指示制定应对灾害的紧急预案，报送监理人批准。承包人还应按预案做好安全检查，配置必要的救助物资和器材，切实保护好有关人员的人身和财产安全。</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10.2.7 </w:t>
      </w:r>
      <w:r>
        <w:rPr>
          <w:rFonts w:ascii="宋体" w:hAnsi="宋体" w:hint="eastAsia"/>
          <w:szCs w:val="21"/>
        </w:rPr>
        <w:t>合同约定的安全作业环境及安全施</w:t>
      </w:r>
      <w:r>
        <w:rPr>
          <w:rFonts w:ascii="宋体" w:hAnsi="宋体" w:hint="eastAsia"/>
          <w:szCs w:val="21"/>
        </w:rPr>
        <w:t>工措施所需费用应遵守有关规定，并包括在相关工作的合同价格中。因采取合同未约定的安全作业环境及安全施工措施增加的费用，由监理人按第</w:t>
      </w:r>
      <w:r>
        <w:rPr>
          <w:rFonts w:ascii="宋体" w:hAnsi="宋体" w:hint="eastAsia"/>
          <w:szCs w:val="21"/>
        </w:rPr>
        <w:t xml:space="preserve">3.5 </w:t>
      </w:r>
      <w:r>
        <w:rPr>
          <w:rFonts w:ascii="宋体" w:hAnsi="宋体" w:hint="eastAsia"/>
          <w:szCs w:val="21"/>
        </w:rPr>
        <w:t>款商定或确定。</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10.2.8 </w:t>
      </w:r>
      <w:r>
        <w:rPr>
          <w:rFonts w:ascii="宋体" w:hAnsi="宋体" w:hint="eastAsia"/>
          <w:szCs w:val="21"/>
        </w:rPr>
        <w:t>承包人应对其履行合同所雇佣的全部人员，包括分包人人员的工伤事故承担责任，但由于发包人原因造成承包人人员工伤事故的，应由发包人承担责任。</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10.2.9 </w:t>
      </w:r>
      <w:r>
        <w:rPr>
          <w:rFonts w:ascii="宋体" w:hAnsi="宋体" w:hint="eastAsia"/>
          <w:szCs w:val="21"/>
        </w:rPr>
        <w:t>由于承包人原因在施工场地内及其毗邻地带造成的第三者人员伤亡和财产损失，由承包人负责赔偿。</w:t>
      </w:r>
    </w:p>
    <w:p w:rsidR="00847EB6" w:rsidRDefault="00BE3896">
      <w:pPr>
        <w:pStyle w:val="3"/>
        <w:keepNext w:val="0"/>
        <w:keepLines w:val="0"/>
        <w:spacing w:before="0" w:after="0" w:line="380" w:lineRule="exact"/>
        <w:rPr>
          <w:rFonts w:ascii="宋体"/>
          <w:b w:val="0"/>
          <w:sz w:val="21"/>
          <w:szCs w:val="21"/>
        </w:rPr>
      </w:pPr>
      <w:bookmarkStart w:id="1200" w:name="_Toc450849175"/>
      <w:bookmarkStart w:id="1201" w:name="_Toc247527712"/>
      <w:bookmarkStart w:id="1202" w:name="_Toc218943147"/>
      <w:bookmarkStart w:id="1203" w:name="_Toc216015546"/>
      <w:bookmarkStart w:id="1204" w:name="_Toc19393"/>
      <w:bookmarkStart w:id="1205" w:name="_Toc247514111"/>
      <w:r>
        <w:rPr>
          <w:rFonts w:ascii="宋体" w:hint="eastAsia"/>
          <w:b w:val="0"/>
          <w:sz w:val="21"/>
          <w:szCs w:val="21"/>
        </w:rPr>
        <w:t>10.3</w:t>
      </w:r>
      <w:r>
        <w:rPr>
          <w:rFonts w:ascii="宋体" w:hint="eastAsia"/>
          <w:b w:val="0"/>
          <w:sz w:val="21"/>
          <w:szCs w:val="21"/>
        </w:rPr>
        <w:t>治安保卫</w:t>
      </w:r>
      <w:bookmarkEnd w:id="1200"/>
      <w:bookmarkEnd w:id="1201"/>
      <w:bookmarkEnd w:id="1202"/>
      <w:bookmarkEnd w:id="1203"/>
      <w:bookmarkEnd w:id="1204"/>
      <w:bookmarkEnd w:id="1205"/>
    </w:p>
    <w:p w:rsidR="00847EB6" w:rsidRDefault="00BE3896">
      <w:pPr>
        <w:spacing w:line="380" w:lineRule="exact"/>
        <w:ind w:firstLineChars="200" w:firstLine="420"/>
        <w:rPr>
          <w:rFonts w:ascii="宋体" w:hAnsi="宋体"/>
          <w:szCs w:val="21"/>
        </w:rPr>
      </w:pPr>
      <w:r>
        <w:rPr>
          <w:rFonts w:ascii="宋体" w:hAnsi="宋体" w:hint="eastAsia"/>
          <w:szCs w:val="21"/>
        </w:rPr>
        <w:t xml:space="preserve">10.3.1 </w:t>
      </w:r>
      <w:r>
        <w:rPr>
          <w:rFonts w:ascii="宋体" w:hAnsi="宋体" w:hint="eastAsia"/>
          <w:szCs w:val="21"/>
        </w:rPr>
        <w:t>除合同另有约定外，承包人应与当地公安部门协商，在现场建立治安管理机构或联防组织，统一管理施工场地的治安保卫事项，履行合同工程的治安保卫职责。</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10.3.2 </w:t>
      </w:r>
      <w:r>
        <w:rPr>
          <w:rFonts w:ascii="宋体" w:hAnsi="宋体" w:hint="eastAsia"/>
          <w:szCs w:val="21"/>
        </w:rPr>
        <w:t>发包人和承包人除应协助现场治安管理机构或联防组织维护施工场地的社会治安外，还应做好包括生活区在内的各自管辖区的治安保卫工作。</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10.3.3 </w:t>
      </w:r>
      <w:r>
        <w:rPr>
          <w:rFonts w:ascii="宋体" w:hAnsi="宋体" w:hint="eastAsia"/>
          <w:szCs w:val="21"/>
        </w:rPr>
        <w:t>除合同另有约定外，承包人应编制施工场地治安管理计划，并制定应对突发治安事件的紧急预案，报监理人批准。自承包人进入施工现场，至发包人接收工程的期间，施工现场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rsidR="00847EB6" w:rsidRDefault="00BE3896">
      <w:pPr>
        <w:pStyle w:val="3"/>
        <w:keepNext w:val="0"/>
        <w:keepLines w:val="0"/>
        <w:spacing w:before="0" w:after="0" w:line="380" w:lineRule="exact"/>
        <w:rPr>
          <w:rFonts w:ascii="宋体"/>
          <w:b w:val="0"/>
          <w:sz w:val="21"/>
          <w:szCs w:val="21"/>
        </w:rPr>
      </w:pPr>
      <w:bookmarkStart w:id="1206" w:name="_Toc218943148"/>
      <w:bookmarkStart w:id="1207" w:name="_Toc247514112"/>
      <w:bookmarkStart w:id="1208" w:name="_Toc18137"/>
      <w:bookmarkStart w:id="1209" w:name="_Toc450849176"/>
      <w:bookmarkStart w:id="1210" w:name="_Toc216015547"/>
      <w:bookmarkStart w:id="1211" w:name="_Toc247527713"/>
      <w:r>
        <w:rPr>
          <w:rFonts w:ascii="宋体" w:hint="eastAsia"/>
          <w:b w:val="0"/>
          <w:sz w:val="21"/>
          <w:szCs w:val="21"/>
        </w:rPr>
        <w:t>10.4</w:t>
      </w:r>
      <w:r>
        <w:rPr>
          <w:rFonts w:ascii="宋体" w:hint="eastAsia"/>
          <w:b w:val="0"/>
          <w:sz w:val="21"/>
          <w:szCs w:val="21"/>
        </w:rPr>
        <w:t>环境保护</w:t>
      </w:r>
      <w:bookmarkEnd w:id="1206"/>
      <w:bookmarkEnd w:id="1207"/>
      <w:bookmarkEnd w:id="1208"/>
      <w:bookmarkEnd w:id="1209"/>
      <w:bookmarkEnd w:id="1210"/>
      <w:bookmarkEnd w:id="1211"/>
    </w:p>
    <w:p w:rsidR="00847EB6" w:rsidRDefault="00BE3896">
      <w:pPr>
        <w:spacing w:line="380" w:lineRule="exact"/>
        <w:ind w:firstLineChars="200" w:firstLine="420"/>
        <w:rPr>
          <w:rFonts w:ascii="宋体" w:hAnsi="宋体"/>
          <w:szCs w:val="21"/>
        </w:rPr>
      </w:pPr>
      <w:r>
        <w:rPr>
          <w:rFonts w:ascii="宋体" w:hAnsi="宋体" w:hint="eastAsia"/>
          <w:szCs w:val="21"/>
        </w:rPr>
        <w:t xml:space="preserve">10.4.1 </w:t>
      </w:r>
      <w:r>
        <w:rPr>
          <w:rFonts w:ascii="宋体" w:hAnsi="宋体" w:hint="eastAsia"/>
          <w:szCs w:val="21"/>
        </w:rPr>
        <w:t>承包人在履行合同过程中，应遵守有关环境保护的法律，履行合同约定的环境保护义务，并对违反法律和合同约定义务所造成的环境破坏、人</w:t>
      </w:r>
      <w:r>
        <w:rPr>
          <w:rFonts w:ascii="宋体" w:hAnsi="宋体" w:hint="eastAsia"/>
          <w:szCs w:val="21"/>
        </w:rPr>
        <w:t>身伤害和财产损失负责。</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10.4.2 </w:t>
      </w:r>
      <w:r>
        <w:rPr>
          <w:rFonts w:ascii="宋体" w:hAnsi="宋体" w:hint="eastAsia"/>
          <w:szCs w:val="21"/>
        </w:rPr>
        <w:t>承包人应按合同约定的环保工作内容，编制环保措施计划，报送监理人批准。</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10.4.3 </w:t>
      </w:r>
      <w:r>
        <w:rPr>
          <w:rFonts w:ascii="宋体" w:hAnsi="宋体" w:hint="eastAsia"/>
          <w:szCs w:val="21"/>
        </w:rPr>
        <w:t>承包人应确保施工过程中产生的气体排放物、粉尘、噪声、地面排水及排污等，</w:t>
      </w:r>
      <w:r>
        <w:rPr>
          <w:rFonts w:ascii="宋体" w:hAnsi="宋体" w:hint="eastAsia"/>
          <w:szCs w:val="21"/>
        </w:rPr>
        <w:lastRenderedPageBreak/>
        <w:t>符合法律规定和发包人要求。</w:t>
      </w:r>
    </w:p>
    <w:p w:rsidR="00847EB6" w:rsidRDefault="00BE3896">
      <w:pPr>
        <w:pStyle w:val="3"/>
        <w:keepNext w:val="0"/>
        <w:keepLines w:val="0"/>
        <w:spacing w:before="0" w:after="0" w:line="380" w:lineRule="exact"/>
        <w:ind w:firstLine="103"/>
        <w:rPr>
          <w:rFonts w:ascii="宋体"/>
          <w:b w:val="0"/>
          <w:sz w:val="21"/>
          <w:szCs w:val="21"/>
        </w:rPr>
      </w:pPr>
      <w:bookmarkStart w:id="1212" w:name="_Toc14634"/>
      <w:bookmarkStart w:id="1213" w:name="_Toc450849177"/>
      <w:bookmarkStart w:id="1214" w:name="_Toc216015548"/>
      <w:bookmarkStart w:id="1215" w:name="_Toc247527714"/>
      <w:bookmarkStart w:id="1216" w:name="_Toc247514113"/>
      <w:bookmarkStart w:id="1217" w:name="_Toc218943149"/>
      <w:r>
        <w:rPr>
          <w:rFonts w:ascii="宋体" w:hint="eastAsia"/>
          <w:b w:val="0"/>
          <w:sz w:val="21"/>
          <w:szCs w:val="21"/>
        </w:rPr>
        <w:t xml:space="preserve">10.5 </w:t>
      </w:r>
      <w:r>
        <w:rPr>
          <w:rFonts w:ascii="宋体" w:hint="eastAsia"/>
          <w:b w:val="0"/>
          <w:sz w:val="21"/>
          <w:szCs w:val="21"/>
        </w:rPr>
        <w:t>事故处理</w:t>
      </w:r>
      <w:bookmarkEnd w:id="1212"/>
      <w:bookmarkEnd w:id="1213"/>
      <w:bookmarkEnd w:id="1214"/>
      <w:bookmarkEnd w:id="1215"/>
      <w:bookmarkEnd w:id="1216"/>
      <w:bookmarkEnd w:id="1217"/>
    </w:p>
    <w:p w:rsidR="00847EB6" w:rsidRDefault="00BE3896">
      <w:pPr>
        <w:spacing w:line="380" w:lineRule="exact"/>
        <w:ind w:firstLineChars="200" w:firstLine="420"/>
        <w:rPr>
          <w:rFonts w:ascii="宋体" w:hAnsi="宋体"/>
          <w:szCs w:val="21"/>
        </w:rPr>
      </w:pPr>
      <w:r>
        <w:rPr>
          <w:rFonts w:ascii="宋体" w:hAnsi="宋体" w:hint="eastAsia"/>
          <w:szCs w:val="21"/>
        </w:rPr>
        <w:t>合同履行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w:t>
      </w:r>
      <w:r>
        <w:rPr>
          <w:rFonts w:ascii="宋体" w:hAnsi="宋体" w:hint="eastAsia"/>
          <w:szCs w:val="21"/>
        </w:rPr>
        <w:t>，及时如实地向有关部门报告事故发生的情况，以及正在采取的紧急措施等。</w:t>
      </w:r>
    </w:p>
    <w:p w:rsidR="00847EB6" w:rsidRDefault="00BE3896">
      <w:pPr>
        <w:pStyle w:val="2"/>
        <w:keepNext w:val="0"/>
        <w:keepLines w:val="0"/>
        <w:spacing w:before="0" w:after="0" w:line="380" w:lineRule="exact"/>
        <w:rPr>
          <w:rFonts w:ascii="宋体" w:hAnsi="宋体"/>
          <w:sz w:val="21"/>
          <w:szCs w:val="21"/>
        </w:rPr>
      </w:pPr>
      <w:bookmarkStart w:id="1218" w:name="_Toc450849178"/>
      <w:bookmarkStart w:id="1219" w:name="_Toc184635108"/>
      <w:bookmarkStart w:id="1220" w:name="_Toc247514114"/>
      <w:bookmarkStart w:id="1221" w:name="_Toc218943150"/>
      <w:bookmarkStart w:id="1222" w:name="_Toc216015549"/>
      <w:bookmarkStart w:id="1223" w:name="_Toc247527715"/>
      <w:bookmarkStart w:id="1224" w:name="_Toc28063"/>
      <w:bookmarkStart w:id="1225" w:name="_Toc10656398"/>
      <w:r>
        <w:rPr>
          <w:rFonts w:ascii="宋体" w:hAnsi="宋体" w:hint="eastAsia"/>
          <w:sz w:val="21"/>
          <w:szCs w:val="21"/>
        </w:rPr>
        <w:t>11.</w:t>
      </w:r>
      <w:r>
        <w:rPr>
          <w:rFonts w:ascii="宋体" w:hAnsi="宋体" w:hint="eastAsia"/>
          <w:sz w:val="21"/>
          <w:szCs w:val="21"/>
        </w:rPr>
        <w:t>开始工作和竣工</w:t>
      </w:r>
      <w:bookmarkEnd w:id="1218"/>
      <w:bookmarkEnd w:id="1219"/>
      <w:bookmarkEnd w:id="1220"/>
      <w:bookmarkEnd w:id="1221"/>
      <w:bookmarkEnd w:id="1222"/>
      <w:bookmarkEnd w:id="1223"/>
      <w:bookmarkEnd w:id="1224"/>
      <w:bookmarkEnd w:id="1225"/>
    </w:p>
    <w:p w:rsidR="00847EB6" w:rsidRDefault="00BE3896">
      <w:pPr>
        <w:pStyle w:val="3"/>
        <w:keepNext w:val="0"/>
        <w:keepLines w:val="0"/>
        <w:spacing w:before="0" w:after="0" w:line="380" w:lineRule="exact"/>
        <w:rPr>
          <w:rFonts w:ascii="宋体"/>
          <w:b w:val="0"/>
          <w:sz w:val="21"/>
          <w:szCs w:val="21"/>
        </w:rPr>
      </w:pPr>
      <w:bookmarkStart w:id="1226" w:name="_Toc216015550"/>
      <w:bookmarkStart w:id="1227" w:name="_Toc247527716"/>
      <w:bookmarkStart w:id="1228" w:name="_Toc19318"/>
      <w:bookmarkStart w:id="1229" w:name="_Toc218943151"/>
      <w:bookmarkStart w:id="1230" w:name="_Toc247514115"/>
      <w:bookmarkStart w:id="1231" w:name="_Toc450849179"/>
      <w:r>
        <w:rPr>
          <w:rFonts w:ascii="宋体" w:hint="eastAsia"/>
          <w:b w:val="0"/>
          <w:sz w:val="21"/>
          <w:szCs w:val="21"/>
        </w:rPr>
        <w:t>11.1</w:t>
      </w:r>
      <w:r>
        <w:rPr>
          <w:rFonts w:ascii="宋体" w:hint="eastAsia"/>
          <w:b w:val="0"/>
          <w:sz w:val="21"/>
          <w:szCs w:val="21"/>
        </w:rPr>
        <w:t>开始工作</w:t>
      </w:r>
      <w:bookmarkEnd w:id="1226"/>
      <w:bookmarkEnd w:id="1227"/>
      <w:bookmarkEnd w:id="1228"/>
      <w:bookmarkEnd w:id="1229"/>
      <w:bookmarkEnd w:id="1230"/>
      <w:bookmarkEnd w:id="1231"/>
    </w:p>
    <w:p w:rsidR="00847EB6" w:rsidRDefault="00BE3896">
      <w:pPr>
        <w:spacing w:line="380" w:lineRule="exact"/>
        <w:ind w:firstLineChars="200" w:firstLine="420"/>
        <w:rPr>
          <w:rFonts w:ascii="宋体" w:hAnsi="宋体"/>
          <w:szCs w:val="21"/>
        </w:rPr>
      </w:pPr>
      <w:r>
        <w:rPr>
          <w:rFonts w:ascii="宋体" w:hAnsi="宋体" w:hint="eastAsia"/>
          <w:szCs w:val="21"/>
        </w:rPr>
        <w:t>符合专用合同条款约定的开始工作的条件的，监理人应提前</w:t>
      </w:r>
      <w:r>
        <w:rPr>
          <w:rFonts w:ascii="宋体" w:hAnsi="宋体" w:hint="eastAsia"/>
          <w:szCs w:val="21"/>
        </w:rPr>
        <w:t>7</w:t>
      </w:r>
      <w:r>
        <w:rPr>
          <w:rFonts w:ascii="宋体" w:hAnsi="宋体" w:hint="eastAsia"/>
          <w:szCs w:val="21"/>
        </w:rPr>
        <w:t>天向承包人发出开始工作通知。监理人在发出开始工作通知前应获得发包人同意。工期自开始工作通知中载明的开始工作日期起计算。除专用合同条款另有约定外，因发包人原因造成监理人未能在合同签订之日起</w:t>
      </w:r>
      <w:r>
        <w:rPr>
          <w:rFonts w:ascii="宋体" w:hAnsi="宋体" w:hint="eastAsia"/>
          <w:szCs w:val="21"/>
        </w:rPr>
        <w:t>90</w:t>
      </w:r>
      <w:r>
        <w:rPr>
          <w:rFonts w:ascii="宋体" w:hAnsi="宋体" w:hint="eastAsia"/>
          <w:szCs w:val="21"/>
        </w:rPr>
        <w:t>天内发出开始工作通知的，承包人有权提出价格调整要求，或者解除合同。发包人应当承担由此增加的费用和（或）工期延误，并向承包人支付合理利润。</w:t>
      </w:r>
    </w:p>
    <w:p w:rsidR="00847EB6" w:rsidRDefault="00BE3896">
      <w:pPr>
        <w:pStyle w:val="3"/>
        <w:keepNext w:val="0"/>
        <w:keepLines w:val="0"/>
        <w:spacing w:before="0" w:after="0" w:line="380" w:lineRule="exact"/>
        <w:rPr>
          <w:rFonts w:ascii="宋体"/>
          <w:b w:val="0"/>
          <w:sz w:val="21"/>
          <w:szCs w:val="21"/>
        </w:rPr>
      </w:pPr>
      <w:bookmarkStart w:id="1232" w:name="_Toc218943152"/>
      <w:bookmarkStart w:id="1233" w:name="_Toc247527717"/>
      <w:bookmarkStart w:id="1234" w:name="_Toc450849180"/>
      <w:bookmarkStart w:id="1235" w:name="_Toc10239"/>
      <w:bookmarkStart w:id="1236" w:name="_Toc216015551"/>
      <w:bookmarkStart w:id="1237" w:name="_Toc247514116"/>
      <w:r>
        <w:rPr>
          <w:rFonts w:ascii="宋体" w:hint="eastAsia"/>
          <w:b w:val="0"/>
          <w:sz w:val="21"/>
          <w:szCs w:val="21"/>
        </w:rPr>
        <w:t>11.2</w:t>
      </w:r>
      <w:r>
        <w:rPr>
          <w:rFonts w:ascii="宋体" w:hint="eastAsia"/>
          <w:b w:val="0"/>
          <w:sz w:val="21"/>
          <w:szCs w:val="21"/>
        </w:rPr>
        <w:t>竣工</w:t>
      </w:r>
      <w:bookmarkEnd w:id="1232"/>
      <w:bookmarkEnd w:id="1233"/>
      <w:bookmarkEnd w:id="1234"/>
      <w:bookmarkEnd w:id="1235"/>
      <w:bookmarkEnd w:id="1236"/>
      <w:bookmarkEnd w:id="1237"/>
    </w:p>
    <w:p w:rsidR="00847EB6" w:rsidRDefault="00BE3896">
      <w:pPr>
        <w:spacing w:line="380" w:lineRule="exact"/>
        <w:ind w:firstLineChars="200" w:firstLine="420"/>
        <w:rPr>
          <w:rFonts w:ascii="宋体" w:hAnsi="宋体"/>
          <w:szCs w:val="21"/>
        </w:rPr>
      </w:pPr>
      <w:r>
        <w:rPr>
          <w:rFonts w:ascii="宋体" w:hAnsi="宋体" w:hint="eastAsia"/>
          <w:szCs w:val="21"/>
        </w:rPr>
        <w:t>承包人</w:t>
      </w:r>
      <w:r>
        <w:rPr>
          <w:rFonts w:ascii="宋体" w:hAnsi="宋体" w:hint="eastAsia"/>
          <w:szCs w:val="21"/>
        </w:rPr>
        <w:t>应在第</w:t>
      </w:r>
      <w:r>
        <w:rPr>
          <w:rFonts w:ascii="宋体" w:hAnsi="宋体" w:hint="eastAsia"/>
          <w:szCs w:val="21"/>
        </w:rPr>
        <w:t xml:space="preserve">1.1.4.3 </w:t>
      </w:r>
      <w:r>
        <w:rPr>
          <w:rFonts w:ascii="宋体" w:hAnsi="宋体" w:hint="eastAsia"/>
          <w:szCs w:val="21"/>
        </w:rPr>
        <w:t>目约定的期限内完成合同工作。实际竣工日期按第</w:t>
      </w:r>
      <w:r>
        <w:rPr>
          <w:rFonts w:ascii="宋体" w:hAnsi="宋体" w:hint="eastAsia"/>
          <w:szCs w:val="21"/>
        </w:rPr>
        <w:t>18.3</w:t>
      </w:r>
      <w:r>
        <w:rPr>
          <w:rFonts w:ascii="宋体" w:hAnsi="宋体" w:hint="eastAsia"/>
          <w:szCs w:val="21"/>
        </w:rPr>
        <w:t>款约定确定，并在工程接收证书中载明。</w:t>
      </w:r>
    </w:p>
    <w:p w:rsidR="00847EB6" w:rsidRDefault="00BE3896">
      <w:pPr>
        <w:pStyle w:val="3"/>
        <w:keepNext w:val="0"/>
        <w:keepLines w:val="0"/>
        <w:spacing w:before="0" w:after="0" w:line="380" w:lineRule="exact"/>
        <w:rPr>
          <w:rFonts w:ascii="宋体"/>
          <w:b w:val="0"/>
          <w:sz w:val="21"/>
          <w:szCs w:val="21"/>
        </w:rPr>
      </w:pPr>
      <w:bookmarkStart w:id="1238" w:name="_Toc218943153"/>
      <w:bookmarkStart w:id="1239" w:name="_Toc247527718"/>
      <w:bookmarkStart w:id="1240" w:name="_Toc216015552"/>
      <w:bookmarkStart w:id="1241" w:name="_Toc247514117"/>
      <w:bookmarkStart w:id="1242" w:name="_Toc14635"/>
      <w:bookmarkStart w:id="1243" w:name="_Toc450849181"/>
      <w:r>
        <w:rPr>
          <w:rFonts w:ascii="宋体" w:hint="eastAsia"/>
          <w:b w:val="0"/>
          <w:sz w:val="21"/>
          <w:szCs w:val="21"/>
        </w:rPr>
        <w:t>11.3</w:t>
      </w:r>
      <w:r>
        <w:rPr>
          <w:rFonts w:ascii="宋体" w:hint="eastAsia"/>
          <w:b w:val="0"/>
          <w:sz w:val="21"/>
          <w:szCs w:val="21"/>
        </w:rPr>
        <w:t>发包人引起的工期延误</w:t>
      </w:r>
      <w:bookmarkEnd w:id="1238"/>
      <w:bookmarkEnd w:id="1239"/>
      <w:bookmarkEnd w:id="1240"/>
      <w:bookmarkEnd w:id="1241"/>
      <w:bookmarkEnd w:id="1242"/>
      <w:bookmarkEnd w:id="1243"/>
    </w:p>
    <w:p w:rsidR="00847EB6" w:rsidRDefault="00BE3896">
      <w:pPr>
        <w:spacing w:line="380" w:lineRule="exact"/>
        <w:ind w:firstLineChars="200" w:firstLine="420"/>
        <w:rPr>
          <w:rFonts w:ascii="宋体" w:hAnsi="宋体"/>
          <w:szCs w:val="21"/>
        </w:rPr>
      </w:pPr>
      <w:r>
        <w:rPr>
          <w:rFonts w:ascii="宋体" w:hAnsi="宋体" w:hint="eastAsia"/>
          <w:szCs w:val="21"/>
        </w:rPr>
        <w:t>在履行合同过程中，由于发包人的下列原因造成工期延误的，承包人有权要求发包人延长工期和（或）增加费用，并支付合理利润。需要修订合同进度计划的，按照第</w:t>
      </w:r>
      <w:r>
        <w:rPr>
          <w:rFonts w:ascii="宋体" w:hAnsi="宋体" w:hint="eastAsia"/>
          <w:szCs w:val="21"/>
        </w:rPr>
        <w:t>4.12.2</w:t>
      </w:r>
      <w:r>
        <w:rPr>
          <w:rFonts w:ascii="宋体" w:hAnsi="宋体" w:hint="eastAsia"/>
          <w:szCs w:val="21"/>
        </w:rPr>
        <w:t>项的约定执行。</w:t>
      </w:r>
    </w:p>
    <w:p w:rsidR="00847EB6" w:rsidRDefault="00BE3896">
      <w:pPr>
        <w:spacing w:line="380" w:lineRule="exact"/>
        <w:ind w:firstLineChars="200" w:firstLine="420"/>
        <w:rPr>
          <w:rFonts w:ascii="宋体" w:hAnsi="宋体"/>
          <w:szCs w:val="21"/>
        </w:rPr>
      </w:pPr>
      <w:r>
        <w:rPr>
          <w:rFonts w:ascii="宋体" w:hAnsi="宋体" w:hint="eastAsia"/>
          <w:szCs w:val="21"/>
        </w:rPr>
        <w:t>（</w:t>
      </w:r>
      <w:r>
        <w:rPr>
          <w:rFonts w:ascii="宋体" w:hAnsi="宋体" w:hint="eastAsia"/>
          <w:szCs w:val="21"/>
        </w:rPr>
        <w:t>l</w:t>
      </w:r>
      <w:r>
        <w:rPr>
          <w:rFonts w:ascii="宋体" w:hAnsi="宋体" w:hint="eastAsia"/>
          <w:szCs w:val="21"/>
        </w:rPr>
        <w:t>）变更；</w:t>
      </w:r>
    </w:p>
    <w:p w:rsidR="00847EB6" w:rsidRDefault="00BE3896">
      <w:pPr>
        <w:spacing w:line="38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）未能按照合同要求的期限对承包人文件进行审查；</w:t>
      </w:r>
    </w:p>
    <w:p w:rsidR="00847EB6" w:rsidRDefault="00BE3896">
      <w:pPr>
        <w:spacing w:line="380" w:lineRule="exact"/>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）因发包人原因导致的暂停施工；</w:t>
      </w:r>
      <w:r>
        <w:rPr>
          <w:rFonts w:ascii="宋体" w:hAnsi="宋体" w:hint="eastAsia"/>
          <w:szCs w:val="21"/>
        </w:rPr>
        <w:t xml:space="preserve"> </w:t>
      </w:r>
    </w:p>
    <w:p w:rsidR="00847EB6" w:rsidRDefault="00BE3896">
      <w:pPr>
        <w:spacing w:line="380" w:lineRule="exact"/>
        <w:ind w:firstLineChars="200" w:firstLine="420"/>
        <w:rPr>
          <w:rFonts w:ascii="宋体" w:hAnsi="宋体"/>
          <w:szCs w:val="21"/>
        </w:rPr>
      </w:pPr>
      <w:r>
        <w:rPr>
          <w:rFonts w:ascii="宋体" w:hAnsi="宋体" w:hint="eastAsia"/>
          <w:szCs w:val="21"/>
        </w:rPr>
        <w:t>（</w:t>
      </w:r>
      <w:r>
        <w:rPr>
          <w:rFonts w:ascii="宋体" w:hAnsi="宋体" w:hint="eastAsia"/>
          <w:szCs w:val="21"/>
        </w:rPr>
        <w:t xml:space="preserve">4) </w:t>
      </w:r>
      <w:r>
        <w:rPr>
          <w:rFonts w:ascii="宋体" w:hAnsi="宋体" w:hint="eastAsia"/>
          <w:szCs w:val="21"/>
        </w:rPr>
        <w:t>未按合同约定及时支付预付款、进度款；</w:t>
      </w:r>
    </w:p>
    <w:p w:rsidR="00847EB6" w:rsidRDefault="00BE3896">
      <w:pPr>
        <w:spacing w:line="380" w:lineRule="exact"/>
        <w:ind w:firstLineChars="200" w:firstLine="420"/>
        <w:rPr>
          <w:rFonts w:ascii="宋体" w:hAnsi="宋体"/>
          <w:szCs w:val="21"/>
        </w:rPr>
      </w:pPr>
      <w:r>
        <w:rPr>
          <w:rFonts w:ascii="宋体" w:hAnsi="宋体" w:hint="eastAsia"/>
          <w:szCs w:val="21"/>
        </w:rPr>
        <w:t>（</w:t>
      </w:r>
      <w:r>
        <w:rPr>
          <w:rFonts w:ascii="宋体" w:hAnsi="宋体" w:hint="eastAsia"/>
          <w:szCs w:val="21"/>
        </w:rPr>
        <w:t xml:space="preserve">5) </w:t>
      </w:r>
      <w:r>
        <w:rPr>
          <w:rFonts w:ascii="宋体" w:hAnsi="宋体" w:hint="eastAsia"/>
          <w:szCs w:val="21"/>
        </w:rPr>
        <w:t>发包人按第</w:t>
      </w:r>
      <w:r>
        <w:rPr>
          <w:rFonts w:ascii="宋体" w:hAnsi="宋体" w:hint="eastAsia"/>
          <w:szCs w:val="21"/>
        </w:rPr>
        <w:t>9.3</w:t>
      </w:r>
      <w:r>
        <w:rPr>
          <w:rFonts w:ascii="宋体" w:hAnsi="宋体" w:hint="eastAsia"/>
          <w:szCs w:val="21"/>
        </w:rPr>
        <w:t>款提供的基准资料错误；</w:t>
      </w:r>
    </w:p>
    <w:p w:rsidR="00847EB6" w:rsidRDefault="00BE3896">
      <w:pPr>
        <w:spacing w:line="380" w:lineRule="exact"/>
        <w:ind w:firstLineChars="200" w:firstLine="420"/>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）发包人按第</w:t>
      </w:r>
      <w:r>
        <w:rPr>
          <w:rFonts w:ascii="宋体" w:hAnsi="宋体" w:hint="eastAsia"/>
          <w:szCs w:val="21"/>
        </w:rPr>
        <w:t>6.2</w:t>
      </w:r>
      <w:r>
        <w:rPr>
          <w:rFonts w:ascii="宋体" w:hAnsi="宋体" w:hint="eastAsia"/>
          <w:szCs w:val="21"/>
        </w:rPr>
        <w:t>款迟延提供材料、工程设备或变更交货地点的；</w:t>
      </w:r>
    </w:p>
    <w:p w:rsidR="00847EB6" w:rsidRDefault="00BE3896">
      <w:pPr>
        <w:spacing w:line="380" w:lineRule="exact"/>
        <w:ind w:firstLineChars="200" w:firstLine="420"/>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）发包人未及时按照“发包人要求”履行相关义务；</w:t>
      </w:r>
    </w:p>
    <w:p w:rsidR="00847EB6" w:rsidRDefault="00BE3896">
      <w:pPr>
        <w:spacing w:line="380" w:lineRule="exact"/>
        <w:ind w:firstLineChars="200" w:firstLine="420"/>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）发包人造成工期延误的其他原因。</w:t>
      </w:r>
    </w:p>
    <w:p w:rsidR="00847EB6" w:rsidRDefault="00BE3896">
      <w:pPr>
        <w:pStyle w:val="3"/>
        <w:keepNext w:val="0"/>
        <w:keepLines w:val="0"/>
        <w:spacing w:before="0" w:after="0" w:line="380" w:lineRule="exact"/>
        <w:rPr>
          <w:rFonts w:ascii="宋体"/>
          <w:b w:val="0"/>
          <w:sz w:val="21"/>
          <w:szCs w:val="21"/>
        </w:rPr>
      </w:pPr>
      <w:bookmarkStart w:id="1244" w:name="_Toc247527719"/>
      <w:bookmarkStart w:id="1245" w:name="_Toc247514118"/>
      <w:bookmarkStart w:id="1246" w:name="_Toc13952"/>
      <w:bookmarkStart w:id="1247" w:name="_Toc216015553"/>
      <w:bookmarkStart w:id="1248" w:name="_Toc218943154"/>
      <w:bookmarkStart w:id="1249" w:name="_Toc450849182"/>
      <w:r>
        <w:rPr>
          <w:rFonts w:ascii="宋体" w:hint="eastAsia"/>
          <w:b w:val="0"/>
          <w:sz w:val="21"/>
          <w:szCs w:val="21"/>
        </w:rPr>
        <w:t>11.4</w:t>
      </w:r>
      <w:r>
        <w:rPr>
          <w:rFonts w:ascii="宋体" w:hint="eastAsia"/>
          <w:b w:val="0"/>
          <w:sz w:val="21"/>
          <w:szCs w:val="21"/>
        </w:rPr>
        <w:t>异常恶劣的气候条件</w:t>
      </w:r>
      <w:bookmarkEnd w:id="1244"/>
      <w:bookmarkEnd w:id="1245"/>
      <w:bookmarkEnd w:id="1246"/>
      <w:bookmarkEnd w:id="1247"/>
      <w:bookmarkEnd w:id="1248"/>
      <w:bookmarkEnd w:id="1249"/>
    </w:p>
    <w:p w:rsidR="00847EB6" w:rsidRDefault="00BE3896">
      <w:pPr>
        <w:spacing w:line="380" w:lineRule="exact"/>
        <w:ind w:firstLineChars="200" w:firstLine="420"/>
        <w:rPr>
          <w:rFonts w:ascii="宋体" w:hAnsi="宋体"/>
          <w:szCs w:val="21"/>
        </w:rPr>
      </w:pPr>
      <w:r>
        <w:rPr>
          <w:rFonts w:ascii="宋体" w:hAnsi="宋体" w:hint="eastAsia"/>
          <w:szCs w:val="21"/>
        </w:rPr>
        <w:t>由于出现专用合同条款规定的异常恶劣气候的条件导致工期延误的，承包人有权要求发包人延长工期和（或）增加费用。</w:t>
      </w:r>
    </w:p>
    <w:p w:rsidR="00847EB6" w:rsidRDefault="00BE3896">
      <w:pPr>
        <w:pStyle w:val="3"/>
        <w:keepNext w:val="0"/>
        <w:keepLines w:val="0"/>
        <w:spacing w:before="0" w:after="0" w:line="380" w:lineRule="exact"/>
        <w:rPr>
          <w:rFonts w:ascii="宋体"/>
          <w:b w:val="0"/>
          <w:sz w:val="21"/>
          <w:szCs w:val="21"/>
        </w:rPr>
      </w:pPr>
      <w:bookmarkStart w:id="1250" w:name="_Toc247514119"/>
      <w:bookmarkStart w:id="1251" w:name="_Toc450849183"/>
      <w:bookmarkStart w:id="1252" w:name="_Toc31846"/>
      <w:bookmarkStart w:id="1253" w:name="_Toc247527720"/>
      <w:bookmarkStart w:id="1254" w:name="_Toc216015554"/>
      <w:bookmarkStart w:id="1255" w:name="_Toc218943155"/>
      <w:r>
        <w:rPr>
          <w:rFonts w:ascii="宋体" w:hint="eastAsia"/>
          <w:b w:val="0"/>
          <w:sz w:val="21"/>
          <w:szCs w:val="21"/>
        </w:rPr>
        <w:t>11.5</w:t>
      </w:r>
      <w:r>
        <w:rPr>
          <w:rFonts w:ascii="宋体" w:hint="eastAsia"/>
          <w:b w:val="0"/>
          <w:sz w:val="21"/>
          <w:szCs w:val="21"/>
        </w:rPr>
        <w:t>承包人引起的工期延误</w:t>
      </w:r>
      <w:bookmarkEnd w:id="1250"/>
      <w:bookmarkEnd w:id="1251"/>
      <w:bookmarkEnd w:id="1252"/>
      <w:bookmarkEnd w:id="1253"/>
      <w:bookmarkEnd w:id="1254"/>
      <w:bookmarkEnd w:id="1255"/>
    </w:p>
    <w:p w:rsidR="00847EB6" w:rsidRDefault="00BE3896">
      <w:pPr>
        <w:spacing w:line="380" w:lineRule="exact"/>
        <w:ind w:firstLineChars="200" w:firstLine="420"/>
        <w:rPr>
          <w:rFonts w:ascii="宋体" w:hAnsi="宋体"/>
          <w:szCs w:val="21"/>
        </w:rPr>
      </w:pPr>
      <w:r>
        <w:rPr>
          <w:rFonts w:ascii="宋体" w:hAnsi="宋体" w:hint="eastAsia"/>
          <w:szCs w:val="21"/>
        </w:rPr>
        <w:t>由于承包人原因，未能按合同进度计划完成工作，或监理人认为承包人工作进度不能满足合同工期要求的，承包人应采取措施加快进度，并承担加快进度所增加的费用。由于承包人原因造成工期延误，承包人应支付逾期竣工违约金。逾期竣工违约金的计算方法和最高限</w:t>
      </w:r>
      <w:r>
        <w:rPr>
          <w:rFonts w:ascii="宋体" w:hAnsi="宋体" w:hint="eastAsia"/>
          <w:szCs w:val="21"/>
        </w:rPr>
        <w:lastRenderedPageBreak/>
        <w:t>额在专用合同条款中约定。承包人支付逾期竣工违约金，不免除承包人完成工作及修补缺陷的义务。</w:t>
      </w:r>
    </w:p>
    <w:p w:rsidR="00847EB6" w:rsidRDefault="00BE3896">
      <w:pPr>
        <w:pStyle w:val="3"/>
        <w:keepNext w:val="0"/>
        <w:keepLines w:val="0"/>
        <w:spacing w:before="0" w:after="0" w:line="380" w:lineRule="exact"/>
        <w:rPr>
          <w:rFonts w:ascii="宋体"/>
          <w:b w:val="0"/>
          <w:sz w:val="21"/>
          <w:szCs w:val="21"/>
        </w:rPr>
      </w:pPr>
      <w:bookmarkStart w:id="1256" w:name="_Toc450849184"/>
      <w:bookmarkStart w:id="1257" w:name="_Toc216015555"/>
      <w:bookmarkStart w:id="1258" w:name="_Toc218943156"/>
      <w:bookmarkStart w:id="1259" w:name="_Toc16311"/>
      <w:bookmarkStart w:id="1260" w:name="_Toc247514120"/>
      <w:bookmarkStart w:id="1261" w:name="_Toc247527721"/>
      <w:r>
        <w:rPr>
          <w:rFonts w:ascii="宋体" w:hint="eastAsia"/>
          <w:b w:val="0"/>
          <w:sz w:val="21"/>
          <w:szCs w:val="21"/>
        </w:rPr>
        <w:t>11.6</w:t>
      </w:r>
      <w:r>
        <w:rPr>
          <w:rFonts w:ascii="宋体" w:hint="eastAsia"/>
          <w:b w:val="0"/>
          <w:sz w:val="21"/>
          <w:szCs w:val="21"/>
        </w:rPr>
        <w:t>工期提前</w:t>
      </w:r>
      <w:bookmarkEnd w:id="1256"/>
      <w:bookmarkEnd w:id="1257"/>
      <w:bookmarkEnd w:id="1258"/>
      <w:bookmarkEnd w:id="1259"/>
      <w:bookmarkEnd w:id="1260"/>
      <w:bookmarkEnd w:id="1261"/>
    </w:p>
    <w:p w:rsidR="00847EB6" w:rsidRDefault="00BE3896">
      <w:pPr>
        <w:spacing w:line="380" w:lineRule="exact"/>
        <w:ind w:firstLineChars="200" w:firstLine="420"/>
        <w:rPr>
          <w:rFonts w:ascii="宋体" w:hAnsi="宋体"/>
          <w:szCs w:val="21"/>
        </w:rPr>
      </w:pPr>
      <w:r>
        <w:rPr>
          <w:rFonts w:ascii="宋体" w:hAnsi="宋体" w:hint="eastAsia"/>
          <w:szCs w:val="21"/>
        </w:rPr>
        <w:t>发包人要求承包人提前竣工，或承包人提出提前竣工的建议能够给发包人带来效益的，应由监理人与承包人共同协商采取加快工程进度的措施和修订合同进度计划。发包人应承担承包人由此增</w:t>
      </w:r>
      <w:r>
        <w:rPr>
          <w:rFonts w:ascii="宋体" w:hAnsi="宋体" w:hint="eastAsia"/>
          <w:szCs w:val="21"/>
        </w:rPr>
        <w:t>加的费用，并向承包人支付专用合同条款约定的相应奖金。</w:t>
      </w:r>
    </w:p>
    <w:p w:rsidR="00847EB6" w:rsidRDefault="00BE3896">
      <w:pPr>
        <w:pStyle w:val="3"/>
        <w:keepNext w:val="0"/>
        <w:keepLines w:val="0"/>
        <w:spacing w:before="0" w:after="0" w:line="380" w:lineRule="exact"/>
        <w:rPr>
          <w:rFonts w:ascii="宋体"/>
          <w:b w:val="0"/>
          <w:sz w:val="21"/>
          <w:szCs w:val="21"/>
        </w:rPr>
      </w:pPr>
      <w:bookmarkStart w:id="1262" w:name="_Toc216015556"/>
      <w:bookmarkStart w:id="1263" w:name="_Toc450849185"/>
      <w:bookmarkStart w:id="1264" w:name="_Toc2729"/>
      <w:bookmarkStart w:id="1265" w:name="_Toc218943157"/>
      <w:r>
        <w:rPr>
          <w:rFonts w:ascii="宋体" w:hint="eastAsia"/>
          <w:b w:val="0"/>
          <w:sz w:val="21"/>
          <w:szCs w:val="21"/>
        </w:rPr>
        <w:t>11.7</w:t>
      </w:r>
      <w:r>
        <w:rPr>
          <w:rFonts w:ascii="宋体" w:hint="eastAsia"/>
          <w:b w:val="0"/>
          <w:sz w:val="21"/>
          <w:szCs w:val="21"/>
        </w:rPr>
        <w:t>行政审批迟延</w:t>
      </w:r>
      <w:bookmarkEnd w:id="1262"/>
      <w:bookmarkEnd w:id="1263"/>
      <w:bookmarkEnd w:id="1264"/>
      <w:bookmarkEnd w:id="1265"/>
    </w:p>
    <w:p w:rsidR="00847EB6" w:rsidRDefault="00BE3896">
      <w:pPr>
        <w:spacing w:line="380" w:lineRule="exact"/>
        <w:ind w:firstLineChars="200" w:firstLine="420"/>
        <w:rPr>
          <w:rFonts w:ascii="宋体" w:hAnsi="宋体"/>
          <w:szCs w:val="21"/>
        </w:rPr>
      </w:pPr>
      <w:r>
        <w:rPr>
          <w:rFonts w:ascii="宋体" w:hAnsi="宋体" w:hint="eastAsia"/>
          <w:szCs w:val="21"/>
        </w:rPr>
        <w:t>合同约定范围内的工作需国家有关部门审批的，发包人和（或）承包人应按照合同约定的职责分工完成行政审批报送。因国家有关部门审批迟延造成费用增加和（或）工期延误的，由发包人承担。</w:t>
      </w:r>
    </w:p>
    <w:p w:rsidR="00847EB6" w:rsidRDefault="00BE3896">
      <w:pPr>
        <w:pStyle w:val="2"/>
        <w:keepNext w:val="0"/>
        <w:keepLines w:val="0"/>
        <w:spacing w:before="0" w:after="0" w:line="380" w:lineRule="exact"/>
        <w:rPr>
          <w:rFonts w:ascii="宋体" w:hAnsi="宋体"/>
          <w:sz w:val="21"/>
          <w:szCs w:val="21"/>
        </w:rPr>
      </w:pPr>
      <w:bookmarkStart w:id="1266" w:name="_Toc12121"/>
      <w:bookmarkStart w:id="1267" w:name="_Toc10656399"/>
      <w:bookmarkStart w:id="1268" w:name="_Toc216015557"/>
      <w:bookmarkStart w:id="1269" w:name="_Toc247527722"/>
      <w:bookmarkStart w:id="1270" w:name="_Toc218943158"/>
      <w:bookmarkStart w:id="1271" w:name="_Toc184635109"/>
      <w:bookmarkStart w:id="1272" w:name="_Toc247514121"/>
      <w:bookmarkStart w:id="1273" w:name="_Toc450849186"/>
      <w:r>
        <w:rPr>
          <w:rFonts w:ascii="宋体" w:hAnsi="宋体" w:hint="eastAsia"/>
          <w:sz w:val="21"/>
          <w:szCs w:val="21"/>
        </w:rPr>
        <w:t>12.</w:t>
      </w:r>
      <w:r>
        <w:rPr>
          <w:rFonts w:ascii="宋体" w:hAnsi="宋体" w:hint="eastAsia"/>
          <w:sz w:val="21"/>
          <w:szCs w:val="21"/>
        </w:rPr>
        <w:t>暂停工作</w:t>
      </w:r>
      <w:bookmarkEnd w:id="1266"/>
      <w:bookmarkEnd w:id="1267"/>
      <w:bookmarkEnd w:id="1268"/>
      <w:bookmarkEnd w:id="1269"/>
      <w:bookmarkEnd w:id="1270"/>
      <w:bookmarkEnd w:id="1271"/>
      <w:bookmarkEnd w:id="1272"/>
      <w:bookmarkEnd w:id="1273"/>
    </w:p>
    <w:p w:rsidR="00847EB6" w:rsidRDefault="00BE3896">
      <w:pPr>
        <w:pStyle w:val="3"/>
        <w:keepNext w:val="0"/>
        <w:keepLines w:val="0"/>
        <w:spacing w:before="0" w:after="0" w:line="380" w:lineRule="exact"/>
        <w:rPr>
          <w:rFonts w:ascii="宋体"/>
          <w:b w:val="0"/>
          <w:sz w:val="21"/>
          <w:szCs w:val="21"/>
        </w:rPr>
      </w:pPr>
      <w:bookmarkStart w:id="1274" w:name="_Toc450849187"/>
      <w:bookmarkStart w:id="1275" w:name="_Toc218943159"/>
      <w:bookmarkStart w:id="1276" w:name="_Toc9255"/>
      <w:bookmarkStart w:id="1277" w:name="_Toc216015558"/>
      <w:bookmarkStart w:id="1278" w:name="_Toc184635110"/>
      <w:bookmarkStart w:id="1279" w:name="_Toc247527728"/>
      <w:bookmarkStart w:id="1280" w:name="_Toc247514127"/>
      <w:r>
        <w:rPr>
          <w:rFonts w:ascii="宋体" w:hint="eastAsia"/>
          <w:b w:val="0"/>
          <w:sz w:val="21"/>
          <w:szCs w:val="21"/>
        </w:rPr>
        <w:t>12.1</w:t>
      </w:r>
      <w:r>
        <w:rPr>
          <w:rFonts w:ascii="宋体" w:hint="eastAsia"/>
          <w:b w:val="0"/>
          <w:sz w:val="21"/>
          <w:szCs w:val="21"/>
        </w:rPr>
        <w:t>由发包人暂停工作</w:t>
      </w:r>
      <w:bookmarkEnd w:id="1274"/>
      <w:bookmarkEnd w:id="1275"/>
      <w:bookmarkEnd w:id="1276"/>
      <w:bookmarkEnd w:id="1277"/>
    </w:p>
    <w:p w:rsidR="00847EB6" w:rsidRDefault="00BE3896">
      <w:pPr>
        <w:spacing w:line="380" w:lineRule="exact"/>
        <w:ind w:firstLineChars="200" w:firstLine="420"/>
        <w:rPr>
          <w:rFonts w:ascii="宋体" w:hAnsi="宋体"/>
          <w:szCs w:val="21"/>
        </w:rPr>
      </w:pPr>
      <w:r>
        <w:rPr>
          <w:rFonts w:ascii="宋体" w:hAnsi="宋体" w:hint="eastAsia"/>
          <w:szCs w:val="21"/>
        </w:rPr>
        <w:t xml:space="preserve">12.1.1 </w:t>
      </w:r>
      <w:r>
        <w:rPr>
          <w:rFonts w:ascii="宋体" w:hAnsi="宋体" w:hint="eastAsia"/>
          <w:szCs w:val="21"/>
        </w:rPr>
        <w:t>发包人认为必要时，可通过监理人向承包人发出暂停工作的指示，承包人应按监理人指示暂停工作。由于发包人原因引起的暂停工作造成工期延误的，承包人有权要求发包人延长工期和（或）增加费用，并支付合理利润。</w:t>
      </w:r>
    </w:p>
    <w:p w:rsidR="00847EB6" w:rsidRDefault="00BE3896">
      <w:pPr>
        <w:spacing w:line="380" w:lineRule="exact"/>
        <w:ind w:firstLineChars="200" w:firstLine="420"/>
        <w:rPr>
          <w:rFonts w:ascii="宋体" w:hAnsi="宋体"/>
          <w:szCs w:val="21"/>
        </w:rPr>
      </w:pPr>
      <w:r>
        <w:rPr>
          <w:rFonts w:ascii="宋体" w:hAnsi="宋体" w:hint="eastAsia"/>
          <w:szCs w:val="21"/>
        </w:rPr>
        <w:t>12.1.</w:t>
      </w:r>
      <w:r>
        <w:rPr>
          <w:rFonts w:ascii="宋体" w:hAnsi="宋体" w:hint="eastAsia"/>
          <w:szCs w:val="21"/>
        </w:rPr>
        <w:t xml:space="preserve">2 </w:t>
      </w:r>
      <w:r>
        <w:rPr>
          <w:rFonts w:ascii="宋体" w:hAnsi="宋体" w:hint="eastAsia"/>
          <w:szCs w:val="21"/>
        </w:rPr>
        <w:t>由于承包人下列原因造成发包人暂停工作的，由此造成费用的增加和（或）工期延误由承包人承担：</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1</w:t>
      </w:r>
      <w:r>
        <w:rPr>
          <w:rFonts w:ascii="宋体" w:hAnsi="宋体" w:hint="eastAsia"/>
          <w:szCs w:val="21"/>
        </w:rPr>
        <w:t>）承包人违约；</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2</w:t>
      </w:r>
      <w:r>
        <w:rPr>
          <w:rFonts w:ascii="宋体" w:hAnsi="宋体" w:hint="eastAsia"/>
          <w:szCs w:val="21"/>
        </w:rPr>
        <w:t>）承包人擅自暂停工作；</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3</w:t>
      </w:r>
      <w:r>
        <w:rPr>
          <w:rFonts w:ascii="宋体" w:hAnsi="宋体" w:hint="eastAsia"/>
          <w:szCs w:val="21"/>
        </w:rPr>
        <w:t>）合同约定由承包人承担责任的其他暂停工作。</w:t>
      </w:r>
    </w:p>
    <w:p w:rsidR="00847EB6" w:rsidRDefault="00BE3896">
      <w:pPr>
        <w:pStyle w:val="3"/>
        <w:keepNext w:val="0"/>
        <w:keepLines w:val="0"/>
        <w:spacing w:before="0" w:after="0" w:line="380" w:lineRule="exact"/>
        <w:rPr>
          <w:rFonts w:ascii="宋体"/>
          <w:b w:val="0"/>
          <w:sz w:val="21"/>
          <w:szCs w:val="21"/>
        </w:rPr>
      </w:pPr>
      <w:bookmarkStart w:id="1281" w:name="_Toc216015559"/>
      <w:bookmarkStart w:id="1282" w:name="_Toc218943160"/>
      <w:bookmarkStart w:id="1283" w:name="_Toc450849188"/>
      <w:bookmarkStart w:id="1284" w:name="_Toc723"/>
      <w:r>
        <w:rPr>
          <w:rFonts w:ascii="宋体" w:hint="eastAsia"/>
          <w:b w:val="0"/>
          <w:sz w:val="21"/>
          <w:szCs w:val="21"/>
        </w:rPr>
        <w:t xml:space="preserve">12.2 </w:t>
      </w:r>
      <w:r>
        <w:rPr>
          <w:rFonts w:ascii="宋体" w:hint="eastAsia"/>
          <w:b w:val="0"/>
          <w:sz w:val="21"/>
          <w:szCs w:val="21"/>
        </w:rPr>
        <w:t>由承包人暂停工作</w:t>
      </w:r>
      <w:bookmarkEnd w:id="1281"/>
      <w:bookmarkEnd w:id="1282"/>
      <w:bookmarkEnd w:id="1283"/>
      <w:bookmarkEnd w:id="1284"/>
    </w:p>
    <w:p w:rsidR="00847EB6" w:rsidRDefault="00BE3896">
      <w:pPr>
        <w:spacing w:line="380" w:lineRule="exact"/>
        <w:ind w:firstLineChars="200" w:firstLine="420"/>
        <w:rPr>
          <w:rFonts w:ascii="宋体" w:hAnsi="宋体"/>
          <w:szCs w:val="21"/>
        </w:rPr>
      </w:pPr>
      <w:r>
        <w:rPr>
          <w:rFonts w:ascii="宋体" w:hAnsi="宋体" w:hint="eastAsia"/>
          <w:szCs w:val="21"/>
        </w:rPr>
        <w:t xml:space="preserve">12.2.1 </w:t>
      </w:r>
      <w:r>
        <w:rPr>
          <w:rFonts w:ascii="宋体" w:hAnsi="宋体" w:hint="eastAsia"/>
          <w:szCs w:val="21"/>
        </w:rPr>
        <w:t>合同履行过程中发生下列情形之一的，承包人可向发包人发出通知，要求发包人采取有效措施予以纠正。发包人收到承包人通知后的</w:t>
      </w:r>
      <w:r>
        <w:rPr>
          <w:rFonts w:ascii="宋体" w:hAnsi="宋体" w:hint="eastAsia"/>
          <w:szCs w:val="21"/>
        </w:rPr>
        <w:t>28</w:t>
      </w:r>
      <w:r>
        <w:rPr>
          <w:rFonts w:ascii="宋体" w:hAnsi="宋体" w:hint="eastAsia"/>
          <w:szCs w:val="21"/>
        </w:rPr>
        <w:t>天内仍不履行合同义务，承包人有权暂停施工，并通知监理人，发包人应承担由此增加的费用和（或）工期延误责任，并支付承包人合理利润。</w:t>
      </w:r>
    </w:p>
    <w:p w:rsidR="00847EB6" w:rsidRDefault="00BE3896">
      <w:pPr>
        <w:spacing w:line="380" w:lineRule="exact"/>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）发包人未能按合同约定支付价款，或拖延、拒绝批准付款申请和支付证书，导致付款延误的；</w:t>
      </w:r>
    </w:p>
    <w:p w:rsidR="00847EB6" w:rsidRDefault="00BE3896">
      <w:pPr>
        <w:spacing w:line="38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）监理人无正当理由没有在约定期限内发出复工指示，导致承包人无法复工的；</w:t>
      </w:r>
    </w:p>
    <w:p w:rsidR="00847EB6" w:rsidRDefault="00BE3896">
      <w:pPr>
        <w:spacing w:line="380" w:lineRule="exact"/>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）发包人无法继续履行或明确表示不履行或实质上已停止履行合同的；</w:t>
      </w:r>
    </w:p>
    <w:p w:rsidR="00847EB6" w:rsidRDefault="00BE3896">
      <w:pPr>
        <w:spacing w:line="380" w:lineRule="exact"/>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）发包人不履行合同约定其他义务的。</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12.2.2 </w:t>
      </w:r>
      <w:r>
        <w:rPr>
          <w:rFonts w:ascii="宋体" w:hAnsi="宋体" w:hint="eastAsia"/>
          <w:szCs w:val="21"/>
        </w:rPr>
        <w:t>由于发包人的原因发生暂停施工的紧急情况，且监理人未及时下达暂停工作指示的，承包人可先暂停施工，并及时向监理人提出暂停工作的书面请求。监理人应在收到书面请求后的</w:t>
      </w:r>
      <w:r>
        <w:rPr>
          <w:rFonts w:ascii="宋体" w:hAnsi="宋体" w:hint="eastAsia"/>
          <w:szCs w:val="21"/>
        </w:rPr>
        <w:t>24</w:t>
      </w:r>
      <w:r>
        <w:rPr>
          <w:rFonts w:ascii="宋体" w:hAnsi="宋体" w:hint="eastAsia"/>
          <w:szCs w:val="21"/>
        </w:rPr>
        <w:t>小时内予以答复，逾期未答复的，视为同意承包人的暂停工作请求。</w:t>
      </w:r>
    </w:p>
    <w:p w:rsidR="00847EB6" w:rsidRDefault="00BE3896">
      <w:pPr>
        <w:pStyle w:val="3"/>
        <w:keepNext w:val="0"/>
        <w:keepLines w:val="0"/>
        <w:spacing w:before="0" w:after="0" w:line="380" w:lineRule="exact"/>
        <w:rPr>
          <w:rFonts w:ascii="宋体"/>
          <w:b w:val="0"/>
          <w:sz w:val="21"/>
          <w:szCs w:val="21"/>
        </w:rPr>
      </w:pPr>
      <w:bookmarkStart w:id="1285" w:name="_Toc450849189"/>
      <w:bookmarkStart w:id="1286" w:name="_Toc218943161"/>
      <w:bookmarkStart w:id="1287" w:name="_Toc216015560"/>
      <w:bookmarkStart w:id="1288" w:name="_Toc15992"/>
      <w:r>
        <w:rPr>
          <w:rFonts w:ascii="宋体" w:hint="eastAsia"/>
          <w:b w:val="0"/>
          <w:sz w:val="21"/>
          <w:szCs w:val="21"/>
        </w:rPr>
        <w:t xml:space="preserve">12.3 </w:t>
      </w:r>
      <w:r>
        <w:rPr>
          <w:rFonts w:ascii="宋体" w:hint="eastAsia"/>
          <w:b w:val="0"/>
          <w:sz w:val="21"/>
          <w:szCs w:val="21"/>
        </w:rPr>
        <w:t>暂停工作后的照管</w:t>
      </w:r>
      <w:bookmarkEnd w:id="1285"/>
      <w:bookmarkEnd w:id="1286"/>
      <w:bookmarkEnd w:id="1287"/>
      <w:bookmarkEnd w:id="1288"/>
    </w:p>
    <w:p w:rsidR="00847EB6" w:rsidRDefault="00BE3896">
      <w:pPr>
        <w:spacing w:line="380" w:lineRule="exact"/>
        <w:ind w:firstLineChars="200" w:firstLine="420"/>
        <w:rPr>
          <w:rFonts w:ascii="宋体" w:hAnsi="宋体"/>
          <w:szCs w:val="21"/>
        </w:rPr>
      </w:pPr>
      <w:r>
        <w:rPr>
          <w:rFonts w:ascii="宋体" w:hAnsi="宋体" w:hint="eastAsia"/>
          <w:szCs w:val="21"/>
        </w:rPr>
        <w:t>不论由于何种原因引起暂停工作的，暂停工作期间，承包人应负责妥善保护工程并提供安全保障，由此增加的费用由责任方承担。</w:t>
      </w:r>
    </w:p>
    <w:p w:rsidR="00847EB6" w:rsidRDefault="00BE3896">
      <w:pPr>
        <w:pStyle w:val="3"/>
        <w:keepNext w:val="0"/>
        <w:keepLines w:val="0"/>
        <w:spacing w:before="0" w:after="0" w:line="380" w:lineRule="exact"/>
        <w:rPr>
          <w:rFonts w:ascii="宋体"/>
          <w:b w:val="0"/>
          <w:sz w:val="21"/>
          <w:szCs w:val="21"/>
        </w:rPr>
      </w:pPr>
      <w:bookmarkStart w:id="1289" w:name="_Toc216015561"/>
      <w:bookmarkStart w:id="1290" w:name="_Toc6074"/>
      <w:bookmarkStart w:id="1291" w:name="_Toc218943162"/>
      <w:bookmarkStart w:id="1292" w:name="_Toc450849190"/>
      <w:r>
        <w:rPr>
          <w:rFonts w:ascii="宋体" w:hint="eastAsia"/>
          <w:b w:val="0"/>
          <w:sz w:val="21"/>
          <w:szCs w:val="21"/>
        </w:rPr>
        <w:lastRenderedPageBreak/>
        <w:t xml:space="preserve">12.4 </w:t>
      </w:r>
      <w:r>
        <w:rPr>
          <w:rFonts w:ascii="宋体" w:hint="eastAsia"/>
          <w:b w:val="0"/>
          <w:sz w:val="21"/>
          <w:szCs w:val="21"/>
        </w:rPr>
        <w:t>暂停工作后的复工</w:t>
      </w:r>
      <w:bookmarkEnd w:id="1289"/>
      <w:bookmarkEnd w:id="1290"/>
      <w:bookmarkEnd w:id="1291"/>
      <w:bookmarkEnd w:id="1292"/>
    </w:p>
    <w:p w:rsidR="00847EB6" w:rsidRDefault="00BE3896">
      <w:pPr>
        <w:spacing w:line="380" w:lineRule="exact"/>
        <w:ind w:firstLineChars="200" w:firstLine="420"/>
        <w:rPr>
          <w:rFonts w:ascii="宋体" w:hAnsi="宋体"/>
          <w:szCs w:val="21"/>
        </w:rPr>
      </w:pPr>
      <w:r>
        <w:rPr>
          <w:rFonts w:ascii="宋体" w:hAnsi="宋体" w:hint="eastAsia"/>
          <w:szCs w:val="21"/>
        </w:rPr>
        <w:t>12.4.1</w:t>
      </w:r>
      <w:r>
        <w:rPr>
          <w:rFonts w:ascii="宋体" w:hAnsi="宋体" w:hint="eastAsia"/>
          <w:szCs w:val="21"/>
        </w:rPr>
        <w:t>暂停工作后，监理人应与发包人和承包人协商，采取有效措施积极消除暂停工作的影响。当工程具备复工条件时，监理人应立即向承包人发出复工通知。承包人收到复工通知后，应在监理人指定的期限内复工。</w:t>
      </w:r>
    </w:p>
    <w:p w:rsidR="00847EB6" w:rsidRDefault="00BE3896">
      <w:pPr>
        <w:spacing w:line="380" w:lineRule="exact"/>
        <w:ind w:firstLineChars="200" w:firstLine="420"/>
        <w:rPr>
          <w:rFonts w:ascii="宋体" w:hAnsi="宋体"/>
          <w:szCs w:val="21"/>
        </w:rPr>
      </w:pPr>
      <w:r>
        <w:rPr>
          <w:rFonts w:ascii="宋体" w:hAnsi="宋体" w:hint="eastAsia"/>
          <w:szCs w:val="21"/>
        </w:rPr>
        <w:t>12.4.2</w:t>
      </w:r>
      <w:r>
        <w:rPr>
          <w:rFonts w:ascii="宋体" w:hAnsi="宋体" w:hint="eastAsia"/>
          <w:szCs w:val="21"/>
        </w:rPr>
        <w:t>承包人无故拖延和拒绝复工的，由此增加的费用和工期延误由承包人承担；因发包人原因无法按时复工的，承包人有权要求发包人延长工期和（或）增加费用，并支付合理利润。</w:t>
      </w:r>
    </w:p>
    <w:p w:rsidR="00847EB6" w:rsidRDefault="00BE3896">
      <w:pPr>
        <w:pStyle w:val="3"/>
        <w:keepNext w:val="0"/>
        <w:keepLines w:val="0"/>
        <w:spacing w:before="0" w:after="0" w:line="380" w:lineRule="exact"/>
        <w:rPr>
          <w:rFonts w:ascii="宋体"/>
          <w:b w:val="0"/>
          <w:sz w:val="21"/>
          <w:szCs w:val="21"/>
        </w:rPr>
      </w:pPr>
      <w:bookmarkStart w:id="1293" w:name="_Toc216015562"/>
      <w:bookmarkStart w:id="1294" w:name="_Toc218943163"/>
      <w:bookmarkStart w:id="1295" w:name="_Toc28118"/>
      <w:bookmarkStart w:id="1296" w:name="_Toc450849191"/>
      <w:r>
        <w:rPr>
          <w:rFonts w:ascii="宋体" w:hint="eastAsia"/>
          <w:b w:val="0"/>
          <w:sz w:val="21"/>
          <w:szCs w:val="21"/>
        </w:rPr>
        <w:t xml:space="preserve">12.5 </w:t>
      </w:r>
      <w:r>
        <w:rPr>
          <w:rFonts w:ascii="宋体" w:hint="eastAsia"/>
          <w:b w:val="0"/>
          <w:sz w:val="21"/>
          <w:szCs w:val="21"/>
        </w:rPr>
        <w:t>暂停工作</w:t>
      </w:r>
      <w:r>
        <w:rPr>
          <w:rFonts w:ascii="宋体" w:hint="eastAsia"/>
          <w:b w:val="0"/>
          <w:sz w:val="21"/>
          <w:szCs w:val="21"/>
        </w:rPr>
        <w:t>56</w:t>
      </w:r>
      <w:r>
        <w:rPr>
          <w:rFonts w:ascii="宋体" w:hint="eastAsia"/>
          <w:b w:val="0"/>
          <w:sz w:val="21"/>
          <w:szCs w:val="21"/>
        </w:rPr>
        <w:t>天以上</w:t>
      </w:r>
      <w:bookmarkEnd w:id="1293"/>
      <w:bookmarkEnd w:id="1294"/>
      <w:bookmarkEnd w:id="1295"/>
      <w:bookmarkEnd w:id="1296"/>
    </w:p>
    <w:p w:rsidR="00847EB6" w:rsidRDefault="00BE3896">
      <w:pPr>
        <w:spacing w:line="380" w:lineRule="exact"/>
        <w:ind w:firstLineChars="200" w:firstLine="420"/>
        <w:rPr>
          <w:rFonts w:ascii="宋体" w:hAnsi="宋体"/>
          <w:szCs w:val="21"/>
        </w:rPr>
      </w:pPr>
      <w:r>
        <w:rPr>
          <w:rFonts w:ascii="宋体" w:hAnsi="宋体" w:hint="eastAsia"/>
          <w:szCs w:val="21"/>
        </w:rPr>
        <w:t>12.5.1</w:t>
      </w:r>
      <w:r>
        <w:rPr>
          <w:rFonts w:ascii="宋体" w:hAnsi="宋体" w:hint="eastAsia"/>
          <w:szCs w:val="21"/>
        </w:rPr>
        <w:t>监理人发出暂停工作指示后</w:t>
      </w:r>
      <w:r>
        <w:rPr>
          <w:rFonts w:ascii="宋体" w:hAnsi="宋体" w:hint="eastAsia"/>
          <w:szCs w:val="21"/>
        </w:rPr>
        <w:t xml:space="preserve">56 </w:t>
      </w:r>
      <w:r>
        <w:rPr>
          <w:rFonts w:ascii="宋体" w:hAnsi="宋体" w:hint="eastAsia"/>
          <w:szCs w:val="21"/>
        </w:rPr>
        <w:t>天内未向承包人发出复工通知的，除该项暂停由于承包人违约造成之外，承包人可向监理人提交书面通知，要求监理人在收到书面通知后</w:t>
      </w:r>
      <w:r>
        <w:rPr>
          <w:rFonts w:ascii="宋体" w:hAnsi="宋体" w:hint="eastAsia"/>
          <w:szCs w:val="21"/>
        </w:rPr>
        <w:t>28</w:t>
      </w:r>
      <w:r>
        <w:rPr>
          <w:rFonts w:ascii="宋体" w:hAnsi="宋体" w:hint="eastAsia"/>
          <w:szCs w:val="21"/>
        </w:rPr>
        <w:t>天内准许已暂停工作的全部或部分继续工作。如监理人逾期不予批准，则承包人可以通知监理人，将工程受影响的部分按第</w:t>
      </w:r>
      <w:r>
        <w:rPr>
          <w:rFonts w:ascii="宋体" w:hAnsi="宋体" w:hint="eastAsia"/>
          <w:szCs w:val="21"/>
        </w:rPr>
        <w:t>15</w:t>
      </w:r>
      <w:r>
        <w:rPr>
          <w:rFonts w:ascii="宋体" w:hAnsi="宋体" w:hint="eastAsia"/>
          <w:szCs w:val="21"/>
        </w:rPr>
        <w:t>条的约定作为可取消工作的变更处理。</w:t>
      </w:r>
      <w:r>
        <w:rPr>
          <w:rFonts w:ascii="宋体" w:hAnsi="宋体" w:hint="eastAsia"/>
          <w:szCs w:val="21"/>
        </w:rPr>
        <w:t>暂停工作影响到整个工程的，视为发包人违约，应按第</w:t>
      </w:r>
      <w:r>
        <w:rPr>
          <w:rFonts w:ascii="宋体" w:hAnsi="宋体" w:hint="eastAsia"/>
          <w:szCs w:val="21"/>
        </w:rPr>
        <w:t>12.2.1</w:t>
      </w:r>
      <w:r>
        <w:rPr>
          <w:rFonts w:ascii="宋体" w:hAnsi="宋体" w:hint="eastAsia"/>
          <w:szCs w:val="21"/>
        </w:rPr>
        <w:t>项的约定执行，同时承包人有权解除合同。</w:t>
      </w:r>
    </w:p>
    <w:p w:rsidR="00847EB6" w:rsidRDefault="00BE3896">
      <w:pPr>
        <w:spacing w:line="380" w:lineRule="exact"/>
        <w:ind w:firstLineChars="200" w:firstLine="420"/>
        <w:rPr>
          <w:rFonts w:ascii="宋体" w:hAnsi="宋体"/>
          <w:szCs w:val="21"/>
        </w:rPr>
      </w:pPr>
      <w:r>
        <w:rPr>
          <w:rFonts w:ascii="宋体" w:hAnsi="宋体" w:hint="eastAsia"/>
          <w:szCs w:val="21"/>
        </w:rPr>
        <w:t>12.5.2</w:t>
      </w:r>
      <w:r>
        <w:rPr>
          <w:rFonts w:ascii="宋体" w:hAnsi="宋体" w:hint="eastAsia"/>
          <w:szCs w:val="21"/>
        </w:rPr>
        <w:t>由于承包人原因引起暂停工作的，如承包人在收到监理人暂停工作指示后</w:t>
      </w:r>
      <w:r>
        <w:rPr>
          <w:rFonts w:ascii="宋体" w:hAnsi="宋体" w:hint="eastAsia"/>
          <w:szCs w:val="21"/>
        </w:rPr>
        <w:t xml:space="preserve">56 </w:t>
      </w:r>
      <w:r>
        <w:rPr>
          <w:rFonts w:ascii="宋体" w:hAnsi="宋体" w:hint="eastAsia"/>
          <w:szCs w:val="21"/>
        </w:rPr>
        <w:t>天内不采取有效的复工措施，造成工期延误的，视为承包人违约，应按第</w:t>
      </w:r>
      <w:r>
        <w:rPr>
          <w:rFonts w:ascii="宋体" w:hAnsi="宋体" w:hint="eastAsia"/>
          <w:szCs w:val="21"/>
        </w:rPr>
        <w:t xml:space="preserve">12.1.2 </w:t>
      </w:r>
      <w:r>
        <w:rPr>
          <w:rFonts w:ascii="宋体" w:hAnsi="宋体" w:hint="eastAsia"/>
          <w:szCs w:val="21"/>
        </w:rPr>
        <w:t>项的约定执行。</w:t>
      </w:r>
    </w:p>
    <w:p w:rsidR="00847EB6" w:rsidRDefault="00BE3896">
      <w:pPr>
        <w:pStyle w:val="2"/>
        <w:keepNext w:val="0"/>
        <w:keepLines w:val="0"/>
        <w:spacing w:before="0" w:after="0" w:line="380" w:lineRule="exact"/>
        <w:rPr>
          <w:rFonts w:ascii="宋体" w:hAnsi="宋体"/>
          <w:sz w:val="21"/>
          <w:szCs w:val="21"/>
        </w:rPr>
      </w:pPr>
      <w:bookmarkStart w:id="1297" w:name="_Toc450849192"/>
      <w:bookmarkStart w:id="1298" w:name="_Toc29319"/>
      <w:bookmarkStart w:id="1299" w:name="_Toc216015563"/>
      <w:bookmarkStart w:id="1300" w:name="_Toc218943164"/>
      <w:bookmarkStart w:id="1301" w:name="_Toc10656400"/>
      <w:r>
        <w:rPr>
          <w:rFonts w:ascii="宋体" w:hAnsi="宋体" w:hint="eastAsia"/>
          <w:sz w:val="21"/>
          <w:szCs w:val="21"/>
        </w:rPr>
        <w:t>13.</w:t>
      </w:r>
      <w:r>
        <w:rPr>
          <w:rFonts w:ascii="宋体" w:hAnsi="宋体" w:hint="eastAsia"/>
          <w:sz w:val="21"/>
          <w:szCs w:val="21"/>
        </w:rPr>
        <w:t>工程质量</w:t>
      </w:r>
      <w:bookmarkEnd w:id="1278"/>
      <w:bookmarkEnd w:id="1279"/>
      <w:bookmarkEnd w:id="1280"/>
      <w:bookmarkEnd w:id="1297"/>
      <w:bookmarkEnd w:id="1298"/>
      <w:bookmarkEnd w:id="1299"/>
      <w:bookmarkEnd w:id="1300"/>
      <w:bookmarkEnd w:id="1301"/>
    </w:p>
    <w:p w:rsidR="00847EB6" w:rsidRDefault="00BE3896">
      <w:pPr>
        <w:pStyle w:val="3"/>
        <w:keepNext w:val="0"/>
        <w:keepLines w:val="0"/>
        <w:spacing w:before="0" w:after="0" w:line="380" w:lineRule="exact"/>
        <w:rPr>
          <w:rFonts w:ascii="宋体"/>
          <w:b w:val="0"/>
          <w:sz w:val="21"/>
          <w:szCs w:val="21"/>
        </w:rPr>
      </w:pPr>
      <w:bookmarkStart w:id="1302" w:name="_Toc247514128"/>
      <w:bookmarkStart w:id="1303" w:name="_Toc218943165"/>
      <w:bookmarkStart w:id="1304" w:name="_Toc247527729"/>
      <w:bookmarkStart w:id="1305" w:name="_Toc2387"/>
      <w:bookmarkStart w:id="1306" w:name="_Toc450849193"/>
      <w:bookmarkStart w:id="1307" w:name="_Toc216015564"/>
      <w:r>
        <w:rPr>
          <w:rFonts w:ascii="宋体" w:hint="eastAsia"/>
          <w:b w:val="0"/>
          <w:sz w:val="21"/>
          <w:szCs w:val="21"/>
        </w:rPr>
        <w:t xml:space="preserve">13.1 </w:t>
      </w:r>
      <w:r>
        <w:rPr>
          <w:rFonts w:ascii="宋体" w:hint="eastAsia"/>
          <w:b w:val="0"/>
          <w:sz w:val="21"/>
          <w:szCs w:val="21"/>
        </w:rPr>
        <w:t>工程质量要求</w:t>
      </w:r>
      <w:bookmarkEnd w:id="1302"/>
      <w:bookmarkEnd w:id="1303"/>
      <w:bookmarkEnd w:id="1304"/>
      <w:bookmarkEnd w:id="1305"/>
      <w:bookmarkEnd w:id="1306"/>
      <w:bookmarkEnd w:id="1307"/>
    </w:p>
    <w:p w:rsidR="00847EB6" w:rsidRDefault="00BE3896">
      <w:pPr>
        <w:spacing w:line="380" w:lineRule="exact"/>
        <w:ind w:firstLineChars="200" w:firstLine="420"/>
        <w:rPr>
          <w:rFonts w:ascii="宋体" w:hAnsi="宋体"/>
          <w:szCs w:val="21"/>
        </w:rPr>
      </w:pPr>
      <w:r>
        <w:rPr>
          <w:rFonts w:ascii="宋体" w:hAnsi="宋体" w:hint="eastAsia"/>
          <w:szCs w:val="21"/>
        </w:rPr>
        <w:t xml:space="preserve">13.1.1 </w:t>
      </w:r>
      <w:r>
        <w:rPr>
          <w:rFonts w:ascii="宋体" w:hAnsi="宋体" w:hint="eastAsia"/>
          <w:szCs w:val="21"/>
        </w:rPr>
        <w:t>工程质量验收按法律规定和合同约定的验收标准执行。</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13.1.2 </w:t>
      </w:r>
      <w:r>
        <w:rPr>
          <w:rFonts w:ascii="宋体" w:hAnsi="宋体" w:hint="eastAsia"/>
          <w:szCs w:val="21"/>
        </w:rPr>
        <w:t>因承包人原因造成工程质量不符合法律的规定和合同约定的，监理人有权要求承包人返工直至符合合同要求为止，由此造成的费用增加</w:t>
      </w:r>
      <w:r>
        <w:rPr>
          <w:rFonts w:ascii="宋体" w:hAnsi="宋体" w:hint="eastAsia"/>
          <w:szCs w:val="21"/>
        </w:rPr>
        <w:t>和（或）工期延误由承包人承担。</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13.1.3 </w:t>
      </w:r>
      <w:r>
        <w:rPr>
          <w:rFonts w:ascii="宋体" w:hAnsi="宋体" w:hint="eastAsia"/>
          <w:szCs w:val="21"/>
        </w:rPr>
        <w:t>因发包人原因造成工程质量达不到合同约定验收标准的，发包人应承担由于承包人返工造成的费用增加和（或）工期延误，并支付承包人合理利润。</w:t>
      </w:r>
    </w:p>
    <w:p w:rsidR="00847EB6" w:rsidRDefault="00BE3896">
      <w:pPr>
        <w:pStyle w:val="3"/>
        <w:keepNext w:val="0"/>
        <w:keepLines w:val="0"/>
        <w:spacing w:before="0" w:after="0" w:line="380" w:lineRule="exact"/>
        <w:rPr>
          <w:rFonts w:ascii="宋体"/>
          <w:b w:val="0"/>
          <w:sz w:val="21"/>
          <w:szCs w:val="21"/>
        </w:rPr>
      </w:pPr>
      <w:bookmarkStart w:id="1308" w:name="_Toc218943166"/>
      <w:bookmarkStart w:id="1309" w:name="_Toc216015565"/>
      <w:bookmarkStart w:id="1310" w:name="_Toc247514130"/>
      <w:bookmarkStart w:id="1311" w:name="_Toc26757"/>
      <w:bookmarkStart w:id="1312" w:name="_Toc450849194"/>
      <w:bookmarkStart w:id="1313" w:name="_Toc247527731"/>
      <w:r>
        <w:rPr>
          <w:rFonts w:ascii="宋体" w:hint="eastAsia"/>
          <w:b w:val="0"/>
          <w:sz w:val="21"/>
          <w:szCs w:val="21"/>
        </w:rPr>
        <w:t xml:space="preserve">13.2 </w:t>
      </w:r>
      <w:r>
        <w:rPr>
          <w:rFonts w:ascii="宋体" w:hint="eastAsia"/>
          <w:b w:val="0"/>
          <w:sz w:val="21"/>
          <w:szCs w:val="21"/>
        </w:rPr>
        <w:t>承包人的质量检查</w:t>
      </w:r>
      <w:bookmarkEnd w:id="1308"/>
      <w:bookmarkEnd w:id="1309"/>
      <w:bookmarkEnd w:id="1310"/>
      <w:bookmarkEnd w:id="1311"/>
      <w:bookmarkEnd w:id="1312"/>
      <w:bookmarkEnd w:id="1313"/>
    </w:p>
    <w:p w:rsidR="00847EB6" w:rsidRDefault="00BE3896">
      <w:pPr>
        <w:spacing w:line="380" w:lineRule="exact"/>
        <w:ind w:firstLineChars="200" w:firstLine="420"/>
        <w:rPr>
          <w:rFonts w:ascii="宋体" w:hAnsi="宋体"/>
          <w:szCs w:val="21"/>
        </w:rPr>
      </w:pPr>
      <w:r>
        <w:rPr>
          <w:rFonts w:ascii="宋体" w:hAnsi="宋体" w:hint="eastAsia"/>
          <w:szCs w:val="21"/>
        </w:rPr>
        <w:t>承包人应按合同约定对设计、材料、工程设备以及全部工程内容及其施工工艺进行全过程的质量检查和检验，并作详细记录，编制工程质量报表，报送监理人审查。</w:t>
      </w:r>
    </w:p>
    <w:p w:rsidR="00847EB6" w:rsidRDefault="00BE3896">
      <w:pPr>
        <w:pStyle w:val="3"/>
        <w:keepNext w:val="0"/>
        <w:keepLines w:val="0"/>
        <w:spacing w:before="0" w:after="0" w:line="380" w:lineRule="exact"/>
        <w:rPr>
          <w:rFonts w:ascii="宋体"/>
          <w:b w:val="0"/>
          <w:sz w:val="21"/>
          <w:szCs w:val="21"/>
        </w:rPr>
      </w:pPr>
      <w:bookmarkStart w:id="1314" w:name="_Toc450849195"/>
      <w:bookmarkStart w:id="1315" w:name="_Toc218943167"/>
      <w:bookmarkStart w:id="1316" w:name="_Toc216015566"/>
      <w:bookmarkStart w:id="1317" w:name="_Toc27044"/>
      <w:bookmarkStart w:id="1318" w:name="_Toc247527732"/>
      <w:bookmarkStart w:id="1319" w:name="_Toc247514131"/>
      <w:r>
        <w:rPr>
          <w:rFonts w:ascii="宋体" w:hint="eastAsia"/>
          <w:b w:val="0"/>
          <w:sz w:val="21"/>
          <w:szCs w:val="21"/>
        </w:rPr>
        <w:t xml:space="preserve">13.3 </w:t>
      </w:r>
      <w:r>
        <w:rPr>
          <w:rFonts w:ascii="宋体" w:hint="eastAsia"/>
          <w:b w:val="0"/>
          <w:sz w:val="21"/>
          <w:szCs w:val="21"/>
        </w:rPr>
        <w:t>监理人的质量检查</w:t>
      </w:r>
      <w:bookmarkEnd w:id="1314"/>
      <w:bookmarkEnd w:id="1315"/>
      <w:bookmarkEnd w:id="1316"/>
      <w:bookmarkEnd w:id="1317"/>
      <w:bookmarkEnd w:id="1318"/>
      <w:bookmarkEnd w:id="1319"/>
    </w:p>
    <w:p w:rsidR="00847EB6" w:rsidRDefault="00BE3896">
      <w:pPr>
        <w:spacing w:line="380" w:lineRule="exact"/>
        <w:ind w:firstLineChars="200" w:firstLine="420"/>
        <w:rPr>
          <w:rFonts w:ascii="宋体" w:hAnsi="宋体"/>
          <w:szCs w:val="21"/>
        </w:rPr>
      </w:pPr>
      <w:r>
        <w:rPr>
          <w:rFonts w:ascii="宋体" w:hAnsi="宋体" w:hint="eastAsia"/>
          <w:szCs w:val="21"/>
        </w:rPr>
        <w:t>监理人有权对全部工程内容及其施工工艺、材料和工程设备进行检查和检验。承包人应为监理人的检查和检验提供方便，包括监理人到施工场地，或制</w:t>
      </w:r>
      <w:r>
        <w:rPr>
          <w:rFonts w:ascii="宋体" w:hAnsi="宋体" w:hint="eastAsia"/>
          <w:szCs w:val="21"/>
        </w:rPr>
        <w:t>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rsidR="00847EB6" w:rsidRDefault="00BE3896">
      <w:pPr>
        <w:pStyle w:val="3"/>
        <w:keepNext w:val="0"/>
        <w:keepLines w:val="0"/>
        <w:spacing w:before="0" w:after="0" w:line="380" w:lineRule="exact"/>
        <w:rPr>
          <w:rFonts w:ascii="宋体"/>
          <w:b w:val="0"/>
          <w:sz w:val="21"/>
          <w:szCs w:val="21"/>
        </w:rPr>
      </w:pPr>
      <w:bookmarkStart w:id="1320" w:name="_Toc247527733"/>
      <w:bookmarkStart w:id="1321" w:name="_Toc216015567"/>
      <w:bookmarkStart w:id="1322" w:name="_Toc218943168"/>
      <w:bookmarkStart w:id="1323" w:name="_Toc11734"/>
      <w:bookmarkStart w:id="1324" w:name="_Toc450849196"/>
      <w:bookmarkStart w:id="1325" w:name="_Toc247514132"/>
      <w:r>
        <w:rPr>
          <w:rFonts w:ascii="宋体" w:hint="eastAsia"/>
          <w:b w:val="0"/>
          <w:sz w:val="21"/>
          <w:szCs w:val="21"/>
        </w:rPr>
        <w:t xml:space="preserve">13.4 </w:t>
      </w:r>
      <w:r>
        <w:rPr>
          <w:rFonts w:ascii="宋体" w:hint="eastAsia"/>
          <w:b w:val="0"/>
          <w:sz w:val="21"/>
          <w:szCs w:val="21"/>
        </w:rPr>
        <w:t>工程隐蔽部位覆盖前的检查</w:t>
      </w:r>
      <w:bookmarkEnd w:id="1320"/>
      <w:bookmarkEnd w:id="1321"/>
      <w:bookmarkEnd w:id="1322"/>
      <w:bookmarkEnd w:id="1323"/>
      <w:bookmarkEnd w:id="1324"/>
      <w:bookmarkEnd w:id="1325"/>
    </w:p>
    <w:p w:rsidR="00847EB6" w:rsidRDefault="00BE3896">
      <w:pPr>
        <w:spacing w:line="380" w:lineRule="exact"/>
        <w:ind w:firstLineChars="200" w:firstLine="420"/>
        <w:rPr>
          <w:rFonts w:ascii="宋体" w:hAnsi="宋体"/>
          <w:szCs w:val="21"/>
        </w:rPr>
      </w:pPr>
      <w:r>
        <w:rPr>
          <w:rFonts w:ascii="宋体" w:hAnsi="宋体" w:hint="eastAsia"/>
          <w:szCs w:val="21"/>
        </w:rPr>
        <w:t xml:space="preserve">13.4.1 </w:t>
      </w:r>
      <w:r>
        <w:rPr>
          <w:rFonts w:ascii="宋体" w:hAnsi="宋体" w:hint="eastAsia"/>
          <w:szCs w:val="21"/>
        </w:rPr>
        <w:t>通知监理人检查</w:t>
      </w:r>
    </w:p>
    <w:p w:rsidR="00847EB6" w:rsidRDefault="00BE3896">
      <w:pPr>
        <w:spacing w:line="380" w:lineRule="exact"/>
        <w:ind w:firstLineChars="200" w:firstLine="420"/>
        <w:rPr>
          <w:rFonts w:ascii="宋体" w:hAnsi="宋体"/>
          <w:szCs w:val="21"/>
        </w:rPr>
      </w:pPr>
      <w:r>
        <w:rPr>
          <w:rFonts w:ascii="宋体" w:hAnsi="宋体" w:hint="eastAsia"/>
          <w:szCs w:val="21"/>
        </w:rPr>
        <w:t>经承包人自检确认的工程隐蔽部位具备覆盖条件后，承包人应通知监理人在约定的期限</w:t>
      </w:r>
      <w:r>
        <w:rPr>
          <w:rFonts w:ascii="宋体" w:hAnsi="宋体" w:hint="eastAsia"/>
          <w:szCs w:val="21"/>
        </w:rPr>
        <w:lastRenderedPageBreak/>
        <w:t>内检查。承包人的通知应附有自检记录和必要的检查资料。监理人应按时到场检查。经监理人检查确认质量符合隐蔽要求，并在</w:t>
      </w:r>
      <w:r>
        <w:rPr>
          <w:rFonts w:ascii="宋体" w:hAnsi="宋体" w:hint="eastAsia"/>
          <w:szCs w:val="21"/>
        </w:rPr>
        <w:t>检查记录上签字后，承包人才能进行覆盖。监理人检查确认质量不合格的，承包人应在监理人指示的时间内修整返工后，由监理人重新检查。</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13.4.2 </w:t>
      </w:r>
      <w:r>
        <w:rPr>
          <w:rFonts w:ascii="宋体" w:hAnsi="宋体" w:hint="eastAsia"/>
          <w:szCs w:val="21"/>
        </w:rPr>
        <w:t>监理人未到场检查</w:t>
      </w:r>
    </w:p>
    <w:p w:rsidR="00847EB6" w:rsidRDefault="00BE3896">
      <w:pPr>
        <w:spacing w:line="380" w:lineRule="exact"/>
        <w:ind w:firstLineChars="200" w:firstLine="420"/>
        <w:rPr>
          <w:rFonts w:ascii="宋体" w:hAnsi="宋体"/>
          <w:szCs w:val="21"/>
        </w:rPr>
      </w:pPr>
      <w:r>
        <w:rPr>
          <w:rFonts w:ascii="宋体" w:hAnsi="宋体" w:hint="eastAsia"/>
          <w:szCs w:val="21"/>
        </w:rPr>
        <w:t>监理人未按第</w:t>
      </w:r>
      <w:r>
        <w:rPr>
          <w:rFonts w:ascii="宋体" w:hAnsi="宋体" w:hint="eastAsia"/>
          <w:szCs w:val="21"/>
        </w:rPr>
        <w:t xml:space="preserve">13.4.l </w:t>
      </w:r>
      <w:r>
        <w:rPr>
          <w:rFonts w:ascii="宋体" w:hAnsi="宋体" w:hint="eastAsia"/>
          <w:szCs w:val="21"/>
        </w:rPr>
        <w:t>项约定的时间进行检查的，除监理人另有指示外，承包人可自行完成覆盖工作，并作相应记录报送监理人，监理人应签字确认。监理人事后对检查记录有疑问的，可按第</w:t>
      </w:r>
      <w:r>
        <w:rPr>
          <w:rFonts w:ascii="宋体" w:hAnsi="宋体" w:hint="eastAsia"/>
          <w:szCs w:val="21"/>
        </w:rPr>
        <w:t xml:space="preserve">13.4.3 </w:t>
      </w:r>
      <w:r>
        <w:rPr>
          <w:rFonts w:ascii="宋体" w:hAnsi="宋体" w:hint="eastAsia"/>
          <w:szCs w:val="21"/>
        </w:rPr>
        <w:t>项的约定重新检查。</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13.4.3 </w:t>
      </w:r>
      <w:r>
        <w:rPr>
          <w:rFonts w:ascii="宋体" w:hAnsi="宋体" w:hint="eastAsia"/>
          <w:szCs w:val="21"/>
        </w:rPr>
        <w:t>监理人重新检查</w:t>
      </w:r>
    </w:p>
    <w:p w:rsidR="00847EB6" w:rsidRDefault="00BE3896">
      <w:pPr>
        <w:spacing w:line="380" w:lineRule="exact"/>
        <w:ind w:firstLineChars="200" w:firstLine="420"/>
        <w:rPr>
          <w:rFonts w:ascii="宋体" w:hAnsi="宋体"/>
          <w:szCs w:val="21"/>
        </w:rPr>
      </w:pPr>
      <w:r>
        <w:rPr>
          <w:rFonts w:ascii="宋体" w:hAnsi="宋体" w:hint="eastAsia"/>
          <w:szCs w:val="21"/>
        </w:rPr>
        <w:t>承包人按第</w:t>
      </w:r>
      <w:r>
        <w:rPr>
          <w:rFonts w:ascii="宋体" w:hAnsi="宋体" w:hint="eastAsia"/>
          <w:szCs w:val="21"/>
        </w:rPr>
        <w:t xml:space="preserve">13.4.1 </w:t>
      </w:r>
      <w:r>
        <w:rPr>
          <w:rFonts w:ascii="宋体" w:hAnsi="宋体" w:hint="eastAsia"/>
          <w:szCs w:val="21"/>
        </w:rPr>
        <w:t>项或第</w:t>
      </w:r>
      <w:r>
        <w:rPr>
          <w:rFonts w:ascii="宋体" w:hAnsi="宋体" w:hint="eastAsia"/>
          <w:szCs w:val="21"/>
        </w:rPr>
        <w:t xml:space="preserve">13.4.2 </w:t>
      </w:r>
      <w:r>
        <w:rPr>
          <w:rFonts w:ascii="宋体" w:hAnsi="宋体" w:hint="eastAsia"/>
          <w:szCs w:val="21"/>
        </w:rPr>
        <w:t>项覆盖工程隐蔽部位后，监理人对质量有疑问的，可要求承包人对已覆盖的部位进</w:t>
      </w:r>
      <w:r>
        <w:rPr>
          <w:rFonts w:ascii="宋体" w:hAnsi="宋体" w:hint="eastAsia"/>
          <w:szCs w:val="21"/>
        </w:rPr>
        <w:t>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13.4.4 </w:t>
      </w:r>
      <w:r>
        <w:rPr>
          <w:rFonts w:ascii="宋体" w:hAnsi="宋体" w:hint="eastAsia"/>
          <w:szCs w:val="21"/>
        </w:rPr>
        <w:t>承包人私自覆盖</w:t>
      </w:r>
    </w:p>
    <w:p w:rsidR="00847EB6" w:rsidRDefault="00BE3896">
      <w:pPr>
        <w:spacing w:line="380" w:lineRule="exact"/>
        <w:ind w:firstLineChars="200" w:firstLine="420"/>
        <w:rPr>
          <w:rFonts w:ascii="宋体" w:hAnsi="宋体"/>
          <w:szCs w:val="21"/>
        </w:rPr>
      </w:pPr>
      <w:r>
        <w:rPr>
          <w:rFonts w:ascii="宋体" w:hAnsi="宋体" w:hint="eastAsia"/>
          <w:szCs w:val="21"/>
        </w:rPr>
        <w:t>承包人未通知监理人到场检查，私自将工程隐蔽部位覆盖的，监理人有权指示承包人钻孔探测或揭开检查，由此增加的费用和（或）工期延误由承包人承担。</w:t>
      </w:r>
    </w:p>
    <w:p w:rsidR="00847EB6" w:rsidRDefault="00BE3896">
      <w:pPr>
        <w:pStyle w:val="3"/>
        <w:keepNext w:val="0"/>
        <w:keepLines w:val="0"/>
        <w:spacing w:before="0" w:after="0" w:line="380" w:lineRule="exact"/>
        <w:rPr>
          <w:rFonts w:ascii="宋体"/>
          <w:b w:val="0"/>
          <w:sz w:val="21"/>
          <w:szCs w:val="21"/>
        </w:rPr>
      </w:pPr>
      <w:bookmarkStart w:id="1326" w:name="_Toc216015568"/>
      <w:bookmarkStart w:id="1327" w:name="_Toc247514133"/>
      <w:bookmarkStart w:id="1328" w:name="_Toc24445"/>
      <w:bookmarkStart w:id="1329" w:name="_Toc218943169"/>
      <w:bookmarkStart w:id="1330" w:name="_Toc450849197"/>
      <w:bookmarkStart w:id="1331" w:name="_Toc247527734"/>
      <w:r>
        <w:rPr>
          <w:rFonts w:ascii="宋体" w:hint="eastAsia"/>
          <w:b w:val="0"/>
          <w:sz w:val="21"/>
          <w:szCs w:val="21"/>
        </w:rPr>
        <w:t xml:space="preserve">13.5 </w:t>
      </w:r>
      <w:r>
        <w:rPr>
          <w:rFonts w:ascii="宋体" w:hint="eastAsia"/>
          <w:b w:val="0"/>
          <w:sz w:val="21"/>
          <w:szCs w:val="21"/>
        </w:rPr>
        <w:t>清除不合格工程</w:t>
      </w:r>
      <w:bookmarkEnd w:id="1326"/>
      <w:bookmarkEnd w:id="1327"/>
      <w:bookmarkEnd w:id="1328"/>
      <w:bookmarkEnd w:id="1329"/>
      <w:bookmarkEnd w:id="1330"/>
      <w:bookmarkEnd w:id="1331"/>
    </w:p>
    <w:p w:rsidR="00847EB6" w:rsidRDefault="00BE3896">
      <w:pPr>
        <w:spacing w:line="380" w:lineRule="exact"/>
        <w:ind w:firstLineChars="200" w:firstLine="420"/>
        <w:rPr>
          <w:rFonts w:ascii="宋体" w:hAnsi="宋体"/>
          <w:szCs w:val="21"/>
        </w:rPr>
      </w:pPr>
      <w:r>
        <w:rPr>
          <w:rFonts w:ascii="宋体" w:hAnsi="宋体" w:hint="eastAsia"/>
          <w:szCs w:val="21"/>
        </w:rPr>
        <w:t xml:space="preserve">13.5.1 </w:t>
      </w:r>
      <w:r>
        <w:rPr>
          <w:rFonts w:ascii="宋体" w:hAnsi="宋体" w:hint="eastAsia"/>
          <w:szCs w:val="21"/>
        </w:rPr>
        <w:t>因承包人设计失误，使用不合格材料、工程设备，或采</w:t>
      </w:r>
      <w:r>
        <w:rPr>
          <w:rFonts w:ascii="宋体" w:hAnsi="宋体" w:hint="eastAsia"/>
          <w:szCs w:val="21"/>
        </w:rPr>
        <w:t>用不适当的施工工艺，或施工不当，造成工程不合格的，监理人可以随时发出指示，要求承包人立即采取措施进行补救，直至达到合同要求的质量标准，由此增加的费用和（或）工期延误由承包人承担。</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13.5.2 </w:t>
      </w:r>
      <w:r>
        <w:rPr>
          <w:rFonts w:ascii="宋体" w:hAnsi="宋体" w:hint="eastAsia"/>
          <w:szCs w:val="21"/>
        </w:rPr>
        <w:t>由于发包人提供的材料或工程设备不合格造成的工程不合格，需要承包人采取措施补救的，发包人应承担由此增加的费用和（或）工期延误，并支付承包人合理利润。</w:t>
      </w:r>
    </w:p>
    <w:p w:rsidR="00847EB6" w:rsidRDefault="00BE3896">
      <w:pPr>
        <w:pStyle w:val="2"/>
        <w:keepNext w:val="0"/>
        <w:keepLines w:val="0"/>
        <w:spacing w:before="0" w:after="0" w:line="380" w:lineRule="exact"/>
        <w:rPr>
          <w:rFonts w:ascii="宋体" w:hAnsi="宋体"/>
          <w:sz w:val="21"/>
          <w:szCs w:val="21"/>
        </w:rPr>
      </w:pPr>
      <w:bookmarkStart w:id="1332" w:name="_Toc216015569"/>
      <w:bookmarkStart w:id="1333" w:name="_Toc247514134"/>
      <w:bookmarkStart w:id="1334" w:name="_Toc184635111"/>
      <w:bookmarkStart w:id="1335" w:name="_Toc218943170"/>
      <w:bookmarkStart w:id="1336" w:name="_Toc10656401"/>
      <w:bookmarkStart w:id="1337" w:name="_Toc4349"/>
      <w:bookmarkStart w:id="1338" w:name="_Toc247527735"/>
      <w:bookmarkStart w:id="1339" w:name="_Toc450849198"/>
      <w:r>
        <w:rPr>
          <w:rFonts w:ascii="宋体" w:hAnsi="宋体" w:hint="eastAsia"/>
          <w:sz w:val="21"/>
          <w:szCs w:val="21"/>
        </w:rPr>
        <w:t>14.</w:t>
      </w:r>
      <w:r>
        <w:rPr>
          <w:rFonts w:ascii="宋体" w:hAnsi="宋体" w:hint="eastAsia"/>
          <w:sz w:val="21"/>
          <w:szCs w:val="21"/>
        </w:rPr>
        <w:t>试验和检验</w:t>
      </w:r>
      <w:bookmarkEnd w:id="1332"/>
      <w:bookmarkEnd w:id="1333"/>
      <w:bookmarkEnd w:id="1334"/>
      <w:bookmarkEnd w:id="1335"/>
      <w:bookmarkEnd w:id="1336"/>
      <w:bookmarkEnd w:id="1337"/>
      <w:bookmarkEnd w:id="1338"/>
      <w:bookmarkEnd w:id="1339"/>
    </w:p>
    <w:p w:rsidR="00847EB6" w:rsidRDefault="00BE3896">
      <w:pPr>
        <w:pStyle w:val="3"/>
        <w:keepNext w:val="0"/>
        <w:keepLines w:val="0"/>
        <w:spacing w:before="0" w:after="0" w:line="380" w:lineRule="exact"/>
        <w:rPr>
          <w:rFonts w:ascii="宋体"/>
          <w:b w:val="0"/>
          <w:sz w:val="21"/>
          <w:szCs w:val="21"/>
        </w:rPr>
      </w:pPr>
      <w:bookmarkStart w:id="1340" w:name="_Toc9617"/>
      <w:bookmarkStart w:id="1341" w:name="_Toc216015570"/>
      <w:bookmarkStart w:id="1342" w:name="_Toc247514135"/>
      <w:bookmarkStart w:id="1343" w:name="_Toc450849199"/>
      <w:bookmarkStart w:id="1344" w:name="_Toc247527736"/>
      <w:bookmarkStart w:id="1345" w:name="_Toc218943171"/>
      <w:r>
        <w:rPr>
          <w:rFonts w:ascii="宋体" w:hint="eastAsia"/>
          <w:b w:val="0"/>
          <w:sz w:val="21"/>
          <w:szCs w:val="21"/>
        </w:rPr>
        <w:t xml:space="preserve">14.1 </w:t>
      </w:r>
      <w:r>
        <w:rPr>
          <w:rFonts w:ascii="宋体" w:hint="eastAsia"/>
          <w:b w:val="0"/>
          <w:sz w:val="21"/>
          <w:szCs w:val="21"/>
        </w:rPr>
        <w:t>材料、工程设备和工程的试验和检验</w:t>
      </w:r>
      <w:bookmarkEnd w:id="1340"/>
      <w:bookmarkEnd w:id="1341"/>
      <w:bookmarkEnd w:id="1342"/>
      <w:bookmarkEnd w:id="1343"/>
      <w:bookmarkEnd w:id="1344"/>
      <w:bookmarkEnd w:id="1345"/>
    </w:p>
    <w:p w:rsidR="00847EB6" w:rsidRDefault="00BE3896">
      <w:pPr>
        <w:spacing w:line="380" w:lineRule="exact"/>
        <w:ind w:firstLineChars="200" w:firstLine="420"/>
        <w:rPr>
          <w:rFonts w:ascii="宋体" w:hAnsi="宋体"/>
          <w:szCs w:val="21"/>
        </w:rPr>
      </w:pPr>
      <w:r>
        <w:rPr>
          <w:rFonts w:ascii="宋体" w:hAnsi="宋体" w:hint="eastAsia"/>
          <w:szCs w:val="21"/>
        </w:rPr>
        <w:t xml:space="preserve">14.1.1 </w:t>
      </w:r>
      <w:r>
        <w:rPr>
          <w:rFonts w:ascii="宋体" w:hAnsi="宋体" w:hint="eastAsia"/>
          <w:szCs w:val="21"/>
        </w:rPr>
        <w:t>本款适用于竣工试验之前的试验和检验。</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14.1.2 </w:t>
      </w:r>
      <w:r>
        <w:rPr>
          <w:rFonts w:ascii="宋体" w:hAnsi="宋体" w:hint="eastAsia"/>
          <w:szCs w:val="21"/>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14.1.3 </w:t>
      </w:r>
      <w:r>
        <w:rPr>
          <w:rFonts w:ascii="宋体" w:hAnsi="宋体" w:hint="eastAsia"/>
          <w:szCs w:val="21"/>
        </w:rPr>
        <w:t>监理人未按合同约定派员参加试验和检验的，除监理人另有指示外，承包人可自行试验和检验，并应立即将试验和检验结果报送监理人，监理人应签字确认。</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14.1.4 </w:t>
      </w:r>
      <w:r>
        <w:rPr>
          <w:rFonts w:ascii="宋体" w:hAnsi="宋体" w:hint="eastAsia"/>
          <w:szCs w:val="21"/>
        </w:rPr>
        <w:t>监理人对承包人的试验和检验结果有疑问的，或为查清承包人试验和检验成果的可靠性要求承包人重新试验和检验的，可按合同约定由</w:t>
      </w:r>
      <w:r>
        <w:rPr>
          <w:rFonts w:ascii="宋体" w:hAnsi="宋体" w:hint="eastAsia"/>
          <w:szCs w:val="21"/>
        </w:rPr>
        <w:t>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rsidR="00847EB6" w:rsidRDefault="00BE3896">
      <w:pPr>
        <w:pStyle w:val="3"/>
        <w:keepNext w:val="0"/>
        <w:keepLines w:val="0"/>
        <w:spacing w:before="0" w:after="0" w:line="380" w:lineRule="exact"/>
        <w:rPr>
          <w:rFonts w:ascii="宋体"/>
          <w:b w:val="0"/>
          <w:sz w:val="21"/>
          <w:szCs w:val="21"/>
        </w:rPr>
      </w:pPr>
      <w:bookmarkStart w:id="1346" w:name="_Toc216015571"/>
      <w:bookmarkStart w:id="1347" w:name="_Toc14155"/>
      <w:bookmarkStart w:id="1348" w:name="_Toc247514136"/>
      <w:bookmarkStart w:id="1349" w:name="_Toc450849200"/>
      <w:bookmarkStart w:id="1350" w:name="_Toc218943172"/>
      <w:bookmarkStart w:id="1351" w:name="_Toc247527737"/>
      <w:r>
        <w:rPr>
          <w:rFonts w:ascii="宋体" w:hint="eastAsia"/>
          <w:b w:val="0"/>
          <w:sz w:val="21"/>
          <w:szCs w:val="21"/>
        </w:rPr>
        <w:t xml:space="preserve">14.2 </w:t>
      </w:r>
      <w:r>
        <w:rPr>
          <w:rFonts w:ascii="宋体" w:hint="eastAsia"/>
          <w:b w:val="0"/>
          <w:sz w:val="21"/>
          <w:szCs w:val="21"/>
        </w:rPr>
        <w:t>现场材料试验</w:t>
      </w:r>
      <w:bookmarkEnd w:id="1346"/>
      <w:bookmarkEnd w:id="1347"/>
      <w:bookmarkEnd w:id="1348"/>
      <w:bookmarkEnd w:id="1349"/>
      <w:bookmarkEnd w:id="1350"/>
      <w:bookmarkEnd w:id="1351"/>
    </w:p>
    <w:p w:rsidR="00847EB6" w:rsidRDefault="00BE3896">
      <w:pPr>
        <w:spacing w:line="380" w:lineRule="exact"/>
        <w:ind w:firstLineChars="200" w:firstLine="420"/>
        <w:rPr>
          <w:rFonts w:ascii="宋体" w:hAnsi="宋体"/>
          <w:szCs w:val="21"/>
        </w:rPr>
      </w:pPr>
      <w:r>
        <w:rPr>
          <w:rFonts w:ascii="宋体" w:hAnsi="宋体" w:hint="eastAsia"/>
          <w:szCs w:val="21"/>
        </w:rPr>
        <w:lastRenderedPageBreak/>
        <w:t xml:space="preserve">14.2.1 </w:t>
      </w:r>
      <w:r>
        <w:rPr>
          <w:rFonts w:ascii="宋体" w:hAnsi="宋体" w:hint="eastAsia"/>
          <w:szCs w:val="21"/>
        </w:rPr>
        <w:t>承包人根据合同约定或监理人指示进行的现场材料试验，应由承包人提供试验场所、试验人员、试验设备器材以及其他必要的试验条件。</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14.2.2 </w:t>
      </w:r>
      <w:r>
        <w:rPr>
          <w:rFonts w:ascii="宋体" w:hAnsi="宋体" w:hint="eastAsia"/>
          <w:szCs w:val="21"/>
        </w:rPr>
        <w:t>监理人在必要时可以使用承包人的试验场所、试验设备器材以及其他试验条件，</w:t>
      </w:r>
      <w:r>
        <w:rPr>
          <w:rFonts w:ascii="宋体" w:hAnsi="宋体" w:hint="eastAsia"/>
          <w:szCs w:val="21"/>
        </w:rPr>
        <w:t>进行以工程质量检查为目的的复核性材料试验，承包人应予以协助。</w:t>
      </w:r>
    </w:p>
    <w:p w:rsidR="00847EB6" w:rsidRDefault="00BE3896">
      <w:pPr>
        <w:pStyle w:val="3"/>
        <w:keepNext w:val="0"/>
        <w:keepLines w:val="0"/>
        <w:spacing w:before="0" w:after="0" w:line="380" w:lineRule="exact"/>
        <w:rPr>
          <w:rFonts w:ascii="宋体"/>
          <w:b w:val="0"/>
          <w:sz w:val="21"/>
          <w:szCs w:val="21"/>
        </w:rPr>
      </w:pPr>
      <w:bookmarkStart w:id="1352" w:name="_Toc216015572"/>
      <w:bookmarkStart w:id="1353" w:name="_Toc247514137"/>
      <w:bookmarkStart w:id="1354" w:name="_Toc29609"/>
      <w:bookmarkStart w:id="1355" w:name="_Toc218943173"/>
      <w:bookmarkStart w:id="1356" w:name="_Toc247527738"/>
      <w:bookmarkStart w:id="1357" w:name="_Toc450849201"/>
      <w:r>
        <w:rPr>
          <w:rFonts w:ascii="宋体" w:hint="eastAsia"/>
          <w:b w:val="0"/>
          <w:sz w:val="21"/>
          <w:szCs w:val="21"/>
        </w:rPr>
        <w:t xml:space="preserve">14.3 </w:t>
      </w:r>
      <w:r>
        <w:rPr>
          <w:rFonts w:ascii="宋体" w:hint="eastAsia"/>
          <w:b w:val="0"/>
          <w:sz w:val="21"/>
          <w:szCs w:val="21"/>
        </w:rPr>
        <w:t>现场工艺试验</w:t>
      </w:r>
      <w:bookmarkEnd w:id="1352"/>
      <w:bookmarkEnd w:id="1353"/>
      <w:bookmarkEnd w:id="1354"/>
      <w:bookmarkEnd w:id="1355"/>
      <w:bookmarkEnd w:id="1356"/>
      <w:bookmarkEnd w:id="1357"/>
    </w:p>
    <w:p w:rsidR="00847EB6" w:rsidRDefault="00BE3896">
      <w:pPr>
        <w:spacing w:line="380" w:lineRule="exact"/>
        <w:ind w:firstLineChars="200" w:firstLine="420"/>
        <w:rPr>
          <w:rFonts w:ascii="宋体" w:hAnsi="宋体"/>
          <w:szCs w:val="21"/>
        </w:rPr>
      </w:pPr>
      <w:r>
        <w:rPr>
          <w:rFonts w:ascii="宋体" w:hAnsi="宋体" w:hint="eastAsia"/>
          <w:szCs w:val="21"/>
        </w:rPr>
        <w:t>承包人应按合同约定或监理人指示进行现场工艺试验。对大型的现场工艺试验，监理人认为必要时，应由承包人根据监理人提出的工艺试验要求，编制工艺试验措施计划，报送监理人批准。</w:t>
      </w:r>
    </w:p>
    <w:p w:rsidR="00847EB6" w:rsidRDefault="00BE3896">
      <w:pPr>
        <w:pStyle w:val="2"/>
        <w:keepNext w:val="0"/>
        <w:keepLines w:val="0"/>
        <w:spacing w:before="0" w:after="0" w:line="380" w:lineRule="exact"/>
        <w:rPr>
          <w:rFonts w:ascii="宋体" w:hAnsi="宋体"/>
          <w:sz w:val="21"/>
          <w:szCs w:val="21"/>
        </w:rPr>
      </w:pPr>
      <w:bookmarkStart w:id="1358" w:name="_Toc247527739"/>
      <w:bookmarkStart w:id="1359" w:name="_Toc216015573"/>
      <w:bookmarkStart w:id="1360" w:name="_Toc247514138"/>
      <w:bookmarkStart w:id="1361" w:name="_Toc450849202"/>
      <w:bookmarkStart w:id="1362" w:name="_Toc10656402"/>
      <w:bookmarkStart w:id="1363" w:name="_Toc184635112"/>
      <w:bookmarkStart w:id="1364" w:name="_Toc2592"/>
      <w:bookmarkStart w:id="1365" w:name="_Toc218943174"/>
      <w:r>
        <w:rPr>
          <w:rFonts w:ascii="宋体" w:hAnsi="宋体" w:hint="eastAsia"/>
          <w:sz w:val="21"/>
          <w:szCs w:val="21"/>
        </w:rPr>
        <w:t>15.</w:t>
      </w:r>
      <w:r>
        <w:rPr>
          <w:rFonts w:ascii="宋体" w:hAnsi="宋体" w:hint="eastAsia"/>
          <w:sz w:val="21"/>
          <w:szCs w:val="21"/>
        </w:rPr>
        <w:t>变更</w:t>
      </w:r>
      <w:bookmarkStart w:id="1366" w:name="_Toc247527740"/>
      <w:bookmarkStart w:id="1367" w:name="_Toc247514139"/>
      <w:bookmarkEnd w:id="1358"/>
      <w:bookmarkEnd w:id="1359"/>
      <w:bookmarkEnd w:id="1360"/>
      <w:bookmarkEnd w:id="1361"/>
      <w:bookmarkEnd w:id="1362"/>
      <w:bookmarkEnd w:id="1363"/>
      <w:bookmarkEnd w:id="1364"/>
      <w:bookmarkEnd w:id="1365"/>
    </w:p>
    <w:p w:rsidR="00847EB6" w:rsidRDefault="00BE3896">
      <w:pPr>
        <w:pStyle w:val="3"/>
        <w:keepNext w:val="0"/>
        <w:keepLines w:val="0"/>
        <w:spacing w:before="0" w:after="0" w:line="380" w:lineRule="exact"/>
        <w:rPr>
          <w:rFonts w:ascii="宋体"/>
          <w:b w:val="0"/>
          <w:sz w:val="21"/>
          <w:szCs w:val="21"/>
        </w:rPr>
      </w:pPr>
      <w:bookmarkStart w:id="1368" w:name="_Toc450849203"/>
      <w:bookmarkStart w:id="1369" w:name="_Toc17272"/>
      <w:bookmarkStart w:id="1370" w:name="_Toc216015574"/>
      <w:bookmarkStart w:id="1371" w:name="_Toc218943175"/>
      <w:r>
        <w:rPr>
          <w:rFonts w:ascii="宋体" w:hint="eastAsia"/>
          <w:b w:val="0"/>
          <w:sz w:val="21"/>
          <w:szCs w:val="21"/>
        </w:rPr>
        <w:t xml:space="preserve">15.1 </w:t>
      </w:r>
      <w:r>
        <w:rPr>
          <w:rFonts w:ascii="宋体" w:hint="eastAsia"/>
          <w:b w:val="0"/>
          <w:sz w:val="21"/>
          <w:szCs w:val="21"/>
        </w:rPr>
        <w:t>变更权</w:t>
      </w:r>
      <w:bookmarkEnd w:id="1366"/>
      <w:bookmarkEnd w:id="1367"/>
      <w:bookmarkEnd w:id="1368"/>
      <w:bookmarkEnd w:id="1369"/>
      <w:bookmarkEnd w:id="1370"/>
      <w:bookmarkEnd w:id="1371"/>
    </w:p>
    <w:p w:rsidR="00847EB6" w:rsidRDefault="00BE3896">
      <w:pPr>
        <w:spacing w:line="380" w:lineRule="exact"/>
        <w:ind w:firstLineChars="200" w:firstLine="420"/>
        <w:rPr>
          <w:rFonts w:ascii="宋体" w:hAnsi="宋体"/>
          <w:szCs w:val="21"/>
        </w:rPr>
      </w:pPr>
      <w:r>
        <w:rPr>
          <w:rFonts w:ascii="宋体" w:hAnsi="宋体" w:hint="eastAsia"/>
          <w:szCs w:val="21"/>
        </w:rPr>
        <w:t>在履行合同过程中，经发包人同意，监理人可按第</w:t>
      </w:r>
      <w:r>
        <w:rPr>
          <w:rFonts w:ascii="宋体" w:hAnsi="宋体" w:hint="eastAsia"/>
          <w:szCs w:val="21"/>
        </w:rPr>
        <w:t xml:space="preserve">15.3 </w:t>
      </w:r>
      <w:r>
        <w:rPr>
          <w:rFonts w:ascii="宋体" w:hAnsi="宋体" w:hint="eastAsia"/>
          <w:szCs w:val="21"/>
        </w:rPr>
        <w:t>款约定的变更程序向承包人作出有关发包人要求改变的变更指示，承包人应遵照执行。变更应在相应内容实施前提出，否则发包人应承担承包人损失。没有监理人的变更指示，承包人不得擅自变更。</w:t>
      </w:r>
    </w:p>
    <w:p w:rsidR="00847EB6" w:rsidRDefault="00BE3896">
      <w:pPr>
        <w:pStyle w:val="3"/>
        <w:keepNext w:val="0"/>
        <w:keepLines w:val="0"/>
        <w:spacing w:before="0" w:after="0" w:line="380" w:lineRule="exact"/>
        <w:rPr>
          <w:rFonts w:ascii="宋体"/>
          <w:b w:val="0"/>
          <w:sz w:val="21"/>
          <w:szCs w:val="21"/>
        </w:rPr>
      </w:pPr>
      <w:bookmarkStart w:id="1372" w:name="_Toc218943176"/>
      <w:bookmarkStart w:id="1373" w:name="_Toc247527741"/>
      <w:bookmarkStart w:id="1374" w:name="_Toc216015575"/>
      <w:bookmarkStart w:id="1375" w:name="_Toc450849204"/>
      <w:bookmarkStart w:id="1376" w:name="_Toc17129"/>
      <w:bookmarkStart w:id="1377" w:name="_Toc247514140"/>
      <w:r>
        <w:rPr>
          <w:rFonts w:ascii="宋体" w:hint="eastAsia"/>
          <w:b w:val="0"/>
          <w:sz w:val="21"/>
          <w:szCs w:val="21"/>
        </w:rPr>
        <w:t xml:space="preserve">15.2 </w:t>
      </w:r>
      <w:r>
        <w:rPr>
          <w:rFonts w:ascii="宋体" w:hint="eastAsia"/>
          <w:b w:val="0"/>
          <w:sz w:val="21"/>
          <w:szCs w:val="21"/>
        </w:rPr>
        <w:t>承包人的合理化建议</w:t>
      </w:r>
      <w:bookmarkEnd w:id="1372"/>
      <w:bookmarkEnd w:id="1373"/>
      <w:bookmarkEnd w:id="1374"/>
      <w:bookmarkEnd w:id="1375"/>
      <w:bookmarkEnd w:id="1376"/>
      <w:bookmarkEnd w:id="1377"/>
    </w:p>
    <w:p w:rsidR="00847EB6" w:rsidRDefault="00BE3896">
      <w:pPr>
        <w:spacing w:line="380" w:lineRule="exact"/>
        <w:ind w:firstLineChars="200" w:firstLine="420"/>
        <w:rPr>
          <w:rFonts w:ascii="宋体" w:hAnsi="宋体"/>
          <w:szCs w:val="21"/>
        </w:rPr>
      </w:pPr>
      <w:r>
        <w:rPr>
          <w:rFonts w:ascii="宋体" w:hAnsi="宋体" w:hint="eastAsia"/>
          <w:szCs w:val="21"/>
        </w:rPr>
        <w:t xml:space="preserve">15.2.1 </w:t>
      </w:r>
      <w:r>
        <w:rPr>
          <w:rFonts w:ascii="宋体" w:hAnsi="宋体" w:hint="eastAsia"/>
          <w:szCs w:val="21"/>
        </w:rPr>
        <w:t>在履行合同过程中，承包人对发包人要求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rFonts w:ascii="宋体" w:hAnsi="宋体" w:hint="eastAsia"/>
          <w:szCs w:val="21"/>
        </w:rPr>
        <w:t>15.3</w:t>
      </w:r>
      <w:r>
        <w:rPr>
          <w:rFonts w:ascii="宋体" w:hAnsi="宋体" w:hint="eastAsia"/>
          <w:szCs w:val="21"/>
        </w:rPr>
        <w:t>款约定向承包人发出变更指示。</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15.2.2 </w:t>
      </w:r>
      <w:r>
        <w:rPr>
          <w:rFonts w:ascii="宋体" w:hAnsi="宋体" w:hint="eastAsia"/>
          <w:szCs w:val="21"/>
        </w:rPr>
        <w:t>承包人提出的合理化建议降低了合同价格、缩短了工期或者提高了工程经济效益的，发包人可按国家有关规定在专用合同条款中约定给予奖励。</w:t>
      </w:r>
    </w:p>
    <w:p w:rsidR="00847EB6" w:rsidRDefault="00BE3896">
      <w:pPr>
        <w:pStyle w:val="3"/>
        <w:keepNext w:val="0"/>
        <w:keepLines w:val="0"/>
        <w:spacing w:before="0" w:after="0" w:line="380" w:lineRule="exact"/>
        <w:rPr>
          <w:rFonts w:ascii="宋体"/>
          <w:b w:val="0"/>
          <w:sz w:val="21"/>
          <w:szCs w:val="21"/>
        </w:rPr>
      </w:pPr>
      <w:bookmarkStart w:id="1378" w:name="_Toc218943177"/>
      <w:bookmarkStart w:id="1379" w:name="_Toc247527742"/>
      <w:bookmarkStart w:id="1380" w:name="_Toc247514141"/>
      <w:bookmarkStart w:id="1381" w:name="_Toc216015576"/>
      <w:bookmarkStart w:id="1382" w:name="_Toc7448"/>
      <w:bookmarkStart w:id="1383" w:name="_Toc450849205"/>
      <w:r>
        <w:rPr>
          <w:rFonts w:ascii="宋体" w:hint="eastAsia"/>
          <w:b w:val="0"/>
          <w:sz w:val="21"/>
          <w:szCs w:val="21"/>
        </w:rPr>
        <w:t xml:space="preserve">15.3 </w:t>
      </w:r>
      <w:r>
        <w:rPr>
          <w:rFonts w:ascii="宋体" w:hint="eastAsia"/>
          <w:b w:val="0"/>
          <w:sz w:val="21"/>
          <w:szCs w:val="21"/>
        </w:rPr>
        <w:t>变更程序</w:t>
      </w:r>
      <w:bookmarkEnd w:id="1378"/>
      <w:bookmarkEnd w:id="1379"/>
      <w:bookmarkEnd w:id="1380"/>
      <w:bookmarkEnd w:id="1381"/>
      <w:bookmarkEnd w:id="1382"/>
      <w:bookmarkEnd w:id="1383"/>
    </w:p>
    <w:p w:rsidR="00847EB6" w:rsidRDefault="00BE3896">
      <w:pPr>
        <w:spacing w:line="380" w:lineRule="exact"/>
        <w:ind w:firstLineChars="200" w:firstLine="420"/>
        <w:rPr>
          <w:rFonts w:ascii="宋体" w:hAnsi="宋体"/>
          <w:szCs w:val="21"/>
        </w:rPr>
      </w:pPr>
      <w:r>
        <w:rPr>
          <w:rFonts w:ascii="宋体" w:hAnsi="宋体" w:hint="eastAsia"/>
          <w:szCs w:val="21"/>
        </w:rPr>
        <w:t xml:space="preserve">15.3.1 </w:t>
      </w:r>
      <w:r>
        <w:rPr>
          <w:rFonts w:ascii="宋体" w:hAnsi="宋体" w:hint="eastAsia"/>
          <w:szCs w:val="21"/>
        </w:rPr>
        <w:t>变更的提出</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1</w:t>
      </w:r>
      <w:r>
        <w:rPr>
          <w:rFonts w:ascii="宋体" w:hAnsi="宋体" w:hint="eastAsia"/>
          <w:szCs w:val="21"/>
        </w:rPr>
        <w:t>）在合同履行过程中，监理人可向承包人发出变更意向书。变更意向书应说明变更的具体内容和发包人对变更的时间要求，并附必要的相关资料。变更意向书应要求承包人提交包括拟实施变更工作的设计和计划、措施和竣工时间等内容的实施方案。发包人同意承包人根据变更意向书要求提交的变更实施方案的，由监理人按第</w:t>
      </w:r>
      <w:r>
        <w:rPr>
          <w:rFonts w:ascii="宋体" w:hAnsi="宋体" w:hint="eastAsia"/>
          <w:szCs w:val="21"/>
        </w:rPr>
        <w:t xml:space="preserve">15.3.3 </w:t>
      </w:r>
      <w:r>
        <w:rPr>
          <w:rFonts w:ascii="宋体" w:hAnsi="宋体" w:hint="eastAsia"/>
          <w:szCs w:val="21"/>
        </w:rPr>
        <w:t>项约定发出变更指示。</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2</w:t>
      </w:r>
      <w:r>
        <w:rPr>
          <w:rFonts w:ascii="宋体" w:hAnsi="宋体" w:hint="eastAsia"/>
          <w:szCs w:val="21"/>
        </w:rPr>
        <w:t>）承包人收到监理人按合同约定发出的文件，经检查认为其中存在对发包人要求变更情形的，可向监理人提出书面变更建议。变更建议应阐明要求变更的依据，以及实施该变更工作对合同价款</w:t>
      </w:r>
      <w:r>
        <w:rPr>
          <w:rFonts w:ascii="宋体" w:hAnsi="宋体" w:hint="eastAsia"/>
          <w:szCs w:val="21"/>
        </w:rPr>
        <w:t>和工期的影响，并附必要的图纸和说明。监理人收到承包人书面建议后，应与发包人共同研究，确认存在变更的，应在收到承包人书面建议后的</w:t>
      </w:r>
      <w:r>
        <w:rPr>
          <w:rFonts w:ascii="宋体" w:hAnsi="宋体" w:hint="eastAsia"/>
          <w:szCs w:val="21"/>
        </w:rPr>
        <w:t xml:space="preserve">14 </w:t>
      </w:r>
      <w:r>
        <w:rPr>
          <w:rFonts w:ascii="宋体" w:hAnsi="宋体" w:hint="eastAsia"/>
          <w:szCs w:val="21"/>
        </w:rPr>
        <w:t>天内作出变更指示。经研究后不同意作为变更的，应由监理人书面答复承包人。</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3</w:t>
      </w:r>
      <w:r>
        <w:rPr>
          <w:rFonts w:ascii="宋体" w:hAnsi="宋体" w:hint="eastAsia"/>
          <w:szCs w:val="21"/>
        </w:rPr>
        <w:t>）承包人收到监理人的变更意向书后认为难以实施此项变更的，应立即通知监理人，说明原因并附详细依据。监理人与承包人和发包人协商后确定撤销、改变或不改变原变更意向书。</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15.3.2 </w:t>
      </w:r>
      <w:r>
        <w:rPr>
          <w:rFonts w:ascii="宋体" w:hAnsi="宋体" w:hint="eastAsia"/>
          <w:szCs w:val="21"/>
        </w:rPr>
        <w:t>变更估价</w:t>
      </w:r>
    </w:p>
    <w:p w:rsidR="00847EB6" w:rsidRDefault="00BE3896">
      <w:pPr>
        <w:spacing w:line="380" w:lineRule="exact"/>
        <w:ind w:firstLineChars="200" w:firstLine="420"/>
        <w:rPr>
          <w:rFonts w:ascii="宋体" w:hAnsi="宋体"/>
          <w:szCs w:val="21"/>
        </w:rPr>
      </w:pPr>
      <w:r>
        <w:rPr>
          <w:rFonts w:ascii="宋体" w:hAnsi="宋体" w:hint="eastAsia"/>
          <w:szCs w:val="21"/>
        </w:rPr>
        <w:t>监理人应按照第</w:t>
      </w:r>
      <w:r>
        <w:rPr>
          <w:rFonts w:ascii="宋体" w:hAnsi="宋体" w:hint="eastAsia"/>
          <w:szCs w:val="21"/>
        </w:rPr>
        <w:t xml:space="preserve">3.5 </w:t>
      </w:r>
      <w:r>
        <w:rPr>
          <w:rFonts w:ascii="宋体" w:hAnsi="宋体" w:hint="eastAsia"/>
          <w:szCs w:val="21"/>
        </w:rPr>
        <w:t>款商定或确定变更价格。变更价格应包括合理的利润，并应考虑</w:t>
      </w:r>
      <w:r>
        <w:rPr>
          <w:rFonts w:ascii="宋体" w:hAnsi="宋体" w:hint="eastAsia"/>
          <w:szCs w:val="21"/>
        </w:rPr>
        <w:lastRenderedPageBreak/>
        <w:t>承包人根据第</w:t>
      </w:r>
      <w:r>
        <w:rPr>
          <w:rFonts w:ascii="宋体" w:hAnsi="宋体" w:hint="eastAsia"/>
          <w:szCs w:val="21"/>
        </w:rPr>
        <w:t>15.2</w:t>
      </w:r>
      <w:r>
        <w:rPr>
          <w:rFonts w:ascii="宋体" w:hAnsi="宋体" w:hint="eastAsia"/>
          <w:szCs w:val="21"/>
        </w:rPr>
        <w:t>款提出的合理化</w:t>
      </w:r>
      <w:r>
        <w:rPr>
          <w:rFonts w:ascii="宋体" w:hAnsi="宋体" w:hint="eastAsia"/>
          <w:szCs w:val="21"/>
        </w:rPr>
        <w:t>建议。</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15.3.3 </w:t>
      </w:r>
      <w:r>
        <w:rPr>
          <w:rFonts w:ascii="宋体" w:hAnsi="宋体" w:hint="eastAsia"/>
          <w:szCs w:val="21"/>
        </w:rPr>
        <w:t>变更指示</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1</w:t>
      </w:r>
      <w:r>
        <w:rPr>
          <w:rFonts w:ascii="宋体" w:hAnsi="宋体" w:hint="eastAsia"/>
          <w:szCs w:val="21"/>
        </w:rPr>
        <w:t>）变更指示只能由监理人发出。</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2</w:t>
      </w:r>
      <w:r>
        <w:rPr>
          <w:rFonts w:ascii="宋体" w:hAnsi="宋体" w:hint="eastAsia"/>
          <w:szCs w:val="21"/>
        </w:rPr>
        <w:t>）变更指示应说明变更的目的、范围、变更内容以及变更的工程量及其进度和技术要求，并附有关图纸和文件。承包人收到变更指示后，应按变更指示进行变更工作。</w:t>
      </w:r>
    </w:p>
    <w:p w:rsidR="00847EB6" w:rsidRDefault="00BE3896">
      <w:pPr>
        <w:pStyle w:val="3"/>
        <w:keepNext w:val="0"/>
        <w:keepLines w:val="0"/>
        <w:spacing w:before="0" w:after="0" w:line="380" w:lineRule="exact"/>
        <w:rPr>
          <w:rFonts w:ascii="宋体"/>
          <w:b w:val="0"/>
          <w:sz w:val="21"/>
          <w:szCs w:val="21"/>
        </w:rPr>
      </w:pPr>
      <w:bookmarkStart w:id="1384" w:name="_Toc216015577"/>
      <w:bookmarkStart w:id="1385" w:name="_Toc247514142"/>
      <w:bookmarkStart w:id="1386" w:name="_Toc247527743"/>
      <w:bookmarkStart w:id="1387" w:name="_Toc218943178"/>
      <w:bookmarkStart w:id="1388" w:name="_Toc13367"/>
      <w:bookmarkStart w:id="1389" w:name="_Toc450849206"/>
      <w:r>
        <w:rPr>
          <w:rFonts w:ascii="宋体" w:hint="eastAsia"/>
          <w:b w:val="0"/>
          <w:sz w:val="21"/>
          <w:szCs w:val="21"/>
        </w:rPr>
        <w:t xml:space="preserve">15.4 </w:t>
      </w:r>
      <w:r>
        <w:rPr>
          <w:rFonts w:ascii="宋体" w:hint="eastAsia"/>
          <w:b w:val="0"/>
          <w:sz w:val="21"/>
          <w:szCs w:val="21"/>
        </w:rPr>
        <w:t>暂列金额</w:t>
      </w:r>
      <w:bookmarkEnd w:id="1384"/>
      <w:bookmarkEnd w:id="1385"/>
      <w:bookmarkEnd w:id="1386"/>
      <w:bookmarkEnd w:id="1387"/>
      <w:bookmarkEnd w:id="1388"/>
      <w:bookmarkEnd w:id="1389"/>
    </w:p>
    <w:p w:rsidR="00847EB6" w:rsidRDefault="00BE3896">
      <w:pPr>
        <w:spacing w:line="380" w:lineRule="exact"/>
        <w:ind w:firstLineChars="200" w:firstLine="420"/>
        <w:rPr>
          <w:rFonts w:ascii="宋体" w:hAnsi="宋体"/>
          <w:szCs w:val="21"/>
        </w:rPr>
      </w:pPr>
      <w:r>
        <w:rPr>
          <w:rFonts w:ascii="宋体" w:hAnsi="宋体" w:hint="eastAsia"/>
          <w:szCs w:val="21"/>
        </w:rPr>
        <w:t>经发包人同意，承包人可使用暂列金额，但应按照第</w:t>
      </w:r>
      <w:r>
        <w:rPr>
          <w:rFonts w:ascii="宋体" w:hAnsi="宋体" w:hint="eastAsia"/>
          <w:szCs w:val="21"/>
        </w:rPr>
        <w:t>15.6</w:t>
      </w:r>
      <w:r>
        <w:rPr>
          <w:rFonts w:ascii="宋体" w:hAnsi="宋体" w:hint="eastAsia"/>
          <w:szCs w:val="21"/>
        </w:rPr>
        <w:t>款规定的程序进行，并对合同价格进行相应调整。</w:t>
      </w:r>
    </w:p>
    <w:p w:rsidR="00847EB6" w:rsidRDefault="00BE3896">
      <w:pPr>
        <w:pStyle w:val="3"/>
        <w:keepNext w:val="0"/>
        <w:keepLines w:val="0"/>
        <w:spacing w:before="0" w:after="0" w:line="380" w:lineRule="exact"/>
        <w:rPr>
          <w:rFonts w:ascii="宋体"/>
          <w:b w:val="0"/>
          <w:sz w:val="21"/>
          <w:szCs w:val="21"/>
        </w:rPr>
      </w:pPr>
      <w:bookmarkStart w:id="1390" w:name="_Toc12364"/>
      <w:bookmarkStart w:id="1391" w:name="_Toc218943179"/>
      <w:bookmarkStart w:id="1392" w:name="_Toc450849207"/>
      <w:r>
        <w:rPr>
          <w:rFonts w:ascii="宋体" w:hint="eastAsia"/>
          <w:b w:val="0"/>
          <w:sz w:val="21"/>
          <w:szCs w:val="21"/>
        </w:rPr>
        <w:t xml:space="preserve">15.5 </w:t>
      </w:r>
      <w:r>
        <w:rPr>
          <w:rFonts w:ascii="宋体" w:hint="eastAsia"/>
          <w:b w:val="0"/>
          <w:sz w:val="21"/>
          <w:szCs w:val="21"/>
        </w:rPr>
        <w:t>计日工</w:t>
      </w:r>
      <w:bookmarkEnd w:id="1390"/>
      <w:bookmarkEnd w:id="1391"/>
      <w:bookmarkEnd w:id="1392"/>
    </w:p>
    <w:p w:rsidR="00847EB6" w:rsidRDefault="00BE3896">
      <w:pPr>
        <w:spacing w:line="380" w:lineRule="exact"/>
        <w:ind w:firstLineChars="200" w:firstLine="420"/>
        <w:rPr>
          <w:rFonts w:ascii="宋体" w:hAnsi="宋体"/>
          <w:szCs w:val="21"/>
        </w:rPr>
      </w:pPr>
      <w:r>
        <w:rPr>
          <w:rFonts w:ascii="宋体" w:hAnsi="宋体" w:hint="eastAsia"/>
          <w:szCs w:val="21"/>
        </w:rPr>
        <w:t>签约合同价包括计日工的，按合同约定进行支付。</w:t>
      </w:r>
    </w:p>
    <w:p w:rsidR="00847EB6" w:rsidRDefault="00BE3896">
      <w:pPr>
        <w:pStyle w:val="3"/>
        <w:keepNext w:val="0"/>
        <w:keepLines w:val="0"/>
        <w:spacing w:before="0" w:after="0" w:line="380" w:lineRule="exact"/>
        <w:rPr>
          <w:rFonts w:ascii="宋体"/>
          <w:b w:val="0"/>
          <w:sz w:val="21"/>
          <w:szCs w:val="21"/>
        </w:rPr>
      </w:pPr>
      <w:bookmarkStart w:id="1393" w:name="_Toc450849208"/>
      <w:bookmarkStart w:id="1394" w:name="_Toc218943180"/>
      <w:bookmarkStart w:id="1395" w:name="_Toc8292"/>
      <w:r>
        <w:rPr>
          <w:rFonts w:ascii="宋体" w:hint="eastAsia"/>
          <w:b w:val="0"/>
          <w:sz w:val="21"/>
          <w:szCs w:val="21"/>
        </w:rPr>
        <w:t xml:space="preserve">15.6 </w:t>
      </w:r>
      <w:r>
        <w:rPr>
          <w:rFonts w:ascii="宋体" w:hint="eastAsia"/>
          <w:b w:val="0"/>
          <w:sz w:val="21"/>
          <w:szCs w:val="21"/>
        </w:rPr>
        <w:t>暂估价</w:t>
      </w:r>
      <w:bookmarkEnd w:id="1393"/>
      <w:bookmarkEnd w:id="1394"/>
      <w:bookmarkEnd w:id="1395"/>
    </w:p>
    <w:p w:rsidR="00847EB6" w:rsidRDefault="00BE3896">
      <w:pPr>
        <w:spacing w:line="380" w:lineRule="exact"/>
        <w:ind w:firstLineChars="200" w:firstLine="420"/>
        <w:rPr>
          <w:rFonts w:ascii="宋体" w:hAnsi="宋体"/>
          <w:szCs w:val="21"/>
        </w:rPr>
      </w:pPr>
      <w:r>
        <w:rPr>
          <w:rFonts w:ascii="宋体" w:hAnsi="宋体" w:hint="eastAsia"/>
          <w:szCs w:val="21"/>
        </w:rPr>
        <w:t>签约合同价包括暂估价的，按合同约定进行支付。</w:t>
      </w:r>
    </w:p>
    <w:p w:rsidR="00847EB6" w:rsidRDefault="00BE3896">
      <w:pPr>
        <w:pStyle w:val="2"/>
        <w:keepNext w:val="0"/>
        <w:keepLines w:val="0"/>
        <w:spacing w:before="0" w:after="0" w:line="380" w:lineRule="exact"/>
        <w:rPr>
          <w:rFonts w:ascii="宋体" w:hAnsi="宋体"/>
          <w:sz w:val="21"/>
          <w:szCs w:val="21"/>
        </w:rPr>
      </w:pPr>
      <w:bookmarkStart w:id="1396" w:name="_Toc184635113"/>
      <w:bookmarkStart w:id="1397" w:name="_Toc450849209"/>
      <w:bookmarkStart w:id="1398" w:name="_Toc218943181"/>
      <w:bookmarkStart w:id="1399" w:name="_Toc247514143"/>
      <w:bookmarkStart w:id="1400" w:name="_Toc10656403"/>
      <w:bookmarkStart w:id="1401" w:name="_Toc26881"/>
      <w:bookmarkStart w:id="1402" w:name="_Toc247527744"/>
      <w:bookmarkStart w:id="1403" w:name="_Toc216015578"/>
      <w:r>
        <w:rPr>
          <w:rFonts w:ascii="宋体" w:hAnsi="宋体" w:hint="eastAsia"/>
          <w:sz w:val="21"/>
          <w:szCs w:val="21"/>
        </w:rPr>
        <w:t>16.</w:t>
      </w:r>
      <w:r>
        <w:rPr>
          <w:rFonts w:ascii="宋体" w:hAnsi="宋体" w:hint="eastAsia"/>
          <w:sz w:val="21"/>
          <w:szCs w:val="21"/>
        </w:rPr>
        <w:t>价格调整</w:t>
      </w:r>
      <w:bookmarkEnd w:id="1396"/>
      <w:bookmarkEnd w:id="1397"/>
      <w:bookmarkEnd w:id="1398"/>
      <w:bookmarkEnd w:id="1399"/>
      <w:bookmarkEnd w:id="1400"/>
      <w:bookmarkEnd w:id="1401"/>
      <w:bookmarkEnd w:id="1402"/>
      <w:bookmarkEnd w:id="1403"/>
    </w:p>
    <w:p w:rsidR="00847EB6" w:rsidRDefault="00BE3896">
      <w:pPr>
        <w:pStyle w:val="3"/>
        <w:keepNext w:val="0"/>
        <w:keepLines w:val="0"/>
        <w:spacing w:before="0" w:after="0" w:line="380" w:lineRule="exact"/>
        <w:rPr>
          <w:rFonts w:ascii="宋体"/>
          <w:b w:val="0"/>
          <w:sz w:val="21"/>
          <w:szCs w:val="21"/>
        </w:rPr>
      </w:pPr>
      <w:bookmarkStart w:id="1404" w:name="_Toc12971"/>
      <w:bookmarkStart w:id="1405" w:name="_Toc218943182"/>
      <w:bookmarkStart w:id="1406" w:name="_Toc216015580"/>
      <w:bookmarkStart w:id="1407" w:name="_Toc450849210"/>
      <w:bookmarkStart w:id="1408" w:name="_Toc265955482"/>
      <w:r>
        <w:rPr>
          <w:rFonts w:ascii="宋体" w:hint="eastAsia"/>
          <w:b w:val="0"/>
          <w:sz w:val="21"/>
          <w:szCs w:val="21"/>
        </w:rPr>
        <w:t xml:space="preserve">16.1 </w:t>
      </w:r>
      <w:r>
        <w:rPr>
          <w:rFonts w:ascii="宋体" w:hint="eastAsia"/>
          <w:b w:val="0"/>
          <w:sz w:val="21"/>
          <w:szCs w:val="21"/>
        </w:rPr>
        <w:t>物价波动引起的调整</w:t>
      </w:r>
      <w:bookmarkEnd w:id="1404"/>
      <w:bookmarkEnd w:id="1405"/>
      <w:bookmarkEnd w:id="1406"/>
      <w:bookmarkEnd w:id="1407"/>
      <w:bookmarkEnd w:id="1408"/>
    </w:p>
    <w:p w:rsidR="00847EB6" w:rsidRDefault="00BE3896">
      <w:pPr>
        <w:spacing w:line="380" w:lineRule="exact"/>
        <w:ind w:firstLineChars="200" w:firstLine="420"/>
        <w:rPr>
          <w:rFonts w:ascii="宋体" w:hAnsi="宋体"/>
          <w:szCs w:val="21"/>
        </w:rPr>
      </w:pPr>
      <w:r>
        <w:rPr>
          <w:rFonts w:ascii="宋体" w:hAnsi="宋体" w:hint="eastAsia"/>
          <w:szCs w:val="21"/>
        </w:rPr>
        <w:t>除法律规定或专用合同条款另有约定外，合同价格不因物价波动进行调整。</w:t>
      </w:r>
    </w:p>
    <w:p w:rsidR="00847EB6" w:rsidRDefault="00BE3896">
      <w:pPr>
        <w:pStyle w:val="3"/>
        <w:keepNext w:val="0"/>
        <w:keepLines w:val="0"/>
        <w:spacing w:before="0" w:after="0" w:line="380" w:lineRule="exact"/>
        <w:rPr>
          <w:rFonts w:ascii="宋体"/>
          <w:b w:val="0"/>
          <w:sz w:val="21"/>
          <w:szCs w:val="21"/>
        </w:rPr>
      </w:pPr>
      <w:bookmarkStart w:id="1409" w:name="_Toc247514145"/>
      <w:bookmarkStart w:id="1410" w:name="_Toc218943183"/>
      <w:bookmarkStart w:id="1411" w:name="_Toc216015581"/>
      <w:bookmarkStart w:id="1412" w:name="_Toc247527746"/>
      <w:bookmarkStart w:id="1413" w:name="_Toc450849211"/>
      <w:bookmarkStart w:id="1414" w:name="_Toc24737"/>
      <w:r>
        <w:rPr>
          <w:rFonts w:ascii="宋体" w:hint="eastAsia"/>
          <w:b w:val="0"/>
          <w:sz w:val="21"/>
          <w:szCs w:val="21"/>
        </w:rPr>
        <w:t xml:space="preserve">16.2 </w:t>
      </w:r>
      <w:r>
        <w:rPr>
          <w:rFonts w:ascii="宋体" w:hint="eastAsia"/>
          <w:b w:val="0"/>
          <w:sz w:val="21"/>
          <w:szCs w:val="21"/>
        </w:rPr>
        <w:t>法律变化引起的调整</w:t>
      </w:r>
      <w:bookmarkEnd w:id="1409"/>
      <w:bookmarkEnd w:id="1410"/>
      <w:bookmarkEnd w:id="1411"/>
      <w:bookmarkEnd w:id="1412"/>
      <w:bookmarkEnd w:id="1413"/>
      <w:bookmarkEnd w:id="1414"/>
    </w:p>
    <w:p w:rsidR="00847EB6" w:rsidRDefault="00BE3896">
      <w:pPr>
        <w:spacing w:line="380" w:lineRule="exact"/>
        <w:ind w:firstLineChars="200" w:firstLine="420"/>
        <w:rPr>
          <w:rFonts w:ascii="宋体" w:hAnsi="宋体"/>
          <w:szCs w:val="21"/>
        </w:rPr>
      </w:pPr>
      <w:r>
        <w:rPr>
          <w:rFonts w:ascii="宋体" w:hAnsi="宋体" w:hint="eastAsia"/>
          <w:szCs w:val="21"/>
        </w:rPr>
        <w:t>在基准日后，因法律变化导致承包人在合同履行中所需费用发生除第</w:t>
      </w:r>
      <w:r>
        <w:rPr>
          <w:rFonts w:ascii="宋体" w:hAnsi="宋体" w:hint="eastAsia"/>
          <w:szCs w:val="21"/>
        </w:rPr>
        <w:t xml:space="preserve">16.1 </w:t>
      </w:r>
      <w:r>
        <w:rPr>
          <w:rFonts w:ascii="宋体" w:hAnsi="宋体" w:hint="eastAsia"/>
          <w:szCs w:val="21"/>
        </w:rPr>
        <w:t>款约定以外的增减时，监理人应根据法律、国家或省、自治区、直辖市有关部门的规定，按第</w:t>
      </w:r>
      <w:r>
        <w:rPr>
          <w:rFonts w:ascii="宋体" w:hAnsi="宋体" w:hint="eastAsia"/>
          <w:szCs w:val="21"/>
        </w:rPr>
        <w:t xml:space="preserve">3.5 </w:t>
      </w:r>
      <w:r>
        <w:rPr>
          <w:rFonts w:ascii="宋体" w:hAnsi="宋体" w:hint="eastAsia"/>
          <w:szCs w:val="21"/>
        </w:rPr>
        <w:t>款商定或确定需调整的合同价格。</w:t>
      </w:r>
    </w:p>
    <w:p w:rsidR="00847EB6" w:rsidRDefault="00BE3896">
      <w:pPr>
        <w:pStyle w:val="2"/>
        <w:keepNext w:val="0"/>
        <w:keepLines w:val="0"/>
        <w:spacing w:before="0" w:after="0" w:line="380" w:lineRule="exact"/>
        <w:rPr>
          <w:rFonts w:ascii="宋体" w:hAnsi="宋体"/>
          <w:sz w:val="21"/>
          <w:szCs w:val="21"/>
        </w:rPr>
      </w:pPr>
      <w:bookmarkStart w:id="1415" w:name="_Toc450849212"/>
      <w:bookmarkStart w:id="1416" w:name="_Toc10656404"/>
      <w:bookmarkStart w:id="1417" w:name="_Toc184635114"/>
      <w:bookmarkStart w:id="1418" w:name="_Toc216015582"/>
      <w:bookmarkStart w:id="1419" w:name="_Toc218943184"/>
      <w:bookmarkStart w:id="1420" w:name="_Toc247514146"/>
      <w:bookmarkStart w:id="1421" w:name="_Toc5522"/>
      <w:bookmarkStart w:id="1422" w:name="_Toc247527747"/>
      <w:r>
        <w:rPr>
          <w:rFonts w:ascii="宋体" w:hAnsi="宋体" w:hint="eastAsia"/>
          <w:sz w:val="21"/>
          <w:szCs w:val="21"/>
        </w:rPr>
        <w:t>17.</w:t>
      </w:r>
      <w:r>
        <w:rPr>
          <w:rFonts w:ascii="宋体" w:hAnsi="宋体" w:hint="eastAsia"/>
          <w:sz w:val="21"/>
          <w:szCs w:val="21"/>
        </w:rPr>
        <w:t>合同价格与支付</w:t>
      </w:r>
      <w:bookmarkEnd w:id="1415"/>
      <w:bookmarkEnd w:id="1416"/>
      <w:bookmarkEnd w:id="1417"/>
      <w:bookmarkEnd w:id="1418"/>
      <w:bookmarkEnd w:id="1419"/>
      <w:bookmarkEnd w:id="1420"/>
      <w:bookmarkEnd w:id="1421"/>
      <w:bookmarkEnd w:id="1422"/>
    </w:p>
    <w:p w:rsidR="00847EB6" w:rsidRDefault="00BE3896">
      <w:pPr>
        <w:pStyle w:val="3"/>
        <w:keepNext w:val="0"/>
        <w:keepLines w:val="0"/>
        <w:spacing w:before="0" w:after="0" w:line="380" w:lineRule="exact"/>
        <w:rPr>
          <w:rFonts w:ascii="宋体"/>
          <w:b w:val="0"/>
          <w:sz w:val="21"/>
          <w:szCs w:val="21"/>
        </w:rPr>
      </w:pPr>
      <w:bookmarkStart w:id="1423" w:name="_Toc23349"/>
      <w:bookmarkStart w:id="1424" w:name="_Toc247527748"/>
      <w:bookmarkStart w:id="1425" w:name="_Toc216015583"/>
      <w:bookmarkStart w:id="1426" w:name="_Toc247514147"/>
      <w:bookmarkStart w:id="1427" w:name="_Toc218943185"/>
      <w:bookmarkStart w:id="1428" w:name="_Toc450849213"/>
      <w:r>
        <w:rPr>
          <w:rFonts w:ascii="宋体" w:hint="eastAsia"/>
          <w:b w:val="0"/>
          <w:sz w:val="21"/>
          <w:szCs w:val="21"/>
        </w:rPr>
        <w:t xml:space="preserve">17.1 </w:t>
      </w:r>
      <w:r>
        <w:rPr>
          <w:rFonts w:ascii="宋体" w:hint="eastAsia"/>
          <w:b w:val="0"/>
          <w:sz w:val="21"/>
          <w:szCs w:val="21"/>
        </w:rPr>
        <w:t>合同价格</w:t>
      </w:r>
      <w:bookmarkEnd w:id="1423"/>
      <w:bookmarkEnd w:id="1424"/>
      <w:bookmarkEnd w:id="1425"/>
      <w:bookmarkEnd w:id="1426"/>
      <w:bookmarkEnd w:id="1427"/>
      <w:bookmarkEnd w:id="1428"/>
    </w:p>
    <w:p w:rsidR="00847EB6" w:rsidRDefault="00BE3896">
      <w:pPr>
        <w:spacing w:line="380" w:lineRule="exact"/>
        <w:ind w:firstLineChars="200" w:firstLine="420"/>
        <w:rPr>
          <w:rFonts w:ascii="宋体" w:hAnsi="宋体"/>
          <w:szCs w:val="21"/>
        </w:rPr>
      </w:pPr>
      <w:r>
        <w:rPr>
          <w:rFonts w:ascii="宋体" w:hAnsi="宋体" w:hint="eastAsia"/>
          <w:szCs w:val="21"/>
        </w:rPr>
        <w:t>除专用合同条款另有约定外，</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1</w:t>
      </w:r>
      <w:r>
        <w:rPr>
          <w:rFonts w:ascii="宋体" w:hAnsi="宋体" w:hint="eastAsia"/>
          <w:szCs w:val="21"/>
        </w:rPr>
        <w:t>）合同价格包括签约合同价以及按照合同约定进行的调整；</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2</w:t>
      </w:r>
      <w:r>
        <w:rPr>
          <w:rFonts w:ascii="宋体" w:hAnsi="宋体" w:hint="eastAsia"/>
          <w:szCs w:val="21"/>
        </w:rPr>
        <w:t>）合同价格包括承包人依据法律规定或合同约定应支付的规费和税金；</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3</w:t>
      </w:r>
      <w:r>
        <w:rPr>
          <w:rFonts w:ascii="宋体" w:hAnsi="宋体" w:hint="eastAsia"/>
          <w:szCs w:val="21"/>
        </w:rPr>
        <w:t>）价格清单列出的任何数量仅为估算的工作量，不得将其视为要求承包人实施的工程的实际或准确的工作量。在价格清单中列出的任何工作量和价格数据应仅限用于变更和支付的参考资料，而不能用于其他目的。</w:t>
      </w:r>
    </w:p>
    <w:p w:rsidR="00847EB6" w:rsidRDefault="00BE3896">
      <w:pPr>
        <w:spacing w:line="380" w:lineRule="exact"/>
        <w:ind w:firstLineChars="200" w:firstLine="420"/>
        <w:rPr>
          <w:rFonts w:ascii="宋体" w:hAnsi="宋体"/>
          <w:szCs w:val="21"/>
        </w:rPr>
      </w:pPr>
      <w:r>
        <w:rPr>
          <w:rFonts w:ascii="宋体" w:hAnsi="宋体" w:hint="eastAsia"/>
          <w:szCs w:val="21"/>
        </w:rPr>
        <w:t>合同约定工程的某部分按照实际完成的工程量进行支付的，应按照专用合同条款的约定进行计量和估价，并据此调整合同价格。</w:t>
      </w:r>
    </w:p>
    <w:p w:rsidR="00847EB6" w:rsidRDefault="00BE3896">
      <w:pPr>
        <w:pStyle w:val="3"/>
        <w:keepNext w:val="0"/>
        <w:keepLines w:val="0"/>
        <w:spacing w:before="0" w:after="0" w:line="380" w:lineRule="exact"/>
        <w:rPr>
          <w:rFonts w:ascii="宋体"/>
          <w:b w:val="0"/>
          <w:sz w:val="21"/>
          <w:szCs w:val="21"/>
        </w:rPr>
      </w:pPr>
      <w:bookmarkStart w:id="1429" w:name="_Toc14874"/>
      <w:bookmarkStart w:id="1430" w:name="_Toc218943186"/>
      <w:bookmarkStart w:id="1431" w:name="_Toc216015584"/>
      <w:bookmarkStart w:id="1432" w:name="_Toc247527749"/>
      <w:bookmarkStart w:id="1433" w:name="_Toc247514148"/>
      <w:bookmarkStart w:id="1434" w:name="_Toc450849214"/>
      <w:r>
        <w:rPr>
          <w:rFonts w:ascii="宋体" w:hint="eastAsia"/>
          <w:b w:val="0"/>
          <w:sz w:val="21"/>
          <w:szCs w:val="21"/>
        </w:rPr>
        <w:t xml:space="preserve">17.2 </w:t>
      </w:r>
      <w:r>
        <w:rPr>
          <w:rFonts w:ascii="宋体" w:hint="eastAsia"/>
          <w:b w:val="0"/>
          <w:sz w:val="21"/>
          <w:szCs w:val="21"/>
        </w:rPr>
        <w:t>预付款</w:t>
      </w:r>
      <w:bookmarkEnd w:id="1429"/>
      <w:bookmarkEnd w:id="1430"/>
      <w:bookmarkEnd w:id="1431"/>
      <w:bookmarkEnd w:id="1432"/>
      <w:bookmarkEnd w:id="1433"/>
      <w:bookmarkEnd w:id="1434"/>
    </w:p>
    <w:p w:rsidR="00847EB6" w:rsidRDefault="00BE3896">
      <w:pPr>
        <w:spacing w:line="380" w:lineRule="exact"/>
        <w:ind w:firstLineChars="200" w:firstLine="420"/>
        <w:rPr>
          <w:rFonts w:ascii="宋体" w:hAnsi="宋体"/>
          <w:szCs w:val="21"/>
        </w:rPr>
      </w:pPr>
      <w:r>
        <w:rPr>
          <w:rFonts w:ascii="宋体" w:hAnsi="宋体" w:hint="eastAsia"/>
          <w:szCs w:val="21"/>
        </w:rPr>
        <w:t xml:space="preserve">17.2.1 </w:t>
      </w:r>
      <w:r>
        <w:rPr>
          <w:rFonts w:ascii="宋体" w:hAnsi="宋体" w:hint="eastAsia"/>
          <w:szCs w:val="21"/>
        </w:rPr>
        <w:t>预付款</w:t>
      </w:r>
    </w:p>
    <w:p w:rsidR="00847EB6" w:rsidRDefault="00BE3896">
      <w:pPr>
        <w:spacing w:line="380" w:lineRule="exact"/>
        <w:ind w:firstLineChars="200" w:firstLine="420"/>
        <w:rPr>
          <w:rFonts w:ascii="宋体" w:hAnsi="宋体"/>
          <w:szCs w:val="21"/>
        </w:rPr>
      </w:pPr>
      <w:r>
        <w:rPr>
          <w:rFonts w:ascii="宋体" w:hAnsi="宋体" w:hint="eastAsia"/>
          <w:szCs w:val="21"/>
        </w:rPr>
        <w:t>预付款用于承包人为合同工程的设计和工程实施购置材料、工程设备、施工设备、修建临时设施以</w:t>
      </w:r>
      <w:r>
        <w:rPr>
          <w:rFonts w:ascii="宋体" w:hAnsi="宋体" w:hint="eastAsia"/>
          <w:szCs w:val="21"/>
        </w:rPr>
        <w:t>及组织施工队伍进场等。预付款的额度和支付在专用合同条款中约定。预付款必须专用于合同工作。</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17.2.2 </w:t>
      </w:r>
      <w:r>
        <w:rPr>
          <w:rFonts w:ascii="宋体" w:hAnsi="宋体" w:hint="eastAsia"/>
          <w:szCs w:val="21"/>
        </w:rPr>
        <w:t>预付款保函</w:t>
      </w:r>
    </w:p>
    <w:p w:rsidR="00847EB6" w:rsidRDefault="00BE3896">
      <w:pPr>
        <w:spacing w:line="380" w:lineRule="exact"/>
        <w:ind w:firstLineChars="200" w:firstLine="420"/>
        <w:rPr>
          <w:rFonts w:ascii="宋体" w:hAnsi="宋体"/>
          <w:szCs w:val="21"/>
        </w:rPr>
      </w:pPr>
      <w:r>
        <w:rPr>
          <w:rFonts w:ascii="宋体" w:hAnsi="宋体" w:hint="eastAsia"/>
          <w:szCs w:val="21"/>
        </w:rPr>
        <w:t>除专用合同条款另有约定外，承包人应在收到预付款的同时向发包人提交预付款保函，</w:t>
      </w:r>
      <w:r>
        <w:rPr>
          <w:rFonts w:ascii="宋体" w:hAnsi="宋体" w:hint="eastAsia"/>
          <w:szCs w:val="21"/>
        </w:rPr>
        <w:lastRenderedPageBreak/>
        <w:t>预付款保函的担保金额应与预付款金额相同。保函的担保金额可根据预付款扣回的金额相应递减。</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17.2.3 </w:t>
      </w:r>
      <w:r>
        <w:rPr>
          <w:rFonts w:ascii="宋体" w:hAnsi="宋体" w:hint="eastAsia"/>
          <w:szCs w:val="21"/>
        </w:rPr>
        <w:t>预付款的扣回与还清</w:t>
      </w:r>
    </w:p>
    <w:p w:rsidR="00847EB6" w:rsidRDefault="00BE3896">
      <w:pPr>
        <w:spacing w:line="380" w:lineRule="exact"/>
        <w:ind w:firstLineChars="200" w:firstLine="420"/>
        <w:rPr>
          <w:rFonts w:ascii="宋体" w:hAnsi="宋体"/>
          <w:szCs w:val="21"/>
        </w:rPr>
      </w:pPr>
      <w:r>
        <w:rPr>
          <w:rFonts w:ascii="宋体" w:hAnsi="宋体" w:hint="eastAsia"/>
          <w:szCs w:val="21"/>
        </w:rPr>
        <w:t>预付款在进度付款中扣回，扣回办法在专用合同条款中约定。在颁发工程接收证书前，由于不可抗力或其他原因解除合同时，预付款尚未扣清的，尚未扣清的预付款余额应作为承包人的到期应付款。</w:t>
      </w:r>
    </w:p>
    <w:p w:rsidR="00847EB6" w:rsidRDefault="00BE3896">
      <w:pPr>
        <w:pStyle w:val="3"/>
        <w:keepNext w:val="0"/>
        <w:keepLines w:val="0"/>
        <w:spacing w:before="0" w:after="0" w:line="380" w:lineRule="exact"/>
        <w:rPr>
          <w:rFonts w:ascii="宋体"/>
          <w:b w:val="0"/>
          <w:sz w:val="21"/>
          <w:szCs w:val="21"/>
        </w:rPr>
      </w:pPr>
      <w:bookmarkStart w:id="1435" w:name="_Toc450849215"/>
      <w:bookmarkStart w:id="1436" w:name="_Toc247527750"/>
      <w:bookmarkStart w:id="1437" w:name="_Toc216015585"/>
      <w:bookmarkStart w:id="1438" w:name="_Toc247514149"/>
      <w:bookmarkStart w:id="1439" w:name="_Toc13934"/>
      <w:bookmarkStart w:id="1440" w:name="_Toc218943187"/>
      <w:r>
        <w:rPr>
          <w:rFonts w:ascii="宋体" w:hint="eastAsia"/>
          <w:b w:val="0"/>
          <w:sz w:val="21"/>
          <w:szCs w:val="21"/>
        </w:rPr>
        <w:t xml:space="preserve">17.3 </w:t>
      </w:r>
      <w:r>
        <w:rPr>
          <w:rFonts w:ascii="宋体" w:hint="eastAsia"/>
          <w:b w:val="0"/>
          <w:sz w:val="21"/>
          <w:szCs w:val="21"/>
        </w:rPr>
        <w:t>工程进度付款</w:t>
      </w:r>
      <w:bookmarkEnd w:id="1435"/>
      <w:bookmarkEnd w:id="1436"/>
      <w:bookmarkEnd w:id="1437"/>
      <w:bookmarkEnd w:id="1438"/>
      <w:bookmarkEnd w:id="1439"/>
      <w:bookmarkEnd w:id="1440"/>
    </w:p>
    <w:p w:rsidR="00847EB6" w:rsidRDefault="00BE3896">
      <w:pPr>
        <w:spacing w:line="380" w:lineRule="exact"/>
        <w:ind w:firstLineChars="200" w:firstLine="420"/>
        <w:rPr>
          <w:rFonts w:ascii="宋体" w:hAnsi="宋体"/>
          <w:szCs w:val="21"/>
        </w:rPr>
      </w:pPr>
      <w:r>
        <w:rPr>
          <w:rFonts w:ascii="宋体" w:hAnsi="宋体" w:hint="eastAsia"/>
          <w:szCs w:val="21"/>
        </w:rPr>
        <w:t xml:space="preserve">17.3.1 </w:t>
      </w:r>
      <w:r>
        <w:rPr>
          <w:rFonts w:ascii="宋体" w:hAnsi="宋体" w:hint="eastAsia"/>
          <w:szCs w:val="21"/>
        </w:rPr>
        <w:t>付款时间</w:t>
      </w:r>
    </w:p>
    <w:p w:rsidR="00847EB6" w:rsidRDefault="00BE3896">
      <w:pPr>
        <w:spacing w:line="380" w:lineRule="exact"/>
        <w:ind w:firstLineChars="200" w:firstLine="420"/>
        <w:rPr>
          <w:rFonts w:ascii="宋体" w:hAnsi="宋体"/>
          <w:szCs w:val="21"/>
        </w:rPr>
      </w:pPr>
      <w:r>
        <w:rPr>
          <w:rFonts w:ascii="宋体" w:hAnsi="宋体" w:hint="eastAsia"/>
          <w:szCs w:val="21"/>
        </w:rPr>
        <w:t>除专用合同条款另有约定外，工程进度付款按月支付。</w:t>
      </w:r>
    </w:p>
    <w:p w:rsidR="00847EB6" w:rsidRDefault="00BE3896">
      <w:pPr>
        <w:tabs>
          <w:tab w:val="left" w:pos="5670"/>
        </w:tabs>
        <w:spacing w:line="380" w:lineRule="exact"/>
        <w:ind w:firstLineChars="200" w:firstLine="420"/>
        <w:rPr>
          <w:rFonts w:ascii="宋体" w:hAnsi="宋体"/>
          <w:szCs w:val="21"/>
        </w:rPr>
      </w:pPr>
      <w:r>
        <w:rPr>
          <w:rFonts w:ascii="宋体" w:hAnsi="宋体" w:hint="eastAsia"/>
          <w:szCs w:val="21"/>
        </w:rPr>
        <w:t xml:space="preserve">17.3.2 </w:t>
      </w:r>
      <w:r>
        <w:rPr>
          <w:rFonts w:ascii="宋体" w:hAnsi="宋体" w:hint="eastAsia"/>
          <w:szCs w:val="21"/>
        </w:rPr>
        <w:t>支付分解表</w:t>
      </w:r>
    </w:p>
    <w:p w:rsidR="00847EB6" w:rsidRDefault="00BE3896">
      <w:pPr>
        <w:tabs>
          <w:tab w:val="left" w:pos="5670"/>
        </w:tabs>
        <w:spacing w:line="380" w:lineRule="exact"/>
        <w:ind w:firstLineChars="200" w:firstLine="420"/>
        <w:rPr>
          <w:rFonts w:ascii="宋体" w:hAnsi="宋体"/>
          <w:szCs w:val="21"/>
        </w:rPr>
      </w:pPr>
      <w:r>
        <w:rPr>
          <w:rFonts w:ascii="宋体" w:hAnsi="宋体" w:hint="eastAsia"/>
          <w:szCs w:val="21"/>
        </w:rPr>
        <w:t>除专用合同条款另有约定外，承包人应根据价格清单的价格构成、费用性质、计划发生时间和相应工作量等因素，按照以下分类和分解原则，结合第</w:t>
      </w:r>
      <w:r>
        <w:rPr>
          <w:rFonts w:ascii="宋体" w:hAnsi="宋体" w:hint="eastAsia"/>
          <w:szCs w:val="21"/>
        </w:rPr>
        <w:t>4.12.1</w:t>
      </w:r>
      <w:r>
        <w:rPr>
          <w:rFonts w:ascii="宋体" w:hAnsi="宋体" w:hint="eastAsia"/>
          <w:szCs w:val="21"/>
        </w:rPr>
        <w:t>项约定的合同进度计划，汇总形成月度支付分解报告。</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1</w:t>
      </w:r>
      <w:r>
        <w:rPr>
          <w:rFonts w:ascii="宋体" w:hAnsi="宋体" w:hint="eastAsia"/>
          <w:szCs w:val="21"/>
        </w:rPr>
        <w:t>）材料和工程设备费。分别按订立采购合同、进场验收合格、安装就位、工程竣工等阶段和专用条款约定的比例进行分解。</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2</w:t>
      </w:r>
      <w:r>
        <w:rPr>
          <w:rFonts w:ascii="宋体" w:hAnsi="宋体" w:hint="eastAsia"/>
          <w:szCs w:val="21"/>
        </w:rPr>
        <w:t>）技术服务培训费。按照价格清单中的单价，结合第</w:t>
      </w:r>
      <w:r>
        <w:rPr>
          <w:rFonts w:ascii="宋体" w:hAnsi="宋体" w:hint="eastAsia"/>
          <w:szCs w:val="21"/>
        </w:rPr>
        <w:t>4.12.1</w:t>
      </w:r>
      <w:r>
        <w:rPr>
          <w:rFonts w:ascii="宋体" w:hAnsi="宋体" w:hint="eastAsia"/>
          <w:szCs w:val="21"/>
        </w:rPr>
        <w:t>项约定的合同进度计划对应的</w:t>
      </w:r>
      <w:r>
        <w:rPr>
          <w:rFonts w:ascii="宋体" w:hAnsi="宋体" w:hint="eastAsia"/>
          <w:szCs w:val="21"/>
        </w:rPr>
        <w:t>工作量进行分解。</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3</w:t>
      </w:r>
      <w:r>
        <w:rPr>
          <w:rFonts w:ascii="宋体" w:hAnsi="宋体" w:hint="eastAsia"/>
          <w:szCs w:val="21"/>
        </w:rPr>
        <w:t>）其他工程价款。除第</w:t>
      </w:r>
      <w:r>
        <w:rPr>
          <w:rFonts w:ascii="宋体" w:hAnsi="宋体" w:hint="eastAsia"/>
          <w:szCs w:val="21"/>
        </w:rPr>
        <w:t>17.1</w:t>
      </w:r>
      <w:r>
        <w:rPr>
          <w:rFonts w:ascii="宋体" w:hAnsi="宋体" w:hint="eastAsia"/>
          <w:szCs w:val="21"/>
        </w:rPr>
        <w:t>款约定按已完成工程量计量支付的工程价款外，按照价格清单中的价格，结合第</w:t>
      </w:r>
      <w:r>
        <w:rPr>
          <w:rFonts w:ascii="宋体" w:hAnsi="宋体" w:hint="eastAsia"/>
          <w:szCs w:val="21"/>
        </w:rPr>
        <w:t>4.12.1</w:t>
      </w:r>
      <w:r>
        <w:rPr>
          <w:rFonts w:ascii="宋体" w:hAnsi="宋体" w:hint="eastAsia"/>
          <w:szCs w:val="21"/>
        </w:rPr>
        <w:t>项约定的合同进度计划拟完成的工程量或者比例进行分解。</w:t>
      </w:r>
    </w:p>
    <w:p w:rsidR="00847EB6" w:rsidRDefault="00BE3896">
      <w:pPr>
        <w:tabs>
          <w:tab w:val="left" w:pos="5670"/>
        </w:tabs>
        <w:spacing w:line="380" w:lineRule="exact"/>
        <w:ind w:firstLineChars="200" w:firstLine="420"/>
        <w:rPr>
          <w:rFonts w:ascii="宋体" w:hAnsi="宋体"/>
          <w:szCs w:val="21"/>
        </w:rPr>
      </w:pPr>
      <w:r>
        <w:rPr>
          <w:rFonts w:ascii="宋体" w:hAnsi="宋体" w:hint="eastAsia"/>
          <w:szCs w:val="21"/>
        </w:rPr>
        <w:t>承包人应当在收到经监理人批复的合同进度计划后</w:t>
      </w:r>
      <w:r>
        <w:rPr>
          <w:rFonts w:ascii="宋体" w:hAnsi="宋体" w:hint="eastAsia"/>
          <w:szCs w:val="21"/>
        </w:rPr>
        <w:t>7</w:t>
      </w:r>
      <w:r>
        <w:rPr>
          <w:rFonts w:ascii="宋体" w:hAnsi="宋体" w:hint="eastAsia"/>
          <w:szCs w:val="21"/>
        </w:rPr>
        <w:t>天内，将支付分解报告以及形成支付分解报告的支持性资料报监理人审批，监理人应当在收到承包人报送的支付分解报告后</w:t>
      </w:r>
      <w:r>
        <w:rPr>
          <w:rFonts w:ascii="宋体" w:hAnsi="宋体" w:hint="eastAsia"/>
          <w:szCs w:val="21"/>
        </w:rPr>
        <w:t>7</w:t>
      </w:r>
      <w:r>
        <w:rPr>
          <w:rFonts w:ascii="宋体" w:hAnsi="宋体" w:hint="eastAsia"/>
          <w:szCs w:val="21"/>
        </w:rPr>
        <w:t>天内给予批复或提出修改意见，经监理人批准的支付分解报告为有合同约束力的支付分解表。合同进度计划进行了修订的，应相应修改支付分解表，并按本目规定报监理人批复。</w:t>
      </w:r>
    </w:p>
    <w:p w:rsidR="00847EB6" w:rsidRDefault="00BE3896">
      <w:pPr>
        <w:tabs>
          <w:tab w:val="left" w:pos="5670"/>
        </w:tabs>
        <w:spacing w:line="380" w:lineRule="exact"/>
        <w:ind w:firstLineChars="200" w:firstLine="420"/>
        <w:rPr>
          <w:rFonts w:ascii="宋体" w:hAnsi="宋体"/>
          <w:szCs w:val="21"/>
        </w:rPr>
      </w:pPr>
      <w:r>
        <w:rPr>
          <w:rFonts w:ascii="宋体" w:hAnsi="宋体" w:hint="eastAsia"/>
          <w:szCs w:val="21"/>
        </w:rPr>
        <w:t>17.</w:t>
      </w:r>
      <w:r>
        <w:rPr>
          <w:rFonts w:ascii="宋体" w:hAnsi="宋体" w:hint="eastAsia"/>
          <w:szCs w:val="21"/>
        </w:rPr>
        <w:t xml:space="preserve">3.3 </w:t>
      </w:r>
      <w:r>
        <w:rPr>
          <w:rFonts w:ascii="宋体" w:hAnsi="宋体" w:hint="eastAsia"/>
          <w:szCs w:val="21"/>
        </w:rPr>
        <w:t>进度付款申请单</w:t>
      </w:r>
    </w:p>
    <w:p w:rsidR="00847EB6" w:rsidRDefault="00BE3896">
      <w:pPr>
        <w:spacing w:line="380" w:lineRule="exact"/>
        <w:ind w:firstLineChars="200" w:firstLine="420"/>
        <w:rPr>
          <w:rFonts w:ascii="宋体" w:hAnsi="宋体"/>
          <w:szCs w:val="21"/>
        </w:rPr>
      </w:pPr>
      <w:r>
        <w:rPr>
          <w:rFonts w:ascii="宋体" w:hAnsi="宋体" w:hint="eastAsia"/>
          <w:szCs w:val="21"/>
        </w:rPr>
        <w:t>承包人应在每笔进度款支付前，按监理人批准的格式和专用合同条款约定的份数，向监理人提交进度付款申请单，并附相应的支持性证明文件。除合同另有约定外，进度付款申请单应包括下列内容：</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1</w:t>
      </w:r>
      <w:r>
        <w:rPr>
          <w:rFonts w:ascii="宋体" w:hAnsi="宋体" w:hint="eastAsia"/>
          <w:szCs w:val="21"/>
        </w:rPr>
        <w:t>）当期应支付金额总额，以及截至当期期末累计应支付金额总额、已支付的进度付款金额总额；</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2</w:t>
      </w:r>
      <w:r>
        <w:rPr>
          <w:rFonts w:ascii="宋体" w:hAnsi="宋体" w:hint="eastAsia"/>
          <w:szCs w:val="21"/>
        </w:rPr>
        <w:t>）当期根据支付分解表应支付金额，以及截至当期期末累计应支付金额；</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3</w:t>
      </w:r>
      <w:r>
        <w:rPr>
          <w:rFonts w:ascii="宋体" w:hAnsi="宋体" w:hint="eastAsia"/>
          <w:szCs w:val="21"/>
        </w:rPr>
        <w:t>）当期根据第</w:t>
      </w:r>
      <w:r>
        <w:rPr>
          <w:rFonts w:ascii="宋体" w:hAnsi="宋体" w:hint="eastAsia"/>
          <w:szCs w:val="21"/>
        </w:rPr>
        <w:t>17.1</w:t>
      </w:r>
      <w:r>
        <w:rPr>
          <w:rFonts w:ascii="宋体" w:hAnsi="宋体" w:hint="eastAsia"/>
          <w:szCs w:val="21"/>
        </w:rPr>
        <w:t>款约定计量的已实施工程应支付金额，以及截至当期期末累计应支付金额；</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4</w:t>
      </w:r>
      <w:r>
        <w:rPr>
          <w:rFonts w:ascii="宋体" w:hAnsi="宋体" w:hint="eastAsia"/>
          <w:szCs w:val="21"/>
        </w:rPr>
        <w:t>）当期根据第</w:t>
      </w:r>
      <w:r>
        <w:rPr>
          <w:rFonts w:ascii="宋体" w:hAnsi="宋体" w:hint="eastAsia"/>
          <w:szCs w:val="21"/>
        </w:rPr>
        <w:t>15</w:t>
      </w:r>
      <w:r>
        <w:rPr>
          <w:rFonts w:ascii="宋体" w:hAnsi="宋体" w:hint="eastAsia"/>
          <w:szCs w:val="21"/>
        </w:rPr>
        <w:t>条应增加和扣减的</w:t>
      </w:r>
      <w:r>
        <w:rPr>
          <w:rFonts w:ascii="宋体" w:hAnsi="宋体" w:hint="eastAsia"/>
          <w:szCs w:val="21"/>
        </w:rPr>
        <w:t>变更金额，以及截至当期期末累计变更金额；</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5</w:t>
      </w:r>
      <w:r>
        <w:rPr>
          <w:rFonts w:ascii="宋体" w:hAnsi="宋体" w:hint="eastAsia"/>
          <w:szCs w:val="21"/>
        </w:rPr>
        <w:t>）当期根据第</w:t>
      </w:r>
      <w:r>
        <w:rPr>
          <w:rFonts w:ascii="宋体" w:hAnsi="宋体" w:hint="eastAsia"/>
          <w:szCs w:val="21"/>
        </w:rPr>
        <w:t xml:space="preserve">23 </w:t>
      </w:r>
      <w:r>
        <w:rPr>
          <w:rFonts w:ascii="宋体" w:hAnsi="宋体" w:hint="eastAsia"/>
          <w:szCs w:val="21"/>
        </w:rPr>
        <w:t>条应增加和扣减的索赔金额，以及截至当期期末累计索赔金额；</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6</w:t>
      </w:r>
      <w:r>
        <w:rPr>
          <w:rFonts w:ascii="宋体" w:hAnsi="宋体" w:hint="eastAsia"/>
          <w:szCs w:val="21"/>
        </w:rPr>
        <w:t>）当期根据第</w:t>
      </w:r>
      <w:r>
        <w:rPr>
          <w:rFonts w:ascii="宋体" w:hAnsi="宋体" w:hint="eastAsia"/>
          <w:szCs w:val="21"/>
        </w:rPr>
        <w:t xml:space="preserve">17.2 </w:t>
      </w:r>
      <w:r>
        <w:rPr>
          <w:rFonts w:ascii="宋体" w:hAnsi="宋体" w:hint="eastAsia"/>
          <w:szCs w:val="21"/>
        </w:rPr>
        <w:t>款约定应支付的预付款和扣减的返还预付款金额，以及截至当期期末累计返还预付款金额；</w:t>
      </w:r>
    </w:p>
    <w:p w:rsidR="00847EB6" w:rsidRDefault="00BE3896">
      <w:pPr>
        <w:spacing w:line="380" w:lineRule="exact"/>
        <w:rPr>
          <w:rFonts w:ascii="宋体" w:hAnsi="宋体"/>
          <w:szCs w:val="21"/>
        </w:rPr>
      </w:pPr>
      <w:r>
        <w:rPr>
          <w:rFonts w:ascii="宋体" w:hAnsi="宋体" w:hint="eastAsia"/>
          <w:szCs w:val="21"/>
        </w:rPr>
        <w:lastRenderedPageBreak/>
        <w:t xml:space="preserve">   </w:t>
      </w:r>
      <w:r>
        <w:rPr>
          <w:rFonts w:ascii="宋体" w:hAnsi="宋体" w:hint="eastAsia"/>
          <w:szCs w:val="21"/>
        </w:rPr>
        <w:t>（</w:t>
      </w:r>
      <w:r>
        <w:rPr>
          <w:rFonts w:ascii="宋体" w:hAnsi="宋体" w:hint="eastAsia"/>
          <w:szCs w:val="21"/>
        </w:rPr>
        <w:t>7</w:t>
      </w:r>
      <w:r>
        <w:rPr>
          <w:rFonts w:ascii="宋体" w:hAnsi="宋体" w:hint="eastAsia"/>
          <w:szCs w:val="21"/>
        </w:rPr>
        <w:t>）当期根据第</w:t>
      </w:r>
      <w:r>
        <w:rPr>
          <w:rFonts w:ascii="宋体" w:hAnsi="宋体" w:hint="eastAsia"/>
          <w:szCs w:val="21"/>
        </w:rPr>
        <w:t xml:space="preserve">17.4.1 </w:t>
      </w:r>
      <w:r>
        <w:rPr>
          <w:rFonts w:ascii="宋体" w:hAnsi="宋体" w:hint="eastAsia"/>
          <w:szCs w:val="21"/>
        </w:rPr>
        <w:t>项约定应扣减的质量保证金金额，以及截至当期期末累计扣减的质量保证金金额；</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8</w:t>
      </w:r>
      <w:r>
        <w:rPr>
          <w:rFonts w:ascii="宋体" w:hAnsi="宋体" w:hint="eastAsia"/>
          <w:szCs w:val="21"/>
        </w:rPr>
        <w:t>）当期根据合同应增加和扣减的其他金额，以及截至当期期末累计增加和扣减的金额。</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17.3.4 </w:t>
      </w:r>
      <w:r>
        <w:rPr>
          <w:rFonts w:ascii="宋体" w:hAnsi="宋体" w:hint="eastAsia"/>
          <w:szCs w:val="21"/>
        </w:rPr>
        <w:t>进度付款证书和支付时间</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1</w:t>
      </w:r>
      <w:r>
        <w:rPr>
          <w:rFonts w:ascii="宋体" w:hAnsi="宋体" w:hint="eastAsia"/>
          <w:szCs w:val="21"/>
        </w:rPr>
        <w:t>）监理人在收到承包人进度</w:t>
      </w:r>
      <w:r>
        <w:rPr>
          <w:rFonts w:ascii="宋体" w:hAnsi="宋体" w:hint="eastAsia"/>
          <w:szCs w:val="21"/>
        </w:rPr>
        <w:t>付款申请单以及相应的支持性证明文件后的</w:t>
      </w:r>
      <w:r>
        <w:rPr>
          <w:rFonts w:ascii="宋体" w:hAnsi="宋体" w:hint="eastAsia"/>
          <w:szCs w:val="21"/>
        </w:rPr>
        <w:t>14</w:t>
      </w:r>
      <w:r>
        <w:rPr>
          <w:rFonts w:ascii="宋体" w:hAnsi="宋体" w:hint="eastAsia"/>
          <w:szCs w:val="21"/>
        </w:rPr>
        <w:t>天内完成审核，提出发包人到期应支付给承包人的金额以及相应的支持性材料，经发包人审批同意后，由监理人向承包人出具经发包人签认的进度付款证书。监理人未能在前述时间完成审核的，视为监理人同意承包人进度付款申请。监理人有权核减承包人未能按照合同要求履行任何工作或义务的相应金额。</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2</w:t>
      </w:r>
      <w:r>
        <w:rPr>
          <w:rFonts w:ascii="宋体" w:hAnsi="宋体" w:hint="eastAsia"/>
          <w:szCs w:val="21"/>
        </w:rPr>
        <w:t>）发包人最迟应在监理人收到进度付款申请单后的</w:t>
      </w:r>
      <w:r>
        <w:rPr>
          <w:rFonts w:ascii="宋体" w:hAnsi="宋体" w:hint="eastAsia"/>
          <w:szCs w:val="21"/>
        </w:rPr>
        <w:t xml:space="preserve">28 </w:t>
      </w:r>
      <w:r>
        <w:rPr>
          <w:rFonts w:ascii="宋体" w:hAnsi="宋体" w:hint="eastAsia"/>
          <w:szCs w:val="21"/>
        </w:rPr>
        <w:t>天内，将进度应付款支付给承包人。发包人未能在前述时间内完成审批或不予答复的，视为发包人同意进度付款申请。发包人不按期支付的，按专用合同条款的约定支付逾期付款违约金。</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3</w:t>
      </w:r>
      <w:r>
        <w:rPr>
          <w:rFonts w:ascii="宋体" w:hAnsi="宋体" w:hint="eastAsia"/>
          <w:szCs w:val="21"/>
        </w:rPr>
        <w:t>）监理人出具进度付款证书，不应视为监理人已同意、批准或接受了承包人完成的该部分工作。</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4</w:t>
      </w:r>
      <w:r>
        <w:rPr>
          <w:rFonts w:ascii="宋体" w:hAnsi="宋体" w:hint="eastAsia"/>
          <w:szCs w:val="21"/>
        </w:rPr>
        <w:t>）进度付款涉及政府投资资金的，按照国库集中支付等国家相关规定和专用合同条款的约定执行。</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17.3.5 </w:t>
      </w:r>
      <w:r>
        <w:rPr>
          <w:rFonts w:ascii="宋体" w:hAnsi="宋体" w:hint="eastAsia"/>
          <w:szCs w:val="21"/>
        </w:rPr>
        <w:t>工程进度付款的修正</w:t>
      </w:r>
    </w:p>
    <w:p w:rsidR="00847EB6" w:rsidRDefault="00BE3896">
      <w:pPr>
        <w:spacing w:line="380" w:lineRule="exact"/>
        <w:ind w:firstLineChars="200" w:firstLine="420"/>
        <w:rPr>
          <w:rFonts w:ascii="宋体" w:hAnsi="宋体"/>
          <w:szCs w:val="21"/>
        </w:rPr>
      </w:pPr>
      <w:r>
        <w:rPr>
          <w:rFonts w:ascii="宋体" w:hAnsi="宋体" w:hint="eastAsia"/>
          <w:szCs w:val="21"/>
        </w:rPr>
        <w:t>在对以往历次已签发的进度付款证书进行汇总和复核中发现错、漏或重复的，监理人有权予以修正，承包人也有权提出修正申请。经监理人、承包人复核同意的修正，应在本次进度付款中支付或扣除。</w:t>
      </w:r>
    </w:p>
    <w:p w:rsidR="00847EB6" w:rsidRDefault="00BE3896">
      <w:pPr>
        <w:pStyle w:val="3"/>
        <w:keepNext w:val="0"/>
        <w:keepLines w:val="0"/>
        <w:spacing w:before="0" w:after="0" w:line="380" w:lineRule="exact"/>
        <w:rPr>
          <w:rFonts w:ascii="宋体"/>
          <w:b w:val="0"/>
          <w:sz w:val="21"/>
          <w:szCs w:val="21"/>
        </w:rPr>
      </w:pPr>
      <w:bookmarkStart w:id="1441" w:name="_Toc218943188"/>
      <w:bookmarkStart w:id="1442" w:name="_Toc247514150"/>
      <w:bookmarkStart w:id="1443" w:name="_Toc216015586"/>
      <w:bookmarkStart w:id="1444" w:name="_Toc247527751"/>
      <w:bookmarkStart w:id="1445" w:name="_Toc450849216"/>
      <w:bookmarkStart w:id="1446" w:name="_Toc15644"/>
      <w:r>
        <w:rPr>
          <w:rFonts w:ascii="宋体" w:hint="eastAsia"/>
          <w:b w:val="0"/>
          <w:sz w:val="21"/>
          <w:szCs w:val="21"/>
        </w:rPr>
        <w:t xml:space="preserve">17.4 </w:t>
      </w:r>
      <w:r>
        <w:rPr>
          <w:rFonts w:ascii="宋体" w:hint="eastAsia"/>
          <w:b w:val="0"/>
          <w:sz w:val="21"/>
          <w:szCs w:val="21"/>
        </w:rPr>
        <w:t>质量保证金</w:t>
      </w:r>
      <w:bookmarkEnd w:id="1441"/>
      <w:bookmarkEnd w:id="1442"/>
      <w:bookmarkEnd w:id="1443"/>
      <w:bookmarkEnd w:id="1444"/>
      <w:bookmarkEnd w:id="1445"/>
      <w:bookmarkEnd w:id="1446"/>
    </w:p>
    <w:p w:rsidR="00847EB6" w:rsidRDefault="00BE3896">
      <w:pPr>
        <w:spacing w:line="380" w:lineRule="exact"/>
        <w:ind w:firstLineChars="200" w:firstLine="420"/>
        <w:rPr>
          <w:rFonts w:ascii="宋体" w:hAnsi="宋体"/>
          <w:szCs w:val="21"/>
        </w:rPr>
      </w:pPr>
      <w:r>
        <w:rPr>
          <w:rFonts w:ascii="宋体" w:hAnsi="宋体" w:hint="eastAsia"/>
          <w:szCs w:val="21"/>
        </w:rPr>
        <w:t xml:space="preserve">17.4.1 </w:t>
      </w:r>
      <w:r>
        <w:rPr>
          <w:rFonts w:ascii="宋体" w:hAnsi="宋体" w:hint="eastAsia"/>
          <w:szCs w:val="21"/>
        </w:rPr>
        <w:t>监理人应从发包人的每笔进度付款中，按专用合同条款的约定扣留质量保证金，直至扣留的质量保证金总额达到专用合同条款约定的金额或比例为止。质量保证金的计算额度不包括预付款的支付、扣回以及价格调整的金额。</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17.4.2 </w:t>
      </w:r>
      <w:r>
        <w:rPr>
          <w:rFonts w:ascii="宋体" w:hAnsi="宋体" w:hint="eastAsia"/>
          <w:szCs w:val="21"/>
        </w:rPr>
        <w:t>在第</w:t>
      </w:r>
      <w:r>
        <w:rPr>
          <w:rFonts w:ascii="宋体" w:hAnsi="宋体" w:hint="eastAsia"/>
          <w:szCs w:val="21"/>
        </w:rPr>
        <w:t xml:space="preserve">1.1.4.5 </w:t>
      </w:r>
      <w:r>
        <w:rPr>
          <w:rFonts w:ascii="宋体" w:hAnsi="宋体" w:hint="eastAsia"/>
          <w:szCs w:val="21"/>
        </w:rPr>
        <w:t>目约定的缺陷责任期满时，承包人向发包人申请到期应返还承包人剩余的质</w:t>
      </w:r>
      <w:r>
        <w:rPr>
          <w:rFonts w:ascii="宋体" w:hAnsi="宋体" w:hint="eastAsia"/>
          <w:szCs w:val="21"/>
        </w:rPr>
        <w:t>量保证金，发包人应在</w:t>
      </w:r>
      <w:r>
        <w:rPr>
          <w:rFonts w:ascii="宋体" w:hAnsi="宋体" w:hint="eastAsia"/>
          <w:szCs w:val="21"/>
        </w:rPr>
        <w:t>14</w:t>
      </w:r>
      <w:r>
        <w:rPr>
          <w:rFonts w:ascii="宋体" w:hAnsi="宋体" w:hint="eastAsia"/>
          <w:szCs w:val="21"/>
        </w:rPr>
        <w:t>天内会同承包人按照合同约定的内容核实承包人是否完成缺陷责任。如无异议，发包人应当在核实后将剩余质量保证金返还承包人。</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17.4.3 </w:t>
      </w:r>
      <w:r>
        <w:rPr>
          <w:rFonts w:ascii="宋体" w:hAnsi="宋体" w:hint="eastAsia"/>
          <w:szCs w:val="21"/>
        </w:rPr>
        <w:t>在第</w:t>
      </w:r>
      <w:r>
        <w:rPr>
          <w:rFonts w:ascii="宋体" w:hAnsi="宋体" w:hint="eastAsia"/>
          <w:szCs w:val="21"/>
        </w:rPr>
        <w:t xml:space="preserve">1.1.4.5 </w:t>
      </w:r>
      <w:r>
        <w:rPr>
          <w:rFonts w:ascii="宋体" w:hAnsi="宋体" w:hint="eastAsia"/>
          <w:szCs w:val="21"/>
        </w:rPr>
        <w:t>目约定的缺陷责任期满时，承包人没有完成缺陷责任的，发包人有权扣留与未履行责任剩余工作所需金额相应的质量保证金余额，并有权根据第</w:t>
      </w:r>
      <w:r>
        <w:rPr>
          <w:rFonts w:ascii="宋体" w:hAnsi="宋体" w:hint="eastAsia"/>
          <w:szCs w:val="21"/>
        </w:rPr>
        <w:t xml:space="preserve">19.3 </w:t>
      </w:r>
      <w:r>
        <w:rPr>
          <w:rFonts w:ascii="宋体" w:hAnsi="宋体" w:hint="eastAsia"/>
          <w:szCs w:val="21"/>
        </w:rPr>
        <w:t>款约定要求延长缺陷责任期，直至完成剩余工作为止。</w:t>
      </w:r>
    </w:p>
    <w:p w:rsidR="00847EB6" w:rsidRDefault="00BE3896">
      <w:pPr>
        <w:pStyle w:val="3"/>
        <w:keepNext w:val="0"/>
        <w:keepLines w:val="0"/>
        <w:spacing w:before="0" w:after="0" w:line="380" w:lineRule="exact"/>
        <w:rPr>
          <w:rFonts w:ascii="宋体"/>
          <w:b w:val="0"/>
          <w:sz w:val="21"/>
          <w:szCs w:val="21"/>
        </w:rPr>
      </w:pPr>
      <w:bookmarkStart w:id="1447" w:name="_Toc247514151"/>
      <w:bookmarkStart w:id="1448" w:name="_Toc247527752"/>
      <w:bookmarkStart w:id="1449" w:name="_Toc450849217"/>
      <w:bookmarkStart w:id="1450" w:name="_Toc218943189"/>
      <w:bookmarkStart w:id="1451" w:name="_Toc216015587"/>
      <w:bookmarkStart w:id="1452" w:name="_Toc8707"/>
      <w:r>
        <w:rPr>
          <w:rFonts w:ascii="宋体" w:hint="eastAsia"/>
          <w:b w:val="0"/>
          <w:sz w:val="21"/>
          <w:szCs w:val="21"/>
        </w:rPr>
        <w:t xml:space="preserve">17.5 </w:t>
      </w:r>
      <w:r>
        <w:rPr>
          <w:rFonts w:ascii="宋体" w:hint="eastAsia"/>
          <w:b w:val="0"/>
          <w:sz w:val="21"/>
          <w:szCs w:val="21"/>
        </w:rPr>
        <w:t>竣工结算</w:t>
      </w:r>
      <w:bookmarkEnd w:id="1447"/>
      <w:bookmarkEnd w:id="1448"/>
      <w:bookmarkEnd w:id="1449"/>
      <w:bookmarkEnd w:id="1450"/>
      <w:bookmarkEnd w:id="1451"/>
      <w:bookmarkEnd w:id="1452"/>
    </w:p>
    <w:p w:rsidR="00847EB6" w:rsidRDefault="00BE3896">
      <w:pPr>
        <w:spacing w:line="380" w:lineRule="exact"/>
        <w:ind w:firstLineChars="200" w:firstLine="420"/>
        <w:rPr>
          <w:rFonts w:ascii="宋体" w:hAnsi="宋体"/>
          <w:szCs w:val="21"/>
        </w:rPr>
      </w:pPr>
      <w:r>
        <w:rPr>
          <w:rFonts w:ascii="宋体" w:hAnsi="宋体" w:hint="eastAsia"/>
          <w:szCs w:val="21"/>
        </w:rPr>
        <w:t xml:space="preserve">17.5.1 </w:t>
      </w:r>
      <w:r>
        <w:rPr>
          <w:rFonts w:ascii="宋体" w:hAnsi="宋体" w:hint="eastAsia"/>
          <w:szCs w:val="21"/>
        </w:rPr>
        <w:t>竣工付款申请单</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1</w:t>
      </w:r>
      <w:r>
        <w:rPr>
          <w:rFonts w:ascii="宋体" w:hAnsi="宋体" w:hint="eastAsia"/>
          <w:szCs w:val="21"/>
        </w:rPr>
        <w:t>）工程接收证书颁发后，承包人应按专用合同条款约定的份数和期限向监理人提交竣工付款申请单，并</w:t>
      </w:r>
      <w:r>
        <w:rPr>
          <w:rFonts w:ascii="宋体" w:hAnsi="宋体" w:hint="eastAsia"/>
          <w:szCs w:val="21"/>
        </w:rPr>
        <w:t>提供相关证明材料。除专用合同条款另有约定外，竣工付款申请单应包括下列内容：竣工结算合同总价、发包人已支付承包人的工程价款、应扣留的质量保证金、应支付的竣工付款金额。</w:t>
      </w:r>
    </w:p>
    <w:p w:rsidR="00847EB6" w:rsidRDefault="00BE3896">
      <w:pPr>
        <w:spacing w:line="380" w:lineRule="exact"/>
        <w:rPr>
          <w:rFonts w:ascii="宋体" w:hAnsi="宋体"/>
          <w:szCs w:val="21"/>
        </w:rPr>
      </w:pPr>
      <w:r>
        <w:rPr>
          <w:rFonts w:ascii="宋体" w:hAnsi="宋体" w:hint="eastAsia"/>
          <w:szCs w:val="21"/>
        </w:rPr>
        <w:lastRenderedPageBreak/>
        <w:t xml:space="preserve">   </w:t>
      </w:r>
      <w:r>
        <w:rPr>
          <w:rFonts w:ascii="宋体" w:hAnsi="宋体" w:hint="eastAsia"/>
          <w:szCs w:val="21"/>
        </w:rPr>
        <w:t>（</w:t>
      </w:r>
      <w:r>
        <w:rPr>
          <w:rFonts w:ascii="宋体" w:hAnsi="宋体" w:hint="eastAsia"/>
          <w:szCs w:val="21"/>
        </w:rPr>
        <w:t>2</w:t>
      </w:r>
      <w:r>
        <w:rPr>
          <w:rFonts w:ascii="宋体" w:hAnsi="宋体" w:hint="eastAsia"/>
          <w:szCs w:val="21"/>
        </w:rPr>
        <w:t>）监理人对竣工付款申请单有异议的，有权要求承包人进行修正和提供补充资料。经监理人和承包人协商后，由承包人向监理人提交修正后的竣工付款申请单。</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17.5.2 </w:t>
      </w:r>
      <w:r>
        <w:rPr>
          <w:rFonts w:ascii="宋体" w:hAnsi="宋体" w:hint="eastAsia"/>
          <w:szCs w:val="21"/>
        </w:rPr>
        <w:t>竣工付款证书及支付时间</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1</w:t>
      </w:r>
      <w:r>
        <w:rPr>
          <w:rFonts w:ascii="宋体" w:hAnsi="宋体" w:hint="eastAsia"/>
          <w:szCs w:val="21"/>
        </w:rPr>
        <w:t>）监理人在收到承包人提交的竣工付款申请单后的</w:t>
      </w:r>
      <w:r>
        <w:rPr>
          <w:rFonts w:ascii="宋体" w:hAnsi="宋体" w:hint="eastAsia"/>
          <w:szCs w:val="21"/>
        </w:rPr>
        <w:t>14</w:t>
      </w:r>
      <w:r>
        <w:rPr>
          <w:rFonts w:ascii="宋体" w:hAnsi="宋体" w:hint="eastAsia"/>
          <w:szCs w:val="21"/>
        </w:rPr>
        <w:t>天内完成核查，提出发包人到期应支付给承包人的价款送发包人审核并抄送承包人。发包人应在收到后</w:t>
      </w:r>
      <w:r>
        <w:rPr>
          <w:rFonts w:ascii="宋体" w:hAnsi="宋体" w:hint="eastAsia"/>
          <w:szCs w:val="21"/>
        </w:rPr>
        <w:t>14</w:t>
      </w:r>
      <w:r>
        <w:rPr>
          <w:rFonts w:ascii="宋体" w:hAnsi="宋体" w:hint="eastAsia"/>
          <w:szCs w:val="21"/>
        </w:rPr>
        <w:t>天内</w:t>
      </w:r>
      <w:r>
        <w:rPr>
          <w:rFonts w:ascii="宋体" w:hAnsi="宋体" w:hint="eastAsia"/>
          <w:szCs w:val="21"/>
        </w:rPr>
        <w:t>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2</w:t>
      </w:r>
      <w:r>
        <w:rPr>
          <w:rFonts w:ascii="宋体" w:hAnsi="宋体" w:hint="eastAsia"/>
          <w:szCs w:val="21"/>
        </w:rPr>
        <w:t>）发包人应在监理人出具竣工付款证书后的</w:t>
      </w:r>
      <w:r>
        <w:rPr>
          <w:rFonts w:ascii="宋体" w:hAnsi="宋体" w:hint="eastAsia"/>
          <w:szCs w:val="21"/>
        </w:rPr>
        <w:t xml:space="preserve">14 </w:t>
      </w:r>
      <w:r>
        <w:rPr>
          <w:rFonts w:ascii="宋体" w:hAnsi="宋体" w:hint="eastAsia"/>
          <w:szCs w:val="21"/>
        </w:rPr>
        <w:t>天内，将应支付款支付给承包人。发包人不按期支付的，按第</w:t>
      </w:r>
      <w:r>
        <w:rPr>
          <w:rFonts w:ascii="宋体" w:hAnsi="宋体" w:hint="eastAsia"/>
          <w:szCs w:val="21"/>
        </w:rPr>
        <w:t>17.3.4</w:t>
      </w:r>
      <w:r>
        <w:rPr>
          <w:rFonts w:ascii="宋体" w:hAnsi="宋体" w:hint="eastAsia"/>
          <w:szCs w:val="21"/>
        </w:rPr>
        <w:t>（</w:t>
      </w:r>
      <w:r>
        <w:rPr>
          <w:rFonts w:ascii="宋体" w:hAnsi="宋体" w:hint="eastAsia"/>
          <w:szCs w:val="21"/>
        </w:rPr>
        <w:t>2</w:t>
      </w:r>
      <w:r>
        <w:rPr>
          <w:rFonts w:ascii="宋体" w:hAnsi="宋体" w:hint="eastAsia"/>
          <w:szCs w:val="21"/>
        </w:rPr>
        <w:t>）目的约定，将逾期付款违约金支付给承包人。</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3</w:t>
      </w:r>
      <w:r>
        <w:rPr>
          <w:rFonts w:ascii="宋体" w:hAnsi="宋体" w:hint="eastAsia"/>
          <w:szCs w:val="21"/>
        </w:rPr>
        <w:t>）承包人对发包人签认的竣工付款证书有异议的，发包人可出具竣工付款申请单中承</w:t>
      </w:r>
      <w:r>
        <w:rPr>
          <w:rFonts w:ascii="宋体" w:hAnsi="宋体" w:hint="eastAsia"/>
          <w:szCs w:val="21"/>
        </w:rPr>
        <w:t>包人已同意部分的临时付款证书。存在争议的部分，按第</w:t>
      </w:r>
      <w:r>
        <w:rPr>
          <w:rFonts w:ascii="宋体" w:hAnsi="宋体" w:hint="eastAsia"/>
          <w:szCs w:val="21"/>
        </w:rPr>
        <w:t>24</w:t>
      </w:r>
      <w:r>
        <w:rPr>
          <w:rFonts w:ascii="宋体" w:hAnsi="宋体" w:hint="eastAsia"/>
          <w:szCs w:val="21"/>
        </w:rPr>
        <w:t>条的约定执行。</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4</w:t>
      </w:r>
      <w:r>
        <w:rPr>
          <w:rFonts w:ascii="宋体" w:hAnsi="宋体" w:hint="eastAsia"/>
          <w:szCs w:val="21"/>
        </w:rPr>
        <w:t>）竣工付款涉及政府投资资金的，按第</w:t>
      </w:r>
      <w:r>
        <w:rPr>
          <w:rFonts w:ascii="宋体" w:hAnsi="宋体" w:hint="eastAsia"/>
          <w:szCs w:val="21"/>
        </w:rPr>
        <w:t>17.3.4</w:t>
      </w:r>
      <w:r>
        <w:rPr>
          <w:rFonts w:ascii="宋体" w:hAnsi="宋体" w:hint="eastAsia"/>
          <w:szCs w:val="21"/>
        </w:rPr>
        <w:t>（</w:t>
      </w:r>
      <w:r>
        <w:rPr>
          <w:rFonts w:ascii="宋体" w:hAnsi="宋体" w:hint="eastAsia"/>
          <w:szCs w:val="21"/>
        </w:rPr>
        <w:t>4</w:t>
      </w:r>
      <w:r>
        <w:rPr>
          <w:rFonts w:ascii="宋体" w:hAnsi="宋体" w:hint="eastAsia"/>
          <w:szCs w:val="21"/>
        </w:rPr>
        <w:t>）目的约定执行。</w:t>
      </w:r>
    </w:p>
    <w:p w:rsidR="00847EB6" w:rsidRDefault="00BE3896">
      <w:pPr>
        <w:pStyle w:val="3"/>
        <w:keepNext w:val="0"/>
        <w:keepLines w:val="0"/>
        <w:spacing w:before="0" w:after="0" w:line="380" w:lineRule="exact"/>
        <w:rPr>
          <w:rFonts w:ascii="宋体"/>
          <w:b w:val="0"/>
          <w:sz w:val="21"/>
          <w:szCs w:val="21"/>
        </w:rPr>
      </w:pPr>
      <w:bookmarkStart w:id="1453" w:name="_Toc247527753"/>
      <w:bookmarkStart w:id="1454" w:name="_Toc1194"/>
      <w:bookmarkStart w:id="1455" w:name="_Toc450849218"/>
      <w:bookmarkStart w:id="1456" w:name="_Toc216015588"/>
      <w:bookmarkStart w:id="1457" w:name="_Toc247514152"/>
      <w:bookmarkStart w:id="1458" w:name="_Toc218943190"/>
      <w:r>
        <w:rPr>
          <w:rFonts w:ascii="宋体" w:hint="eastAsia"/>
          <w:b w:val="0"/>
          <w:sz w:val="21"/>
          <w:szCs w:val="21"/>
        </w:rPr>
        <w:t xml:space="preserve">17.6 </w:t>
      </w:r>
      <w:r>
        <w:rPr>
          <w:rFonts w:ascii="宋体" w:hint="eastAsia"/>
          <w:b w:val="0"/>
          <w:sz w:val="21"/>
          <w:szCs w:val="21"/>
        </w:rPr>
        <w:t>最终结清</w:t>
      </w:r>
      <w:bookmarkEnd w:id="1453"/>
      <w:bookmarkEnd w:id="1454"/>
      <w:bookmarkEnd w:id="1455"/>
      <w:bookmarkEnd w:id="1456"/>
      <w:bookmarkEnd w:id="1457"/>
      <w:bookmarkEnd w:id="1458"/>
    </w:p>
    <w:p w:rsidR="00847EB6" w:rsidRDefault="00BE3896">
      <w:pPr>
        <w:spacing w:line="380" w:lineRule="exact"/>
        <w:ind w:firstLineChars="200" w:firstLine="420"/>
        <w:rPr>
          <w:rFonts w:ascii="宋体" w:hAnsi="宋体"/>
          <w:szCs w:val="21"/>
        </w:rPr>
      </w:pPr>
      <w:r>
        <w:rPr>
          <w:rFonts w:ascii="宋体" w:hAnsi="宋体" w:hint="eastAsia"/>
          <w:szCs w:val="21"/>
        </w:rPr>
        <w:t xml:space="preserve">17.6.1 </w:t>
      </w:r>
      <w:r>
        <w:rPr>
          <w:rFonts w:ascii="宋体" w:hAnsi="宋体" w:hint="eastAsia"/>
          <w:szCs w:val="21"/>
        </w:rPr>
        <w:t>最终结清申请单</w:t>
      </w:r>
    </w:p>
    <w:p w:rsidR="00847EB6" w:rsidRDefault="00BE3896">
      <w:pPr>
        <w:spacing w:line="380" w:lineRule="exact"/>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）缺陷责任期终止证书签发后，承包人可按专用合同条款约定的份数和期限向监理人提交最终结清申请单，并提供相关证明材料。</w:t>
      </w:r>
    </w:p>
    <w:p w:rsidR="00847EB6" w:rsidRDefault="00BE3896">
      <w:pPr>
        <w:spacing w:line="38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）发包人对最终结清申请单内容有异议的，有权要求承包人进行修正和提供补充资料，由承包人向监理人提交修正后的最终结清申请单。</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17.6.2 </w:t>
      </w:r>
      <w:r>
        <w:rPr>
          <w:rFonts w:ascii="宋体" w:hAnsi="宋体" w:hint="eastAsia"/>
          <w:szCs w:val="21"/>
        </w:rPr>
        <w:t>最终结清证书和支付时间</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1</w:t>
      </w:r>
      <w:r>
        <w:rPr>
          <w:rFonts w:ascii="宋体" w:hAnsi="宋体" w:hint="eastAsia"/>
          <w:szCs w:val="21"/>
        </w:rPr>
        <w:t>）监理人收到承包人提</w:t>
      </w:r>
      <w:r>
        <w:rPr>
          <w:rFonts w:ascii="宋体" w:hAnsi="宋体" w:hint="eastAsia"/>
          <w:szCs w:val="21"/>
        </w:rPr>
        <w:t>交的最终结清申请单后的</w:t>
      </w:r>
      <w:r>
        <w:rPr>
          <w:rFonts w:ascii="宋体" w:hAnsi="宋体" w:hint="eastAsia"/>
          <w:szCs w:val="21"/>
        </w:rPr>
        <w:t>14</w:t>
      </w:r>
      <w:r>
        <w:rPr>
          <w:rFonts w:ascii="宋体" w:hAnsi="宋体" w:hint="eastAsia"/>
          <w:szCs w:val="21"/>
        </w:rPr>
        <w:t>天内，提出发包人应支付给承包人的价款送发包人审核并抄送承包人。发包人应在收到后</w:t>
      </w:r>
      <w:r>
        <w:rPr>
          <w:rFonts w:ascii="宋体" w:hAnsi="宋体" w:hint="eastAsia"/>
          <w:szCs w:val="21"/>
        </w:rPr>
        <w:t>14</w:t>
      </w:r>
      <w:r>
        <w:rPr>
          <w:rFonts w:ascii="宋体" w:hAnsi="宋体" w:hint="eastAsia"/>
          <w:szCs w:val="21"/>
        </w:rPr>
        <w:t>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2</w:t>
      </w:r>
      <w:r>
        <w:rPr>
          <w:rFonts w:ascii="宋体" w:hAnsi="宋体" w:hint="eastAsia"/>
          <w:szCs w:val="21"/>
        </w:rPr>
        <w:t>）发包人应在监理人出具最终结清证书后的</w:t>
      </w:r>
      <w:r>
        <w:rPr>
          <w:rFonts w:ascii="宋体" w:hAnsi="宋体" w:hint="eastAsia"/>
          <w:szCs w:val="21"/>
        </w:rPr>
        <w:t xml:space="preserve">14 </w:t>
      </w:r>
      <w:r>
        <w:rPr>
          <w:rFonts w:ascii="宋体" w:hAnsi="宋体" w:hint="eastAsia"/>
          <w:szCs w:val="21"/>
        </w:rPr>
        <w:t>天内，将应支付款支付给承包人。</w:t>
      </w:r>
    </w:p>
    <w:p w:rsidR="00847EB6" w:rsidRDefault="00BE3896">
      <w:pPr>
        <w:spacing w:line="380" w:lineRule="exact"/>
        <w:ind w:firstLineChars="200" w:firstLine="420"/>
        <w:rPr>
          <w:rFonts w:ascii="宋体" w:hAnsi="宋体"/>
          <w:szCs w:val="21"/>
        </w:rPr>
      </w:pPr>
      <w:r>
        <w:rPr>
          <w:rFonts w:ascii="宋体" w:hAnsi="宋体" w:hint="eastAsia"/>
          <w:szCs w:val="21"/>
        </w:rPr>
        <w:t>发包人不按期支付的，按第</w:t>
      </w:r>
      <w:r>
        <w:rPr>
          <w:rFonts w:ascii="宋体" w:hAnsi="宋体" w:hint="eastAsia"/>
          <w:szCs w:val="21"/>
        </w:rPr>
        <w:t>17.3.4</w:t>
      </w:r>
      <w:r>
        <w:rPr>
          <w:rFonts w:ascii="宋体" w:hAnsi="宋体" w:hint="eastAsia"/>
          <w:szCs w:val="21"/>
        </w:rPr>
        <w:t>（</w:t>
      </w:r>
      <w:r>
        <w:rPr>
          <w:rFonts w:ascii="宋体" w:hAnsi="宋体" w:hint="eastAsia"/>
          <w:szCs w:val="21"/>
        </w:rPr>
        <w:t>2</w:t>
      </w:r>
      <w:r>
        <w:rPr>
          <w:rFonts w:ascii="宋体" w:hAnsi="宋体" w:hint="eastAsia"/>
          <w:szCs w:val="21"/>
        </w:rPr>
        <w:t>）目的约定，将逾期付款违约</w:t>
      </w:r>
      <w:r>
        <w:rPr>
          <w:rFonts w:ascii="宋体" w:hAnsi="宋体" w:hint="eastAsia"/>
          <w:szCs w:val="21"/>
        </w:rPr>
        <w:t>金支付给承包人。</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3</w:t>
      </w:r>
      <w:r>
        <w:rPr>
          <w:rFonts w:ascii="宋体" w:hAnsi="宋体" w:hint="eastAsia"/>
          <w:szCs w:val="21"/>
        </w:rPr>
        <w:t>）承包人对发包人签认的最终结清证书有异议的，按第</w:t>
      </w:r>
      <w:r>
        <w:rPr>
          <w:rFonts w:ascii="宋体" w:hAnsi="宋体" w:hint="eastAsia"/>
          <w:szCs w:val="21"/>
        </w:rPr>
        <w:t>24</w:t>
      </w:r>
      <w:r>
        <w:rPr>
          <w:rFonts w:ascii="宋体" w:hAnsi="宋体" w:hint="eastAsia"/>
          <w:szCs w:val="21"/>
        </w:rPr>
        <w:t>条的约定执行。</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4</w:t>
      </w:r>
      <w:r>
        <w:rPr>
          <w:rFonts w:ascii="宋体" w:hAnsi="宋体" w:hint="eastAsia"/>
          <w:szCs w:val="21"/>
        </w:rPr>
        <w:t>）最终结清付款涉及政府投资资金的，按第</w:t>
      </w:r>
      <w:r>
        <w:rPr>
          <w:rFonts w:ascii="宋体" w:hAnsi="宋体" w:hint="eastAsia"/>
          <w:szCs w:val="21"/>
        </w:rPr>
        <w:t>17.3.4</w:t>
      </w:r>
      <w:r>
        <w:rPr>
          <w:rFonts w:ascii="宋体" w:hAnsi="宋体" w:hint="eastAsia"/>
          <w:szCs w:val="21"/>
        </w:rPr>
        <w:t>（</w:t>
      </w:r>
      <w:r>
        <w:rPr>
          <w:rFonts w:ascii="宋体" w:hAnsi="宋体" w:hint="eastAsia"/>
          <w:szCs w:val="21"/>
        </w:rPr>
        <w:t>4</w:t>
      </w:r>
      <w:r>
        <w:rPr>
          <w:rFonts w:ascii="宋体" w:hAnsi="宋体" w:hint="eastAsia"/>
          <w:szCs w:val="21"/>
        </w:rPr>
        <w:t>）目的约定执行。</w:t>
      </w:r>
    </w:p>
    <w:p w:rsidR="00847EB6" w:rsidRDefault="00BE3896">
      <w:pPr>
        <w:pStyle w:val="2"/>
        <w:keepNext w:val="0"/>
        <w:keepLines w:val="0"/>
        <w:spacing w:before="0" w:after="0" w:line="380" w:lineRule="exact"/>
        <w:rPr>
          <w:rFonts w:ascii="宋体" w:hAnsi="宋体"/>
          <w:sz w:val="21"/>
          <w:szCs w:val="21"/>
        </w:rPr>
      </w:pPr>
      <w:bookmarkStart w:id="1459" w:name="_Toc29713"/>
      <w:bookmarkStart w:id="1460" w:name="_Toc216015589"/>
      <w:bookmarkStart w:id="1461" w:name="_Toc10656405"/>
      <w:bookmarkStart w:id="1462" w:name="_Toc247527754"/>
      <w:bookmarkStart w:id="1463" w:name="_Toc247514153"/>
      <w:bookmarkStart w:id="1464" w:name="_Toc450849219"/>
      <w:bookmarkStart w:id="1465" w:name="_Toc218943191"/>
      <w:bookmarkStart w:id="1466" w:name="_Toc184635115"/>
      <w:r>
        <w:rPr>
          <w:rFonts w:ascii="宋体" w:hAnsi="宋体" w:hint="eastAsia"/>
          <w:sz w:val="21"/>
          <w:szCs w:val="21"/>
        </w:rPr>
        <w:t xml:space="preserve">18. </w:t>
      </w:r>
      <w:r>
        <w:rPr>
          <w:rFonts w:ascii="宋体" w:hAnsi="宋体" w:hint="eastAsia"/>
          <w:sz w:val="21"/>
          <w:szCs w:val="21"/>
        </w:rPr>
        <w:t>竣工试验和竣工验收</w:t>
      </w:r>
      <w:bookmarkEnd w:id="1459"/>
      <w:bookmarkEnd w:id="1460"/>
      <w:bookmarkEnd w:id="1461"/>
      <w:bookmarkEnd w:id="1462"/>
      <w:bookmarkEnd w:id="1463"/>
      <w:bookmarkEnd w:id="1464"/>
      <w:bookmarkEnd w:id="1465"/>
      <w:bookmarkEnd w:id="1466"/>
    </w:p>
    <w:p w:rsidR="00847EB6" w:rsidRDefault="00BE3896">
      <w:pPr>
        <w:pStyle w:val="3"/>
        <w:keepNext w:val="0"/>
        <w:keepLines w:val="0"/>
        <w:spacing w:before="0" w:after="0" w:line="380" w:lineRule="exact"/>
        <w:rPr>
          <w:rFonts w:ascii="宋体"/>
          <w:b w:val="0"/>
          <w:sz w:val="21"/>
          <w:szCs w:val="21"/>
        </w:rPr>
      </w:pPr>
      <w:bookmarkStart w:id="1467" w:name="_Toc218943192"/>
      <w:bookmarkStart w:id="1468" w:name="_Toc450849220"/>
      <w:bookmarkStart w:id="1469" w:name="_Toc15737"/>
      <w:bookmarkStart w:id="1470" w:name="_Toc216015590"/>
      <w:bookmarkStart w:id="1471" w:name="_Toc247527755"/>
      <w:bookmarkStart w:id="1472" w:name="_Toc247514154"/>
      <w:r>
        <w:rPr>
          <w:rFonts w:ascii="宋体" w:hint="eastAsia"/>
          <w:b w:val="0"/>
          <w:sz w:val="21"/>
          <w:szCs w:val="21"/>
        </w:rPr>
        <w:t xml:space="preserve">18.1 </w:t>
      </w:r>
      <w:r>
        <w:rPr>
          <w:rFonts w:ascii="宋体" w:hint="eastAsia"/>
          <w:b w:val="0"/>
          <w:sz w:val="21"/>
          <w:szCs w:val="21"/>
        </w:rPr>
        <w:t>竣工试验</w:t>
      </w:r>
      <w:bookmarkEnd w:id="1467"/>
      <w:bookmarkEnd w:id="1468"/>
      <w:bookmarkEnd w:id="1469"/>
      <w:bookmarkEnd w:id="1470"/>
      <w:r>
        <w:rPr>
          <w:rFonts w:ascii="宋体" w:hint="eastAsia"/>
          <w:b w:val="0"/>
          <w:sz w:val="21"/>
          <w:szCs w:val="21"/>
        </w:rPr>
        <w:t xml:space="preserve">   </w:t>
      </w:r>
    </w:p>
    <w:p w:rsidR="00847EB6" w:rsidRDefault="00BE3896">
      <w:pPr>
        <w:spacing w:line="380" w:lineRule="exact"/>
        <w:ind w:firstLineChars="200" w:firstLine="420"/>
        <w:rPr>
          <w:rFonts w:ascii="宋体" w:hAnsi="宋体"/>
          <w:szCs w:val="21"/>
        </w:rPr>
      </w:pPr>
      <w:r>
        <w:rPr>
          <w:rFonts w:ascii="宋体" w:hAnsi="宋体" w:hint="eastAsia"/>
          <w:szCs w:val="21"/>
        </w:rPr>
        <w:t>18.1.1</w:t>
      </w:r>
      <w:r>
        <w:rPr>
          <w:rFonts w:ascii="宋体" w:hAnsi="宋体" w:hint="eastAsia"/>
          <w:szCs w:val="21"/>
        </w:rPr>
        <w:t>承包人按照第</w:t>
      </w:r>
      <w:r>
        <w:rPr>
          <w:rFonts w:ascii="宋体" w:hAnsi="宋体" w:hint="eastAsia"/>
          <w:szCs w:val="21"/>
        </w:rPr>
        <w:t>5.5</w:t>
      </w:r>
      <w:r>
        <w:rPr>
          <w:rFonts w:ascii="宋体" w:hAnsi="宋体" w:hint="eastAsia"/>
          <w:szCs w:val="21"/>
        </w:rPr>
        <w:t>款和第</w:t>
      </w:r>
      <w:r>
        <w:rPr>
          <w:rFonts w:ascii="宋体" w:hAnsi="宋体" w:hint="eastAsia"/>
          <w:szCs w:val="21"/>
        </w:rPr>
        <w:t>5.6</w:t>
      </w:r>
      <w:r>
        <w:rPr>
          <w:rFonts w:ascii="宋体" w:hAnsi="宋体" w:hint="eastAsia"/>
          <w:szCs w:val="21"/>
        </w:rPr>
        <w:t>款提交文件后，进行竣工试验。</w:t>
      </w:r>
    </w:p>
    <w:p w:rsidR="00847EB6" w:rsidRDefault="00BE3896">
      <w:pPr>
        <w:spacing w:line="380" w:lineRule="exact"/>
        <w:ind w:firstLineChars="200" w:firstLine="420"/>
        <w:rPr>
          <w:rFonts w:ascii="宋体" w:hAnsi="宋体"/>
          <w:szCs w:val="21"/>
        </w:rPr>
      </w:pPr>
      <w:r>
        <w:rPr>
          <w:rFonts w:ascii="宋体" w:hAnsi="宋体" w:hint="eastAsia"/>
          <w:szCs w:val="21"/>
        </w:rPr>
        <w:t>18.1.2</w:t>
      </w:r>
      <w:r>
        <w:rPr>
          <w:rFonts w:ascii="宋体" w:hAnsi="宋体" w:hint="eastAsia"/>
          <w:szCs w:val="21"/>
        </w:rPr>
        <w:t>承包人应提前</w:t>
      </w:r>
      <w:r>
        <w:rPr>
          <w:rFonts w:ascii="宋体" w:hAnsi="宋体" w:hint="eastAsia"/>
          <w:szCs w:val="21"/>
        </w:rPr>
        <w:t>21</w:t>
      </w:r>
      <w:r>
        <w:rPr>
          <w:rFonts w:ascii="宋体" w:hAnsi="宋体" w:hint="eastAsia"/>
          <w:szCs w:val="21"/>
        </w:rPr>
        <w:t>天将可以开始进行竣工试验的日期通知监理人，监理人应在该日期后</w:t>
      </w:r>
      <w:r>
        <w:rPr>
          <w:rFonts w:ascii="宋体" w:hAnsi="宋体" w:hint="eastAsia"/>
          <w:szCs w:val="21"/>
        </w:rPr>
        <w:t>14</w:t>
      </w:r>
      <w:r>
        <w:rPr>
          <w:rFonts w:ascii="宋体" w:hAnsi="宋体" w:hint="eastAsia"/>
          <w:szCs w:val="21"/>
        </w:rPr>
        <w:t>天内，确定竣工试验具体时间。除专用合同条款中另有约定外，竣工试验应按下述顺序进行：</w:t>
      </w:r>
    </w:p>
    <w:p w:rsidR="00847EB6" w:rsidRDefault="00BE3896">
      <w:pPr>
        <w:spacing w:line="380" w:lineRule="exact"/>
        <w:rPr>
          <w:rFonts w:ascii="宋体" w:hAnsi="宋体"/>
          <w:szCs w:val="21"/>
        </w:rPr>
      </w:pPr>
      <w:r>
        <w:rPr>
          <w:rFonts w:ascii="宋体" w:hAnsi="宋体" w:hint="eastAsia"/>
          <w:szCs w:val="21"/>
        </w:rPr>
        <w:lastRenderedPageBreak/>
        <w:t xml:space="preserve">   </w:t>
      </w:r>
      <w:r>
        <w:rPr>
          <w:rFonts w:ascii="宋体" w:hAnsi="宋体" w:hint="eastAsia"/>
          <w:szCs w:val="21"/>
        </w:rPr>
        <w:t>（</w:t>
      </w:r>
      <w:r>
        <w:rPr>
          <w:rFonts w:ascii="宋体" w:hAnsi="宋体" w:hint="eastAsia"/>
          <w:szCs w:val="21"/>
        </w:rPr>
        <w:t>1</w:t>
      </w:r>
      <w:r>
        <w:rPr>
          <w:rFonts w:ascii="宋体" w:hAnsi="宋体" w:hint="eastAsia"/>
          <w:szCs w:val="21"/>
        </w:rPr>
        <w:t>）第一阶段，承包人进行适当的检查和功能性试验，保证每一项工程设备都满足合同要求，并能安全地进入下一阶段试验</w:t>
      </w:r>
      <w:r>
        <w:rPr>
          <w:rFonts w:ascii="宋体" w:hAnsi="宋体" w:hint="eastAsia"/>
          <w:szCs w:val="21"/>
        </w:rPr>
        <w:t>;</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2</w:t>
      </w:r>
      <w:r>
        <w:rPr>
          <w:rFonts w:ascii="宋体" w:hAnsi="宋体" w:hint="eastAsia"/>
          <w:szCs w:val="21"/>
        </w:rPr>
        <w:t>）第二阶段，承包人进行试验，保证工程或区段工程满足合同要求，在所有可利用的操作条件下安全运行；</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3</w:t>
      </w:r>
      <w:r>
        <w:rPr>
          <w:rFonts w:ascii="宋体" w:hAnsi="宋体" w:hint="eastAsia"/>
          <w:szCs w:val="21"/>
        </w:rPr>
        <w:t>）第三阶段，当工程能安全运行时，承包人应通知监理人，可以进行其他竣工试验，包括各种性能测试，以证明工程符合发包人要求中列明的性能保证指标。</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18.1.3 </w:t>
      </w:r>
      <w:r>
        <w:rPr>
          <w:rFonts w:ascii="宋体" w:hAnsi="宋体" w:hint="eastAsia"/>
          <w:szCs w:val="21"/>
        </w:rPr>
        <w:t>承包人应按合同约定进行工程及工程设备试运行。试运行所需人员、设备、材料、燃料、电力、消耗品、工具等必要的条件以及试运行费用</w:t>
      </w:r>
      <w:r>
        <w:rPr>
          <w:rFonts w:ascii="宋体" w:hAnsi="宋体" w:hint="eastAsia"/>
          <w:szCs w:val="21"/>
        </w:rPr>
        <w:t>等由专用合同条款规定。</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18.1.4 </w:t>
      </w:r>
      <w:r>
        <w:rPr>
          <w:rFonts w:ascii="宋体" w:hAnsi="宋体" w:hint="eastAsia"/>
          <w:szCs w:val="21"/>
        </w:rPr>
        <w:t>某项竣工试验未能通过的，承包人应按照监理人的指示限期改正，并承担合同约定的相应责任。</w:t>
      </w:r>
    </w:p>
    <w:p w:rsidR="00847EB6" w:rsidRDefault="00BE3896">
      <w:pPr>
        <w:pStyle w:val="3"/>
        <w:keepNext w:val="0"/>
        <w:keepLines w:val="0"/>
        <w:spacing w:before="0" w:after="0" w:line="380" w:lineRule="exact"/>
        <w:rPr>
          <w:rFonts w:ascii="宋体"/>
          <w:b w:val="0"/>
          <w:sz w:val="21"/>
          <w:szCs w:val="21"/>
        </w:rPr>
      </w:pPr>
      <w:bookmarkStart w:id="1473" w:name="_Toc216015591"/>
      <w:bookmarkStart w:id="1474" w:name="_Toc247514159"/>
      <w:bookmarkStart w:id="1475" w:name="_Toc247527760"/>
      <w:bookmarkStart w:id="1476" w:name="_Toc218943193"/>
      <w:bookmarkStart w:id="1477" w:name="_Toc16729"/>
      <w:bookmarkStart w:id="1478" w:name="_Toc450849221"/>
      <w:bookmarkEnd w:id="1471"/>
      <w:bookmarkEnd w:id="1472"/>
      <w:r>
        <w:rPr>
          <w:rFonts w:ascii="宋体" w:hint="eastAsia"/>
          <w:b w:val="0"/>
          <w:sz w:val="21"/>
          <w:szCs w:val="21"/>
        </w:rPr>
        <w:t xml:space="preserve">18.2 </w:t>
      </w:r>
      <w:r>
        <w:rPr>
          <w:rFonts w:ascii="宋体" w:hint="eastAsia"/>
          <w:b w:val="0"/>
          <w:sz w:val="21"/>
          <w:szCs w:val="21"/>
        </w:rPr>
        <w:t>竣工验收申请报告</w:t>
      </w:r>
      <w:bookmarkEnd w:id="1473"/>
      <w:bookmarkEnd w:id="1474"/>
      <w:bookmarkEnd w:id="1475"/>
      <w:bookmarkEnd w:id="1476"/>
      <w:bookmarkEnd w:id="1477"/>
      <w:bookmarkEnd w:id="1478"/>
    </w:p>
    <w:p w:rsidR="00847EB6" w:rsidRDefault="00BE3896">
      <w:pPr>
        <w:spacing w:line="380" w:lineRule="exact"/>
        <w:ind w:firstLineChars="200" w:firstLine="420"/>
        <w:rPr>
          <w:rFonts w:ascii="宋体" w:hAnsi="宋体"/>
          <w:szCs w:val="21"/>
        </w:rPr>
      </w:pPr>
      <w:r>
        <w:rPr>
          <w:rFonts w:ascii="宋体" w:hAnsi="宋体" w:hint="eastAsia"/>
          <w:szCs w:val="21"/>
        </w:rPr>
        <w:t>当工程具备以下条件时，承包人即可向监理人报送竣工验收申请报告：</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1</w:t>
      </w:r>
      <w:r>
        <w:rPr>
          <w:rFonts w:ascii="宋体" w:hAnsi="宋体" w:hint="eastAsia"/>
          <w:szCs w:val="21"/>
        </w:rPr>
        <w:t>）除监理人同意列入缺陷责任期内完成的尾工（甩项）工程和缺陷修补工作外，合同范围内的全部区段工程以及有关工作，包括合同要求的试验和竣工试验均已完成，并符合合同要求；</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2</w:t>
      </w:r>
      <w:r>
        <w:rPr>
          <w:rFonts w:ascii="宋体" w:hAnsi="宋体" w:hint="eastAsia"/>
          <w:szCs w:val="21"/>
        </w:rPr>
        <w:t>）已按合同约定的内容和份数备齐了符合要求的竣工文件；</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3</w:t>
      </w:r>
      <w:r>
        <w:rPr>
          <w:rFonts w:ascii="宋体" w:hAnsi="宋体" w:hint="eastAsia"/>
          <w:szCs w:val="21"/>
        </w:rPr>
        <w:t>）已按监理人的要求编制了在缺陷责任期内完成的尾工（甩项）工程和缺陷修补工作清单以及相应施工计划；</w:t>
      </w:r>
    </w:p>
    <w:p w:rsidR="00847EB6" w:rsidRDefault="00BE3896">
      <w:pPr>
        <w:spacing w:line="380" w:lineRule="exact"/>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）监理人要求在竣工验收前应完成的其他工作；</w:t>
      </w:r>
    </w:p>
    <w:p w:rsidR="00847EB6" w:rsidRDefault="00BE3896">
      <w:pPr>
        <w:spacing w:line="380" w:lineRule="exact"/>
        <w:ind w:firstLineChars="200"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）监理人要求提交的竣工验收资料清单。</w:t>
      </w:r>
    </w:p>
    <w:p w:rsidR="00847EB6" w:rsidRDefault="00BE3896">
      <w:pPr>
        <w:pStyle w:val="3"/>
        <w:keepNext w:val="0"/>
        <w:keepLines w:val="0"/>
        <w:spacing w:before="0" w:after="0" w:line="380" w:lineRule="exact"/>
        <w:rPr>
          <w:rFonts w:ascii="宋体"/>
          <w:b w:val="0"/>
          <w:sz w:val="21"/>
          <w:szCs w:val="21"/>
        </w:rPr>
      </w:pPr>
      <w:bookmarkStart w:id="1479" w:name="_Toc218943194"/>
      <w:bookmarkStart w:id="1480" w:name="_Toc247527761"/>
      <w:bookmarkStart w:id="1481" w:name="_Toc216015592"/>
      <w:bookmarkStart w:id="1482" w:name="_Toc247514160"/>
      <w:bookmarkStart w:id="1483" w:name="_Toc450849222"/>
      <w:bookmarkStart w:id="1484" w:name="_Toc24733"/>
      <w:r>
        <w:rPr>
          <w:rFonts w:ascii="宋体" w:hint="eastAsia"/>
          <w:b w:val="0"/>
          <w:sz w:val="21"/>
          <w:szCs w:val="21"/>
        </w:rPr>
        <w:t xml:space="preserve">18.3 </w:t>
      </w:r>
      <w:r>
        <w:rPr>
          <w:rFonts w:ascii="宋体" w:hint="eastAsia"/>
          <w:b w:val="0"/>
          <w:sz w:val="21"/>
          <w:szCs w:val="21"/>
        </w:rPr>
        <w:t>竣工验收</w:t>
      </w:r>
      <w:bookmarkEnd w:id="1479"/>
      <w:bookmarkEnd w:id="1480"/>
      <w:bookmarkEnd w:id="1481"/>
      <w:bookmarkEnd w:id="1482"/>
      <w:bookmarkEnd w:id="1483"/>
      <w:bookmarkEnd w:id="1484"/>
    </w:p>
    <w:p w:rsidR="00847EB6" w:rsidRDefault="00BE3896">
      <w:pPr>
        <w:spacing w:line="380" w:lineRule="exact"/>
        <w:ind w:firstLineChars="200" w:firstLine="420"/>
        <w:rPr>
          <w:rFonts w:ascii="宋体" w:hAnsi="宋体"/>
          <w:szCs w:val="21"/>
        </w:rPr>
      </w:pPr>
      <w:r>
        <w:rPr>
          <w:rFonts w:ascii="宋体" w:hAnsi="宋体" w:hint="eastAsia"/>
          <w:szCs w:val="21"/>
        </w:rPr>
        <w:t>监理人收到承包人按第</w:t>
      </w:r>
      <w:r>
        <w:rPr>
          <w:rFonts w:ascii="宋体" w:hAnsi="宋体" w:hint="eastAsia"/>
          <w:szCs w:val="21"/>
        </w:rPr>
        <w:t xml:space="preserve">18.2 </w:t>
      </w:r>
      <w:r>
        <w:rPr>
          <w:rFonts w:ascii="宋体" w:hAnsi="宋体" w:hint="eastAsia"/>
          <w:szCs w:val="21"/>
        </w:rPr>
        <w:t>款约定提交的竣工验收申请报告后，应审查申请报告的各项内容，并按以下不同情况进行处理。</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18.3.1 </w:t>
      </w:r>
      <w:r>
        <w:rPr>
          <w:rFonts w:ascii="宋体" w:hAnsi="宋体" w:hint="eastAsia"/>
          <w:szCs w:val="21"/>
        </w:rPr>
        <w:t>监理人审查后认为尚不具备竣工验收条件的，应在收到竣工验收申请报告后的</w:t>
      </w:r>
      <w:r>
        <w:rPr>
          <w:rFonts w:ascii="宋体" w:hAnsi="宋体" w:hint="eastAsia"/>
          <w:szCs w:val="21"/>
        </w:rPr>
        <w:t>28</w:t>
      </w:r>
      <w:r>
        <w:rPr>
          <w:rFonts w:ascii="宋体" w:hAnsi="宋体" w:hint="eastAsia"/>
          <w:szCs w:val="21"/>
        </w:rPr>
        <w:t>天内通知承包人，指出在颁发接收证书前承包人还需进行的工作内容。承包人完成监理人通知的全部工作</w:t>
      </w:r>
      <w:r>
        <w:rPr>
          <w:rFonts w:ascii="宋体" w:hAnsi="宋体" w:hint="eastAsia"/>
          <w:szCs w:val="21"/>
        </w:rPr>
        <w:t>内容后，应再次提交竣工验收申请报告，直至监理人同意为止。监理人收到竣工验收申请报告后</w:t>
      </w:r>
      <w:r>
        <w:rPr>
          <w:rFonts w:ascii="宋体" w:hAnsi="宋体" w:hint="eastAsia"/>
          <w:szCs w:val="21"/>
        </w:rPr>
        <w:t>28</w:t>
      </w:r>
      <w:r>
        <w:rPr>
          <w:rFonts w:ascii="宋体" w:hAnsi="宋体" w:hint="eastAsia"/>
          <w:szCs w:val="21"/>
        </w:rPr>
        <w:t>天内不予答复的，视为同意承包人的竣工验收申请，并应在收到该竣工验收申请报告后</w:t>
      </w:r>
      <w:r>
        <w:rPr>
          <w:rFonts w:ascii="宋体" w:hAnsi="宋体" w:hint="eastAsia"/>
          <w:szCs w:val="21"/>
        </w:rPr>
        <w:t>28</w:t>
      </w:r>
      <w:r>
        <w:rPr>
          <w:rFonts w:ascii="宋体" w:hAnsi="宋体" w:hint="eastAsia"/>
          <w:szCs w:val="21"/>
        </w:rPr>
        <w:t>天内提请发包人进行竣工验收。</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18.3.2 </w:t>
      </w:r>
      <w:r>
        <w:rPr>
          <w:rFonts w:ascii="宋体" w:hAnsi="宋体" w:hint="eastAsia"/>
          <w:szCs w:val="21"/>
        </w:rPr>
        <w:t>监理人同意承包人提交的竣工验收申请报告的，应在收到该竣工验收申请报告后的</w:t>
      </w:r>
      <w:r>
        <w:rPr>
          <w:rFonts w:ascii="宋体" w:hAnsi="宋体" w:hint="eastAsia"/>
          <w:szCs w:val="21"/>
        </w:rPr>
        <w:t>28</w:t>
      </w:r>
      <w:r>
        <w:rPr>
          <w:rFonts w:ascii="宋体" w:hAnsi="宋体" w:hint="eastAsia"/>
          <w:szCs w:val="21"/>
        </w:rPr>
        <w:t>天内提请发包人进行工程验收。</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18.3.3 </w:t>
      </w:r>
      <w:r>
        <w:rPr>
          <w:rFonts w:ascii="宋体" w:hAnsi="宋体" w:hint="eastAsia"/>
          <w:szCs w:val="21"/>
        </w:rPr>
        <w:t>发包人经过验收后同意接受工程的，应在监理人收到竣工验收申请报告后的</w:t>
      </w:r>
      <w:r>
        <w:rPr>
          <w:rFonts w:ascii="宋体" w:hAnsi="宋体" w:hint="eastAsia"/>
          <w:szCs w:val="21"/>
        </w:rPr>
        <w:t>56</w:t>
      </w:r>
      <w:r>
        <w:rPr>
          <w:rFonts w:ascii="宋体" w:hAnsi="宋体" w:hint="eastAsia"/>
          <w:szCs w:val="21"/>
        </w:rPr>
        <w:t>天内，由监理人向承包人出具经发包人签认的工程接收证书。发包人验收后同意接收工程但提出整修和完善要求的，限期修好</w:t>
      </w:r>
      <w:r>
        <w:rPr>
          <w:rFonts w:ascii="宋体" w:hAnsi="宋体" w:hint="eastAsia"/>
          <w:szCs w:val="21"/>
        </w:rPr>
        <w:t>，并缓发工程接收证书。整修和完善工作完成后，监理人复查达到要求的，经发包人同意后，再向承包人出具工程接收证书。</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18.3.4 </w:t>
      </w:r>
      <w:r>
        <w:rPr>
          <w:rFonts w:ascii="宋体" w:hAnsi="宋体" w:hint="eastAsia"/>
          <w:szCs w:val="21"/>
        </w:rPr>
        <w:t>发包人验收后不同意接收工程的，监理人应按照发包人的验收意见发出指示，要求承包人对不合格工程认真返工重作或进行补救处理，并承担由此产生的费用。承包人在</w:t>
      </w:r>
      <w:r>
        <w:rPr>
          <w:rFonts w:ascii="宋体" w:hAnsi="宋体" w:hint="eastAsia"/>
          <w:szCs w:val="21"/>
        </w:rPr>
        <w:lastRenderedPageBreak/>
        <w:t>完成不合格工程的返工重作或补救工作后，应重新提交竣工验收申请报告，按第</w:t>
      </w:r>
      <w:r>
        <w:rPr>
          <w:rFonts w:ascii="宋体" w:hAnsi="宋体" w:hint="eastAsia"/>
          <w:szCs w:val="21"/>
        </w:rPr>
        <w:t xml:space="preserve">18.3.1 </w:t>
      </w:r>
      <w:r>
        <w:rPr>
          <w:rFonts w:ascii="宋体" w:hAnsi="宋体" w:hint="eastAsia"/>
          <w:szCs w:val="21"/>
        </w:rPr>
        <w:t>项、第</w:t>
      </w:r>
      <w:r>
        <w:rPr>
          <w:rFonts w:ascii="宋体" w:hAnsi="宋体" w:hint="eastAsia"/>
          <w:szCs w:val="21"/>
        </w:rPr>
        <w:t xml:space="preserve">18.3.2 </w:t>
      </w:r>
      <w:r>
        <w:rPr>
          <w:rFonts w:ascii="宋体" w:hAnsi="宋体" w:hint="eastAsia"/>
          <w:szCs w:val="21"/>
        </w:rPr>
        <w:t>项和第</w:t>
      </w:r>
      <w:r>
        <w:rPr>
          <w:rFonts w:ascii="宋体" w:hAnsi="宋体" w:hint="eastAsia"/>
          <w:szCs w:val="21"/>
        </w:rPr>
        <w:t xml:space="preserve">18.3.3 </w:t>
      </w:r>
      <w:r>
        <w:rPr>
          <w:rFonts w:ascii="宋体" w:hAnsi="宋体" w:hint="eastAsia"/>
          <w:szCs w:val="21"/>
        </w:rPr>
        <w:t>项的约定进行。</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18.3.5 </w:t>
      </w:r>
      <w:r>
        <w:rPr>
          <w:rFonts w:ascii="宋体" w:hAnsi="宋体" w:hint="eastAsia"/>
          <w:szCs w:val="21"/>
        </w:rPr>
        <w:t>除专用合同条款另有约定外，经验收合格工程的实际竣工日期，以提交竣工验收申请报告的日期</w:t>
      </w:r>
      <w:r>
        <w:rPr>
          <w:rFonts w:ascii="宋体" w:hAnsi="宋体" w:hint="eastAsia"/>
          <w:szCs w:val="21"/>
        </w:rPr>
        <w:t>为准，并在工程接收证书中写明。</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18.3.6 </w:t>
      </w:r>
      <w:r>
        <w:rPr>
          <w:rFonts w:ascii="宋体" w:hAnsi="宋体" w:hint="eastAsia"/>
          <w:szCs w:val="21"/>
        </w:rPr>
        <w:t>发包人在收到承包人竣工验收申请报告</w:t>
      </w:r>
      <w:r>
        <w:rPr>
          <w:rFonts w:ascii="宋体" w:hAnsi="宋体" w:hint="eastAsia"/>
          <w:szCs w:val="21"/>
        </w:rPr>
        <w:t xml:space="preserve">56 </w:t>
      </w:r>
      <w:r>
        <w:rPr>
          <w:rFonts w:ascii="宋体" w:hAnsi="宋体" w:hint="eastAsia"/>
          <w:szCs w:val="21"/>
        </w:rPr>
        <w:t>天后未进行验收的，视为验收合格，实际竣工日期以提交竣工验收申请报告的日期为准，但发包人由于不可抗力不能进行验收的除外。</w:t>
      </w:r>
    </w:p>
    <w:p w:rsidR="00847EB6" w:rsidRDefault="00BE3896">
      <w:pPr>
        <w:pStyle w:val="3"/>
        <w:keepNext w:val="0"/>
        <w:keepLines w:val="0"/>
        <w:spacing w:before="0" w:after="0" w:line="380" w:lineRule="exact"/>
        <w:rPr>
          <w:rFonts w:ascii="宋体"/>
          <w:b w:val="0"/>
          <w:sz w:val="21"/>
          <w:szCs w:val="21"/>
        </w:rPr>
      </w:pPr>
      <w:bookmarkStart w:id="1485" w:name="_Toc216015593"/>
      <w:bookmarkStart w:id="1486" w:name="_Toc218943195"/>
      <w:bookmarkStart w:id="1487" w:name="_Toc450849223"/>
      <w:bookmarkStart w:id="1488" w:name="_Toc24723"/>
      <w:r>
        <w:rPr>
          <w:rFonts w:ascii="宋体" w:hint="eastAsia"/>
          <w:b w:val="0"/>
          <w:sz w:val="21"/>
          <w:szCs w:val="21"/>
        </w:rPr>
        <w:t xml:space="preserve">18.4 </w:t>
      </w:r>
      <w:r>
        <w:rPr>
          <w:rFonts w:ascii="宋体" w:hint="eastAsia"/>
          <w:b w:val="0"/>
          <w:sz w:val="21"/>
          <w:szCs w:val="21"/>
        </w:rPr>
        <w:t>国家验收</w:t>
      </w:r>
      <w:bookmarkEnd w:id="1485"/>
      <w:bookmarkEnd w:id="1486"/>
      <w:bookmarkEnd w:id="1487"/>
      <w:bookmarkEnd w:id="1488"/>
    </w:p>
    <w:p w:rsidR="00847EB6" w:rsidRDefault="00BE3896">
      <w:pPr>
        <w:spacing w:line="380" w:lineRule="exact"/>
        <w:ind w:firstLineChars="200" w:firstLine="420"/>
        <w:rPr>
          <w:rFonts w:ascii="宋体" w:hAnsi="宋体"/>
          <w:szCs w:val="21"/>
        </w:rPr>
      </w:pPr>
      <w:r>
        <w:rPr>
          <w:rFonts w:ascii="宋体" w:hAnsi="宋体" w:hint="eastAsia"/>
          <w:szCs w:val="21"/>
        </w:rPr>
        <w:t>需要进行国家验收的，竣工验收是国家验收的一部分。竣工验收所采用的各项验收和评定标准应符合国家验收标准。发包人和承包人为竣工验收提供的各项竣工验收资料应符合国家验收的要求。</w:t>
      </w:r>
    </w:p>
    <w:p w:rsidR="00847EB6" w:rsidRDefault="00BE3896">
      <w:pPr>
        <w:pStyle w:val="3"/>
        <w:keepNext w:val="0"/>
        <w:keepLines w:val="0"/>
        <w:spacing w:before="0" w:after="0" w:line="380" w:lineRule="exact"/>
        <w:rPr>
          <w:rFonts w:ascii="宋体"/>
          <w:b w:val="0"/>
          <w:sz w:val="21"/>
          <w:szCs w:val="21"/>
        </w:rPr>
      </w:pPr>
      <w:bookmarkStart w:id="1489" w:name="_Toc218943196"/>
      <w:bookmarkStart w:id="1490" w:name="_Toc247527762"/>
      <w:bookmarkStart w:id="1491" w:name="_Toc27677"/>
      <w:bookmarkStart w:id="1492" w:name="_Toc216015594"/>
      <w:bookmarkStart w:id="1493" w:name="_Toc247514161"/>
      <w:bookmarkStart w:id="1494" w:name="_Toc450849224"/>
      <w:r>
        <w:rPr>
          <w:rFonts w:ascii="宋体" w:hint="eastAsia"/>
          <w:b w:val="0"/>
          <w:sz w:val="21"/>
          <w:szCs w:val="21"/>
        </w:rPr>
        <w:t xml:space="preserve">18.5 </w:t>
      </w:r>
      <w:r>
        <w:rPr>
          <w:rFonts w:ascii="宋体" w:hint="eastAsia"/>
          <w:b w:val="0"/>
          <w:sz w:val="21"/>
          <w:szCs w:val="21"/>
        </w:rPr>
        <w:t>区段工程验收</w:t>
      </w:r>
      <w:bookmarkEnd w:id="1489"/>
      <w:bookmarkEnd w:id="1490"/>
      <w:bookmarkEnd w:id="1491"/>
      <w:bookmarkEnd w:id="1492"/>
      <w:bookmarkEnd w:id="1493"/>
      <w:bookmarkEnd w:id="1494"/>
    </w:p>
    <w:p w:rsidR="00847EB6" w:rsidRDefault="00BE3896">
      <w:pPr>
        <w:spacing w:line="380" w:lineRule="exact"/>
        <w:ind w:firstLineChars="200" w:firstLine="420"/>
        <w:rPr>
          <w:rFonts w:ascii="宋体" w:hAnsi="宋体"/>
          <w:szCs w:val="21"/>
        </w:rPr>
      </w:pPr>
      <w:r>
        <w:rPr>
          <w:rFonts w:ascii="宋体" w:hAnsi="宋体" w:hint="eastAsia"/>
          <w:szCs w:val="21"/>
        </w:rPr>
        <w:t xml:space="preserve">18.5.1 </w:t>
      </w:r>
      <w:r>
        <w:rPr>
          <w:rFonts w:ascii="宋体" w:hAnsi="宋体" w:hint="eastAsia"/>
          <w:szCs w:val="21"/>
        </w:rPr>
        <w:t>发包人根据合同进度计划安排，在全部工程竣工前需要使用已经竣工的区段工程时，或承包人提出经发包人同意时，可进行区段工程验收。验收的程序可参照第</w:t>
      </w:r>
      <w:r>
        <w:rPr>
          <w:rFonts w:ascii="宋体" w:hAnsi="宋体" w:hint="eastAsia"/>
          <w:szCs w:val="21"/>
        </w:rPr>
        <w:t>18.2</w:t>
      </w:r>
      <w:r>
        <w:rPr>
          <w:rFonts w:ascii="宋体" w:hAnsi="宋体" w:hint="eastAsia"/>
          <w:szCs w:val="21"/>
        </w:rPr>
        <w:t>款与第</w:t>
      </w:r>
      <w:r>
        <w:rPr>
          <w:rFonts w:ascii="宋体" w:hAnsi="宋体" w:hint="eastAsia"/>
          <w:szCs w:val="21"/>
        </w:rPr>
        <w:t xml:space="preserve">18.3 </w:t>
      </w:r>
      <w:r>
        <w:rPr>
          <w:rFonts w:ascii="宋体" w:hAnsi="宋体" w:hint="eastAsia"/>
          <w:szCs w:val="21"/>
        </w:rPr>
        <w:t>款的约定进行。验收合格后，由监理人向承包人出具经发包人签认的区段工程验收证书。已签发区段工程接收证书的区段工程由发包人负责照管。区段工程的验收成果和结论作为全部工程竣工验收申请报告的附件。</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18.5.2 </w:t>
      </w:r>
      <w:r>
        <w:rPr>
          <w:rFonts w:ascii="宋体" w:hAnsi="宋体" w:hint="eastAsia"/>
          <w:szCs w:val="21"/>
        </w:rPr>
        <w:t>发包人在全部工程竣工前，使用已接收的区段工程导致承包人费用增加的，发包人应承担由此增加的费用和（或）工期延误，并支付承包人合理利润。</w:t>
      </w:r>
    </w:p>
    <w:p w:rsidR="00847EB6" w:rsidRDefault="00BE3896">
      <w:pPr>
        <w:pStyle w:val="3"/>
        <w:keepNext w:val="0"/>
        <w:keepLines w:val="0"/>
        <w:spacing w:before="0" w:after="0" w:line="380" w:lineRule="exact"/>
        <w:rPr>
          <w:rFonts w:ascii="宋体"/>
          <w:b w:val="0"/>
          <w:sz w:val="21"/>
          <w:szCs w:val="21"/>
        </w:rPr>
      </w:pPr>
      <w:bookmarkStart w:id="1495" w:name="_Toc450849225"/>
      <w:bookmarkStart w:id="1496" w:name="_Toc247527763"/>
      <w:bookmarkStart w:id="1497" w:name="_Toc247514162"/>
      <w:bookmarkStart w:id="1498" w:name="_Toc218943197"/>
      <w:bookmarkStart w:id="1499" w:name="_Toc31021"/>
      <w:bookmarkStart w:id="1500" w:name="_Toc216015595"/>
      <w:r>
        <w:rPr>
          <w:rFonts w:ascii="宋体" w:hint="eastAsia"/>
          <w:b w:val="0"/>
          <w:sz w:val="21"/>
          <w:szCs w:val="21"/>
        </w:rPr>
        <w:t xml:space="preserve">18.6 </w:t>
      </w:r>
      <w:r>
        <w:rPr>
          <w:rFonts w:ascii="宋体" w:hint="eastAsia"/>
          <w:b w:val="0"/>
          <w:sz w:val="21"/>
          <w:szCs w:val="21"/>
        </w:rPr>
        <w:t>施工期运行</w:t>
      </w:r>
      <w:bookmarkEnd w:id="1495"/>
      <w:bookmarkEnd w:id="1496"/>
      <w:bookmarkEnd w:id="1497"/>
      <w:bookmarkEnd w:id="1498"/>
      <w:bookmarkEnd w:id="1499"/>
      <w:bookmarkEnd w:id="1500"/>
    </w:p>
    <w:p w:rsidR="00847EB6" w:rsidRDefault="00BE3896">
      <w:pPr>
        <w:spacing w:line="380" w:lineRule="exact"/>
        <w:ind w:firstLineChars="200" w:firstLine="420"/>
        <w:rPr>
          <w:rFonts w:ascii="宋体" w:hAnsi="宋体"/>
          <w:szCs w:val="21"/>
        </w:rPr>
      </w:pPr>
      <w:r>
        <w:rPr>
          <w:rFonts w:ascii="宋体" w:hAnsi="宋体" w:hint="eastAsia"/>
          <w:szCs w:val="21"/>
        </w:rPr>
        <w:t xml:space="preserve">18.6.1 </w:t>
      </w:r>
      <w:r>
        <w:rPr>
          <w:rFonts w:ascii="宋体" w:hAnsi="宋体" w:hint="eastAsia"/>
          <w:szCs w:val="21"/>
        </w:rPr>
        <w:t>施工期运行是指合同工程尚未全部竣工，其中某项或某几项区段工程或工程设备安装已竣工，根据专用合同条款约定，需要投入施工期运行的，经发包人按第</w:t>
      </w:r>
      <w:r>
        <w:rPr>
          <w:rFonts w:ascii="宋体" w:hAnsi="宋体" w:hint="eastAsia"/>
          <w:szCs w:val="21"/>
        </w:rPr>
        <w:t xml:space="preserve">18.5 </w:t>
      </w:r>
      <w:r>
        <w:rPr>
          <w:rFonts w:ascii="宋体" w:hAnsi="宋体" w:hint="eastAsia"/>
          <w:szCs w:val="21"/>
        </w:rPr>
        <w:t>款的约定验收合格，证明能确保安全后，才能在施工期投入运行。</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18.6.2 </w:t>
      </w:r>
      <w:r>
        <w:rPr>
          <w:rFonts w:ascii="宋体" w:hAnsi="宋体" w:hint="eastAsia"/>
          <w:szCs w:val="21"/>
        </w:rPr>
        <w:t>在施工期运行中发现工程或工程设备损坏或存在缺陷的，由承包人按第</w:t>
      </w:r>
      <w:r>
        <w:rPr>
          <w:rFonts w:ascii="宋体" w:hAnsi="宋体" w:hint="eastAsia"/>
          <w:szCs w:val="21"/>
        </w:rPr>
        <w:t xml:space="preserve">19.2 </w:t>
      </w:r>
      <w:r>
        <w:rPr>
          <w:rFonts w:ascii="宋体" w:hAnsi="宋体" w:hint="eastAsia"/>
          <w:szCs w:val="21"/>
        </w:rPr>
        <w:t>款约定进行修复。</w:t>
      </w:r>
    </w:p>
    <w:p w:rsidR="00847EB6" w:rsidRDefault="00BE3896">
      <w:pPr>
        <w:pStyle w:val="3"/>
        <w:keepNext w:val="0"/>
        <w:keepLines w:val="0"/>
        <w:spacing w:before="0" w:after="0" w:line="380" w:lineRule="exact"/>
        <w:rPr>
          <w:rFonts w:ascii="宋体"/>
          <w:b w:val="0"/>
          <w:sz w:val="21"/>
          <w:szCs w:val="21"/>
        </w:rPr>
      </w:pPr>
      <w:bookmarkStart w:id="1501" w:name="_Toc247527764"/>
      <w:bookmarkStart w:id="1502" w:name="_Toc247514163"/>
      <w:bookmarkStart w:id="1503" w:name="_Toc218943198"/>
      <w:bookmarkStart w:id="1504" w:name="_Toc450849226"/>
      <w:bookmarkStart w:id="1505" w:name="_Toc216015596"/>
      <w:bookmarkStart w:id="1506" w:name="_Toc3366"/>
      <w:r>
        <w:rPr>
          <w:rFonts w:ascii="宋体" w:hint="eastAsia"/>
          <w:b w:val="0"/>
          <w:sz w:val="21"/>
          <w:szCs w:val="21"/>
        </w:rPr>
        <w:t xml:space="preserve">18.7 </w:t>
      </w:r>
      <w:r>
        <w:rPr>
          <w:rFonts w:ascii="宋体" w:hint="eastAsia"/>
          <w:b w:val="0"/>
          <w:sz w:val="21"/>
          <w:szCs w:val="21"/>
        </w:rPr>
        <w:t>竣工清场</w:t>
      </w:r>
      <w:bookmarkEnd w:id="1501"/>
      <w:bookmarkEnd w:id="1502"/>
      <w:bookmarkEnd w:id="1503"/>
      <w:bookmarkEnd w:id="1504"/>
      <w:bookmarkEnd w:id="1505"/>
      <w:bookmarkEnd w:id="1506"/>
    </w:p>
    <w:p w:rsidR="00847EB6" w:rsidRDefault="00BE3896">
      <w:pPr>
        <w:spacing w:line="380" w:lineRule="exact"/>
        <w:ind w:firstLineChars="200" w:firstLine="420"/>
        <w:rPr>
          <w:rFonts w:ascii="宋体" w:hAnsi="宋体"/>
          <w:szCs w:val="21"/>
        </w:rPr>
      </w:pPr>
      <w:r>
        <w:rPr>
          <w:rFonts w:ascii="宋体" w:hAnsi="宋体" w:hint="eastAsia"/>
          <w:szCs w:val="21"/>
        </w:rPr>
        <w:t xml:space="preserve">18.7.1 </w:t>
      </w:r>
      <w:r>
        <w:rPr>
          <w:rFonts w:ascii="宋体" w:hAnsi="宋体" w:hint="eastAsia"/>
          <w:szCs w:val="21"/>
        </w:rPr>
        <w:t>除合同另有约定外，工程接收证书颁发后，承包人应按以下要求对施工场地进行清理，直至监理人检验合格为止。竣工清场费用由承包人承担。</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szCs w:val="21"/>
        </w:rPr>
        <w:t>施工场地内残留的垃圾已全部清除出场；</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2</w:t>
      </w:r>
      <w:r>
        <w:rPr>
          <w:rFonts w:ascii="宋体" w:hAnsi="宋体" w:hint="eastAsia"/>
          <w:szCs w:val="21"/>
        </w:rPr>
        <w:t>）临时工程已拆除，场地已按合同要求进行清理、平整或复原；</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3</w:t>
      </w:r>
      <w:r>
        <w:rPr>
          <w:rFonts w:ascii="宋体" w:hAnsi="宋体" w:hint="eastAsia"/>
          <w:szCs w:val="21"/>
        </w:rPr>
        <w:t>）按合同约定应撤离的承包人设备和剩余的材料，包括废弃的施工设备和材料，已按计划撤离施工场地；</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4</w:t>
      </w:r>
      <w:r>
        <w:rPr>
          <w:rFonts w:ascii="宋体" w:hAnsi="宋体" w:hint="eastAsia"/>
          <w:szCs w:val="21"/>
        </w:rPr>
        <w:t>）工程建筑物周边及其附近道路、河道的施工堆积物，已按监理人指示全部清理；</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5</w:t>
      </w:r>
      <w:r>
        <w:rPr>
          <w:rFonts w:ascii="宋体" w:hAnsi="宋体" w:hint="eastAsia"/>
          <w:szCs w:val="21"/>
        </w:rPr>
        <w:t>）监理人指示的其他场地清理工作已全部完成。</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18.7.2 </w:t>
      </w:r>
      <w:r>
        <w:rPr>
          <w:rFonts w:ascii="宋体" w:hAnsi="宋体" w:hint="eastAsia"/>
          <w:szCs w:val="21"/>
        </w:rPr>
        <w:t>承包人未按监理人的要求恢复临时占地，或者场地清理未达到合同约定的，发包人有权委托其他人恢复或清理，所发生的金额从拟支付给承包人的款项中扣除。</w:t>
      </w:r>
    </w:p>
    <w:p w:rsidR="00847EB6" w:rsidRDefault="00BE3896">
      <w:pPr>
        <w:pStyle w:val="3"/>
        <w:keepNext w:val="0"/>
        <w:keepLines w:val="0"/>
        <w:spacing w:before="0" w:after="0" w:line="380" w:lineRule="exact"/>
        <w:rPr>
          <w:rFonts w:ascii="宋体"/>
          <w:b w:val="0"/>
          <w:sz w:val="21"/>
          <w:szCs w:val="21"/>
        </w:rPr>
      </w:pPr>
      <w:bookmarkStart w:id="1507" w:name="_Toc216015597"/>
      <w:bookmarkStart w:id="1508" w:name="_Toc247527765"/>
      <w:bookmarkStart w:id="1509" w:name="_Toc450849227"/>
      <w:bookmarkStart w:id="1510" w:name="_Toc247514164"/>
      <w:bookmarkStart w:id="1511" w:name="_Toc302"/>
      <w:bookmarkStart w:id="1512" w:name="_Toc218943199"/>
      <w:r>
        <w:rPr>
          <w:rFonts w:ascii="宋体" w:hint="eastAsia"/>
          <w:b w:val="0"/>
          <w:sz w:val="21"/>
          <w:szCs w:val="21"/>
        </w:rPr>
        <w:lastRenderedPageBreak/>
        <w:t>18.8</w:t>
      </w:r>
      <w:r>
        <w:rPr>
          <w:rFonts w:ascii="宋体" w:hint="eastAsia"/>
          <w:b w:val="0"/>
          <w:sz w:val="21"/>
          <w:szCs w:val="21"/>
        </w:rPr>
        <w:t xml:space="preserve"> </w:t>
      </w:r>
      <w:r>
        <w:rPr>
          <w:rFonts w:ascii="宋体" w:hint="eastAsia"/>
          <w:b w:val="0"/>
          <w:sz w:val="21"/>
          <w:szCs w:val="21"/>
        </w:rPr>
        <w:t>施工队伍的撤离</w:t>
      </w:r>
      <w:bookmarkEnd w:id="1507"/>
      <w:bookmarkEnd w:id="1508"/>
      <w:bookmarkEnd w:id="1509"/>
      <w:bookmarkEnd w:id="1510"/>
      <w:bookmarkEnd w:id="1511"/>
      <w:bookmarkEnd w:id="1512"/>
    </w:p>
    <w:p w:rsidR="00847EB6" w:rsidRDefault="00BE3896">
      <w:pPr>
        <w:spacing w:line="380" w:lineRule="exact"/>
        <w:ind w:firstLineChars="200" w:firstLine="420"/>
        <w:rPr>
          <w:rFonts w:ascii="宋体" w:hAnsi="宋体"/>
          <w:szCs w:val="21"/>
        </w:rPr>
      </w:pPr>
      <w:r>
        <w:rPr>
          <w:rFonts w:ascii="宋体" w:hAnsi="宋体" w:hint="eastAsia"/>
          <w:szCs w:val="21"/>
        </w:rPr>
        <w:t>工程接收证书颁发后的</w:t>
      </w:r>
      <w:r>
        <w:rPr>
          <w:rFonts w:ascii="宋体" w:hAnsi="宋体" w:hint="eastAsia"/>
          <w:szCs w:val="21"/>
        </w:rPr>
        <w:t>56</w:t>
      </w:r>
      <w:r>
        <w:rPr>
          <w:rFonts w:ascii="宋体" w:hAnsi="宋体" w:hint="eastAsia"/>
          <w:szCs w:val="21"/>
        </w:rPr>
        <w:t>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rsidR="00847EB6" w:rsidRDefault="00BE3896">
      <w:pPr>
        <w:pStyle w:val="3"/>
        <w:keepNext w:val="0"/>
        <w:keepLines w:val="0"/>
        <w:spacing w:before="0" w:after="0" w:line="380" w:lineRule="exact"/>
        <w:rPr>
          <w:rFonts w:ascii="宋体"/>
          <w:b w:val="0"/>
          <w:sz w:val="21"/>
          <w:szCs w:val="21"/>
        </w:rPr>
      </w:pPr>
      <w:bookmarkStart w:id="1513" w:name="_Toc218943200"/>
      <w:bookmarkStart w:id="1514" w:name="_Toc450849228"/>
      <w:bookmarkStart w:id="1515" w:name="_Toc12525"/>
      <w:bookmarkStart w:id="1516" w:name="_Toc216015599"/>
      <w:r>
        <w:rPr>
          <w:rFonts w:ascii="宋体" w:hint="eastAsia"/>
          <w:b w:val="0"/>
          <w:sz w:val="21"/>
          <w:szCs w:val="21"/>
        </w:rPr>
        <w:t xml:space="preserve">18.9 </w:t>
      </w:r>
      <w:r>
        <w:rPr>
          <w:rFonts w:ascii="宋体" w:hint="eastAsia"/>
          <w:b w:val="0"/>
          <w:sz w:val="21"/>
          <w:szCs w:val="21"/>
        </w:rPr>
        <w:t>竣工后试验</w:t>
      </w:r>
      <w:bookmarkEnd w:id="1513"/>
      <w:bookmarkEnd w:id="1514"/>
      <w:bookmarkEnd w:id="1515"/>
      <w:bookmarkEnd w:id="1516"/>
    </w:p>
    <w:p w:rsidR="00847EB6" w:rsidRDefault="00BE3896">
      <w:pPr>
        <w:spacing w:line="380" w:lineRule="exact"/>
        <w:ind w:firstLineChars="200" w:firstLine="420"/>
        <w:rPr>
          <w:rFonts w:ascii="宋体" w:hAnsi="宋体"/>
          <w:szCs w:val="21"/>
        </w:rPr>
      </w:pPr>
      <w:r>
        <w:rPr>
          <w:rFonts w:ascii="宋体" w:hAnsi="宋体" w:hint="eastAsia"/>
          <w:szCs w:val="21"/>
        </w:rPr>
        <w:t>除专用合同条款另有约定外：</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1</w:t>
      </w:r>
      <w:r>
        <w:rPr>
          <w:rFonts w:ascii="宋体" w:hAnsi="宋体" w:hint="eastAsia"/>
          <w:szCs w:val="21"/>
        </w:rPr>
        <w:t>）发包人为竣工后试验提供必要的电力、材料、燃料、发包人人员和工程设备；</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2</w:t>
      </w:r>
      <w:r>
        <w:rPr>
          <w:rFonts w:ascii="宋体" w:hAnsi="宋体" w:hint="eastAsia"/>
          <w:szCs w:val="21"/>
        </w:rPr>
        <w:t>）承包人应提供竣工后试验所需要的所有其他设备、仪器，以及有资格和经验的工作人员；</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3</w:t>
      </w:r>
      <w:r>
        <w:rPr>
          <w:rFonts w:ascii="宋体" w:hAnsi="宋体" w:hint="eastAsia"/>
          <w:szCs w:val="21"/>
        </w:rPr>
        <w:t>）承包人应在发包人在场</w:t>
      </w:r>
      <w:r>
        <w:rPr>
          <w:rFonts w:ascii="宋体" w:hAnsi="宋体" w:hint="eastAsia"/>
          <w:szCs w:val="21"/>
        </w:rPr>
        <w:t>的情况下，进行竣工后试验。发包人应提前</w:t>
      </w:r>
      <w:r>
        <w:rPr>
          <w:rFonts w:ascii="宋体" w:hAnsi="宋体" w:hint="eastAsia"/>
          <w:szCs w:val="21"/>
        </w:rPr>
        <w:t>21</w:t>
      </w:r>
      <w:r>
        <w:rPr>
          <w:rFonts w:ascii="宋体" w:hAnsi="宋体" w:hint="eastAsia"/>
          <w:szCs w:val="21"/>
        </w:rPr>
        <w:t>天将竣工后试验的日期通知承包人。因承包人原因造成某项竣工后试验未能通过的，承包人应按照合同的约定进行赔偿，或者承包人提出修复建议，按照发包人指示的合理期限内改正，并承担合同约定的相应责任。</w:t>
      </w:r>
    </w:p>
    <w:p w:rsidR="00847EB6" w:rsidRDefault="00BE3896">
      <w:pPr>
        <w:pStyle w:val="2"/>
        <w:keepNext w:val="0"/>
        <w:keepLines w:val="0"/>
        <w:spacing w:before="0" w:after="0" w:line="380" w:lineRule="exact"/>
        <w:rPr>
          <w:rFonts w:ascii="宋体" w:hAnsi="宋体"/>
          <w:sz w:val="21"/>
          <w:szCs w:val="21"/>
        </w:rPr>
      </w:pPr>
      <w:bookmarkStart w:id="1517" w:name="_Toc450849229"/>
      <w:bookmarkStart w:id="1518" w:name="_Toc216015600"/>
      <w:bookmarkStart w:id="1519" w:name="_Toc247527766"/>
      <w:bookmarkStart w:id="1520" w:name="_Toc27419"/>
      <w:bookmarkStart w:id="1521" w:name="_Toc218943201"/>
      <w:bookmarkStart w:id="1522" w:name="_Toc247514165"/>
      <w:bookmarkStart w:id="1523" w:name="_Toc184635116"/>
      <w:bookmarkStart w:id="1524" w:name="_Toc10656406"/>
      <w:r>
        <w:rPr>
          <w:rFonts w:ascii="宋体" w:hAnsi="宋体" w:hint="eastAsia"/>
          <w:sz w:val="21"/>
          <w:szCs w:val="21"/>
        </w:rPr>
        <w:t>19.</w:t>
      </w:r>
      <w:r>
        <w:rPr>
          <w:rFonts w:ascii="宋体" w:hAnsi="宋体" w:hint="eastAsia"/>
          <w:sz w:val="21"/>
          <w:szCs w:val="21"/>
        </w:rPr>
        <w:t>缺陷责任与保修责任</w:t>
      </w:r>
      <w:bookmarkEnd w:id="1517"/>
      <w:bookmarkEnd w:id="1518"/>
      <w:bookmarkEnd w:id="1519"/>
      <w:bookmarkEnd w:id="1520"/>
      <w:bookmarkEnd w:id="1521"/>
      <w:bookmarkEnd w:id="1522"/>
      <w:bookmarkEnd w:id="1523"/>
      <w:bookmarkEnd w:id="1524"/>
    </w:p>
    <w:p w:rsidR="00847EB6" w:rsidRDefault="00BE3896">
      <w:pPr>
        <w:pStyle w:val="3"/>
        <w:keepNext w:val="0"/>
        <w:keepLines w:val="0"/>
        <w:spacing w:before="0" w:after="0" w:line="380" w:lineRule="exact"/>
        <w:rPr>
          <w:rFonts w:ascii="宋体"/>
          <w:b w:val="0"/>
          <w:sz w:val="21"/>
          <w:szCs w:val="21"/>
        </w:rPr>
      </w:pPr>
      <w:bookmarkStart w:id="1525" w:name="_Toc247527767"/>
      <w:bookmarkStart w:id="1526" w:name="_Toc218943202"/>
      <w:bookmarkStart w:id="1527" w:name="_Toc247514166"/>
      <w:bookmarkStart w:id="1528" w:name="_Toc216015601"/>
      <w:bookmarkStart w:id="1529" w:name="_Toc450849230"/>
      <w:bookmarkStart w:id="1530" w:name="_Toc22907"/>
      <w:r>
        <w:rPr>
          <w:rFonts w:ascii="宋体" w:hint="eastAsia"/>
          <w:b w:val="0"/>
          <w:sz w:val="21"/>
          <w:szCs w:val="21"/>
        </w:rPr>
        <w:t xml:space="preserve">19.1 </w:t>
      </w:r>
      <w:r>
        <w:rPr>
          <w:rFonts w:ascii="宋体" w:hint="eastAsia"/>
          <w:b w:val="0"/>
          <w:sz w:val="21"/>
          <w:szCs w:val="21"/>
        </w:rPr>
        <w:t>缺陷责任期的起算时间</w:t>
      </w:r>
      <w:bookmarkEnd w:id="1525"/>
      <w:bookmarkEnd w:id="1526"/>
      <w:bookmarkEnd w:id="1527"/>
      <w:bookmarkEnd w:id="1528"/>
      <w:bookmarkEnd w:id="1529"/>
      <w:bookmarkEnd w:id="1530"/>
    </w:p>
    <w:p w:rsidR="00847EB6" w:rsidRDefault="00BE3896">
      <w:pPr>
        <w:spacing w:line="380" w:lineRule="exact"/>
        <w:ind w:firstLineChars="200" w:firstLine="420"/>
        <w:rPr>
          <w:rFonts w:ascii="宋体" w:hAnsi="宋体"/>
          <w:szCs w:val="21"/>
        </w:rPr>
      </w:pPr>
      <w:r>
        <w:rPr>
          <w:rFonts w:ascii="宋体" w:hAnsi="宋体" w:hint="eastAsia"/>
          <w:szCs w:val="21"/>
        </w:rPr>
        <w:t>缺陷责任期自实际竣工日期起计算。在全部工程竣工验收前，已经发包人提前验收的区段工程或进入施工期运行的工程，其缺陷责任期的起算日期相应提前到相应工程竣工日。</w:t>
      </w:r>
    </w:p>
    <w:p w:rsidR="00847EB6" w:rsidRDefault="00BE3896">
      <w:pPr>
        <w:pStyle w:val="3"/>
        <w:keepNext w:val="0"/>
        <w:keepLines w:val="0"/>
        <w:spacing w:before="0" w:after="0" w:line="380" w:lineRule="exact"/>
        <w:rPr>
          <w:rFonts w:ascii="宋体"/>
          <w:b w:val="0"/>
          <w:sz w:val="21"/>
          <w:szCs w:val="21"/>
        </w:rPr>
      </w:pPr>
      <w:bookmarkStart w:id="1531" w:name="_Toc450849231"/>
      <w:bookmarkStart w:id="1532" w:name="_Toc247514167"/>
      <w:bookmarkStart w:id="1533" w:name="_Toc3084"/>
      <w:bookmarkStart w:id="1534" w:name="_Toc218943203"/>
      <w:bookmarkStart w:id="1535" w:name="_Toc216015602"/>
      <w:bookmarkStart w:id="1536" w:name="_Toc247527768"/>
      <w:r>
        <w:rPr>
          <w:rFonts w:ascii="宋体" w:hint="eastAsia"/>
          <w:b w:val="0"/>
          <w:sz w:val="21"/>
          <w:szCs w:val="21"/>
        </w:rPr>
        <w:t xml:space="preserve">19.2 </w:t>
      </w:r>
      <w:r>
        <w:rPr>
          <w:rFonts w:ascii="宋体" w:hint="eastAsia"/>
          <w:b w:val="0"/>
          <w:sz w:val="21"/>
          <w:szCs w:val="21"/>
        </w:rPr>
        <w:t>缺陷责任</w:t>
      </w:r>
      <w:bookmarkEnd w:id="1531"/>
      <w:bookmarkEnd w:id="1532"/>
      <w:bookmarkEnd w:id="1533"/>
      <w:bookmarkEnd w:id="1534"/>
      <w:bookmarkEnd w:id="1535"/>
      <w:bookmarkEnd w:id="1536"/>
    </w:p>
    <w:p w:rsidR="00847EB6" w:rsidRDefault="00BE3896">
      <w:pPr>
        <w:spacing w:line="380" w:lineRule="exact"/>
        <w:ind w:firstLineChars="200" w:firstLine="420"/>
        <w:rPr>
          <w:rFonts w:ascii="宋体" w:hAnsi="宋体"/>
          <w:szCs w:val="21"/>
        </w:rPr>
      </w:pPr>
      <w:r>
        <w:rPr>
          <w:rFonts w:ascii="宋体" w:hAnsi="宋体" w:hint="eastAsia"/>
          <w:szCs w:val="21"/>
        </w:rPr>
        <w:t xml:space="preserve">19.2.1 </w:t>
      </w:r>
      <w:r>
        <w:rPr>
          <w:rFonts w:ascii="宋体" w:hAnsi="宋体" w:hint="eastAsia"/>
          <w:szCs w:val="21"/>
        </w:rPr>
        <w:t>承包人应在缺陷责任期内对已交付使用的工程承担缺陷责任。</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19.2.2 </w:t>
      </w:r>
      <w:r>
        <w:rPr>
          <w:rFonts w:ascii="宋体" w:hAnsi="宋体" w:hint="eastAsia"/>
          <w:szCs w:val="21"/>
        </w:rPr>
        <w:t>缺陷责任期内，发包人对已接收使用的工程负责日常维护工作。发包人在使用过程中，发现已接收的工程存在新的缺陷或已修复的缺陷部位或部件又遭损坏的，承包人应负责修复，直至检验合格为止。</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19.2.3 </w:t>
      </w:r>
      <w:r>
        <w:rPr>
          <w:rFonts w:ascii="宋体" w:hAnsi="宋体" w:hint="eastAsia"/>
          <w:szCs w:val="21"/>
        </w:rPr>
        <w:t>监理人和承包人应共同查清缺陷和（或）损坏的原因。经查明属承包人原因造成的，应由承包人承担修复和查验的费用。经查验属发包人原因造成的，发包人应承担修复和查验的费用，并支付承包人合理利润。</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19.2.4 </w:t>
      </w:r>
      <w:r>
        <w:rPr>
          <w:rFonts w:ascii="宋体" w:hAnsi="宋体" w:hint="eastAsia"/>
          <w:szCs w:val="21"/>
        </w:rPr>
        <w:t>承包人不能在合理时间内修复缺陷的，发包人可自行修复</w:t>
      </w:r>
      <w:r>
        <w:rPr>
          <w:rFonts w:ascii="宋体" w:hAnsi="宋体" w:hint="eastAsia"/>
          <w:szCs w:val="21"/>
        </w:rPr>
        <w:t>或委托其他人修复，所需费用和利润的承担，按第</w:t>
      </w:r>
      <w:r>
        <w:rPr>
          <w:rFonts w:ascii="宋体" w:hAnsi="宋体" w:hint="eastAsia"/>
          <w:szCs w:val="21"/>
        </w:rPr>
        <w:t xml:space="preserve">19.2.3 </w:t>
      </w:r>
      <w:r>
        <w:rPr>
          <w:rFonts w:ascii="宋体" w:hAnsi="宋体" w:hint="eastAsia"/>
          <w:szCs w:val="21"/>
        </w:rPr>
        <w:t>项约定执行。</w:t>
      </w:r>
    </w:p>
    <w:p w:rsidR="00847EB6" w:rsidRDefault="00BE3896">
      <w:pPr>
        <w:pStyle w:val="3"/>
        <w:keepNext w:val="0"/>
        <w:keepLines w:val="0"/>
        <w:spacing w:before="0" w:after="0" w:line="380" w:lineRule="exact"/>
        <w:rPr>
          <w:rFonts w:ascii="宋体"/>
          <w:b w:val="0"/>
          <w:sz w:val="21"/>
          <w:szCs w:val="21"/>
        </w:rPr>
      </w:pPr>
      <w:bookmarkStart w:id="1537" w:name="_Toc247514168"/>
      <w:bookmarkStart w:id="1538" w:name="_Toc216015603"/>
      <w:bookmarkStart w:id="1539" w:name="_Toc247527769"/>
      <w:bookmarkStart w:id="1540" w:name="_Toc15863"/>
      <w:bookmarkStart w:id="1541" w:name="_Toc218943204"/>
      <w:bookmarkStart w:id="1542" w:name="_Toc450849232"/>
      <w:r>
        <w:rPr>
          <w:rFonts w:ascii="宋体" w:hint="eastAsia"/>
          <w:b w:val="0"/>
          <w:sz w:val="21"/>
          <w:szCs w:val="21"/>
        </w:rPr>
        <w:t xml:space="preserve">19.3 </w:t>
      </w:r>
      <w:r>
        <w:rPr>
          <w:rFonts w:ascii="宋体" w:hint="eastAsia"/>
          <w:b w:val="0"/>
          <w:sz w:val="21"/>
          <w:szCs w:val="21"/>
        </w:rPr>
        <w:t>缺陷责任期的延长</w:t>
      </w:r>
      <w:bookmarkEnd w:id="1537"/>
      <w:bookmarkEnd w:id="1538"/>
      <w:bookmarkEnd w:id="1539"/>
      <w:bookmarkEnd w:id="1540"/>
      <w:bookmarkEnd w:id="1541"/>
      <w:bookmarkEnd w:id="1542"/>
    </w:p>
    <w:p w:rsidR="00847EB6" w:rsidRDefault="00BE3896">
      <w:pPr>
        <w:spacing w:line="380" w:lineRule="exact"/>
        <w:ind w:firstLineChars="200" w:firstLine="420"/>
        <w:rPr>
          <w:rFonts w:ascii="宋体" w:hAnsi="宋体"/>
          <w:szCs w:val="21"/>
        </w:rPr>
      </w:pPr>
      <w:r>
        <w:rPr>
          <w:rFonts w:ascii="宋体" w:hAnsi="宋体" w:hint="eastAsia"/>
          <w:szCs w:val="21"/>
        </w:rPr>
        <w:t>由于承包人原因造成某项缺陷或损坏使某项工程或工程设备不能按原定目标使用而需要再次检查、检验和修复的，发包人有权要求承包人相应延长缺陷责任期，但缺陷责任期最长不超过</w:t>
      </w:r>
      <w:r>
        <w:rPr>
          <w:rFonts w:ascii="宋体" w:hAnsi="宋体" w:hint="eastAsia"/>
          <w:szCs w:val="21"/>
        </w:rPr>
        <w:t>2</w:t>
      </w:r>
      <w:r>
        <w:rPr>
          <w:rFonts w:ascii="宋体" w:hAnsi="宋体" w:hint="eastAsia"/>
          <w:szCs w:val="21"/>
        </w:rPr>
        <w:t>年。</w:t>
      </w:r>
    </w:p>
    <w:p w:rsidR="00847EB6" w:rsidRDefault="00BE3896">
      <w:pPr>
        <w:pStyle w:val="3"/>
        <w:keepNext w:val="0"/>
        <w:keepLines w:val="0"/>
        <w:spacing w:before="0" w:after="0" w:line="380" w:lineRule="exact"/>
        <w:rPr>
          <w:rFonts w:ascii="宋体"/>
          <w:b w:val="0"/>
          <w:sz w:val="21"/>
          <w:szCs w:val="21"/>
        </w:rPr>
      </w:pPr>
      <w:bookmarkStart w:id="1543" w:name="_Toc450849233"/>
      <w:bookmarkStart w:id="1544" w:name="_Toc17232"/>
      <w:bookmarkStart w:id="1545" w:name="_Toc216015604"/>
      <w:bookmarkStart w:id="1546" w:name="_Toc247514169"/>
      <w:bookmarkStart w:id="1547" w:name="_Toc218943205"/>
      <w:bookmarkStart w:id="1548" w:name="_Toc247527770"/>
      <w:r>
        <w:rPr>
          <w:rFonts w:ascii="宋体" w:hint="eastAsia"/>
          <w:b w:val="0"/>
          <w:sz w:val="21"/>
          <w:szCs w:val="21"/>
        </w:rPr>
        <w:t xml:space="preserve">19.4 </w:t>
      </w:r>
      <w:r>
        <w:rPr>
          <w:rFonts w:ascii="宋体" w:hint="eastAsia"/>
          <w:b w:val="0"/>
          <w:sz w:val="21"/>
          <w:szCs w:val="21"/>
        </w:rPr>
        <w:t>进一步试验和试运行</w:t>
      </w:r>
      <w:bookmarkEnd w:id="1543"/>
      <w:bookmarkEnd w:id="1544"/>
      <w:bookmarkEnd w:id="1545"/>
      <w:bookmarkEnd w:id="1546"/>
      <w:bookmarkEnd w:id="1547"/>
      <w:bookmarkEnd w:id="1548"/>
    </w:p>
    <w:p w:rsidR="00847EB6" w:rsidRDefault="00BE3896">
      <w:pPr>
        <w:spacing w:line="380" w:lineRule="exact"/>
        <w:ind w:firstLineChars="200" w:firstLine="420"/>
        <w:rPr>
          <w:rFonts w:ascii="宋体" w:hAnsi="宋体"/>
          <w:szCs w:val="21"/>
        </w:rPr>
      </w:pPr>
      <w:r>
        <w:rPr>
          <w:rFonts w:ascii="宋体" w:hAnsi="宋体" w:hint="eastAsia"/>
          <w:szCs w:val="21"/>
        </w:rPr>
        <w:t>任何一项缺陷或损坏修复后，经检查证明其影响了工程或工程设备的使用性能，承包人应重新进行合同约定的试验和试运行，试验和试运行的全部费用应由责任方承担。</w:t>
      </w:r>
    </w:p>
    <w:p w:rsidR="00847EB6" w:rsidRDefault="00BE3896">
      <w:pPr>
        <w:pStyle w:val="3"/>
        <w:keepNext w:val="0"/>
        <w:keepLines w:val="0"/>
        <w:spacing w:before="0" w:after="0" w:line="380" w:lineRule="exact"/>
        <w:rPr>
          <w:rFonts w:ascii="宋体"/>
          <w:b w:val="0"/>
          <w:sz w:val="21"/>
          <w:szCs w:val="21"/>
        </w:rPr>
      </w:pPr>
      <w:bookmarkStart w:id="1549" w:name="_Toc218943206"/>
      <w:bookmarkStart w:id="1550" w:name="_Toc14892"/>
      <w:bookmarkStart w:id="1551" w:name="_Toc216015605"/>
      <w:bookmarkStart w:id="1552" w:name="_Toc247514170"/>
      <w:bookmarkStart w:id="1553" w:name="_Toc450849234"/>
      <w:bookmarkStart w:id="1554" w:name="_Toc247527771"/>
      <w:r>
        <w:rPr>
          <w:rFonts w:ascii="宋体" w:hint="eastAsia"/>
          <w:b w:val="0"/>
          <w:sz w:val="21"/>
          <w:szCs w:val="21"/>
        </w:rPr>
        <w:t xml:space="preserve">19.5 </w:t>
      </w:r>
      <w:r>
        <w:rPr>
          <w:rFonts w:ascii="宋体" w:hint="eastAsia"/>
          <w:b w:val="0"/>
          <w:sz w:val="21"/>
          <w:szCs w:val="21"/>
        </w:rPr>
        <w:t>承包人的进入权</w:t>
      </w:r>
      <w:bookmarkEnd w:id="1549"/>
      <w:bookmarkEnd w:id="1550"/>
      <w:bookmarkEnd w:id="1551"/>
      <w:bookmarkEnd w:id="1552"/>
      <w:bookmarkEnd w:id="1553"/>
      <w:bookmarkEnd w:id="1554"/>
    </w:p>
    <w:p w:rsidR="00847EB6" w:rsidRDefault="00BE3896">
      <w:pPr>
        <w:spacing w:line="380" w:lineRule="exact"/>
        <w:ind w:firstLineChars="200" w:firstLine="420"/>
        <w:rPr>
          <w:rFonts w:ascii="宋体" w:hAnsi="宋体"/>
          <w:szCs w:val="21"/>
        </w:rPr>
      </w:pPr>
      <w:r>
        <w:rPr>
          <w:rFonts w:ascii="宋体" w:hAnsi="宋体" w:hint="eastAsia"/>
          <w:szCs w:val="21"/>
        </w:rPr>
        <w:t>缺陷责任期内承包人为缺陷修复工作需要</w:t>
      </w:r>
      <w:r>
        <w:rPr>
          <w:rFonts w:ascii="宋体" w:hAnsi="宋体" w:hint="eastAsia"/>
          <w:szCs w:val="21"/>
        </w:rPr>
        <w:t>，有权进入工程现场，但应遵守发包人的保安</w:t>
      </w:r>
      <w:r>
        <w:rPr>
          <w:rFonts w:ascii="宋体" w:hAnsi="宋体" w:hint="eastAsia"/>
          <w:szCs w:val="21"/>
        </w:rPr>
        <w:lastRenderedPageBreak/>
        <w:t>和保密规定。</w:t>
      </w:r>
    </w:p>
    <w:p w:rsidR="00847EB6" w:rsidRDefault="00BE3896">
      <w:pPr>
        <w:pStyle w:val="3"/>
        <w:keepNext w:val="0"/>
        <w:keepLines w:val="0"/>
        <w:spacing w:before="0" w:after="0" w:line="380" w:lineRule="exact"/>
        <w:rPr>
          <w:rFonts w:ascii="宋体"/>
          <w:b w:val="0"/>
          <w:sz w:val="21"/>
          <w:szCs w:val="21"/>
        </w:rPr>
      </w:pPr>
      <w:bookmarkStart w:id="1555" w:name="_Toc218943207"/>
      <w:bookmarkStart w:id="1556" w:name="_Toc247527772"/>
      <w:bookmarkStart w:id="1557" w:name="_Toc30802"/>
      <w:bookmarkStart w:id="1558" w:name="_Toc450849235"/>
      <w:bookmarkStart w:id="1559" w:name="_Toc247514171"/>
      <w:bookmarkStart w:id="1560" w:name="_Toc216015606"/>
      <w:r>
        <w:rPr>
          <w:rFonts w:ascii="宋体" w:hint="eastAsia"/>
          <w:b w:val="0"/>
          <w:sz w:val="21"/>
          <w:szCs w:val="21"/>
        </w:rPr>
        <w:t xml:space="preserve">19.6 </w:t>
      </w:r>
      <w:r>
        <w:rPr>
          <w:rFonts w:ascii="宋体" w:hint="eastAsia"/>
          <w:b w:val="0"/>
          <w:sz w:val="21"/>
          <w:szCs w:val="21"/>
        </w:rPr>
        <w:t>缺陷责任期终止证书</w:t>
      </w:r>
      <w:bookmarkEnd w:id="1555"/>
      <w:bookmarkEnd w:id="1556"/>
      <w:bookmarkEnd w:id="1557"/>
      <w:bookmarkEnd w:id="1558"/>
      <w:bookmarkEnd w:id="1559"/>
      <w:bookmarkEnd w:id="1560"/>
    </w:p>
    <w:p w:rsidR="00847EB6" w:rsidRDefault="00BE3896">
      <w:pPr>
        <w:spacing w:line="380" w:lineRule="exact"/>
        <w:ind w:firstLineChars="200" w:firstLine="420"/>
        <w:rPr>
          <w:rFonts w:ascii="宋体" w:hAnsi="宋体"/>
          <w:szCs w:val="21"/>
        </w:rPr>
      </w:pPr>
      <w:r>
        <w:rPr>
          <w:rFonts w:ascii="宋体" w:hAnsi="宋体" w:hint="eastAsia"/>
          <w:szCs w:val="21"/>
        </w:rPr>
        <w:t>在第</w:t>
      </w:r>
      <w:r>
        <w:rPr>
          <w:rFonts w:ascii="宋体" w:hAnsi="宋体" w:hint="eastAsia"/>
          <w:szCs w:val="21"/>
        </w:rPr>
        <w:t>1.1.4.5</w:t>
      </w:r>
      <w:r>
        <w:rPr>
          <w:rFonts w:ascii="宋体" w:hAnsi="宋体" w:hint="eastAsia"/>
          <w:szCs w:val="21"/>
        </w:rPr>
        <w:t>目约定的缺陷责任期，包括根据第</w:t>
      </w:r>
      <w:r>
        <w:rPr>
          <w:rFonts w:ascii="宋体" w:hAnsi="宋体" w:hint="eastAsia"/>
          <w:szCs w:val="21"/>
        </w:rPr>
        <w:t>19.3</w:t>
      </w:r>
      <w:r>
        <w:rPr>
          <w:rFonts w:ascii="宋体" w:hAnsi="宋体" w:hint="eastAsia"/>
          <w:szCs w:val="21"/>
        </w:rPr>
        <w:t>款延长的期限终止后</w:t>
      </w:r>
      <w:r>
        <w:rPr>
          <w:rFonts w:ascii="宋体" w:hAnsi="宋体" w:hint="eastAsia"/>
          <w:szCs w:val="21"/>
        </w:rPr>
        <w:t>14</w:t>
      </w:r>
      <w:r>
        <w:rPr>
          <w:rFonts w:ascii="宋体" w:hAnsi="宋体" w:hint="eastAsia"/>
          <w:szCs w:val="21"/>
        </w:rPr>
        <w:t>天内，由监理人向承包人出具经发包人签认的缺陷责任期终止证书，并退还剩余的质量保证金。</w:t>
      </w:r>
    </w:p>
    <w:p w:rsidR="00847EB6" w:rsidRDefault="00BE3896">
      <w:pPr>
        <w:pStyle w:val="3"/>
        <w:keepNext w:val="0"/>
        <w:keepLines w:val="0"/>
        <w:spacing w:before="0" w:after="0" w:line="380" w:lineRule="exact"/>
        <w:rPr>
          <w:rFonts w:ascii="宋体"/>
          <w:b w:val="0"/>
          <w:sz w:val="21"/>
          <w:szCs w:val="21"/>
        </w:rPr>
      </w:pPr>
      <w:bookmarkStart w:id="1561" w:name="_Toc216015607"/>
      <w:bookmarkStart w:id="1562" w:name="_Toc450849236"/>
      <w:bookmarkStart w:id="1563" w:name="_Toc247527773"/>
      <w:bookmarkStart w:id="1564" w:name="_Toc218943208"/>
      <w:bookmarkStart w:id="1565" w:name="_Toc247514172"/>
      <w:bookmarkStart w:id="1566" w:name="_Toc28512"/>
      <w:r>
        <w:rPr>
          <w:rFonts w:ascii="宋体" w:hint="eastAsia"/>
          <w:b w:val="0"/>
          <w:sz w:val="21"/>
          <w:szCs w:val="21"/>
        </w:rPr>
        <w:t xml:space="preserve">19.7 </w:t>
      </w:r>
      <w:r>
        <w:rPr>
          <w:rFonts w:ascii="宋体" w:hint="eastAsia"/>
          <w:b w:val="0"/>
          <w:sz w:val="21"/>
          <w:szCs w:val="21"/>
        </w:rPr>
        <w:t>保修责任</w:t>
      </w:r>
      <w:bookmarkEnd w:id="1561"/>
      <w:bookmarkEnd w:id="1562"/>
      <w:bookmarkEnd w:id="1563"/>
      <w:bookmarkEnd w:id="1564"/>
      <w:bookmarkEnd w:id="1565"/>
      <w:bookmarkEnd w:id="1566"/>
    </w:p>
    <w:p w:rsidR="00847EB6" w:rsidRDefault="00BE3896">
      <w:pPr>
        <w:spacing w:line="380" w:lineRule="exact"/>
        <w:ind w:firstLineChars="200" w:firstLine="420"/>
        <w:rPr>
          <w:rFonts w:ascii="宋体" w:hAnsi="宋体"/>
          <w:szCs w:val="21"/>
        </w:rPr>
      </w:pPr>
      <w:r>
        <w:rPr>
          <w:rFonts w:ascii="宋体" w:hAnsi="宋体" w:hint="eastAsia"/>
          <w:szCs w:val="21"/>
        </w:rPr>
        <w:t>合同当事人根据有关法律规定，在专用合同条款中约定工程质量保修范围、期限和责任。保修期自实际竣工日期起计算。在全部工程竣工验收前，已经发包人提前验收的区段工程，其保修期的起算日期相应提前。</w:t>
      </w:r>
    </w:p>
    <w:p w:rsidR="00847EB6" w:rsidRDefault="00BE3896">
      <w:pPr>
        <w:pStyle w:val="2"/>
        <w:keepNext w:val="0"/>
        <w:keepLines w:val="0"/>
        <w:spacing w:before="0" w:after="0" w:line="380" w:lineRule="exact"/>
        <w:rPr>
          <w:rFonts w:ascii="宋体" w:hAnsi="宋体"/>
          <w:sz w:val="21"/>
          <w:szCs w:val="21"/>
        </w:rPr>
      </w:pPr>
      <w:bookmarkStart w:id="1567" w:name="_Toc10656407"/>
      <w:bookmarkStart w:id="1568" w:name="_Toc216015608"/>
      <w:bookmarkStart w:id="1569" w:name="_Toc247527774"/>
      <w:bookmarkStart w:id="1570" w:name="_Toc247514173"/>
      <w:bookmarkStart w:id="1571" w:name="_Toc26790"/>
      <w:bookmarkStart w:id="1572" w:name="_Toc184635117"/>
      <w:bookmarkStart w:id="1573" w:name="_Toc218943209"/>
      <w:bookmarkStart w:id="1574" w:name="_Toc450849237"/>
      <w:r>
        <w:rPr>
          <w:rFonts w:ascii="宋体" w:hAnsi="宋体" w:hint="eastAsia"/>
          <w:sz w:val="21"/>
          <w:szCs w:val="21"/>
        </w:rPr>
        <w:t xml:space="preserve">20. </w:t>
      </w:r>
      <w:r>
        <w:rPr>
          <w:rFonts w:ascii="宋体" w:hAnsi="宋体" w:hint="eastAsia"/>
          <w:sz w:val="21"/>
          <w:szCs w:val="21"/>
        </w:rPr>
        <w:t>保险</w:t>
      </w:r>
      <w:bookmarkEnd w:id="1567"/>
      <w:bookmarkEnd w:id="1568"/>
      <w:bookmarkEnd w:id="1569"/>
      <w:bookmarkEnd w:id="1570"/>
      <w:bookmarkEnd w:id="1571"/>
      <w:bookmarkEnd w:id="1572"/>
      <w:bookmarkEnd w:id="1573"/>
      <w:bookmarkEnd w:id="1574"/>
    </w:p>
    <w:p w:rsidR="00847EB6" w:rsidRDefault="00BE3896">
      <w:pPr>
        <w:pStyle w:val="3"/>
        <w:keepNext w:val="0"/>
        <w:keepLines w:val="0"/>
        <w:spacing w:before="0" w:after="0" w:line="380" w:lineRule="exact"/>
        <w:rPr>
          <w:rFonts w:ascii="宋体"/>
          <w:b w:val="0"/>
          <w:sz w:val="21"/>
          <w:szCs w:val="21"/>
        </w:rPr>
      </w:pPr>
      <w:bookmarkStart w:id="1575" w:name="_Toc450849238"/>
      <w:bookmarkStart w:id="1576" w:name="_Toc247514174"/>
      <w:bookmarkStart w:id="1577" w:name="_Toc18611"/>
      <w:bookmarkStart w:id="1578" w:name="_Toc218943210"/>
      <w:bookmarkStart w:id="1579" w:name="_Toc247527775"/>
      <w:bookmarkStart w:id="1580" w:name="_Toc216015609"/>
      <w:r>
        <w:rPr>
          <w:rFonts w:ascii="宋体" w:hint="eastAsia"/>
          <w:b w:val="0"/>
          <w:sz w:val="21"/>
          <w:szCs w:val="21"/>
        </w:rPr>
        <w:t xml:space="preserve">20.1 </w:t>
      </w:r>
      <w:r>
        <w:rPr>
          <w:rFonts w:ascii="宋体" w:hint="eastAsia"/>
          <w:b w:val="0"/>
          <w:sz w:val="21"/>
          <w:szCs w:val="21"/>
        </w:rPr>
        <w:t>设计和工程保险</w:t>
      </w:r>
      <w:bookmarkEnd w:id="1575"/>
      <w:bookmarkEnd w:id="1576"/>
      <w:bookmarkEnd w:id="1577"/>
      <w:bookmarkEnd w:id="1578"/>
      <w:bookmarkEnd w:id="1579"/>
      <w:bookmarkEnd w:id="1580"/>
    </w:p>
    <w:p w:rsidR="00847EB6" w:rsidRDefault="00BE3896">
      <w:pPr>
        <w:spacing w:line="380" w:lineRule="exact"/>
        <w:ind w:firstLineChars="200" w:firstLine="420"/>
        <w:rPr>
          <w:rFonts w:ascii="宋体" w:hAnsi="宋体"/>
          <w:szCs w:val="21"/>
        </w:rPr>
      </w:pPr>
      <w:r>
        <w:rPr>
          <w:rFonts w:ascii="宋体" w:hAnsi="宋体" w:hint="eastAsia"/>
          <w:szCs w:val="21"/>
        </w:rPr>
        <w:t xml:space="preserve">20.1.1 </w:t>
      </w:r>
      <w:r>
        <w:rPr>
          <w:rFonts w:ascii="宋体" w:hAnsi="宋体" w:hint="eastAsia"/>
          <w:szCs w:val="21"/>
        </w:rPr>
        <w:t>承</w:t>
      </w:r>
      <w:r>
        <w:rPr>
          <w:rFonts w:ascii="宋体" w:hAnsi="宋体" w:hint="eastAsia"/>
          <w:szCs w:val="21"/>
        </w:rPr>
        <w:t>包人按照专用合同条款的约定向双方同意的保险人投保建设工程设计责任险、建筑工程一切险或安装工程一切险等保险。具体的投保险种、保险范围、保险金额、保险费率、保险期限等有关内容应当在专用合同条款中明确约定。</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20.1.2 </w:t>
      </w:r>
      <w:r>
        <w:rPr>
          <w:rFonts w:ascii="宋体" w:hAnsi="宋体" w:hint="eastAsia"/>
          <w:szCs w:val="21"/>
        </w:rPr>
        <w:t>在缺陷责任期终止证书颁发前，承包人应按照专用合同条款的约定投保第三者责任险。</w:t>
      </w:r>
    </w:p>
    <w:p w:rsidR="00847EB6" w:rsidRDefault="00BE3896">
      <w:pPr>
        <w:pStyle w:val="3"/>
        <w:keepNext w:val="0"/>
        <w:keepLines w:val="0"/>
        <w:spacing w:before="0" w:after="0" w:line="380" w:lineRule="exact"/>
        <w:rPr>
          <w:rFonts w:ascii="宋体"/>
          <w:b w:val="0"/>
          <w:sz w:val="21"/>
          <w:szCs w:val="21"/>
        </w:rPr>
      </w:pPr>
      <w:bookmarkStart w:id="1581" w:name="_Toc216015610"/>
      <w:bookmarkStart w:id="1582" w:name="_Toc218943211"/>
      <w:bookmarkStart w:id="1583" w:name="_Toc247514175"/>
      <w:bookmarkStart w:id="1584" w:name="_Toc247527776"/>
      <w:bookmarkStart w:id="1585" w:name="_Toc450849239"/>
      <w:bookmarkStart w:id="1586" w:name="_Toc20317"/>
      <w:r>
        <w:rPr>
          <w:rFonts w:ascii="宋体" w:hint="eastAsia"/>
          <w:b w:val="0"/>
          <w:sz w:val="21"/>
          <w:szCs w:val="21"/>
        </w:rPr>
        <w:t xml:space="preserve">20.2 </w:t>
      </w:r>
      <w:r>
        <w:rPr>
          <w:rFonts w:ascii="宋体" w:hint="eastAsia"/>
          <w:b w:val="0"/>
          <w:sz w:val="21"/>
          <w:szCs w:val="21"/>
        </w:rPr>
        <w:t>工伤保险</w:t>
      </w:r>
      <w:bookmarkEnd w:id="1581"/>
      <w:bookmarkEnd w:id="1582"/>
      <w:bookmarkEnd w:id="1583"/>
      <w:bookmarkEnd w:id="1584"/>
      <w:bookmarkEnd w:id="1585"/>
      <w:bookmarkEnd w:id="1586"/>
    </w:p>
    <w:p w:rsidR="00847EB6" w:rsidRDefault="00BE3896">
      <w:pPr>
        <w:spacing w:line="380" w:lineRule="exact"/>
        <w:ind w:firstLineChars="200" w:firstLine="420"/>
        <w:rPr>
          <w:rFonts w:ascii="宋体" w:hAnsi="宋体"/>
          <w:szCs w:val="21"/>
        </w:rPr>
      </w:pPr>
      <w:r>
        <w:rPr>
          <w:rFonts w:ascii="宋体" w:hAnsi="宋体" w:hint="eastAsia"/>
          <w:szCs w:val="21"/>
        </w:rPr>
        <w:t xml:space="preserve">20.2.1 </w:t>
      </w:r>
      <w:r>
        <w:rPr>
          <w:rFonts w:ascii="宋体" w:hAnsi="宋体" w:hint="eastAsia"/>
          <w:szCs w:val="21"/>
        </w:rPr>
        <w:t>承包人员工伤保险</w:t>
      </w:r>
    </w:p>
    <w:p w:rsidR="00847EB6" w:rsidRDefault="00BE3896">
      <w:pPr>
        <w:spacing w:line="380" w:lineRule="exact"/>
        <w:ind w:firstLineChars="200" w:firstLine="420"/>
        <w:rPr>
          <w:rFonts w:ascii="宋体" w:hAnsi="宋体"/>
          <w:szCs w:val="21"/>
        </w:rPr>
      </w:pPr>
      <w:r>
        <w:rPr>
          <w:rFonts w:ascii="宋体" w:hAnsi="宋体" w:hint="eastAsia"/>
          <w:szCs w:val="21"/>
        </w:rPr>
        <w:t>承包人应依照有关法律规定，为其履行合同所雇佣的全部人员投保工伤保险，缴纳工伤保险费，并要求其分包人也投保此项保险。</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20.2.2 </w:t>
      </w:r>
      <w:r>
        <w:rPr>
          <w:rFonts w:ascii="宋体" w:hAnsi="宋体" w:hint="eastAsia"/>
          <w:szCs w:val="21"/>
        </w:rPr>
        <w:t>发包人员工伤保险</w:t>
      </w:r>
    </w:p>
    <w:p w:rsidR="00847EB6" w:rsidRDefault="00BE3896">
      <w:pPr>
        <w:spacing w:line="380" w:lineRule="exact"/>
        <w:ind w:firstLineChars="200" w:firstLine="420"/>
        <w:rPr>
          <w:rFonts w:ascii="宋体" w:hAnsi="宋体"/>
          <w:szCs w:val="21"/>
        </w:rPr>
      </w:pPr>
      <w:r>
        <w:rPr>
          <w:rFonts w:ascii="宋体" w:hAnsi="宋体" w:hint="eastAsia"/>
          <w:szCs w:val="21"/>
        </w:rPr>
        <w:t>发包人应依照有关法律规定，为其现场机构雇佣的全部人员投保工伤保险，缴纳工伤保险费，并要求其监理人也进行此项保险。</w:t>
      </w:r>
    </w:p>
    <w:p w:rsidR="00847EB6" w:rsidRDefault="00BE3896">
      <w:pPr>
        <w:pStyle w:val="3"/>
        <w:keepNext w:val="0"/>
        <w:keepLines w:val="0"/>
        <w:spacing w:before="0" w:after="0" w:line="380" w:lineRule="exact"/>
        <w:rPr>
          <w:rFonts w:ascii="宋体"/>
          <w:b w:val="0"/>
          <w:sz w:val="21"/>
          <w:szCs w:val="21"/>
        </w:rPr>
      </w:pPr>
      <w:bookmarkStart w:id="1587" w:name="_Toc218943212"/>
      <w:bookmarkStart w:id="1588" w:name="_Toc247527777"/>
      <w:bookmarkStart w:id="1589" w:name="_Toc26525"/>
      <w:bookmarkStart w:id="1590" w:name="_Toc450849240"/>
      <w:bookmarkStart w:id="1591" w:name="_Toc216015611"/>
      <w:bookmarkStart w:id="1592" w:name="_Toc247514176"/>
      <w:r>
        <w:rPr>
          <w:rFonts w:ascii="宋体" w:hint="eastAsia"/>
          <w:b w:val="0"/>
          <w:sz w:val="21"/>
          <w:szCs w:val="21"/>
        </w:rPr>
        <w:t xml:space="preserve">20.3 </w:t>
      </w:r>
      <w:r>
        <w:rPr>
          <w:rFonts w:ascii="宋体" w:hint="eastAsia"/>
          <w:b w:val="0"/>
          <w:sz w:val="21"/>
          <w:szCs w:val="21"/>
        </w:rPr>
        <w:t>人身意外伤害险</w:t>
      </w:r>
      <w:bookmarkEnd w:id="1587"/>
      <w:bookmarkEnd w:id="1588"/>
      <w:bookmarkEnd w:id="1589"/>
      <w:bookmarkEnd w:id="1590"/>
      <w:bookmarkEnd w:id="1591"/>
      <w:bookmarkEnd w:id="1592"/>
    </w:p>
    <w:p w:rsidR="00847EB6" w:rsidRDefault="00BE3896">
      <w:pPr>
        <w:spacing w:line="380" w:lineRule="exact"/>
        <w:ind w:firstLineChars="200" w:firstLine="420"/>
        <w:rPr>
          <w:rFonts w:ascii="宋体" w:hAnsi="宋体"/>
          <w:szCs w:val="21"/>
        </w:rPr>
      </w:pPr>
      <w:r>
        <w:rPr>
          <w:rFonts w:ascii="宋体" w:hAnsi="宋体" w:hint="eastAsia"/>
          <w:szCs w:val="21"/>
        </w:rPr>
        <w:t xml:space="preserve">20.3.1 </w:t>
      </w:r>
      <w:r>
        <w:rPr>
          <w:rFonts w:ascii="宋体" w:hAnsi="宋体" w:hint="eastAsia"/>
          <w:szCs w:val="21"/>
        </w:rPr>
        <w:t>发包人应在整个施工期间为其现场机构雇用的全部人员，投保人身意外伤害险，缴纳保险费，并要求其监理人也进行此项保险。</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20.3.2 </w:t>
      </w:r>
      <w:r>
        <w:rPr>
          <w:rFonts w:ascii="宋体" w:hAnsi="宋体" w:hint="eastAsia"/>
          <w:szCs w:val="21"/>
        </w:rPr>
        <w:t>承包人应在整个施工期间为其现场机构雇用的全部人员，投保人身意外伤害险，缴纳保险费，并要求其分包人也进行此项保险。</w:t>
      </w:r>
      <w:bookmarkStart w:id="1593" w:name="_Toc247514177"/>
      <w:bookmarkStart w:id="1594" w:name="_Toc247527778"/>
      <w:r>
        <w:rPr>
          <w:rFonts w:ascii="宋体" w:hAnsi="宋体" w:hint="eastAsia"/>
          <w:szCs w:val="21"/>
        </w:rPr>
        <w:t xml:space="preserve"> </w:t>
      </w:r>
      <w:bookmarkEnd w:id="1593"/>
      <w:bookmarkEnd w:id="1594"/>
    </w:p>
    <w:p w:rsidR="00847EB6" w:rsidRDefault="00BE3896">
      <w:pPr>
        <w:pStyle w:val="3"/>
        <w:keepNext w:val="0"/>
        <w:keepLines w:val="0"/>
        <w:spacing w:before="0" w:after="0" w:line="380" w:lineRule="exact"/>
        <w:rPr>
          <w:rFonts w:ascii="宋体"/>
          <w:b w:val="0"/>
          <w:sz w:val="21"/>
          <w:szCs w:val="21"/>
        </w:rPr>
      </w:pPr>
      <w:bookmarkStart w:id="1595" w:name="_Toc30736"/>
      <w:bookmarkStart w:id="1596" w:name="_Toc450849241"/>
      <w:bookmarkStart w:id="1597" w:name="_Toc216015612"/>
      <w:bookmarkStart w:id="1598" w:name="_Toc218943213"/>
      <w:bookmarkStart w:id="1599" w:name="_Toc247527779"/>
      <w:bookmarkStart w:id="1600" w:name="_Toc247514178"/>
      <w:r>
        <w:rPr>
          <w:rFonts w:ascii="宋体" w:hint="eastAsia"/>
          <w:b w:val="0"/>
          <w:sz w:val="21"/>
          <w:szCs w:val="21"/>
        </w:rPr>
        <w:t xml:space="preserve">20.4 </w:t>
      </w:r>
      <w:r>
        <w:rPr>
          <w:rFonts w:ascii="宋体" w:hint="eastAsia"/>
          <w:b w:val="0"/>
          <w:sz w:val="21"/>
          <w:szCs w:val="21"/>
        </w:rPr>
        <w:t>其他保险</w:t>
      </w:r>
      <w:bookmarkEnd w:id="1595"/>
      <w:bookmarkEnd w:id="1596"/>
      <w:bookmarkEnd w:id="1597"/>
      <w:bookmarkEnd w:id="1598"/>
      <w:bookmarkEnd w:id="1599"/>
      <w:bookmarkEnd w:id="1600"/>
    </w:p>
    <w:p w:rsidR="00847EB6" w:rsidRDefault="00BE3896">
      <w:pPr>
        <w:spacing w:line="380" w:lineRule="exact"/>
        <w:ind w:firstLineChars="200" w:firstLine="420"/>
        <w:rPr>
          <w:rFonts w:ascii="宋体" w:hAnsi="宋体"/>
          <w:szCs w:val="21"/>
        </w:rPr>
      </w:pPr>
      <w:r>
        <w:rPr>
          <w:rFonts w:ascii="宋体" w:hAnsi="宋体" w:hint="eastAsia"/>
          <w:szCs w:val="21"/>
        </w:rPr>
        <w:t>除专用合同条款另有约定外，承包人应为其施工设备、进场的材料和工程设备等办理保险。</w:t>
      </w:r>
    </w:p>
    <w:p w:rsidR="00847EB6" w:rsidRDefault="00BE3896">
      <w:pPr>
        <w:pStyle w:val="3"/>
        <w:keepNext w:val="0"/>
        <w:keepLines w:val="0"/>
        <w:spacing w:before="0" w:after="0" w:line="380" w:lineRule="exact"/>
        <w:rPr>
          <w:rFonts w:ascii="宋体"/>
          <w:b w:val="0"/>
          <w:sz w:val="21"/>
          <w:szCs w:val="21"/>
        </w:rPr>
      </w:pPr>
      <w:bookmarkStart w:id="1601" w:name="_Toc247527780"/>
      <w:bookmarkStart w:id="1602" w:name="_Toc450849242"/>
      <w:bookmarkStart w:id="1603" w:name="_Toc216015613"/>
      <w:bookmarkStart w:id="1604" w:name="_Toc218943214"/>
      <w:bookmarkStart w:id="1605" w:name="_Toc24908"/>
      <w:bookmarkStart w:id="1606" w:name="_Toc247514179"/>
      <w:r>
        <w:rPr>
          <w:rFonts w:ascii="宋体" w:hint="eastAsia"/>
          <w:b w:val="0"/>
          <w:sz w:val="21"/>
          <w:szCs w:val="21"/>
        </w:rPr>
        <w:t xml:space="preserve">20.5 </w:t>
      </w:r>
      <w:r>
        <w:rPr>
          <w:rFonts w:ascii="宋体" w:hint="eastAsia"/>
          <w:b w:val="0"/>
          <w:sz w:val="21"/>
          <w:szCs w:val="21"/>
        </w:rPr>
        <w:t>对</w:t>
      </w:r>
      <w:r>
        <w:rPr>
          <w:rFonts w:ascii="宋体" w:hint="eastAsia"/>
          <w:b w:val="0"/>
          <w:sz w:val="21"/>
          <w:szCs w:val="21"/>
        </w:rPr>
        <w:t>各项保险的一般要求</w:t>
      </w:r>
      <w:bookmarkEnd w:id="1601"/>
      <w:bookmarkEnd w:id="1602"/>
      <w:bookmarkEnd w:id="1603"/>
      <w:bookmarkEnd w:id="1604"/>
      <w:bookmarkEnd w:id="1605"/>
      <w:bookmarkEnd w:id="1606"/>
    </w:p>
    <w:p w:rsidR="00847EB6" w:rsidRDefault="00BE3896">
      <w:pPr>
        <w:spacing w:line="380" w:lineRule="exact"/>
        <w:ind w:firstLineChars="200" w:firstLine="420"/>
        <w:rPr>
          <w:rFonts w:ascii="宋体" w:hAnsi="宋体"/>
          <w:szCs w:val="21"/>
        </w:rPr>
      </w:pPr>
      <w:r>
        <w:rPr>
          <w:rFonts w:ascii="宋体" w:hAnsi="宋体" w:hint="eastAsia"/>
          <w:szCs w:val="21"/>
        </w:rPr>
        <w:t xml:space="preserve">20.5.1 </w:t>
      </w:r>
      <w:r>
        <w:rPr>
          <w:rFonts w:ascii="宋体" w:hAnsi="宋体" w:hint="eastAsia"/>
          <w:szCs w:val="21"/>
        </w:rPr>
        <w:t>保险凭证</w:t>
      </w:r>
    </w:p>
    <w:p w:rsidR="00847EB6" w:rsidRDefault="00BE3896">
      <w:pPr>
        <w:spacing w:line="380" w:lineRule="exact"/>
        <w:ind w:firstLineChars="200" w:firstLine="420"/>
        <w:rPr>
          <w:rFonts w:ascii="宋体" w:hAnsi="宋体"/>
          <w:szCs w:val="21"/>
        </w:rPr>
      </w:pPr>
      <w:r>
        <w:rPr>
          <w:rFonts w:ascii="宋体" w:hAnsi="宋体" w:hint="eastAsia"/>
          <w:szCs w:val="21"/>
        </w:rPr>
        <w:t>承包人应在专用合同条款约定的期限内向发包人提交各项保险生效的证据和保险单副本，保险单必须与专用合同条款约定的条件保持一致。</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20.5.2 </w:t>
      </w:r>
      <w:r>
        <w:rPr>
          <w:rFonts w:ascii="宋体" w:hAnsi="宋体" w:hint="eastAsia"/>
          <w:szCs w:val="21"/>
        </w:rPr>
        <w:t>保险合同条款的变动</w:t>
      </w:r>
    </w:p>
    <w:p w:rsidR="00847EB6" w:rsidRDefault="00BE3896">
      <w:pPr>
        <w:spacing w:line="380" w:lineRule="exact"/>
        <w:ind w:firstLineChars="200" w:firstLine="420"/>
        <w:rPr>
          <w:rFonts w:ascii="宋体" w:hAnsi="宋体"/>
          <w:szCs w:val="21"/>
        </w:rPr>
      </w:pPr>
      <w:r>
        <w:rPr>
          <w:rFonts w:ascii="宋体" w:hAnsi="宋体" w:hint="eastAsia"/>
          <w:szCs w:val="21"/>
        </w:rPr>
        <w:t>承包人需要变动保险合同条款时，应事先征得发包人同意，并通知监理人。保险人作出</w:t>
      </w:r>
      <w:r>
        <w:rPr>
          <w:rFonts w:ascii="宋体" w:hAnsi="宋体" w:hint="eastAsia"/>
          <w:szCs w:val="21"/>
        </w:rPr>
        <w:lastRenderedPageBreak/>
        <w:t>变动的，承包人应在收到保险人通知后立即通知发包人和监理人。</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20.5.3 </w:t>
      </w:r>
      <w:r>
        <w:rPr>
          <w:rFonts w:ascii="宋体" w:hAnsi="宋体" w:hint="eastAsia"/>
          <w:szCs w:val="21"/>
        </w:rPr>
        <w:t>持续保险</w:t>
      </w:r>
    </w:p>
    <w:p w:rsidR="00847EB6" w:rsidRDefault="00BE3896">
      <w:pPr>
        <w:spacing w:line="380" w:lineRule="exact"/>
        <w:ind w:firstLineChars="200" w:firstLine="420"/>
        <w:rPr>
          <w:rFonts w:ascii="宋体" w:hAnsi="宋体"/>
          <w:szCs w:val="21"/>
        </w:rPr>
      </w:pPr>
      <w:r>
        <w:rPr>
          <w:rFonts w:ascii="宋体" w:hAnsi="宋体" w:hint="eastAsia"/>
          <w:szCs w:val="21"/>
        </w:rPr>
        <w:t>承包人应与保险人保持联系，使保险人能够随时了解工程实施中的变动，并确保按保险合同条款要求持续保险。</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20.5.4 </w:t>
      </w:r>
      <w:r>
        <w:rPr>
          <w:rFonts w:ascii="宋体" w:hAnsi="宋体" w:hint="eastAsia"/>
          <w:szCs w:val="21"/>
        </w:rPr>
        <w:t>保险金不足的补偿</w:t>
      </w:r>
    </w:p>
    <w:p w:rsidR="00847EB6" w:rsidRDefault="00BE3896">
      <w:pPr>
        <w:spacing w:line="380" w:lineRule="exact"/>
        <w:ind w:firstLineChars="200" w:firstLine="420"/>
        <w:rPr>
          <w:rFonts w:ascii="宋体" w:hAnsi="宋体"/>
          <w:szCs w:val="21"/>
        </w:rPr>
      </w:pPr>
      <w:r>
        <w:rPr>
          <w:rFonts w:ascii="宋体" w:hAnsi="宋体" w:hint="eastAsia"/>
          <w:szCs w:val="21"/>
        </w:rPr>
        <w:t>保险金不足以补偿损</w:t>
      </w:r>
      <w:r>
        <w:rPr>
          <w:rFonts w:ascii="宋体" w:hAnsi="宋体" w:hint="eastAsia"/>
          <w:szCs w:val="21"/>
        </w:rPr>
        <w:t>失的，应由承包人和（或）发包人按合同约定负责补偿。</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20.5.5 </w:t>
      </w:r>
      <w:r>
        <w:rPr>
          <w:rFonts w:ascii="宋体" w:hAnsi="宋体" w:hint="eastAsia"/>
          <w:szCs w:val="21"/>
        </w:rPr>
        <w:t>未按约定投保的补救</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1</w:t>
      </w:r>
      <w:r>
        <w:rPr>
          <w:rFonts w:ascii="宋体" w:hAnsi="宋体" w:hint="eastAsia"/>
          <w:szCs w:val="21"/>
        </w:rPr>
        <w:t>）由于负有投保义务的一方当事人未按合同约定办理保险，或未能使保险持续有效的，另一方当事人可代为办理，所需费用由对方当事人承担。</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2</w:t>
      </w:r>
      <w:r>
        <w:rPr>
          <w:rFonts w:ascii="宋体" w:hAnsi="宋体" w:hint="eastAsia"/>
          <w:szCs w:val="21"/>
        </w:rPr>
        <w:t>）由于负有投保义务的一方当事人未按合同约定办理某项保险，导致受益人未能得到保险人的赔偿，原应从该项保险得到的保险金应由负有投保义务的一方当事人支付。</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20.5.6 </w:t>
      </w:r>
      <w:r>
        <w:rPr>
          <w:rFonts w:ascii="宋体" w:hAnsi="宋体" w:hint="eastAsia"/>
          <w:szCs w:val="21"/>
        </w:rPr>
        <w:t>报告义务</w:t>
      </w:r>
    </w:p>
    <w:p w:rsidR="00847EB6" w:rsidRDefault="00BE3896">
      <w:pPr>
        <w:spacing w:line="380" w:lineRule="exact"/>
        <w:ind w:firstLineChars="200" w:firstLine="420"/>
        <w:rPr>
          <w:rFonts w:ascii="宋体" w:hAnsi="宋体"/>
          <w:szCs w:val="21"/>
        </w:rPr>
      </w:pPr>
      <w:r>
        <w:rPr>
          <w:rFonts w:ascii="宋体" w:hAnsi="宋体" w:hint="eastAsia"/>
          <w:szCs w:val="21"/>
        </w:rPr>
        <w:t>当保险事故发生时，投保人应按照保险单规定的条件和期限及时向保险人报告。</w:t>
      </w:r>
    </w:p>
    <w:p w:rsidR="00847EB6" w:rsidRDefault="00BE3896">
      <w:pPr>
        <w:pStyle w:val="2"/>
        <w:keepNext w:val="0"/>
        <w:keepLines w:val="0"/>
        <w:spacing w:before="0" w:after="0" w:line="380" w:lineRule="exact"/>
        <w:rPr>
          <w:rFonts w:ascii="宋体" w:hAnsi="宋体"/>
          <w:sz w:val="21"/>
          <w:szCs w:val="21"/>
        </w:rPr>
      </w:pPr>
      <w:bookmarkStart w:id="1607" w:name="_Toc9035"/>
      <w:bookmarkStart w:id="1608" w:name="_Toc10656408"/>
      <w:bookmarkStart w:id="1609" w:name="_Toc450849243"/>
      <w:bookmarkStart w:id="1610" w:name="_Toc247514180"/>
      <w:bookmarkStart w:id="1611" w:name="_Toc218943215"/>
      <w:bookmarkStart w:id="1612" w:name="_Toc184635118"/>
      <w:bookmarkStart w:id="1613" w:name="_Toc216015614"/>
      <w:bookmarkStart w:id="1614" w:name="_Toc247527781"/>
      <w:r>
        <w:rPr>
          <w:rFonts w:ascii="宋体" w:hAnsi="宋体" w:hint="eastAsia"/>
          <w:sz w:val="21"/>
          <w:szCs w:val="21"/>
        </w:rPr>
        <w:t>21.</w:t>
      </w:r>
      <w:r>
        <w:rPr>
          <w:rFonts w:ascii="宋体" w:hAnsi="宋体" w:hint="eastAsia"/>
          <w:sz w:val="21"/>
          <w:szCs w:val="21"/>
        </w:rPr>
        <w:t>不可抗力</w:t>
      </w:r>
      <w:bookmarkEnd w:id="1607"/>
      <w:bookmarkEnd w:id="1608"/>
      <w:bookmarkEnd w:id="1609"/>
      <w:bookmarkEnd w:id="1610"/>
      <w:bookmarkEnd w:id="1611"/>
      <w:bookmarkEnd w:id="1612"/>
      <w:bookmarkEnd w:id="1613"/>
      <w:bookmarkEnd w:id="1614"/>
    </w:p>
    <w:p w:rsidR="00847EB6" w:rsidRDefault="00BE3896">
      <w:pPr>
        <w:pStyle w:val="3"/>
        <w:keepNext w:val="0"/>
        <w:keepLines w:val="0"/>
        <w:spacing w:before="0" w:after="0" w:line="380" w:lineRule="exact"/>
        <w:rPr>
          <w:rFonts w:ascii="宋体"/>
          <w:b w:val="0"/>
          <w:sz w:val="21"/>
          <w:szCs w:val="21"/>
        </w:rPr>
      </w:pPr>
      <w:bookmarkStart w:id="1615" w:name="_Toc247514181"/>
      <w:bookmarkStart w:id="1616" w:name="_Toc218943216"/>
      <w:bookmarkStart w:id="1617" w:name="_Toc15334"/>
      <w:bookmarkStart w:id="1618" w:name="_Toc216015615"/>
      <w:bookmarkStart w:id="1619" w:name="_Toc450849244"/>
      <w:bookmarkStart w:id="1620" w:name="_Toc247527782"/>
      <w:r>
        <w:rPr>
          <w:rFonts w:ascii="宋体" w:hint="eastAsia"/>
          <w:b w:val="0"/>
          <w:sz w:val="21"/>
          <w:szCs w:val="21"/>
        </w:rPr>
        <w:t xml:space="preserve">21.1 </w:t>
      </w:r>
      <w:r>
        <w:rPr>
          <w:rFonts w:ascii="宋体" w:hint="eastAsia"/>
          <w:b w:val="0"/>
          <w:sz w:val="21"/>
          <w:szCs w:val="21"/>
        </w:rPr>
        <w:t>不可抗力的确认</w:t>
      </w:r>
      <w:bookmarkEnd w:id="1615"/>
      <w:bookmarkEnd w:id="1616"/>
      <w:bookmarkEnd w:id="1617"/>
      <w:bookmarkEnd w:id="1618"/>
      <w:bookmarkEnd w:id="1619"/>
      <w:bookmarkEnd w:id="1620"/>
    </w:p>
    <w:p w:rsidR="00847EB6" w:rsidRDefault="00BE3896">
      <w:pPr>
        <w:spacing w:line="380" w:lineRule="exact"/>
        <w:ind w:firstLineChars="200" w:firstLine="420"/>
        <w:rPr>
          <w:rFonts w:ascii="宋体" w:hAnsi="宋体"/>
          <w:szCs w:val="21"/>
        </w:rPr>
      </w:pPr>
      <w:r>
        <w:rPr>
          <w:rFonts w:ascii="宋体" w:hAnsi="宋体" w:hint="eastAsia"/>
          <w:szCs w:val="21"/>
        </w:rPr>
        <w:t xml:space="preserve">21.1.1 </w:t>
      </w:r>
      <w:r>
        <w:rPr>
          <w:rFonts w:ascii="宋体" w:hAnsi="宋体" w:hint="eastAsia"/>
          <w:szCs w:val="21"/>
        </w:rPr>
        <w:t>不可抗力是指承包人和发包人在订立合同时不可预见，在履行合同过程中不可避免发生并不能克服的自然灾害和社会性突发事件，如地震、海啸、瘟疫、水灾、骚乱、暴动、战争和专用合同条款约定的其他情形。</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21.1.2 </w:t>
      </w:r>
      <w:r>
        <w:rPr>
          <w:rFonts w:ascii="宋体" w:hAnsi="宋体" w:hint="eastAsia"/>
          <w:szCs w:val="21"/>
        </w:rPr>
        <w:t>不可抗力发生后，发包人和承包人应及时认真统计所造成的损失，收集不可抗力造成损失的证据。合同双方对是否属于不可抗力或其损失的意见不一致的，由监理人按第</w:t>
      </w:r>
      <w:r>
        <w:rPr>
          <w:rFonts w:ascii="宋体" w:hAnsi="宋体" w:hint="eastAsia"/>
          <w:szCs w:val="21"/>
        </w:rPr>
        <w:t xml:space="preserve">3.5 </w:t>
      </w:r>
      <w:r>
        <w:rPr>
          <w:rFonts w:ascii="宋体" w:hAnsi="宋体" w:hint="eastAsia"/>
          <w:szCs w:val="21"/>
        </w:rPr>
        <w:t>款商定或确定。发生争议时，按第</w:t>
      </w:r>
      <w:r>
        <w:rPr>
          <w:rFonts w:ascii="宋体" w:hAnsi="宋体" w:hint="eastAsia"/>
          <w:szCs w:val="21"/>
        </w:rPr>
        <w:t>24</w:t>
      </w:r>
      <w:r>
        <w:rPr>
          <w:rFonts w:ascii="宋体" w:hAnsi="宋体" w:hint="eastAsia"/>
          <w:szCs w:val="21"/>
        </w:rPr>
        <w:t>条的约定执行。</w:t>
      </w:r>
    </w:p>
    <w:p w:rsidR="00847EB6" w:rsidRDefault="00BE3896">
      <w:pPr>
        <w:pStyle w:val="3"/>
        <w:keepNext w:val="0"/>
        <w:keepLines w:val="0"/>
        <w:spacing w:before="0" w:after="0" w:line="380" w:lineRule="exact"/>
        <w:rPr>
          <w:rFonts w:ascii="宋体"/>
          <w:b w:val="0"/>
          <w:sz w:val="21"/>
          <w:szCs w:val="21"/>
        </w:rPr>
      </w:pPr>
      <w:bookmarkStart w:id="1621" w:name="_Toc247527783"/>
      <w:bookmarkStart w:id="1622" w:name="_Toc216015616"/>
      <w:bookmarkStart w:id="1623" w:name="_Toc450849245"/>
      <w:bookmarkStart w:id="1624" w:name="_Toc218943217"/>
      <w:bookmarkStart w:id="1625" w:name="_Toc3897"/>
      <w:bookmarkStart w:id="1626" w:name="_Toc247514182"/>
      <w:r>
        <w:rPr>
          <w:rFonts w:ascii="宋体" w:hint="eastAsia"/>
          <w:b w:val="0"/>
          <w:sz w:val="21"/>
          <w:szCs w:val="21"/>
        </w:rPr>
        <w:t xml:space="preserve">21.2 </w:t>
      </w:r>
      <w:r>
        <w:rPr>
          <w:rFonts w:ascii="宋体" w:hint="eastAsia"/>
          <w:b w:val="0"/>
          <w:sz w:val="21"/>
          <w:szCs w:val="21"/>
        </w:rPr>
        <w:t>不可抗力的通知</w:t>
      </w:r>
      <w:bookmarkEnd w:id="1621"/>
      <w:bookmarkEnd w:id="1622"/>
      <w:bookmarkEnd w:id="1623"/>
      <w:bookmarkEnd w:id="1624"/>
      <w:bookmarkEnd w:id="1625"/>
      <w:bookmarkEnd w:id="1626"/>
    </w:p>
    <w:p w:rsidR="00847EB6" w:rsidRDefault="00BE3896">
      <w:pPr>
        <w:spacing w:line="380" w:lineRule="exact"/>
        <w:ind w:firstLineChars="200" w:firstLine="420"/>
        <w:rPr>
          <w:rFonts w:ascii="宋体" w:hAnsi="宋体"/>
          <w:szCs w:val="21"/>
        </w:rPr>
      </w:pPr>
      <w:r>
        <w:rPr>
          <w:rFonts w:ascii="宋体" w:hAnsi="宋体" w:hint="eastAsia"/>
          <w:szCs w:val="21"/>
        </w:rPr>
        <w:t xml:space="preserve">21.2.1 </w:t>
      </w:r>
      <w:r>
        <w:rPr>
          <w:rFonts w:ascii="宋体" w:hAnsi="宋体" w:hint="eastAsia"/>
          <w:szCs w:val="21"/>
        </w:rPr>
        <w:t>合同一方当事人遇到不可抗力事件，使其履行合同义务受到阻碍时，应立即通知合同另一方当事人和监理人，书面说明不可抗力和受阻碍的详细情况，并提供必要的证明。</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21.2.2 </w:t>
      </w:r>
      <w:r>
        <w:rPr>
          <w:rFonts w:ascii="宋体" w:hAnsi="宋体" w:hint="eastAsia"/>
          <w:szCs w:val="21"/>
        </w:rPr>
        <w:t>如不可抗力持续发生，合同一方当事人应及时向合同另一方当事人和监理人提交中间报告，说明不可抗力和履行合同受阻的情况，并于不可抗力事件结束后</w:t>
      </w:r>
      <w:r>
        <w:rPr>
          <w:rFonts w:ascii="宋体" w:hAnsi="宋体" w:hint="eastAsia"/>
          <w:szCs w:val="21"/>
        </w:rPr>
        <w:t>28</w:t>
      </w:r>
      <w:r>
        <w:rPr>
          <w:rFonts w:ascii="宋体" w:hAnsi="宋体" w:hint="eastAsia"/>
          <w:szCs w:val="21"/>
        </w:rPr>
        <w:t>天内提交最终报告及有关资料。</w:t>
      </w:r>
    </w:p>
    <w:p w:rsidR="00847EB6" w:rsidRDefault="00BE3896">
      <w:pPr>
        <w:pStyle w:val="3"/>
        <w:keepNext w:val="0"/>
        <w:keepLines w:val="0"/>
        <w:spacing w:before="0" w:after="0" w:line="380" w:lineRule="exact"/>
        <w:rPr>
          <w:rFonts w:ascii="宋体"/>
          <w:b w:val="0"/>
          <w:sz w:val="21"/>
          <w:szCs w:val="21"/>
        </w:rPr>
      </w:pPr>
      <w:bookmarkStart w:id="1627" w:name="_Toc450849246"/>
      <w:bookmarkStart w:id="1628" w:name="_Toc21255"/>
      <w:bookmarkStart w:id="1629" w:name="_Toc218943218"/>
      <w:bookmarkStart w:id="1630" w:name="_Toc247514183"/>
      <w:bookmarkStart w:id="1631" w:name="_Toc216015617"/>
      <w:bookmarkStart w:id="1632" w:name="_Toc247527784"/>
      <w:r>
        <w:rPr>
          <w:rFonts w:ascii="宋体" w:hint="eastAsia"/>
          <w:b w:val="0"/>
          <w:sz w:val="21"/>
          <w:szCs w:val="21"/>
        </w:rPr>
        <w:t xml:space="preserve">21.3 </w:t>
      </w:r>
      <w:r>
        <w:rPr>
          <w:rFonts w:ascii="宋体" w:hint="eastAsia"/>
          <w:b w:val="0"/>
          <w:sz w:val="21"/>
          <w:szCs w:val="21"/>
        </w:rPr>
        <w:t>不可抗力后果及其处理</w:t>
      </w:r>
      <w:bookmarkEnd w:id="1627"/>
      <w:bookmarkEnd w:id="1628"/>
      <w:bookmarkEnd w:id="1629"/>
      <w:bookmarkEnd w:id="1630"/>
      <w:bookmarkEnd w:id="1631"/>
      <w:bookmarkEnd w:id="1632"/>
    </w:p>
    <w:p w:rsidR="00847EB6" w:rsidRDefault="00BE3896">
      <w:pPr>
        <w:spacing w:line="380" w:lineRule="exact"/>
        <w:ind w:firstLineChars="200" w:firstLine="420"/>
        <w:rPr>
          <w:rFonts w:ascii="宋体" w:hAnsi="宋体"/>
          <w:szCs w:val="21"/>
        </w:rPr>
      </w:pPr>
      <w:r>
        <w:rPr>
          <w:rFonts w:ascii="宋体" w:hAnsi="宋体" w:hint="eastAsia"/>
          <w:szCs w:val="21"/>
        </w:rPr>
        <w:t xml:space="preserve">21.3.1 </w:t>
      </w:r>
      <w:r>
        <w:rPr>
          <w:rFonts w:ascii="宋体" w:hAnsi="宋体" w:hint="eastAsia"/>
          <w:szCs w:val="21"/>
        </w:rPr>
        <w:t>不可抗力造成损害的责任</w:t>
      </w:r>
    </w:p>
    <w:p w:rsidR="00847EB6" w:rsidRDefault="00BE3896">
      <w:pPr>
        <w:spacing w:line="380" w:lineRule="exact"/>
        <w:ind w:firstLineChars="200" w:firstLine="420"/>
        <w:rPr>
          <w:rFonts w:ascii="宋体" w:hAnsi="宋体"/>
          <w:szCs w:val="21"/>
        </w:rPr>
      </w:pPr>
      <w:r>
        <w:rPr>
          <w:rFonts w:ascii="宋体" w:hAnsi="宋体" w:hint="eastAsia"/>
          <w:szCs w:val="21"/>
        </w:rPr>
        <w:t>除专用合同条款另有约定外，不可抗力导致的人员伤亡、财产损失、费用增加和（或）工期延误等后果，由合同双方按以</w:t>
      </w:r>
      <w:r>
        <w:rPr>
          <w:rFonts w:ascii="宋体" w:hAnsi="宋体" w:hint="eastAsia"/>
          <w:szCs w:val="21"/>
        </w:rPr>
        <w:t>下原则承担：</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1</w:t>
      </w:r>
      <w:r>
        <w:rPr>
          <w:rFonts w:ascii="宋体" w:hAnsi="宋体" w:hint="eastAsia"/>
          <w:szCs w:val="21"/>
        </w:rPr>
        <w:t>）永久工程，包括已运至施工场地的材料和工程设备的损害，以及因工程损害造成的第三者人员伤亡和财产损失由发包人承担；</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2</w:t>
      </w:r>
      <w:r>
        <w:rPr>
          <w:rFonts w:ascii="宋体" w:hAnsi="宋体" w:hint="eastAsia"/>
          <w:szCs w:val="21"/>
        </w:rPr>
        <w:t>）承包人设备的损坏由承包人承担；</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3</w:t>
      </w:r>
      <w:r>
        <w:rPr>
          <w:rFonts w:ascii="宋体" w:hAnsi="宋体" w:hint="eastAsia"/>
          <w:szCs w:val="21"/>
        </w:rPr>
        <w:t>）发包人和承包人各自承担其人员伤亡和其他财产损失及其相关费用；</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4</w:t>
      </w:r>
      <w:r>
        <w:rPr>
          <w:rFonts w:ascii="宋体" w:hAnsi="宋体" w:hint="eastAsia"/>
          <w:szCs w:val="21"/>
        </w:rPr>
        <w:t>）承包人的停工损失由承包人承担，但停工期间应监理人要求照管工程和清理、修复</w:t>
      </w:r>
      <w:r>
        <w:rPr>
          <w:rFonts w:ascii="宋体" w:hAnsi="宋体" w:hint="eastAsia"/>
          <w:szCs w:val="21"/>
        </w:rPr>
        <w:lastRenderedPageBreak/>
        <w:t>工程的金额由发包人承担；</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5</w:t>
      </w:r>
      <w:r>
        <w:rPr>
          <w:rFonts w:ascii="宋体" w:hAnsi="宋体" w:hint="eastAsia"/>
          <w:szCs w:val="21"/>
        </w:rPr>
        <w:t>）不能按期竣工的，应合理延长工期，承包人不需支付逾期竣工违约金。发包人要求赶工的，承包人应采取赶工措施，赶工费用由发包人承担。</w:t>
      </w:r>
    </w:p>
    <w:p w:rsidR="00847EB6" w:rsidRDefault="00BE3896">
      <w:pPr>
        <w:spacing w:line="380" w:lineRule="exact"/>
        <w:ind w:firstLineChars="200" w:firstLine="420"/>
        <w:rPr>
          <w:rFonts w:ascii="宋体" w:hAnsi="宋体"/>
          <w:szCs w:val="21"/>
        </w:rPr>
      </w:pPr>
      <w:r>
        <w:rPr>
          <w:rFonts w:ascii="宋体" w:hAnsi="宋体" w:hint="eastAsia"/>
          <w:szCs w:val="21"/>
        </w:rPr>
        <w:t>21.3</w:t>
      </w:r>
      <w:r>
        <w:rPr>
          <w:rFonts w:ascii="宋体" w:hAnsi="宋体" w:hint="eastAsia"/>
          <w:szCs w:val="21"/>
        </w:rPr>
        <w:t xml:space="preserve">.2 </w:t>
      </w:r>
      <w:r>
        <w:rPr>
          <w:rFonts w:ascii="宋体" w:hAnsi="宋体" w:hint="eastAsia"/>
          <w:szCs w:val="21"/>
        </w:rPr>
        <w:t>延迟履行期间发生的不可抗力</w:t>
      </w:r>
    </w:p>
    <w:p w:rsidR="00847EB6" w:rsidRDefault="00BE3896">
      <w:pPr>
        <w:spacing w:line="380" w:lineRule="exact"/>
        <w:ind w:firstLineChars="200" w:firstLine="420"/>
        <w:rPr>
          <w:rFonts w:ascii="宋体" w:hAnsi="宋体"/>
          <w:szCs w:val="21"/>
        </w:rPr>
      </w:pPr>
      <w:r>
        <w:rPr>
          <w:rFonts w:ascii="宋体" w:hAnsi="宋体" w:hint="eastAsia"/>
          <w:szCs w:val="21"/>
        </w:rPr>
        <w:t>合同一方当事人延迟履行，在延迟履行期间发生不可抗力的，不免除其责任。</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21.3.3 </w:t>
      </w:r>
      <w:r>
        <w:rPr>
          <w:rFonts w:ascii="宋体" w:hAnsi="宋体" w:hint="eastAsia"/>
          <w:szCs w:val="21"/>
        </w:rPr>
        <w:t>避免和减少不可抗力损失</w:t>
      </w:r>
    </w:p>
    <w:p w:rsidR="00847EB6" w:rsidRDefault="00BE3896">
      <w:pPr>
        <w:spacing w:line="380" w:lineRule="exact"/>
        <w:ind w:firstLineChars="200" w:firstLine="420"/>
        <w:rPr>
          <w:rFonts w:ascii="宋体" w:hAnsi="宋体"/>
          <w:szCs w:val="21"/>
        </w:rPr>
      </w:pPr>
      <w:r>
        <w:rPr>
          <w:rFonts w:ascii="宋体" w:hAnsi="宋体" w:hint="eastAsia"/>
          <w:szCs w:val="21"/>
        </w:rPr>
        <w:t>不可抗力发生后，发包人和承包人均应采取措施尽量避免和减少损失的扩大，任何一方没有采取有效措施导致损失扩大的，应对扩大的损失承担责任。</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21.3.4 </w:t>
      </w:r>
      <w:r>
        <w:rPr>
          <w:rFonts w:ascii="宋体" w:hAnsi="宋体" w:hint="eastAsia"/>
          <w:szCs w:val="21"/>
        </w:rPr>
        <w:t>因不可抗力解除合同</w:t>
      </w:r>
    </w:p>
    <w:p w:rsidR="00847EB6" w:rsidRDefault="00BE3896">
      <w:pPr>
        <w:spacing w:line="380" w:lineRule="exact"/>
        <w:ind w:firstLineChars="200" w:firstLine="420"/>
        <w:rPr>
          <w:rFonts w:ascii="宋体" w:hAnsi="宋体"/>
          <w:szCs w:val="21"/>
        </w:rPr>
      </w:pPr>
      <w:r>
        <w:rPr>
          <w:rFonts w:ascii="宋体" w:hAnsi="宋体" w:hint="eastAsia"/>
          <w:szCs w:val="21"/>
        </w:rPr>
        <w:t>合同一方当事人因不可抗力不能履行合同的，应当及时通知对方解除合同。合同解除后，承包人应按照第</w:t>
      </w:r>
      <w:r>
        <w:rPr>
          <w:rFonts w:ascii="宋体" w:hAnsi="宋体" w:hint="eastAsia"/>
          <w:szCs w:val="21"/>
        </w:rPr>
        <w:t xml:space="preserve">22.2.4 </w:t>
      </w:r>
      <w:r>
        <w:rPr>
          <w:rFonts w:ascii="宋体" w:hAnsi="宋体" w:hint="eastAsia"/>
          <w:szCs w:val="21"/>
        </w:rPr>
        <w:t>项约定撤离施工场地。已经订货的材料、设备由订货方负责退货或解除订货合同，不能退还的货款和因退货、</w:t>
      </w:r>
      <w:r>
        <w:rPr>
          <w:rFonts w:ascii="宋体" w:hAnsi="宋体" w:hint="eastAsia"/>
          <w:szCs w:val="21"/>
        </w:rPr>
        <w:t>解除订货合同发生的费用，由发包人承担，因未及时退货造成的损失由责任方承担。合同解除后的付款，参照第</w:t>
      </w:r>
      <w:r>
        <w:rPr>
          <w:rFonts w:ascii="宋体" w:hAnsi="宋体" w:hint="eastAsia"/>
          <w:szCs w:val="21"/>
        </w:rPr>
        <w:t xml:space="preserve">22.2.3 </w:t>
      </w:r>
      <w:r>
        <w:rPr>
          <w:rFonts w:ascii="宋体" w:hAnsi="宋体" w:hint="eastAsia"/>
          <w:szCs w:val="21"/>
        </w:rPr>
        <w:t>项约定，由监理人按第</w:t>
      </w:r>
      <w:r>
        <w:rPr>
          <w:rFonts w:ascii="宋体" w:hAnsi="宋体" w:hint="eastAsia"/>
          <w:szCs w:val="21"/>
        </w:rPr>
        <w:t xml:space="preserve">3.5 </w:t>
      </w:r>
      <w:r>
        <w:rPr>
          <w:rFonts w:ascii="宋体" w:hAnsi="宋体" w:hint="eastAsia"/>
          <w:szCs w:val="21"/>
        </w:rPr>
        <w:t>款商定或确定。</w:t>
      </w:r>
    </w:p>
    <w:p w:rsidR="00847EB6" w:rsidRDefault="00BE3896">
      <w:pPr>
        <w:pStyle w:val="2"/>
        <w:keepNext w:val="0"/>
        <w:keepLines w:val="0"/>
        <w:spacing w:before="0" w:after="0" w:line="380" w:lineRule="exact"/>
        <w:rPr>
          <w:rFonts w:ascii="宋体" w:hAnsi="宋体"/>
          <w:sz w:val="21"/>
          <w:szCs w:val="21"/>
        </w:rPr>
      </w:pPr>
      <w:bookmarkStart w:id="1633" w:name="_Toc184635119"/>
      <w:bookmarkStart w:id="1634" w:name="_Toc20158"/>
      <w:bookmarkStart w:id="1635" w:name="_Toc450849247"/>
      <w:bookmarkStart w:id="1636" w:name="_Toc218943219"/>
      <w:bookmarkStart w:id="1637" w:name="_Toc216015618"/>
      <w:bookmarkStart w:id="1638" w:name="_Toc10656409"/>
      <w:bookmarkStart w:id="1639" w:name="_Toc247527785"/>
      <w:bookmarkStart w:id="1640" w:name="_Toc247514184"/>
      <w:r>
        <w:rPr>
          <w:rFonts w:ascii="宋体" w:hAnsi="宋体" w:hint="eastAsia"/>
          <w:sz w:val="21"/>
          <w:szCs w:val="21"/>
        </w:rPr>
        <w:t xml:space="preserve">22. </w:t>
      </w:r>
      <w:r>
        <w:rPr>
          <w:rFonts w:ascii="宋体" w:hAnsi="宋体" w:hint="eastAsia"/>
          <w:sz w:val="21"/>
          <w:szCs w:val="21"/>
        </w:rPr>
        <w:t>违约</w:t>
      </w:r>
      <w:bookmarkEnd w:id="1633"/>
      <w:bookmarkEnd w:id="1634"/>
      <w:bookmarkEnd w:id="1635"/>
      <w:bookmarkEnd w:id="1636"/>
      <w:bookmarkEnd w:id="1637"/>
      <w:bookmarkEnd w:id="1638"/>
      <w:bookmarkEnd w:id="1639"/>
      <w:bookmarkEnd w:id="1640"/>
    </w:p>
    <w:p w:rsidR="00847EB6" w:rsidRDefault="00BE3896">
      <w:pPr>
        <w:pStyle w:val="3"/>
        <w:keepNext w:val="0"/>
        <w:keepLines w:val="0"/>
        <w:spacing w:before="0" w:after="0" w:line="380" w:lineRule="exact"/>
        <w:rPr>
          <w:rFonts w:ascii="宋体"/>
          <w:b w:val="0"/>
          <w:sz w:val="21"/>
          <w:szCs w:val="21"/>
        </w:rPr>
      </w:pPr>
      <w:bookmarkStart w:id="1641" w:name="_Toc247514185"/>
      <w:bookmarkStart w:id="1642" w:name="_Toc450849248"/>
      <w:bookmarkStart w:id="1643" w:name="_Toc216015619"/>
      <w:bookmarkStart w:id="1644" w:name="_Toc247527786"/>
      <w:bookmarkStart w:id="1645" w:name="_Toc218943220"/>
      <w:bookmarkStart w:id="1646" w:name="_Toc17640"/>
      <w:r>
        <w:rPr>
          <w:rFonts w:ascii="宋体" w:hint="eastAsia"/>
          <w:b w:val="0"/>
          <w:sz w:val="21"/>
          <w:szCs w:val="21"/>
        </w:rPr>
        <w:t xml:space="preserve">22.1 </w:t>
      </w:r>
      <w:r>
        <w:rPr>
          <w:rFonts w:ascii="宋体" w:hint="eastAsia"/>
          <w:b w:val="0"/>
          <w:sz w:val="21"/>
          <w:szCs w:val="21"/>
        </w:rPr>
        <w:t>承包人违约</w:t>
      </w:r>
      <w:bookmarkEnd w:id="1641"/>
      <w:bookmarkEnd w:id="1642"/>
      <w:bookmarkEnd w:id="1643"/>
      <w:bookmarkEnd w:id="1644"/>
      <w:bookmarkEnd w:id="1645"/>
      <w:bookmarkEnd w:id="1646"/>
    </w:p>
    <w:p w:rsidR="00847EB6" w:rsidRDefault="00BE3896">
      <w:pPr>
        <w:spacing w:line="380" w:lineRule="exact"/>
        <w:ind w:firstLineChars="200" w:firstLine="420"/>
        <w:rPr>
          <w:rFonts w:ascii="宋体" w:hAnsi="宋体"/>
          <w:szCs w:val="21"/>
        </w:rPr>
      </w:pPr>
      <w:r>
        <w:rPr>
          <w:rFonts w:ascii="宋体" w:hAnsi="宋体" w:hint="eastAsia"/>
          <w:szCs w:val="21"/>
        </w:rPr>
        <w:t xml:space="preserve">22.1.1 </w:t>
      </w:r>
      <w:r>
        <w:rPr>
          <w:rFonts w:ascii="宋体" w:hAnsi="宋体" w:hint="eastAsia"/>
          <w:szCs w:val="21"/>
        </w:rPr>
        <w:t>承包人违约的情形</w:t>
      </w:r>
    </w:p>
    <w:p w:rsidR="00847EB6" w:rsidRDefault="00BE3896">
      <w:pPr>
        <w:spacing w:line="380" w:lineRule="exact"/>
        <w:ind w:firstLineChars="200" w:firstLine="420"/>
        <w:rPr>
          <w:rFonts w:ascii="宋体" w:hAnsi="宋体"/>
          <w:szCs w:val="21"/>
        </w:rPr>
      </w:pPr>
      <w:r>
        <w:rPr>
          <w:rFonts w:ascii="宋体" w:hAnsi="宋体" w:hint="eastAsia"/>
          <w:szCs w:val="21"/>
        </w:rPr>
        <w:t>在履行合同过程中发生的下列情况之一的，属承包人违约：</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1</w:t>
      </w:r>
      <w:r>
        <w:rPr>
          <w:rFonts w:ascii="宋体" w:hAnsi="宋体" w:hint="eastAsia"/>
          <w:szCs w:val="21"/>
        </w:rPr>
        <w:t>）承包人的设计、承包人文件、实施和竣工的工程不符合法律以及合同约定；</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2</w:t>
      </w:r>
      <w:r>
        <w:rPr>
          <w:rFonts w:ascii="宋体" w:hAnsi="宋体" w:hint="eastAsia"/>
          <w:szCs w:val="21"/>
        </w:rPr>
        <w:t>）承包人违反第</w:t>
      </w:r>
      <w:r>
        <w:rPr>
          <w:rFonts w:ascii="宋体" w:hAnsi="宋体" w:hint="eastAsia"/>
          <w:szCs w:val="21"/>
        </w:rPr>
        <w:t xml:space="preserve">1.8 </w:t>
      </w:r>
      <w:r>
        <w:rPr>
          <w:rFonts w:ascii="宋体" w:hAnsi="宋体" w:hint="eastAsia"/>
          <w:szCs w:val="21"/>
        </w:rPr>
        <w:t>款或第</w:t>
      </w:r>
      <w:r>
        <w:rPr>
          <w:rFonts w:ascii="宋体" w:hAnsi="宋体" w:hint="eastAsia"/>
          <w:szCs w:val="21"/>
        </w:rPr>
        <w:t xml:space="preserve">4.3 </w:t>
      </w:r>
      <w:r>
        <w:rPr>
          <w:rFonts w:ascii="宋体" w:hAnsi="宋体" w:hint="eastAsia"/>
          <w:szCs w:val="21"/>
        </w:rPr>
        <w:t>款的约定，私自将合同的全部或部分权利转让给其他人，或私自将合同的全部或部分义务转移给其他人；</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3</w:t>
      </w:r>
      <w:r>
        <w:rPr>
          <w:rFonts w:ascii="宋体" w:hAnsi="宋体" w:hint="eastAsia"/>
          <w:szCs w:val="21"/>
        </w:rPr>
        <w:t>）承</w:t>
      </w:r>
      <w:r>
        <w:rPr>
          <w:rFonts w:ascii="宋体" w:hAnsi="宋体" w:hint="eastAsia"/>
          <w:szCs w:val="21"/>
        </w:rPr>
        <w:t>包人违反第</w:t>
      </w:r>
      <w:r>
        <w:rPr>
          <w:rFonts w:ascii="宋体" w:hAnsi="宋体" w:hint="eastAsia"/>
          <w:szCs w:val="21"/>
        </w:rPr>
        <w:t xml:space="preserve">6.3 </w:t>
      </w:r>
      <w:r>
        <w:rPr>
          <w:rFonts w:ascii="宋体" w:hAnsi="宋体" w:hint="eastAsia"/>
          <w:szCs w:val="21"/>
        </w:rPr>
        <w:t>款或第</w:t>
      </w:r>
      <w:r>
        <w:rPr>
          <w:rFonts w:ascii="宋体" w:hAnsi="宋体" w:hint="eastAsia"/>
          <w:szCs w:val="21"/>
        </w:rPr>
        <w:t xml:space="preserve">7.4 </w:t>
      </w:r>
      <w:r>
        <w:rPr>
          <w:rFonts w:ascii="宋体" w:hAnsi="宋体" w:hint="eastAsia"/>
          <w:szCs w:val="21"/>
        </w:rPr>
        <w:t>款的约定，未经监理人批准，私自将已按合同约定进入施工场地的施工设备、临时设施或材料撤离施工场地；</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4</w:t>
      </w:r>
      <w:r>
        <w:rPr>
          <w:rFonts w:ascii="宋体" w:hAnsi="宋体" w:hint="eastAsia"/>
          <w:szCs w:val="21"/>
        </w:rPr>
        <w:t>）承包人违反第</w:t>
      </w:r>
      <w:r>
        <w:rPr>
          <w:rFonts w:ascii="宋体" w:hAnsi="宋体" w:hint="eastAsia"/>
          <w:szCs w:val="21"/>
        </w:rPr>
        <w:t xml:space="preserve">6.5 </w:t>
      </w:r>
      <w:r>
        <w:rPr>
          <w:rFonts w:ascii="宋体" w:hAnsi="宋体" w:hint="eastAsia"/>
          <w:szCs w:val="21"/>
        </w:rPr>
        <w:t>款的约定使用了不合格材料或工程设备，工程质量达不到标准要求，又拒绝清除不合格工程；</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5</w:t>
      </w:r>
      <w:r>
        <w:rPr>
          <w:rFonts w:ascii="宋体" w:hAnsi="宋体" w:hint="eastAsia"/>
          <w:szCs w:val="21"/>
        </w:rPr>
        <w:t>）承包人未能按合同进度计划及时完成合同约定的工作，造成工期延误；</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6</w:t>
      </w:r>
      <w:r>
        <w:rPr>
          <w:rFonts w:ascii="宋体" w:hAnsi="宋体" w:hint="eastAsia"/>
          <w:szCs w:val="21"/>
        </w:rPr>
        <w:t>）由于承包人原因未能通过竣工试验或竣工后试验的；</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7</w:t>
      </w:r>
      <w:r>
        <w:rPr>
          <w:rFonts w:ascii="宋体" w:hAnsi="宋体" w:hint="eastAsia"/>
          <w:szCs w:val="21"/>
        </w:rPr>
        <w:t>）承包人在缺陷责任期内，未能对工程接收证书所列的缺陷清单的内容或缺陷责任期内发生的缺陷进行修复，而又拒绝按监理人指示再进行修补；</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8</w:t>
      </w:r>
      <w:r>
        <w:rPr>
          <w:rFonts w:ascii="宋体" w:hAnsi="宋体" w:hint="eastAsia"/>
          <w:szCs w:val="21"/>
        </w:rPr>
        <w:t>）承包人无法继续履行或明确表示不履行或实质上已停止履行合同；</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9</w:t>
      </w:r>
      <w:r>
        <w:rPr>
          <w:rFonts w:ascii="宋体" w:hAnsi="宋体" w:hint="eastAsia"/>
          <w:szCs w:val="21"/>
        </w:rPr>
        <w:t>）承包人不按合同约定履行义务的其他情况。</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22.1.2 </w:t>
      </w:r>
      <w:r>
        <w:rPr>
          <w:rFonts w:ascii="宋体" w:hAnsi="宋体" w:hint="eastAsia"/>
          <w:szCs w:val="21"/>
        </w:rPr>
        <w:t>对承包人违约的处理</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1</w:t>
      </w:r>
      <w:r>
        <w:rPr>
          <w:rFonts w:ascii="宋体" w:hAnsi="宋体" w:hint="eastAsia"/>
          <w:szCs w:val="21"/>
        </w:rPr>
        <w:t>）承包人发生第</w:t>
      </w:r>
      <w:r>
        <w:rPr>
          <w:rFonts w:ascii="宋体" w:hAnsi="宋体" w:hint="eastAsia"/>
          <w:szCs w:val="21"/>
        </w:rPr>
        <w:t>22.1.1</w:t>
      </w:r>
      <w:r>
        <w:rPr>
          <w:rFonts w:ascii="宋体" w:hAnsi="宋体" w:hint="eastAsia"/>
          <w:szCs w:val="21"/>
        </w:rPr>
        <w:t>（</w:t>
      </w:r>
      <w:r>
        <w:rPr>
          <w:rFonts w:ascii="宋体" w:hAnsi="宋体" w:hint="eastAsia"/>
          <w:szCs w:val="21"/>
        </w:rPr>
        <w:t>6</w:t>
      </w:r>
      <w:r>
        <w:rPr>
          <w:rFonts w:ascii="宋体" w:hAnsi="宋体" w:hint="eastAsia"/>
          <w:szCs w:val="21"/>
        </w:rPr>
        <w:t>）目约定的违约情况时，按照发包人要求中的未能通过竣工</w:t>
      </w:r>
      <w:r>
        <w:rPr>
          <w:rFonts w:ascii="宋体" w:hAnsi="宋体" w:hint="eastAsia"/>
          <w:szCs w:val="21"/>
        </w:rPr>
        <w:t>/</w:t>
      </w:r>
      <w:r>
        <w:rPr>
          <w:rFonts w:ascii="宋体" w:hAnsi="宋体" w:hint="eastAsia"/>
          <w:szCs w:val="21"/>
        </w:rPr>
        <w:t>竣工后试验的损害进行赔偿。发生延期的，承包人应承担延期责任。</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2</w:t>
      </w:r>
      <w:r>
        <w:rPr>
          <w:rFonts w:ascii="宋体" w:hAnsi="宋体" w:hint="eastAsia"/>
          <w:szCs w:val="21"/>
        </w:rPr>
        <w:t>）承包人发生第</w:t>
      </w:r>
      <w:r>
        <w:rPr>
          <w:rFonts w:ascii="宋体" w:hAnsi="宋体" w:hint="eastAsia"/>
          <w:szCs w:val="21"/>
        </w:rPr>
        <w:t>22.1.1</w:t>
      </w:r>
      <w:r>
        <w:rPr>
          <w:rFonts w:ascii="宋体" w:hAnsi="宋体" w:hint="eastAsia"/>
          <w:szCs w:val="21"/>
        </w:rPr>
        <w:t>（</w:t>
      </w:r>
      <w:r>
        <w:rPr>
          <w:rFonts w:ascii="宋体" w:hAnsi="宋体" w:hint="eastAsia"/>
          <w:szCs w:val="21"/>
        </w:rPr>
        <w:t>8</w:t>
      </w:r>
      <w:r>
        <w:rPr>
          <w:rFonts w:ascii="宋体" w:hAnsi="宋体" w:hint="eastAsia"/>
          <w:szCs w:val="21"/>
        </w:rPr>
        <w:t>）目约定的违约情况时，发包人可通知承包人立即解除合同，并按第</w:t>
      </w:r>
      <w:r>
        <w:rPr>
          <w:rFonts w:ascii="宋体" w:hAnsi="宋体" w:hint="eastAsia"/>
          <w:szCs w:val="21"/>
        </w:rPr>
        <w:t>22.1.3</w:t>
      </w:r>
      <w:r>
        <w:rPr>
          <w:rFonts w:ascii="宋体" w:hAnsi="宋体" w:hint="eastAsia"/>
          <w:szCs w:val="21"/>
        </w:rPr>
        <w:t>项、第</w:t>
      </w:r>
      <w:r>
        <w:rPr>
          <w:rFonts w:ascii="宋体" w:hAnsi="宋体" w:hint="eastAsia"/>
          <w:szCs w:val="21"/>
        </w:rPr>
        <w:t>22.1.4</w:t>
      </w:r>
      <w:r>
        <w:rPr>
          <w:rFonts w:ascii="宋体" w:hAnsi="宋体" w:hint="eastAsia"/>
          <w:szCs w:val="21"/>
        </w:rPr>
        <w:t>项、第</w:t>
      </w:r>
      <w:r>
        <w:rPr>
          <w:rFonts w:ascii="宋体" w:hAnsi="宋体" w:hint="eastAsia"/>
          <w:szCs w:val="21"/>
        </w:rPr>
        <w:t>22.1.5</w:t>
      </w:r>
      <w:r>
        <w:rPr>
          <w:rFonts w:ascii="宋体" w:hAnsi="宋体" w:hint="eastAsia"/>
          <w:szCs w:val="21"/>
        </w:rPr>
        <w:t>项约定处理。</w:t>
      </w:r>
    </w:p>
    <w:p w:rsidR="00847EB6" w:rsidRDefault="00BE3896">
      <w:pPr>
        <w:spacing w:line="380" w:lineRule="exact"/>
        <w:rPr>
          <w:rFonts w:ascii="宋体" w:hAnsi="宋体"/>
          <w:szCs w:val="21"/>
        </w:rPr>
      </w:pPr>
      <w:r>
        <w:rPr>
          <w:rFonts w:ascii="宋体" w:hAnsi="宋体" w:hint="eastAsia"/>
          <w:szCs w:val="21"/>
        </w:rPr>
        <w:lastRenderedPageBreak/>
        <w:t xml:space="preserve">   </w:t>
      </w:r>
      <w:r>
        <w:rPr>
          <w:rFonts w:ascii="宋体" w:hAnsi="宋体" w:hint="eastAsia"/>
          <w:szCs w:val="21"/>
        </w:rPr>
        <w:t>（</w:t>
      </w:r>
      <w:r>
        <w:rPr>
          <w:rFonts w:ascii="宋体" w:hAnsi="宋体" w:hint="eastAsia"/>
          <w:szCs w:val="21"/>
        </w:rPr>
        <w:t>3</w:t>
      </w:r>
      <w:r>
        <w:rPr>
          <w:rFonts w:ascii="宋体" w:hAnsi="宋体" w:hint="eastAsia"/>
          <w:szCs w:val="21"/>
        </w:rPr>
        <w:t>）承包人发生除第</w:t>
      </w:r>
      <w:r>
        <w:rPr>
          <w:rFonts w:ascii="宋体" w:hAnsi="宋体" w:hint="eastAsia"/>
          <w:szCs w:val="21"/>
        </w:rPr>
        <w:t>22.1.1</w:t>
      </w:r>
      <w:r>
        <w:rPr>
          <w:rFonts w:ascii="宋体" w:hAnsi="宋体" w:hint="eastAsia"/>
          <w:szCs w:val="21"/>
        </w:rPr>
        <w:t>（</w:t>
      </w:r>
      <w:r>
        <w:rPr>
          <w:rFonts w:ascii="宋体" w:hAnsi="宋体" w:hint="eastAsia"/>
          <w:szCs w:val="21"/>
        </w:rPr>
        <w:t>6</w:t>
      </w:r>
      <w:r>
        <w:rPr>
          <w:rFonts w:ascii="宋体" w:hAnsi="宋体" w:hint="eastAsia"/>
          <w:szCs w:val="21"/>
        </w:rPr>
        <w:t>）目和第</w:t>
      </w:r>
      <w:r>
        <w:rPr>
          <w:rFonts w:ascii="宋体" w:hAnsi="宋体" w:hint="eastAsia"/>
          <w:szCs w:val="21"/>
        </w:rPr>
        <w:t>22.1.1</w:t>
      </w:r>
      <w:r>
        <w:rPr>
          <w:rFonts w:ascii="宋体" w:hAnsi="宋体" w:hint="eastAsia"/>
          <w:szCs w:val="21"/>
        </w:rPr>
        <w:t>（</w:t>
      </w:r>
      <w:r>
        <w:rPr>
          <w:rFonts w:ascii="宋体" w:hAnsi="宋体" w:hint="eastAsia"/>
          <w:szCs w:val="21"/>
        </w:rPr>
        <w:t>8</w:t>
      </w:r>
      <w:r>
        <w:rPr>
          <w:rFonts w:ascii="宋体" w:hAnsi="宋体" w:hint="eastAsia"/>
          <w:szCs w:val="21"/>
        </w:rPr>
        <w:t>）目约定以外的其他违约情况时，监理人可向承包人发出整改通知，要求其在指定的期限内纠正。除合同条款另有约定外，承包人应承担其违约所引起的费用增加和（或）工期延误。</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22.1.3 </w:t>
      </w:r>
      <w:r>
        <w:rPr>
          <w:rFonts w:ascii="宋体" w:hAnsi="宋体" w:hint="eastAsia"/>
          <w:szCs w:val="21"/>
        </w:rPr>
        <w:t>因承包人违约解除合同</w:t>
      </w:r>
    </w:p>
    <w:p w:rsidR="00847EB6" w:rsidRDefault="00BE3896">
      <w:pPr>
        <w:spacing w:line="380" w:lineRule="exact"/>
        <w:ind w:firstLineChars="200" w:firstLine="420"/>
        <w:rPr>
          <w:rFonts w:ascii="宋体" w:hAnsi="宋体"/>
          <w:szCs w:val="21"/>
        </w:rPr>
      </w:pPr>
      <w:r>
        <w:rPr>
          <w:rFonts w:ascii="宋体" w:hAnsi="宋体" w:hint="eastAsia"/>
          <w:szCs w:val="21"/>
        </w:rPr>
        <w:t>监理人发出整改通知</w:t>
      </w:r>
      <w:r>
        <w:rPr>
          <w:rFonts w:ascii="宋体" w:hAnsi="宋体" w:hint="eastAsia"/>
          <w:szCs w:val="21"/>
        </w:rPr>
        <w:t>28</w:t>
      </w:r>
      <w:r>
        <w:rPr>
          <w:rFonts w:ascii="宋体" w:hAnsi="宋体" w:hint="eastAsia"/>
          <w:szCs w:val="21"/>
        </w:rPr>
        <w:t>天后，承包人仍不纠正违约行为的，发包人有权解除合同并向承包人发出</w:t>
      </w:r>
      <w:r>
        <w:rPr>
          <w:rFonts w:ascii="宋体" w:hAnsi="宋体" w:hint="eastAsia"/>
          <w:szCs w:val="21"/>
        </w:rPr>
        <w:t>解除合同通知。承包人收到发包人解除合同通知后</w:t>
      </w:r>
      <w:r>
        <w:rPr>
          <w:rFonts w:ascii="宋体" w:hAnsi="宋体" w:hint="eastAsia"/>
          <w:szCs w:val="21"/>
        </w:rPr>
        <w:t>14</w:t>
      </w:r>
      <w:r>
        <w:rPr>
          <w:rFonts w:ascii="宋体" w:hAnsi="宋体" w:hint="eastAsia"/>
          <w:szCs w:val="21"/>
        </w:rPr>
        <w:t>天内，承包人应撤离现场，发包人派员进驻施工场地完成现场交接手续，发包人有权另行组织人员或委托其他承包人。发包人因继续完成该工程的需要，有权扣留使用承包人在现场的材料、设备和临时设施。但发包人的这一行动不免除承包人应承担的违约责任，也不影响发包人根据合同约定享有的索赔权利。</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22.1.4 </w:t>
      </w:r>
      <w:r>
        <w:rPr>
          <w:rFonts w:ascii="宋体" w:hAnsi="宋体" w:hint="eastAsia"/>
          <w:szCs w:val="21"/>
        </w:rPr>
        <w:t>发包人发出合同解除通知后的估价、付款和结清</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1</w:t>
      </w:r>
      <w:r>
        <w:rPr>
          <w:rFonts w:ascii="宋体" w:hAnsi="宋体" w:hint="eastAsia"/>
          <w:szCs w:val="21"/>
        </w:rPr>
        <w:t>）承包人收到发包人解除合同通知后</w:t>
      </w:r>
      <w:r>
        <w:rPr>
          <w:rFonts w:ascii="宋体" w:hAnsi="宋体" w:hint="eastAsia"/>
          <w:szCs w:val="21"/>
        </w:rPr>
        <w:t>28</w:t>
      </w:r>
      <w:r>
        <w:rPr>
          <w:rFonts w:ascii="宋体" w:hAnsi="宋体" w:hint="eastAsia"/>
          <w:szCs w:val="21"/>
        </w:rPr>
        <w:t>天内，监理人按第</w:t>
      </w:r>
      <w:r>
        <w:rPr>
          <w:rFonts w:ascii="宋体" w:hAnsi="宋体" w:hint="eastAsia"/>
          <w:szCs w:val="21"/>
        </w:rPr>
        <w:t xml:space="preserve">3.5 </w:t>
      </w:r>
      <w:r>
        <w:rPr>
          <w:rFonts w:ascii="宋体" w:hAnsi="宋体" w:hint="eastAsia"/>
          <w:szCs w:val="21"/>
        </w:rPr>
        <w:t>款商定或确定承包人实际完成工作的价值，包括发包人扣留承包人的材</w:t>
      </w:r>
      <w:r>
        <w:rPr>
          <w:rFonts w:ascii="宋体" w:hAnsi="宋体" w:hint="eastAsia"/>
          <w:szCs w:val="21"/>
        </w:rPr>
        <w:t>料、设备及临时设施和承包人已提供的设计、材料、施工设备、工程设备、临时工程等的价值。</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2</w:t>
      </w:r>
      <w:r>
        <w:rPr>
          <w:rFonts w:ascii="宋体" w:hAnsi="宋体" w:hint="eastAsia"/>
          <w:szCs w:val="21"/>
        </w:rPr>
        <w:t>）发包人发出解除合同通知后，发包人有权暂停对承包人的一切付款，查清各项付款和已扣款金额，包括承包人应支付的违约金。</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3</w:t>
      </w:r>
      <w:r>
        <w:rPr>
          <w:rFonts w:ascii="宋体" w:hAnsi="宋体" w:hint="eastAsia"/>
          <w:szCs w:val="21"/>
        </w:rPr>
        <w:t>）发包人发出解除合同通知后，发包人有权按第</w:t>
      </w:r>
      <w:r>
        <w:rPr>
          <w:rFonts w:ascii="宋体" w:hAnsi="宋体" w:hint="eastAsia"/>
          <w:szCs w:val="21"/>
        </w:rPr>
        <w:t xml:space="preserve">23.4 </w:t>
      </w:r>
      <w:r>
        <w:rPr>
          <w:rFonts w:ascii="宋体" w:hAnsi="宋体" w:hint="eastAsia"/>
          <w:szCs w:val="21"/>
        </w:rPr>
        <w:t>款的约定向承包人索赔由于解除合同给发包人造成的损失。</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4</w:t>
      </w:r>
      <w:r>
        <w:rPr>
          <w:rFonts w:ascii="宋体" w:hAnsi="宋体" w:hint="eastAsia"/>
          <w:szCs w:val="21"/>
        </w:rPr>
        <w:t>）合同双方确认合同价款后，发包人颁发最终结清付款证书，并结清全部合同款项。</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5</w:t>
      </w:r>
      <w:r>
        <w:rPr>
          <w:rFonts w:ascii="宋体" w:hAnsi="宋体" w:hint="eastAsia"/>
          <w:szCs w:val="21"/>
        </w:rPr>
        <w:t>）发包人和承包人未能就解除合同后的结清达成一致而形成争议的，按第</w:t>
      </w:r>
      <w:r>
        <w:rPr>
          <w:rFonts w:ascii="宋体" w:hAnsi="宋体" w:hint="eastAsia"/>
          <w:szCs w:val="21"/>
        </w:rPr>
        <w:t>24</w:t>
      </w:r>
      <w:r>
        <w:rPr>
          <w:rFonts w:ascii="宋体" w:hAnsi="宋体" w:hint="eastAsia"/>
          <w:szCs w:val="21"/>
        </w:rPr>
        <w:t>条的约定执行。</w:t>
      </w:r>
    </w:p>
    <w:p w:rsidR="00847EB6" w:rsidRDefault="00BE3896">
      <w:pPr>
        <w:spacing w:line="380" w:lineRule="exact"/>
        <w:ind w:firstLineChars="200" w:firstLine="420"/>
        <w:rPr>
          <w:rFonts w:ascii="宋体" w:hAnsi="宋体"/>
          <w:szCs w:val="21"/>
        </w:rPr>
      </w:pPr>
      <w:r>
        <w:rPr>
          <w:rFonts w:ascii="宋体" w:hAnsi="宋体" w:hint="eastAsia"/>
          <w:szCs w:val="21"/>
        </w:rPr>
        <w:t>22</w:t>
      </w:r>
      <w:r>
        <w:rPr>
          <w:rFonts w:ascii="宋体" w:hAnsi="宋体" w:hint="eastAsia"/>
          <w:szCs w:val="21"/>
        </w:rPr>
        <w:t xml:space="preserve">.1.5 </w:t>
      </w:r>
      <w:r>
        <w:rPr>
          <w:rFonts w:ascii="宋体" w:hAnsi="宋体" w:hint="eastAsia"/>
          <w:szCs w:val="21"/>
        </w:rPr>
        <w:t>协议利益的转让</w:t>
      </w:r>
    </w:p>
    <w:p w:rsidR="00847EB6" w:rsidRDefault="00BE3896">
      <w:pPr>
        <w:spacing w:line="380" w:lineRule="exact"/>
        <w:ind w:firstLineChars="200" w:firstLine="420"/>
        <w:rPr>
          <w:rFonts w:ascii="宋体" w:hAnsi="宋体"/>
          <w:szCs w:val="21"/>
        </w:rPr>
      </w:pPr>
      <w:r>
        <w:rPr>
          <w:rFonts w:ascii="宋体" w:hAnsi="宋体" w:hint="eastAsia"/>
          <w:szCs w:val="21"/>
        </w:rPr>
        <w:t>因承包人违约解除合同的，发包人有权要求承包人将其为实施合同而签订的材料和设备的订货协议或任何服务协议利益转让给发包人，并在承包人收到解除合同通知后的</w:t>
      </w:r>
      <w:r>
        <w:rPr>
          <w:rFonts w:ascii="宋体" w:hAnsi="宋体" w:hint="eastAsia"/>
          <w:szCs w:val="21"/>
        </w:rPr>
        <w:t>14</w:t>
      </w:r>
      <w:r>
        <w:rPr>
          <w:rFonts w:ascii="宋体" w:hAnsi="宋体" w:hint="eastAsia"/>
          <w:szCs w:val="21"/>
        </w:rPr>
        <w:t>天内，依法办理转让手续。发包人有权使用承包人文件和由承包人或以其名义编制的其他设计文件。</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22.1.6 </w:t>
      </w:r>
      <w:r>
        <w:rPr>
          <w:rFonts w:ascii="宋体" w:hAnsi="宋体" w:hint="eastAsia"/>
          <w:szCs w:val="21"/>
        </w:rPr>
        <w:t>紧急情况下无能力或不愿进行抢救</w:t>
      </w:r>
    </w:p>
    <w:p w:rsidR="00847EB6" w:rsidRDefault="00BE3896">
      <w:pPr>
        <w:spacing w:line="380" w:lineRule="exact"/>
        <w:ind w:firstLineChars="200" w:firstLine="420"/>
        <w:rPr>
          <w:rFonts w:ascii="宋体" w:hAnsi="宋体"/>
          <w:szCs w:val="21"/>
        </w:rPr>
      </w:pPr>
      <w:r>
        <w:rPr>
          <w:rFonts w:ascii="宋体" w:hAnsi="宋体" w:hint="eastAsia"/>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w:t>
      </w:r>
      <w:r>
        <w:rPr>
          <w:rFonts w:ascii="宋体" w:hAnsi="宋体" w:hint="eastAsia"/>
          <w:szCs w:val="21"/>
        </w:rPr>
        <w:t>或）工期延误由承包人承担。</w:t>
      </w:r>
    </w:p>
    <w:p w:rsidR="00847EB6" w:rsidRDefault="00BE3896">
      <w:pPr>
        <w:pStyle w:val="3"/>
        <w:keepNext w:val="0"/>
        <w:keepLines w:val="0"/>
        <w:spacing w:before="0" w:after="0" w:line="380" w:lineRule="exact"/>
        <w:rPr>
          <w:rFonts w:ascii="宋体"/>
          <w:b w:val="0"/>
          <w:sz w:val="21"/>
          <w:szCs w:val="21"/>
        </w:rPr>
      </w:pPr>
      <w:bookmarkStart w:id="1647" w:name="_Toc216015620"/>
      <w:bookmarkStart w:id="1648" w:name="_Toc218943221"/>
      <w:bookmarkStart w:id="1649" w:name="_Toc450849249"/>
      <w:bookmarkStart w:id="1650" w:name="_Toc10856"/>
      <w:bookmarkStart w:id="1651" w:name="_Toc247527787"/>
      <w:bookmarkStart w:id="1652" w:name="_Toc247514186"/>
      <w:r>
        <w:rPr>
          <w:rFonts w:ascii="宋体" w:hint="eastAsia"/>
          <w:b w:val="0"/>
          <w:sz w:val="21"/>
          <w:szCs w:val="21"/>
        </w:rPr>
        <w:t xml:space="preserve">22.2 </w:t>
      </w:r>
      <w:r>
        <w:rPr>
          <w:rFonts w:ascii="宋体" w:hint="eastAsia"/>
          <w:b w:val="0"/>
          <w:sz w:val="21"/>
          <w:szCs w:val="21"/>
        </w:rPr>
        <w:t>发包人违约</w:t>
      </w:r>
      <w:bookmarkEnd w:id="1647"/>
      <w:bookmarkEnd w:id="1648"/>
      <w:bookmarkEnd w:id="1649"/>
      <w:bookmarkEnd w:id="1650"/>
      <w:bookmarkEnd w:id="1651"/>
      <w:bookmarkEnd w:id="1652"/>
    </w:p>
    <w:p w:rsidR="00847EB6" w:rsidRDefault="00BE3896">
      <w:pPr>
        <w:spacing w:line="380" w:lineRule="exact"/>
        <w:ind w:firstLineChars="200" w:firstLine="420"/>
        <w:rPr>
          <w:rFonts w:ascii="宋体" w:hAnsi="宋体"/>
          <w:szCs w:val="21"/>
        </w:rPr>
      </w:pPr>
      <w:r>
        <w:rPr>
          <w:rFonts w:ascii="宋体" w:hAnsi="宋体" w:hint="eastAsia"/>
          <w:szCs w:val="21"/>
        </w:rPr>
        <w:t xml:space="preserve">22.2.1 </w:t>
      </w:r>
      <w:r>
        <w:rPr>
          <w:rFonts w:ascii="宋体" w:hAnsi="宋体" w:hint="eastAsia"/>
          <w:szCs w:val="21"/>
        </w:rPr>
        <w:t>发包人违约的情形</w:t>
      </w:r>
    </w:p>
    <w:p w:rsidR="00847EB6" w:rsidRDefault="00BE3896">
      <w:pPr>
        <w:spacing w:line="380" w:lineRule="exact"/>
        <w:ind w:firstLineChars="200" w:firstLine="420"/>
        <w:rPr>
          <w:rFonts w:ascii="宋体" w:hAnsi="宋体"/>
          <w:szCs w:val="21"/>
        </w:rPr>
      </w:pPr>
      <w:r>
        <w:rPr>
          <w:rFonts w:ascii="宋体" w:hAnsi="宋体" w:hint="eastAsia"/>
          <w:szCs w:val="21"/>
        </w:rPr>
        <w:t>在履行合同过程中发生下列情形之一的，属发包人违约：</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1</w:t>
      </w:r>
      <w:r>
        <w:rPr>
          <w:rFonts w:ascii="宋体" w:hAnsi="宋体" w:hint="eastAsia"/>
          <w:szCs w:val="21"/>
        </w:rPr>
        <w:t>）发包人未能按合同约定支付价款，或拖延、拒绝批准付款申请和支付凭证，导致付款延误；</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2</w:t>
      </w:r>
      <w:r>
        <w:rPr>
          <w:rFonts w:ascii="宋体" w:hAnsi="宋体" w:hint="eastAsia"/>
          <w:szCs w:val="21"/>
        </w:rPr>
        <w:t>）发包人原因造成停工；</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3</w:t>
      </w:r>
      <w:r>
        <w:rPr>
          <w:rFonts w:ascii="宋体" w:hAnsi="宋体" w:hint="eastAsia"/>
          <w:szCs w:val="21"/>
        </w:rPr>
        <w:t>）监理人无正当理由没有在约定期限内发出复工指示，导致承包人无法复工；</w:t>
      </w:r>
    </w:p>
    <w:p w:rsidR="00847EB6" w:rsidRDefault="00BE3896">
      <w:pPr>
        <w:spacing w:line="380" w:lineRule="exact"/>
        <w:rPr>
          <w:rFonts w:ascii="宋体" w:hAnsi="宋体"/>
          <w:szCs w:val="21"/>
        </w:rPr>
      </w:pPr>
      <w:r>
        <w:rPr>
          <w:rFonts w:ascii="宋体" w:hAnsi="宋体" w:hint="eastAsia"/>
          <w:szCs w:val="21"/>
        </w:rPr>
        <w:lastRenderedPageBreak/>
        <w:t xml:space="preserve">   </w:t>
      </w:r>
      <w:r>
        <w:rPr>
          <w:rFonts w:ascii="宋体" w:hAnsi="宋体" w:hint="eastAsia"/>
          <w:szCs w:val="21"/>
        </w:rPr>
        <w:t>（</w:t>
      </w:r>
      <w:r>
        <w:rPr>
          <w:rFonts w:ascii="宋体" w:hAnsi="宋体" w:hint="eastAsia"/>
          <w:szCs w:val="21"/>
        </w:rPr>
        <w:t>4</w:t>
      </w:r>
      <w:r>
        <w:rPr>
          <w:rFonts w:ascii="宋体" w:hAnsi="宋体" w:hint="eastAsia"/>
          <w:szCs w:val="21"/>
        </w:rPr>
        <w:t>）发包人无法继续履行或明确表示不履行或实质上已停止履行合同；</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5</w:t>
      </w:r>
      <w:r>
        <w:rPr>
          <w:rFonts w:ascii="宋体" w:hAnsi="宋体" w:hint="eastAsia"/>
          <w:szCs w:val="21"/>
        </w:rPr>
        <w:t>）发包人不履行合同约定其他义务。</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22.2.2 </w:t>
      </w:r>
      <w:r>
        <w:rPr>
          <w:rFonts w:ascii="宋体" w:hAnsi="宋体" w:hint="eastAsia"/>
          <w:szCs w:val="21"/>
        </w:rPr>
        <w:t>因发包人违约解除合同</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1</w:t>
      </w:r>
      <w:r>
        <w:rPr>
          <w:rFonts w:ascii="宋体" w:hAnsi="宋体" w:hint="eastAsia"/>
          <w:szCs w:val="21"/>
        </w:rPr>
        <w:t>）发生第</w:t>
      </w:r>
      <w:r>
        <w:rPr>
          <w:rFonts w:ascii="宋体" w:hAnsi="宋体" w:hint="eastAsia"/>
          <w:szCs w:val="21"/>
        </w:rPr>
        <w:t>22.2.1</w:t>
      </w:r>
      <w:r>
        <w:rPr>
          <w:rFonts w:ascii="宋体" w:hAnsi="宋体" w:hint="eastAsia"/>
          <w:szCs w:val="21"/>
        </w:rPr>
        <w:t>（</w:t>
      </w:r>
      <w:r>
        <w:rPr>
          <w:rFonts w:ascii="宋体" w:hAnsi="宋体" w:hint="eastAsia"/>
          <w:szCs w:val="21"/>
        </w:rPr>
        <w:t>4</w:t>
      </w:r>
      <w:r>
        <w:rPr>
          <w:rFonts w:ascii="宋体" w:hAnsi="宋体" w:hint="eastAsia"/>
          <w:szCs w:val="21"/>
        </w:rPr>
        <w:t>）目的违约情况时，承包人可书面通知发包人解除合同。</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2</w:t>
      </w:r>
      <w:r>
        <w:rPr>
          <w:rFonts w:ascii="宋体" w:hAnsi="宋体" w:hint="eastAsia"/>
          <w:szCs w:val="21"/>
        </w:rPr>
        <w:t>）承包人按</w:t>
      </w:r>
      <w:r>
        <w:rPr>
          <w:rFonts w:ascii="宋体" w:hAnsi="宋体" w:hint="eastAsia"/>
          <w:szCs w:val="21"/>
        </w:rPr>
        <w:t>12.2.1</w:t>
      </w:r>
      <w:r>
        <w:rPr>
          <w:rFonts w:ascii="宋体" w:hAnsi="宋体" w:hint="eastAsia"/>
          <w:szCs w:val="21"/>
        </w:rPr>
        <w:t>项约定暂停施工</w:t>
      </w:r>
      <w:r>
        <w:rPr>
          <w:rFonts w:ascii="宋体" w:hAnsi="宋体" w:hint="eastAsia"/>
          <w:szCs w:val="21"/>
        </w:rPr>
        <w:t>28</w:t>
      </w:r>
      <w:r>
        <w:rPr>
          <w:rFonts w:ascii="宋体" w:hAnsi="宋体" w:hint="eastAsia"/>
          <w:szCs w:val="21"/>
        </w:rPr>
        <w:t>天后，发包人仍不纠正违约行为的，承包人可向发包人发出解除合同通知。但承包人的这一行为不免除发包人承担的违约责任，也不影响承包人根据合同约定享有的索赔权利。</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22.2.3 </w:t>
      </w:r>
      <w:r>
        <w:rPr>
          <w:rFonts w:ascii="宋体" w:hAnsi="宋体" w:hint="eastAsia"/>
          <w:szCs w:val="21"/>
        </w:rPr>
        <w:t>解除合同后的付款</w:t>
      </w:r>
    </w:p>
    <w:p w:rsidR="00847EB6" w:rsidRDefault="00BE3896">
      <w:pPr>
        <w:spacing w:line="380" w:lineRule="exact"/>
        <w:ind w:firstLineChars="200" w:firstLine="420"/>
        <w:rPr>
          <w:rFonts w:ascii="宋体" w:hAnsi="宋体"/>
          <w:szCs w:val="21"/>
        </w:rPr>
      </w:pPr>
      <w:r>
        <w:rPr>
          <w:rFonts w:ascii="宋体" w:hAnsi="宋体" w:hint="eastAsia"/>
          <w:szCs w:val="21"/>
        </w:rPr>
        <w:t>因发包人违约解除合同的，发包人应在解除合同后</w:t>
      </w:r>
      <w:r>
        <w:rPr>
          <w:rFonts w:ascii="宋体" w:hAnsi="宋体" w:hint="eastAsia"/>
          <w:szCs w:val="21"/>
        </w:rPr>
        <w:t>28</w:t>
      </w:r>
      <w:r>
        <w:rPr>
          <w:rFonts w:ascii="宋体" w:hAnsi="宋体" w:hint="eastAsia"/>
          <w:szCs w:val="21"/>
        </w:rPr>
        <w:t>天内向承包人支付下列款项，承包人应在此期限内及时向发包人提交要求支付下列金额的有关资料和凭证：</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1</w:t>
      </w:r>
      <w:r>
        <w:rPr>
          <w:rFonts w:ascii="宋体" w:hAnsi="宋体" w:hint="eastAsia"/>
          <w:szCs w:val="21"/>
        </w:rPr>
        <w:t>）承包人发出解除合同通知前所完成工</w:t>
      </w:r>
      <w:r>
        <w:rPr>
          <w:rFonts w:ascii="宋体" w:hAnsi="宋体" w:hint="eastAsia"/>
          <w:szCs w:val="21"/>
        </w:rPr>
        <w:t>作的价款；</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2</w:t>
      </w:r>
      <w:r>
        <w:rPr>
          <w:rFonts w:ascii="宋体" w:hAnsi="宋体" w:hint="eastAsia"/>
          <w:szCs w:val="21"/>
        </w:rPr>
        <w:t>）承包人为该工程施工订购并已付款的材料、工程设备和其他物品的金额。发包人付款后，该材料、工程设备和其他物品归发包人所有；</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3</w:t>
      </w:r>
      <w:r>
        <w:rPr>
          <w:rFonts w:ascii="宋体" w:hAnsi="宋体" w:hint="eastAsia"/>
          <w:szCs w:val="21"/>
        </w:rPr>
        <w:t>）承包人为完成工程所发生的，而发包人未支付的金额；</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4</w:t>
      </w:r>
      <w:r>
        <w:rPr>
          <w:rFonts w:ascii="宋体" w:hAnsi="宋体" w:hint="eastAsia"/>
          <w:szCs w:val="21"/>
        </w:rPr>
        <w:t>）承包人撤离施工场地以及遣散承包人人员的金额；</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5</w:t>
      </w:r>
      <w:r>
        <w:rPr>
          <w:rFonts w:ascii="宋体" w:hAnsi="宋体" w:hint="eastAsia"/>
          <w:szCs w:val="21"/>
        </w:rPr>
        <w:t>）因解除合同造成的承包人损失；</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6</w:t>
      </w:r>
      <w:r>
        <w:rPr>
          <w:rFonts w:ascii="宋体" w:hAnsi="宋体" w:hint="eastAsia"/>
          <w:szCs w:val="21"/>
        </w:rPr>
        <w:t>）按合同约定在承包人发出解除合同通知前应支付给承包人的其他金额。</w:t>
      </w:r>
    </w:p>
    <w:p w:rsidR="00847EB6" w:rsidRDefault="00BE3896">
      <w:pPr>
        <w:spacing w:line="380" w:lineRule="exact"/>
        <w:ind w:firstLineChars="200" w:firstLine="420"/>
        <w:rPr>
          <w:rFonts w:ascii="宋体" w:hAnsi="宋体"/>
          <w:szCs w:val="21"/>
        </w:rPr>
      </w:pPr>
      <w:r>
        <w:rPr>
          <w:rFonts w:ascii="宋体" w:hAnsi="宋体" w:hint="eastAsia"/>
          <w:szCs w:val="21"/>
        </w:rPr>
        <w:t>发包人应按本项约定支付上述金额并退还质量保证金和履约担保，但有权要求承包人支付应偿还给发包人的各项金额。</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22.2.4 </w:t>
      </w:r>
      <w:r>
        <w:rPr>
          <w:rFonts w:ascii="宋体" w:hAnsi="宋体" w:hint="eastAsia"/>
          <w:szCs w:val="21"/>
        </w:rPr>
        <w:t>解除合同后</w:t>
      </w:r>
      <w:r>
        <w:rPr>
          <w:rFonts w:ascii="宋体" w:hAnsi="宋体" w:hint="eastAsia"/>
          <w:szCs w:val="21"/>
        </w:rPr>
        <w:t>的承包人撤离</w:t>
      </w:r>
    </w:p>
    <w:p w:rsidR="00847EB6" w:rsidRDefault="00BE3896">
      <w:pPr>
        <w:spacing w:line="380" w:lineRule="exact"/>
        <w:ind w:firstLineChars="200" w:firstLine="420"/>
        <w:rPr>
          <w:rFonts w:ascii="宋体" w:hAnsi="宋体"/>
          <w:szCs w:val="21"/>
        </w:rPr>
      </w:pPr>
      <w:r>
        <w:rPr>
          <w:rFonts w:ascii="宋体" w:hAnsi="宋体" w:hint="eastAsia"/>
          <w:szCs w:val="21"/>
        </w:rPr>
        <w:t>因发包人违约而解除合同后，承包人应妥善处理正在施工的工程和已购材料、设备的保护和移竣工作，并按发包人的要求将承包人设备和人员撤出施工场地。承包人撤出施工场地应遵守第</w:t>
      </w:r>
      <w:r>
        <w:rPr>
          <w:rFonts w:ascii="宋体" w:hAnsi="宋体" w:hint="eastAsia"/>
          <w:szCs w:val="21"/>
        </w:rPr>
        <w:t xml:space="preserve">18.7.1 </w:t>
      </w:r>
      <w:r>
        <w:rPr>
          <w:rFonts w:ascii="宋体" w:hAnsi="宋体" w:hint="eastAsia"/>
          <w:szCs w:val="21"/>
        </w:rPr>
        <w:t>项的约定，发包人应为承包人撤出提供必要条件并办理移交手续。</w:t>
      </w:r>
    </w:p>
    <w:p w:rsidR="00847EB6" w:rsidRDefault="00BE3896">
      <w:pPr>
        <w:pStyle w:val="3"/>
        <w:keepNext w:val="0"/>
        <w:keepLines w:val="0"/>
        <w:spacing w:before="0" w:after="0" w:line="380" w:lineRule="exact"/>
        <w:rPr>
          <w:rFonts w:ascii="宋体"/>
          <w:b w:val="0"/>
          <w:sz w:val="21"/>
          <w:szCs w:val="21"/>
        </w:rPr>
      </w:pPr>
      <w:bookmarkStart w:id="1653" w:name="_Toc450849250"/>
      <w:bookmarkStart w:id="1654" w:name="_Toc22043"/>
      <w:bookmarkStart w:id="1655" w:name="_Toc247514187"/>
      <w:bookmarkStart w:id="1656" w:name="_Toc216015621"/>
      <w:bookmarkStart w:id="1657" w:name="_Toc218943222"/>
      <w:bookmarkStart w:id="1658" w:name="_Toc247527788"/>
      <w:r>
        <w:rPr>
          <w:rFonts w:ascii="宋体" w:hint="eastAsia"/>
          <w:b w:val="0"/>
          <w:sz w:val="21"/>
          <w:szCs w:val="21"/>
        </w:rPr>
        <w:t xml:space="preserve">22.3 </w:t>
      </w:r>
      <w:r>
        <w:rPr>
          <w:rFonts w:ascii="宋体" w:hint="eastAsia"/>
          <w:b w:val="0"/>
          <w:sz w:val="21"/>
          <w:szCs w:val="21"/>
        </w:rPr>
        <w:t>第三人造成的违约</w:t>
      </w:r>
      <w:bookmarkEnd w:id="1653"/>
      <w:bookmarkEnd w:id="1654"/>
      <w:bookmarkEnd w:id="1655"/>
      <w:bookmarkEnd w:id="1656"/>
      <w:bookmarkEnd w:id="1657"/>
      <w:bookmarkEnd w:id="1658"/>
    </w:p>
    <w:p w:rsidR="00847EB6" w:rsidRDefault="00BE3896">
      <w:pPr>
        <w:spacing w:line="380" w:lineRule="exact"/>
        <w:ind w:firstLineChars="200" w:firstLine="420"/>
        <w:rPr>
          <w:rFonts w:ascii="宋体" w:hAnsi="宋体"/>
          <w:szCs w:val="21"/>
        </w:rPr>
      </w:pPr>
      <w:r>
        <w:rPr>
          <w:rFonts w:ascii="宋体" w:hAnsi="宋体" w:hint="eastAsia"/>
          <w:szCs w:val="21"/>
        </w:rPr>
        <w:t>在履行合同过程中，一方当事人因第三人的原因造成违约的，应当向对方当事人承担违约责任。一方当事人和第三人之间的纠纷，依照法律规定或者按照约定解决。</w:t>
      </w:r>
    </w:p>
    <w:p w:rsidR="00847EB6" w:rsidRDefault="00BE3896">
      <w:pPr>
        <w:pStyle w:val="2"/>
        <w:keepNext w:val="0"/>
        <w:keepLines w:val="0"/>
        <w:spacing w:before="0" w:after="0" w:line="380" w:lineRule="exact"/>
        <w:rPr>
          <w:rFonts w:ascii="宋体" w:hAnsi="宋体"/>
          <w:sz w:val="21"/>
          <w:szCs w:val="21"/>
        </w:rPr>
      </w:pPr>
      <w:bookmarkStart w:id="1659" w:name="_Toc216015622"/>
      <w:bookmarkStart w:id="1660" w:name="_Toc218943223"/>
      <w:bookmarkStart w:id="1661" w:name="_Toc247514188"/>
      <w:bookmarkStart w:id="1662" w:name="_Toc247527789"/>
      <w:bookmarkStart w:id="1663" w:name="_Toc450849251"/>
      <w:bookmarkStart w:id="1664" w:name="_Toc184635120"/>
      <w:bookmarkStart w:id="1665" w:name="_Toc10656410"/>
      <w:bookmarkStart w:id="1666" w:name="_Toc25052"/>
      <w:r>
        <w:rPr>
          <w:rFonts w:ascii="宋体" w:hAnsi="宋体" w:hint="eastAsia"/>
          <w:sz w:val="21"/>
          <w:szCs w:val="21"/>
        </w:rPr>
        <w:t>23.</w:t>
      </w:r>
      <w:r>
        <w:rPr>
          <w:rFonts w:ascii="宋体" w:hAnsi="宋体" w:hint="eastAsia"/>
          <w:sz w:val="21"/>
          <w:szCs w:val="21"/>
        </w:rPr>
        <w:t>索赔</w:t>
      </w:r>
      <w:bookmarkEnd w:id="1659"/>
      <w:bookmarkEnd w:id="1660"/>
      <w:bookmarkEnd w:id="1661"/>
      <w:bookmarkEnd w:id="1662"/>
      <w:bookmarkEnd w:id="1663"/>
      <w:bookmarkEnd w:id="1664"/>
      <w:bookmarkEnd w:id="1665"/>
      <w:bookmarkEnd w:id="1666"/>
    </w:p>
    <w:p w:rsidR="00847EB6" w:rsidRDefault="00BE3896">
      <w:pPr>
        <w:pStyle w:val="3"/>
        <w:keepNext w:val="0"/>
        <w:keepLines w:val="0"/>
        <w:spacing w:before="0" w:after="0" w:line="380" w:lineRule="exact"/>
        <w:rPr>
          <w:rFonts w:ascii="宋体"/>
          <w:b w:val="0"/>
          <w:sz w:val="21"/>
          <w:szCs w:val="21"/>
        </w:rPr>
      </w:pPr>
      <w:bookmarkStart w:id="1667" w:name="_Toc218943224"/>
      <w:bookmarkStart w:id="1668" w:name="_Toc247527790"/>
      <w:bookmarkStart w:id="1669" w:name="_Toc247514189"/>
      <w:bookmarkStart w:id="1670" w:name="_Toc216015623"/>
      <w:bookmarkStart w:id="1671" w:name="_Toc450849252"/>
      <w:bookmarkStart w:id="1672" w:name="_Toc26555"/>
      <w:r>
        <w:rPr>
          <w:rFonts w:ascii="宋体" w:hint="eastAsia"/>
          <w:b w:val="0"/>
          <w:sz w:val="21"/>
          <w:szCs w:val="21"/>
        </w:rPr>
        <w:t xml:space="preserve">23.1 </w:t>
      </w:r>
      <w:r>
        <w:rPr>
          <w:rFonts w:ascii="宋体" w:hint="eastAsia"/>
          <w:b w:val="0"/>
          <w:sz w:val="21"/>
          <w:szCs w:val="21"/>
        </w:rPr>
        <w:t>承包人索赔的提出</w:t>
      </w:r>
      <w:bookmarkEnd w:id="1667"/>
      <w:bookmarkEnd w:id="1668"/>
      <w:bookmarkEnd w:id="1669"/>
      <w:bookmarkEnd w:id="1670"/>
      <w:bookmarkEnd w:id="1671"/>
      <w:bookmarkEnd w:id="1672"/>
    </w:p>
    <w:p w:rsidR="00847EB6" w:rsidRDefault="00BE3896">
      <w:pPr>
        <w:spacing w:line="380" w:lineRule="exact"/>
        <w:ind w:firstLineChars="200" w:firstLine="420"/>
        <w:rPr>
          <w:rFonts w:ascii="宋体" w:hAnsi="宋体"/>
          <w:szCs w:val="21"/>
        </w:rPr>
      </w:pPr>
      <w:r>
        <w:rPr>
          <w:rFonts w:ascii="宋体" w:hAnsi="宋体" w:hint="eastAsia"/>
          <w:szCs w:val="21"/>
        </w:rPr>
        <w:t>根据合同约定，承包人认为有权得到追加付款和（或）延长工期的，应按以下程序向发包人提出索赔：</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1</w:t>
      </w:r>
      <w:r>
        <w:rPr>
          <w:rFonts w:ascii="宋体" w:hAnsi="宋体" w:hint="eastAsia"/>
          <w:szCs w:val="21"/>
        </w:rPr>
        <w:t>）承包人应在知道或应当知道索赔事件发生后</w:t>
      </w:r>
      <w:r>
        <w:rPr>
          <w:rFonts w:ascii="宋体" w:hAnsi="宋体" w:hint="eastAsia"/>
          <w:szCs w:val="21"/>
        </w:rPr>
        <w:t xml:space="preserve">28 </w:t>
      </w:r>
      <w:r>
        <w:rPr>
          <w:rFonts w:ascii="宋体" w:hAnsi="宋体" w:hint="eastAsia"/>
          <w:szCs w:val="21"/>
        </w:rPr>
        <w:t>天内，向监理人递交索赔意向通知书，并说明发生索赔事件的事由。承包人未在前述</w:t>
      </w:r>
      <w:r>
        <w:rPr>
          <w:rFonts w:ascii="宋体" w:hAnsi="宋体" w:hint="eastAsia"/>
          <w:szCs w:val="21"/>
        </w:rPr>
        <w:t>28</w:t>
      </w:r>
      <w:r>
        <w:rPr>
          <w:rFonts w:ascii="宋体" w:hAnsi="宋体" w:hint="eastAsia"/>
          <w:szCs w:val="21"/>
        </w:rPr>
        <w:t>天内发出索赔意向通知书的，工期不予顺延，且承包人无权获得追加付款；</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2</w:t>
      </w:r>
      <w:r>
        <w:rPr>
          <w:rFonts w:ascii="宋体" w:hAnsi="宋体" w:hint="eastAsia"/>
          <w:szCs w:val="21"/>
        </w:rPr>
        <w:t>）承包人应在发出索赔意向通知书后</w:t>
      </w:r>
      <w:r>
        <w:rPr>
          <w:rFonts w:ascii="宋体" w:hAnsi="宋体" w:hint="eastAsia"/>
          <w:szCs w:val="21"/>
        </w:rPr>
        <w:t>28</w:t>
      </w:r>
      <w:r>
        <w:rPr>
          <w:rFonts w:ascii="宋体" w:hAnsi="宋体" w:hint="eastAsia"/>
          <w:szCs w:val="21"/>
        </w:rPr>
        <w:t>天内，向监理人正式递交索赔通知书。索赔通知书应详细说明索赔理由以及要求追加的付款金额和（或）延长的工期，并附必要的记录和证明材料；</w:t>
      </w:r>
    </w:p>
    <w:p w:rsidR="00847EB6" w:rsidRDefault="00BE3896">
      <w:pPr>
        <w:spacing w:line="380" w:lineRule="exact"/>
        <w:rPr>
          <w:rFonts w:ascii="宋体" w:hAnsi="宋体"/>
          <w:szCs w:val="21"/>
        </w:rPr>
      </w:pPr>
      <w:r>
        <w:rPr>
          <w:rFonts w:ascii="宋体" w:hAnsi="宋体" w:hint="eastAsia"/>
          <w:szCs w:val="21"/>
        </w:rPr>
        <w:lastRenderedPageBreak/>
        <w:t xml:space="preserve">   </w:t>
      </w:r>
      <w:r>
        <w:rPr>
          <w:rFonts w:ascii="宋体" w:hAnsi="宋体" w:hint="eastAsia"/>
          <w:szCs w:val="21"/>
        </w:rPr>
        <w:t>（</w:t>
      </w:r>
      <w:r>
        <w:rPr>
          <w:rFonts w:ascii="宋体" w:hAnsi="宋体" w:hint="eastAsia"/>
          <w:szCs w:val="21"/>
        </w:rPr>
        <w:t>3</w:t>
      </w:r>
      <w:r>
        <w:rPr>
          <w:rFonts w:ascii="宋体" w:hAnsi="宋体" w:hint="eastAsia"/>
          <w:szCs w:val="21"/>
        </w:rPr>
        <w:t>）索赔事件具有连续影响的，承包</w:t>
      </w:r>
      <w:r>
        <w:rPr>
          <w:rFonts w:ascii="宋体" w:hAnsi="宋体" w:hint="eastAsia"/>
          <w:szCs w:val="21"/>
        </w:rPr>
        <w:t>人应按合理时间间隔继续递交延续索赔通知，说明连续影响的实际情况和记录，列出累计的追加付款金额和（或）工期延长天数；</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4</w:t>
      </w:r>
      <w:r>
        <w:rPr>
          <w:rFonts w:ascii="宋体" w:hAnsi="宋体" w:hint="eastAsia"/>
          <w:szCs w:val="21"/>
        </w:rPr>
        <w:t>）在索赔事件影响结束后的</w:t>
      </w:r>
      <w:r>
        <w:rPr>
          <w:rFonts w:ascii="宋体" w:hAnsi="宋体" w:hint="eastAsia"/>
          <w:szCs w:val="21"/>
        </w:rPr>
        <w:t xml:space="preserve">28 </w:t>
      </w:r>
      <w:r>
        <w:rPr>
          <w:rFonts w:ascii="宋体" w:hAnsi="宋体" w:hint="eastAsia"/>
          <w:szCs w:val="21"/>
        </w:rPr>
        <w:t>天内，承包人应向监理人递交最终索赔通知书，说明最终要求索赔的追加付款金额和延长的工期，并附必要的记录和证明材料。</w:t>
      </w:r>
    </w:p>
    <w:p w:rsidR="00847EB6" w:rsidRDefault="00BE3896">
      <w:pPr>
        <w:pStyle w:val="3"/>
        <w:keepNext w:val="0"/>
        <w:keepLines w:val="0"/>
        <w:spacing w:before="0" w:after="0" w:line="380" w:lineRule="exact"/>
        <w:rPr>
          <w:rFonts w:ascii="宋体"/>
          <w:b w:val="0"/>
          <w:sz w:val="21"/>
          <w:szCs w:val="21"/>
        </w:rPr>
      </w:pPr>
      <w:bookmarkStart w:id="1673" w:name="_Toc218943225"/>
      <w:bookmarkStart w:id="1674" w:name="_Toc216015624"/>
      <w:bookmarkStart w:id="1675" w:name="_Toc247514190"/>
      <w:bookmarkStart w:id="1676" w:name="_Toc247527791"/>
      <w:bookmarkStart w:id="1677" w:name="_Toc450849253"/>
      <w:bookmarkStart w:id="1678" w:name="_Toc6567"/>
      <w:r>
        <w:rPr>
          <w:rFonts w:ascii="宋体" w:hint="eastAsia"/>
          <w:b w:val="0"/>
          <w:sz w:val="21"/>
          <w:szCs w:val="21"/>
        </w:rPr>
        <w:t xml:space="preserve">23.2 </w:t>
      </w:r>
      <w:r>
        <w:rPr>
          <w:rFonts w:ascii="宋体" w:hint="eastAsia"/>
          <w:b w:val="0"/>
          <w:sz w:val="21"/>
          <w:szCs w:val="21"/>
        </w:rPr>
        <w:t>承包人索赔处理程序</w:t>
      </w:r>
      <w:bookmarkEnd w:id="1673"/>
      <w:bookmarkEnd w:id="1674"/>
      <w:bookmarkEnd w:id="1675"/>
      <w:bookmarkEnd w:id="1676"/>
      <w:bookmarkEnd w:id="1677"/>
      <w:bookmarkEnd w:id="1678"/>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1</w:t>
      </w:r>
      <w:r>
        <w:rPr>
          <w:rFonts w:ascii="宋体" w:hAnsi="宋体" w:hint="eastAsia"/>
          <w:szCs w:val="21"/>
        </w:rPr>
        <w:t>）监理人收到承包人提交的索赔通知书后，应及时审查索赔通知书的内容、查验承包人的记录和证明材料，必要时监理人可要求承包人提交全部原始记录副本。</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2</w:t>
      </w:r>
      <w:r>
        <w:rPr>
          <w:rFonts w:ascii="宋体" w:hAnsi="宋体" w:hint="eastAsia"/>
          <w:szCs w:val="21"/>
        </w:rPr>
        <w:t>）监理人应按第</w:t>
      </w:r>
      <w:r>
        <w:rPr>
          <w:rFonts w:ascii="宋体" w:hAnsi="宋体" w:hint="eastAsia"/>
          <w:szCs w:val="21"/>
        </w:rPr>
        <w:t xml:space="preserve">3.5 </w:t>
      </w:r>
      <w:r>
        <w:rPr>
          <w:rFonts w:ascii="宋体" w:hAnsi="宋体" w:hint="eastAsia"/>
          <w:szCs w:val="21"/>
        </w:rPr>
        <w:t>款商定或确定追加的付款和（或）延长的工期，并在收到上述索赔通知书或有关索赔的进一步证明材料后的</w:t>
      </w:r>
      <w:r>
        <w:rPr>
          <w:rFonts w:ascii="宋体" w:hAnsi="宋体" w:hint="eastAsia"/>
          <w:szCs w:val="21"/>
        </w:rPr>
        <w:t>42</w:t>
      </w:r>
      <w:r>
        <w:rPr>
          <w:rFonts w:ascii="宋体" w:hAnsi="宋体" w:hint="eastAsia"/>
          <w:szCs w:val="21"/>
        </w:rPr>
        <w:t>天内，将索赔处理结果答复承包人。监理人应当在收到索赔通知书或有关索赔的进一步证明材料后的</w:t>
      </w:r>
      <w:r>
        <w:rPr>
          <w:rFonts w:ascii="宋体" w:hAnsi="宋体" w:hint="eastAsia"/>
          <w:szCs w:val="21"/>
        </w:rPr>
        <w:t>42</w:t>
      </w:r>
      <w:r>
        <w:rPr>
          <w:rFonts w:ascii="宋体" w:hAnsi="宋体" w:hint="eastAsia"/>
          <w:szCs w:val="21"/>
        </w:rPr>
        <w:t>天内不予答复的，视为认可索赔。</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3</w:t>
      </w:r>
      <w:r>
        <w:rPr>
          <w:rFonts w:ascii="宋体" w:hAnsi="宋体" w:hint="eastAsia"/>
          <w:szCs w:val="21"/>
        </w:rPr>
        <w:t>）承包人接受索赔处理结果的，发包人应在作出索赔处理结果答复后</w:t>
      </w:r>
      <w:r>
        <w:rPr>
          <w:rFonts w:ascii="宋体" w:hAnsi="宋体" w:hint="eastAsia"/>
          <w:szCs w:val="21"/>
        </w:rPr>
        <w:t xml:space="preserve">28 </w:t>
      </w:r>
      <w:r>
        <w:rPr>
          <w:rFonts w:ascii="宋体" w:hAnsi="宋体" w:hint="eastAsia"/>
          <w:szCs w:val="21"/>
        </w:rPr>
        <w:t>天内完成赔付。承包人不接受索赔处理结果的，按第</w:t>
      </w:r>
      <w:r>
        <w:rPr>
          <w:rFonts w:ascii="宋体" w:hAnsi="宋体" w:hint="eastAsia"/>
          <w:szCs w:val="21"/>
        </w:rPr>
        <w:t>24</w:t>
      </w:r>
      <w:r>
        <w:rPr>
          <w:rFonts w:ascii="宋体" w:hAnsi="宋体" w:hint="eastAsia"/>
          <w:szCs w:val="21"/>
        </w:rPr>
        <w:t>条的约定执行。</w:t>
      </w:r>
    </w:p>
    <w:p w:rsidR="00847EB6" w:rsidRDefault="00BE3896">
      <w:pPr>
        <w:pStyle w:val="3"/>
        <w:keepNext w:val="0"/>
        <w:keepLines w:val="0"/>
        <w:spacing w:before="0" w:after="0" w:line="380" w:lineRule="exact"/>
        <w:rPr>
          <w:rFonts w:ascii="宋体"/>
          <w:b w:val="0"/>
          <w:sz w:val="21"/>
          <w:szCs w:val="21"/>
        </w:rPr>
      </w:pPr>
      <w:bookmarkStart w:id="1679" w:name="_Toc247514191"/>
      <w:bookmarkStart w:id="1680" w:name="_Toc218943226"/>
      <w:bookmarkStart w:id="1681" w:name="_Toc247527792"/>
      <w:bookmarkStart w:id="1682" w:name="_Toc450849254"/>
      <w:bookmarkStart w:id="1683" w:name="_Toc216015625"/>
      <w:bookmarkStart w:id="1684" w:name="_Toc15485"/>
      <w:r>
        <w:rPr>
          <w:rFonts w:ascii="宋体" w:hint="eastAsia"/>
          <w:b w:val="0"/>
          <w:sz w:val="21"/>
          <w:szCs w:val="21"/>
        </w:rPr>
        <w:t xml:space="preserve">23.3 </w:t>
      </w:r>
      <w:r>
        <w:rPr>
          <w:rFonts w:ascii="宋体" w:hint="eastAsia"/>
          <w:b w:val="0"/>
          <w:sz w:val="21"/>
          <w:szCs w:val="21"/>
        </w:rPr>
        <w:t>承包人提出索赔的期限</w:t>
      </w:r>
      <w:bookmarkEnd w:id="1679"/>
      <w:bookmarkEnd w:id="1680"/>
      <w:bookmarkEnd w:id="1681"/>
      <w:bookmarkEnd w:id="1682"/>
      <w:bookmarkEnd w:id="1683"/>
      <w:bookmarkEnd w:id="1684"/>
    </w:p>
    <w:p w:rsidR="00847EB6" w:rsidRDefault="00BE3896">
      <w:pPr>
        <w:spacing w:line="380" w:lineRule="exact"/>
        <w:ind w:firstLineChars="200" w:firstLine="420"/>
        <w:rPr>
          <w:rFonts w:ascii="宋体" w:hAnsi="宋体"/>
          <w:szCs w:val="21"/>
        </w:rPr>
      </w:pPr>
      <w:r>
        <w:rPr>
          <w:rFonts w:ascii="宋体" w:hAnsi="宋体" w:hint="eastAsia"/>
          <w:szCs w:val="21"/>
        </w:rPr>
        <w:t xml:space="preserve">23.3.1 </w:t>
      </w:r>
      <w:r>
        <w:rPr>
          <w:rFonts w:ascii="宋体" w:hAnsi="宋体" w:hint="eastAsia"/>
          <w:szCs w:val="21"/>
        </w:rPr>
        <w:t>承包人按第</w:t>
      </w:r>
      <w:r>
        <w:rPr>
          <w:rFonts w:ascii="宋体" w:hAnsi="宋体" w:hint="eastAsia"/>
          <w:szCs w:val="21"/>
        </w:rPr>
        <w:t xml:space="preserve">17.5 </w:t>
      </w:r>
      <w:r>
        <w:rPr>
          <w:rFonts w:ascii="宋体" w:hAnsi="宋体" w:hint="eastAsia"/>
          <w:szCs w:val="21"/>
        </w:rPr>
        <w:t>款的约定接受了竣工付款证书后，应被认为已无权再提出</w:t>
      </w:r>
      <w:r>
        <w:rPr>
          <w:rFonts w:ascii="宋体" w:hAnsi="宋体" w:hint="eastAsia"/>
          <w:szCs w:val="21"/>
        </w:rPr>
        <w:t>在合同工程接收证书颁发前所发生的任何索赔。</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23.3.2 </w:t>
      </w:r>
      <w:r>
        <w:rPr>
          <w:rFonts w:ascii="宋体" w:hAnsi="宋体" w:hint="eastAsia"/>
          <w:szCs w:val="21"/>
        </w:rPr>
        <w:t>承包人按第</w:t>
      </w:r>
      <w:r>
        <w:rPr>
          <w:rFonts w:ascii="宋体" w:hAnsi="宋体" w:hint="eastAsia"/>
          <w:szCs w:val="21"/>
        </w:rPr>
        <w:t xml:space="preserve">17.6 </w:t>
      </w:r>
      <w:r>
        <w:rPr>
          <w:rFonts w:ascii="宋体" w:hAnsi="宋体" w:hint="eastAsia"/>
          <w:szCs w:val="21"/>
        </w:rPr>
        <w:t>款的约定提交的最终结清申请单中，只限于提出工程接收证书颁发后发生的索赔。提出索赔的期限自接受最终结清证书时终止。</w:t>
      </w:r>
    </w:p>
    <w:p w:rsidR="00847EB6" w:rsidRDefault="00BE3896">
      <w:pPr>
        <w:pStyle w:val="3"/>
        <w:keepNext w:val="0"/>
        <w:keepLines w:val="0"/>
        <w:spacing w:before="0" w:after="0" w:line="380" w:lineRule="exact"/>
        <w:rPr>
          <w:rFonts w:ascii="宋体"/>
          <w:b w:val="0"/>
          <w:sz w:val="21"/>
          <w:szCs w:val="21"/>
        </w:rPr>
      </w:pPr>
      <w:bookmarkStart w:id="1685" w:name="_Toc218943227"/>
      <w:bookmarkStart w:id="1686" w:name="_Toc24731"/>
      <w:bookmarkStart w:id="1687" w:name="_Toc216015626"/>
      <w:bookmarkStart w:id="1688" w:name="_Toc450849255"/>
      <w:bookmarkStart w:id="1689" w:name="_Toc247514192"/>
      <w:bookmarkStart w:id="1690" w:name="_Toc247527793"/>
      <w:r>
        <w:rPr>
          <w:rFonts w:ascii="宋体" w:hint="eastAsia"/>
          <w:b w:val="0"/>
          <w:sz w:val="21"/>
          <w:szCs w:val="21"/>
        </w:rPr>
        <w:t xml:space="preserve">23.4 </w:t>
      </w:r>
      <w:r>
        <w:rPr>
          <w:rFonts w:ascii="宋体" w:hint="eastAsia"/>
          <w:b w:val="0"/>
          <w:sz w:val="21"/>
          <w:szCs w:val="21"/>
        </w:rPr>
        <w:t>发包人的索赔</w:t>
      </w:r>
      <w:bookmarkEnd w:id="1685"/>
      <w:bookmarkEnd w:id="1686"/>
      <w:bookmarkEnd w:id="1687"/>
      <w:bookmarkEnd w:id="1688"/>
      <w:bookmarkEnd w:id="1689"/>
      <w:bookmarkEnd w:id="1690"/>
    </w:p>
    <w:p w:rsidR="00847EB6" w:rsidRDefault="00BE3896">
      <w:pPr>
        <w:spacing w:line="380" w:lineRule="exact"/>
        <w:ind w:firstLineChars="200" w:firstLine="420"/>
        <w:rPr>
          <w:rFonts w:ascii="宋体" w:hAnsi="宋体"/>
          <w:szCs w:val="21"/>
        </w:rPr>
      </w:pPr>
      <w:r>
        <w:rPr>
          <w:rFonts w:ascii="宋体" w:hAnsi="宋体" w:hint="eastAsia"/>
          <w:szCs w:val="21"/>
        </w:rPr>
        <w:t xml:space="preserve">23.4.1 </w:t>
      </w:r>
      <w:r>
        <w:rPr>
          <w:rFonts w:ascii="宋体" w:hAnsi="宋体" w:hint="eastAsia"/>
          <w:szCs w:val="21"/>
        </w:rPr>
        <w:t>发包人应在知道或应当知道索赔事件发生后</w:t>
      </w:r>
      <w:r>
        <w:rPr>
          <w:rFonts w:ascii="宋体" w:hAnsi="宋体" w:hint="eastAsia"/>
          <w:szCs w:val="21"/>
        </w:rPr>
        <w:t>28</w:t>
      </w:r>
      <w:r>
        <w:rPr>
          <w:rFonts w:ascii="宋体" w:hAnsi="宋体" w:hint="eastAsia"/>
          <w:szCs w:val="21"/>
        </w:rPr>
        <w:t>天内，向承包人发出索赔通知，并说明发包人有权扣减的付款和（或）延长缺陷责任期的细节和依据。发包人未在前述</w:t>
      </w:r>
      <w:r>
        <w:rPr>
          <w:rFonts w:ascii="宋体" w:hAnsi="宋体" w:hint="eastAsia"/>
          <w:szCs w:val="21"/>
        </w:rPr>
        <w:t>28</w:t>
      </w:r>
      <w:r>
        <w:rPr>
          <w:rFonts w:ascii="宋体" w:hAnsi="宋体" w:hint="eastAsia"/>
          <w:szCs w:val="21"/>
        </w:rPr>
        <w:t>天内发出索赔通知的，丧失要求扣减付款和（或）延长缺陷责任期的权利。发包人提出索赔的期限和要求与第</w:t>
      </w:r>
      <w:r>
        <w:rPr>
          <w:rFonts w:ascii="宋体" w:hAnsi="宋体" w:hint="eastAsia"/>
          <w:szCs w:val="21"/>
        </w:rPr>
        <w:t xml:space="preserve">23.3 </w:t>
      </w:r>
      <w:r>
        <w:rPr>
          <w:rFonts w:ascii="宋体" w:hAnsi="宋体" w:hint="eastAsia"/>
          <w:szCs w:val="21"/>
        </w:rPr>
        <w:t>款的约定相同，要求延长缺陷</w:t>
      </w:r>
      <w:r>
        <w:rPr>
          <w:rFonts w:ascii="宋体" w:hAnsi="宋体" w:hint="eastAsia"/>
          <w:szCs w:val="21"/>
        </w:rPr>
        <w:t>责任期的通知应在缺陷责任期届满前发出。</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23.4.2 </w:t>
      </w:r>
      <w:r>
        <w:rPr>
          <w:rFonts w:ascii="宋体" w:hAnsi="宋体" w:hint="eastAsia"/>
          <w:szCs w:val="21"/>
        </w:rPr>
        <w:t>发包人按第</w:t>
      </w:r>
      <w:r>
        <w:rPr>
          <w:rFonts w:ascii="宋体" w:hAnsi="宋体" w:hint="eastAsia"/>
          <w:szCs w:val="21"/>
        </w:rPr>
        <w:t xml:space="preserve">3.5 </w:t>
      </w:r>
      <w:r>
        <w:rPr>
          <w:rFonts w:ascii="宋体" w:hAnsi="宋体" w:hint="eastAsia"/>
          <w:szCs w:val="21"/>
        </w:rPr>
        <w:t>款商定或确定发包人从承包人处得到赔付的金额和（或）缺陷责任期的延长期。承包人应付给发包人的金额可从拟支付给承包人的合同价款中扣除，或由承包人以其他方式支付给发包人。</w:t>
      </w:r>
    </w:p>
    <w:p w:rsidR="00847EB6" w:rsidRDefault="00BE3896">
      <w:pPr>
        <w:pStyle w:val="2"/>
        <w:keepNext w:val="0"/>
        <w:keepLines w:val="0"/>
        <w:spacing w:before="0" w:after="0" w:line="380" w:lineRule="exact"/>
        <w:rPr>
          <w:rFonts w:ascii="宋体" w:hAnsi="宋体"/>
          <w:sz w:val="21"/>
          <w:szCs w:val="21"/>
        </w:rPr>
      </w:pPr>
      <w:bookmarkStart w:id="1691" w:name="_Toc450849256"/>
      <w:bookmarkStart w:id="1692" w:name="_Toc27411"/>
      <w:bookmarkStart w:id="1693" w:name="_Toc247514193"/>
      <w:bookmarkStart w:id="1694" w:name="_Toc216015627"/>
      <w:bookmarkStart w:id="1695" w:name="_Toc218943228"/>
      <w:bookmarkStart w:id="1696" w:name="_Toc247527794"/>
      <w:bookmarkStart w:id="1697" w:name="_Toc184635121"/>
      <w:bookmarkStart w:id="1698" w:name="_Toc10656411"/>
      <w:r>
        <w:rPr>
          <w:rFonts w:ascii="宋体" w:hAnsi="宋体" w:hint="eastAsia"/>
          <w:sz w:val="21"/>
          <w:szCs w:val="21"/>
        </w:rPr>
        <w:t>24.</w:t>
      </w:r>
      <w:r>
        <w:rPr>
          <w:rFonts w:ascii="宋体" w:hAnsi="宋体" w:hint="eastAsia"/>
          <w:sz w:val="21"/>
          <w:szCs w:val="21"/>
        </w:rPr>
        <w:t>争议的解决</w:t>
      </w:r>
      <w:bookmarkEnd w:id="1691"/>
      <w:bookmarkEnd w:id="1692"/>
      <w:bookmarkEnd w:id="1693"/>
      <w:bookmarkEnd w:id="1694"/>
      <w:bookmarkEnd w:id="1695"/>
      <w:bookmarkEnd w:id="1696"/>
      <w:bookmarkEnd w:id="1697"/>
      <w:bookmarkEnd w:id="1698"/>
    </w:p>
    <w:p w:rsidR="00847EB6" w:rsidRDefault="00BE3896">
      <w:pPr>
        <w:pStyle w:val="3"/>
        <w:keepNext w:val="0"/>
        <w:keepLines w:val="0"/>
        <w:spacing w:before="0" w:after="0" w:line="380" w:lineRule="exact"/>
        <w:rPr>
          <w:rFonts w:ascii="宋体"/>
          <w:b w:val="0"/>
          <w:sz w:val="21"/>
          <w:szCs w:val="21"/>
        </w:rPr>
      </w:pPr>
      <w:bookmarkStart w:id="1699" w:name="_Toc20772"/>
      <w:bookmarkStart w:id="1700" w:name="_Toc450849257"/>
      <w:bookmarkStart w:id="1701" w:name="_Toc247514194"/>
      <w:bookmarkStart w:id="1702" w:name="_Toc216015628"/>
      <w:bookmarkStart w:id="1703" w:name="_Toc218943229"/>
      <w:bookmarkStart w:id="1704" w:name="_Toc247527795"/>
      <w:r>
        <w:rPr>
          <w:rFonts w:ascii="宋体" w:hint="eastAsia"/>
          <w:b w:val="0"/>
          <w:sz w:val="21"/>
          <w:szCs w:val="21"/>
        </w:rPr>
        <w:t xml:space="preserve">24.1 </w:t>
      </w:r>
      <w:r>
        <w:rPr>
          <w:rFonts w:ascii="宋体" w:hint="eastAsia"/>
          <w:b w:val="0"/>
          <w:sz w:val="21"/>
          <w:szCs w:val="21"/>
        </w:rPr>
        <w:t>争议的解决方式</w:t>
      </w:r>
      <w:bookmarkEnd w:id="1699"/>
      <w:bookmarkEnd w:id="1700"/>
      <w:bookmarkEnd w:id="1701"/>
      <w:bookmarkEnd w:id="1702"/>
      <w:bookmarkEnd w:id="1703"/>
      <w:bookmarkEnd w:id="1704"/>
    </w:p>
    <w:p w:rsidR="00847EB6" w:rsidRDefault="00BE3896">
      <w:pPr>
        <w:spacing w:line="380" w:lineRule="exact"/>
        <w:ind w:firstLineChars="200" w:firstLine="420"/>
        <w:rPr>
          <w:rFonts w:ascii="宋体" w:hAnsi="宋体"/>
          <w:szCs w:val="21"/>
        </w:rPr>
      </w:pPr>
      <w:r>
        <w:rPr>
          <w:rFonts w:ascii="宋体" w:hAnsi="宋体" w:hint="eastAsia"/>
          <w:szCs w:val="21"/>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1</w:t>
      </w:r>
      <w:r>
        <w:rPr>
          <w:rFonts w:ascii="宋体" w:hAnsi="宋体" w:hint="eastAsia"/>
          <w:szCs w:val="21"/>
        </w:rPr>
        <w:t>）向约定的仲裁委员会申请仲裁</w:t>
      </w:r>
      <w:r>
        <w:rPr>
          <w:rFonts w:ascii="宋体" w:hAnsi="宋体" w:hint="eastAsia"/>
          <w:szCs w:val="21"/>
        </w:rPr>
        <w:t>；</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2</w:t>
      </w:r>
      <w:r>
        <w:rPr>
          <w:rFonts w:ascii="宋体" w:hAnsi="宋体" w:hint="eastAsia"/>
          <w:szCs w:val="21"/>
        </w:rPr>
        <w:t>）向有管辖权的人民法院提起诉讼。</w:t>
      </w:r>
    </w:p>
    <w:p w:rsidR="00847EB6" w:rsidRDefault="00BE3896">
      <w:pPr>
        <w:pStyle w:val="3"/>
        <w:keepNext w:val="0"/>
        <w:keepLines w:val="0"/>
        <w:spacing w:before="0" w:after="0" w:line="380" w:lineRule="exact"/>
        <w:rPr>
          <w:rFonts w:ascii="宋体"/>
          <w:b w:val="0"/>
          <w:sz w:val="21"/>
          <w:szCs w:val="21"/>
        </w:rPr>
      </w:pPr>
      <w:bookmarkStart w:id="1705" w:name="_Toc247514195"/>
      <w:bookmarkStart w:id="1706" w:name="_Toc450849258"/>
      <w:bookmarkStart w:id="1707" w:name="_Toc247527796"/>
      <w:bookmarkStart w:id="1708" w:name="_Toc218943230"/>
      <w:bookmarkStart w:id="1709" w:name="_Toc4273"/>
      <w:bookmarkStart w:id="1710" w:name="_Toc216015629"/>
      <w:r>
        <w:rPr>
          <w:rFonts w:ascii="宋体" w:hint="eastAsia"/>
          <w:b w:val="0"/>
          <w:sz w:val="21"/>
          <w:szCs w:val="21"/>
        </w:rPr>
        <w:t xml:space="preserve">24.2 </w:t>
      </w:r>
      <w:r>
        <w:rPr>
          <w:rFonts w:ascii="宋体" w:hint="eastAsia"/>
          <w:b w:val="0"/>
          <w:sz w:val="21"/>
          <w:szCs w:val="21"/>
        </w:rPr>
        <w:t>友好解决</w:t>
      </w:r>
      <w:bookmarkEnd w:id="1705"/>
      <w:bookmarkEnd w:id="1706"/>
      <w:bookmarkEnd w:id="1707"/>
      <w:bookmarkEnd w:id="1708"/>
      <w:bookmarkEnd w:id="1709"/>
      <w:bookmarkEnd w:id="1710"/>
    </w:p>
    <w:p w:rsidR="00847EB6" w:rsidRDefault="00BE3896">
      <w:pPr>
        <w:spacing w:line="380" w:lineRule="exact"/>
        <w:ind w:firstLineChars="200" w:firstLine="420"/>
        <w:rPr>
          <w:rFonts w:ascii="宋体" w:hAnsi="宋体"/>
          <w:szCs w:val="21"/>
        </w:rPr>
      </w:pPr>
      <w:r>
        <w:rPr>
          <w:rFonts w:ascii="宋体" w:hAnsi="宋体" w:hint="eastAsia"/>
          <w:szCs w:val="21"/>
        </w:rPr>
        <w:t>在提请争议评审、仲裁或者诉讼前，以及在争议评审、仲裁或诉讼过程中，发包人和承</w:t>
      </w:r>
      <w:r>
        <w:rPr>
          <w:rFonts w:ascii="宋体" w:hAnsi="宋体" w:hint="eastAsia"/>
          <w:szCs w:val="21"/>
        </w:rPr>
        <w:lastRenderedPageBreak/>
        <w:t>包人均可共同努力友好协商解决争议。</w:t>
      </w:r>
    </w:p>
    <w:p w:rsidR="00847EB6" w:rsidRDefault="00BE3896">
      <w:pPr>
        <w:pStyle w:val="3"/>
        <w:keepNext w:val="0"/>
        <w:keepLines w:val="0"/>
        <w:spacing w:before="0" w:after="0" w:line="380" w:lineRule="exact"/>
        <w:rPr>
          <w:rFonts w:ascii="宋体"/>
          <w:b w:val="0"/>
          <w:sz w:val="21"/>
          <w:szCs w:val="21"/>
        </w:rPr>
      </w:pPr>
      <w:bookmarkStart w:id="1711" w:name="_Toc450849259"/>
      <w:bookmarkStart w:id="1712" w:name="_Toc247527797"/>
      <w:bookmarkStart w:id="1713" w:name="_Toc13883"/>
      <w:bookmarkStart w:id="1714" w:name="_Toc218943231"/>
      <w:bookmarkStart w:id="1715" w:name="_Toc247514196"/>
      <w:bookmarkStart w:id="1716" w:name="_Toc216015630"/>
      <w:r>
        <w:rPr>
          <w:rFonts w:ascii="宋体" w:hint="eastAsia"/>
          <w:b w:val="0"/>
          <w:sz w:val="21"/>
          <w:szCs w:val="21"/>
        </w:rPr>
        <w:t xml:space="preserve">24.3 </w:t>
      </w:r>
      <w:r>
        <w:rPr>
          <w:rFonts w:ascii="宋体" w:hint="eastAsia"/>
          <w:b w:val="0"/>
          <w:sz w:val="21"/>
          <w:szCs w:val="21"/>
        </w:rPr>
        <w:t>争议评审</w:t>
      </w:r>
      <w:bookmarkEnd w:id="1711"/>
      <w:bookmarkEnd w:id="1712"/>
      <w:bookmarkEnd w:id="1713"/>
      <w:bookmarkEnd w:id="1714"/>
      <w:bookmarkEnd w:id="1715"/>
      <w:bookmarkEnd w:id="1716"/>
    </w:p>
    <w:p w:rsidR="00847EB6" w:rsidRDefault="00BE3896">
      <w:pPr>
        <w:spacing w:line="380" w:lineRule="exact"/>
        <w:ind w:firstLineChars="200" w:firstLine="420"/>
        <w:rPr>
          <w:rFonts w:ascii="宋体" w:hAnsi="宋体"/>
          <w:szCs w:val="21"/>
        </w:rPr>
      </w:pPr>
      <w:r>
        <w:rPr>
          <w:rFonts w:ascii="宋体" w:hAnsi="宋体" w:hint="eastAsia"/>
          <w:szCs w:val="21"/>
        </w:rPr>
        <w:t xml:space="preserve">24.3.1 </w:t>
      </w:r>
      <w:r>
        <w:rPr>
          <w:rFonts w:ascii="宋体" w:hAnsi="宋体" w:hint="eastAsia"/>
          <w:szCs w:val="21"/>
        </w:rPr>
        <w:t>采用争议评审的，发包人和承包人应在开工日后的</w:t>
      </w:r>
      <w:r>
        <w:rPr>
          <w:rFonts w:ascii="宋体" w:hAnsi="宋体" w:hint="eastAsia"/>
          <w:szCs w:val="21"/>
        </w:rPr>
        <w:t>28</w:t>
      </w:r>
      <w:r>
        <w:rPr>
          <w:rFonts w:ascii="宋体" w:hAnsi="宋体" w:hint="eastAsia"/>
          <w:szCs w:val="21"/>
        </w:rPr>
        <w:t>天内或在争议发生后，协商成立争议评审组。争议评审组由有合同管理和工程实践经验的专家组成。</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24.3.2 </w:t>
      </w:r>
      <w:r>
        <w:rPr>
          <w:rFonts w:ascii="宋体" w:hAnsi="宋体" w:hint="eastAsia"/>
          <w:szCs w:val="21"/>
        </w:rPr>
        <w:t>合同双方的争议，应首先由申请人向争议评审组提交一份详细的评审申请报告，并附必要的文件、图纸和证明材料，申请人还应将上述报告的副本同时提交给被申请人</w:t>
      </w:r>
      <w:r>
        <w:rPr>
          <w:rFonts w:ascii="宋体" w:hAnsi="宋体" w:hint="eastAsia"/>
          <w:szCs w:val="21"/>
        </w:rPr>
        <w:t>和监理人。</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24.3.3 </w:t>
      </w:r>
      <w:r>
        <w:rPr>
          <w:rFonts w:ascii="宋体" w:hAnsi="宋体" w:hint="eastAsia"/>
          <w:szCs w:val="21"/>
        </w:rPr>
        <w:t>被申请人在收到申请人评审申请报告副本后的</w:t>
      </w:r>
      <w:r>
        <w:rPr>
          <w:rFonts w:ascii="宋体" w:hAnsi="宋体" w:hint="eastAsia"/>
          <w:szCs w:val="21"/>
        </w:rPr>
        <w:t xml:space="preserve">28 </w:t>
      </w:r>
      <w:r>
        <w:rPr>
          <w:rFonts w:ascii="宋体" w:hAnsi="宋体" w:hint="eastAsia"/>
          <w:szCs w:val="21"/>
        </w:rPr>
        <w:t>天内，向争议评审组提交一份答辩报告，并附证明材料。被申请人应将答辩报告的副本同时提交给申请人和监理人。</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24.3.4 </w:t>
      </w:r>
      <w:r>
        <w:rPr>
          <w:rFonts w:ascii="宋体" w:hAnsi="宋体" w:hint="eastAsia"/>
          <w:szCs w:val="21"/>
        </w:rPr>
        <w:t>除专用合同条款另有约定外，争议评审组在收到合同双方报告后的</w:t>
      </w:r>
      <w:r>
        <w:rPr>
          <w:rFonts w:ascii="宋体" w:hAnsi="宋体" w:hint="eastAsia"/>
          <w:szCs w:val="21"/>
        </w:rPr>
        <w:t>14</w:t>
      </w:r>
      <w:r>
        <w:rPr>
          <w:rFonts w:ascii="宋体" w:hAnsi="宋体" w:hint="eastAsia"/>
          <w:szCs w:val="21"/>
        </w:rPr>
        <w:t>天内，邀请双方代表和有关人员举行调查会，向双方调查争议细节；必要时争议评审组可要求双方进一步提供补充材料。</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24.3.5 </w:t>
      </w:r>
      <w:r>
        <w:rPr>
          <w:rFonts w:ascii="宋体" w:hAnsi="宋体" w:hint="eastAsia"/>
          <w:szCs w:val="21"/>
        </w:rPr>
        <w:t>除专用合同条款另有约定外，在调查会结束后的</w:t>
      </w:r>
      <w:r>
        <w:rPr>
          <w:rFonts w:ascii="宋体" w:hAnsi="宋体" w:hint="eastAsia"/>
          <w:szCs w:val="21"/>
        </w:rPr>
        <w:t>14</w:t>
      </w:r>
      <w:r>
        <w:rPr>
          <w:rFonts w:ascii="宋体" w:hAnsi="宋体" w:hint="eastAsia"/>
          <w:szCs w:val="21"/>
        </w:rPr>
        <w:t>天内，争议评审组应在不受任何干扰的情况下进行独立、公正的评审，作出书面评审意见，并说明理由。</w:t>
      </w:r>
      <w:r>
        <w:rPr>
          <w:rFonts w:ascii="宋体" w:hAnsi="宋体" w:hint="eastAsia"/>
          <w:szCs w:val="21"/>
        </w:rPr>
        <w:t>在争议评审期间，争议双方暂按总监理工程师的确定执行。</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24.3.6 </w:t>
      </w:r>
      <w:r>
        <w:rPr>
          <w:rFonts w:ascii="宋体" w:hAnsi="宋体" w:hint="eastAsia"/>
          <w:szCs w:val="21"/>
        </w:rPr>
        <w:t>发包人和承包人接受评审意见的，由监理人根据评审意见拟定执行协议，经争议双方签字后作为合同的补充文件，并遵照执行。</w:t>
      </w:r>
    </w:p>
    <w:p w:rsidR="00847EB6" w:rsidRDefault="00BE3896">
      <w:pPr>
        <w:spacing w:line="380" w:lineRule="exact"/>
        <w:ind w:firstLineChars="200" w:firstLine="420"/>
        <w:rPr>
          <w:rFonts w:ascii="宋体" w:hAnsi="宋体"/>
          <w:szCs w:val="21"/>
        </w:rPr>
      </w:pPr>
      <w:r>
        <w:rPr>
          <w:rFonts w:ascii="宋体" w:hAnsi="宋体" w:hint="eastAsia"/>
          <w:szCs w:val="21"/>
        </w:rPr>
        <w:t xml:space="preserve">24.3.7 </w:t>
      </w:r>
      <w:r>
        <w:rPr>
          <w:rFonts w:ascii="宋体" w:hAnsi="宋体" w:hint="eastAsia"/>
          <w:szCs w:val="21"/>
        </w:rPr>
        <w:t>发包人或承包人不接受评审意见，并要求提交仲裁或提起诉讼的，应在收到评审意见后的</w:t>
      </w:r>
      <w:r>
        <w:rPr>
          <w:rFonts w:ascii="宋体" w:hAnsi="宋体" w:hint="eastAsia"/>
          <w:szCs w:val="21"/>
        </w:rPr>
        <w:t xml:space="preserve">14 </w:t>
      </w:r>
      <w:r>
        <w:rPr>
          <w:rFonts w:ascii="宋体" w:hAnsi="宋体" w:hint="eastAsia"/>
          <w:szCs w:val="21"/>
        </w:rPr>
        <w:t>天内将仲裁或起诉意向书面通知另一方，并抄送监理人，但在仲裁或诉讼结束前应暂按总监理工程师的确定执行。</w:t>
      </w:r>
    </w:p>
    <w:p w:rsidR="00847EB6" w:rsidRDefault="00847EB6">
      <w:pPr>
        <w:spacing w:line="380" w:lineRule="exact"/>
        <w:ind w:firstLineChars="200" w:firstLine="420"/>
        <w:rPr>
          <w:rFonts w:ascii="宋体" w:hAnsi="宋体"/>
          <w:szCs w:val="21"/>
        </w:rPr>
      </w:pPr>
    </w:p>
    <w:p w:rsidR="00847EB6" w:rsidRDefault="00847EB6">
      <w:pPr>
        <w:spacing w:line="380" w:lineRule="exact"/>
        <w:ind w:firstLineChars="200" w:firstLine="420"/>
        <w:rPr>
          <w:rFonts w:ascii="宋体" w:hAnsi="宋体"/>
          <w:szCs w:val="21"/>
        </w:rPr>
      </w:pPr>
    </w:p>
    <w:p w:rsidR="00847EB6" w:rsidRDefault="00847EB6">
      <w:pPr>
        <w:spacing w:line="380" w:lineRule="exact"/>
        <w:ind w:firstLineChars="200" w:firstLine="420"/>
        <w:rPr>
          <w:rFonts w:ascii="宋体" w:hAnsi="宋体"/>
          <w:szCs w:val="21"/>
        </w:rPr>
      </w:pPr>
    </w:p>
    <w:p w:rsidR="00847EB6" w:rsidRDefault="00847EB6">
      <w:pPr>
        <w:spacing w:line="380" w:lineRule="exact"/>
        <w:ind w:firstLineChars="200" w:firstLine="420"/>
        <w:rPr>
          <w:rFonts w:ascii="宋体" w:hAnsi="宋体"/>
          <w:szCs w:val="21"/>
        </w:rPr>
      </w:pPr>
    </w:p>
    <w:p w:rsidR="00847EB6" w:rsidRDefault="00847EB6">
      <w:pPr>
        <w:spacing w:line="380" w:lineRule="exact"/>
        <w:ind w:firstLineChars="200" w:firstLine="420"/>
        <w:rPr>
          <w:rFonts w:ascii="宋体" w:hAnsi="宋体"/>
          <w:szCs w:val="21"/>
        </w:rPr>
      </w:pPr>
    </w:p>
    <w:p w:rsidR="00847EB6" w:rsidRDefault="00847EB6">
      <w:pPr>
        <w:spacing w:line="380" w:lineRule="exact"/>
        <w:ind w:firstLineChars="200" w:firstLine="420"/>
        <w:rPr>
          <w:rFonts w:ascii="宋体" w:hAnsi="宋体"/>
          <w:szCs w:val="21"/>
        </w:rPr>
      </w:pPr>
    </w:p>
    <w:p w:rsidR="00847EB6" w:rsidRDefault="00847EB6">
      <w:pPr>
        <w:spacing w:line="380" w:lineRule="exact"/>
        <w:ind w:firstLineChars="200" w:firstLine="420"/>
        <w:rPr>
          <w:rFonts w:ascii="宋体" w:hAnsi="宋体"/>
          <w:szCs w:val="21"/>
        </w:rPr>
      </w:pPr>
    </w:p>
    <w:p w:rsidR="00847EB6" w:rsidRDefault="00847EB6">
      <w:pPr>
        <w:spacing w:line="380" w:lineRule="exact"/>
        <w:ind w:firstLineChars="200" w:firstLine="420"/>
        <w:rPr>
          <w:rFonts w:ascii="宋体" w:hAnsi="宋体"/>
          <w:szCs w:val="21"/>
        </w:rPr>
      </w:pPr>
    </w:p>
    <w:p w:rsidR="00847EB6" w:rsidRDefault="00847EB6">
      <w:pPr>
        <w:spacing w:line="380" w:lineRule="exact"/>
        <w:ind w:firstLineChars="200" w:firstLine="420"/>
        <w:rPr>
          <w:rFonts w:ascii="宋体" w:hAnsi="宋体"/>
          <w:szCs w:val="21"/>
        </w:rPr>
      </w:pPr>
    </w:p>
    <w:p w:rsidR="00847EB6" w:rsidRDefault="00847EB6">
      <w:pPr>
        <w:spacing w:line="380" w:lineRule="exact"/>
        <w:ind w:firstLineChars="200" w:firstLine="420"/>
        <w:rPr>
          <w:rFonts w:ascii="宋体" w:hAnsi="宋体"/>
          <w:szCs w:val="21"/>
        </w:rPr>
      </w:pPr>
    </w:p>
    <w:p w:rsidR="00847EB6" w:rsidRDefault="00847EB6">
      <w:pPr>
        <w:spacing w:line="380" w:lineRule="exact"/>
        <w:ind w:firstLineChars="200" w:firstLine="420"/>
        <w:rPr>
          <w:rFonts w:ascii="宋体" w:hAnsi="宋体"/>
          <w:szCs w:val="21"/>
        </w:rPr>
      </w:pPr>
    </w:p>
    <w:p w:rsidR="00847EB6" w:rsidRDefault="00847EB6">
      <w:pPr>
        <w:spacing w:line="380" w:lineRule="exact"/>
        <w:ind w:firstLineChars="200" w:firstLine="420"/>
        <w:rPr>
          <w:rFonts w:ascii="宋体" w:hAnsi="宋体"/>
          <w:szCs w:val="21"/>
        </w:rPr>
      </w:pPr>
    </w:p>
    <w:p w:rsidR="00847EB6" w:rsidRDefault="00847EB6">
      <w:pPr>
        <w:spacing w:line="380" w:lineRule="exact"/>
        <w:ind w:firstLineChars="200" w:firstLine="420"/>
        <w:rPr>
          <w:rFonts w:ascii="宋体" w:hAnsi="宋体"/>
          <w:szCs w:val="21"/>
        </w:rPr>
      </w:pPr>
    </w:p>
    <w:p w:rsidR="00847EB6" w:rsidRDefault="00847EB6">
      <w:pPr>
        <w:spacing w:line="380" w:lineRule="exact"/>
        <w:ind w:firstLineChars="200" w:firstLine="420"/>
        <w:rPr>
          <w:rFonts w:ascii="宋体" w:hAnsi="宋体"/>
          <w:szCs w:val="21"/>
        </w:rPr>
      </w:pPr>
    </w:p>
    <w:p w:rsidR="00847EB6" w:rsidRDefault="00847EB6">
      <w:pPr>
        <w:spacing w:line="380" w:lineRule="exact"/>
        <w:ind w:firstLineChars="200" w:firstLine="420"/>
        <w:rPr>
          <w:rFonts w:ascii="宋体" w:hAnsi="宋体"/>
          <w:szCs w:val="21"/>
        </w:rPr>
      </w:pPr>
    </w:p>
    <w:p w:rsidR="00847EB6" w:rsidRDefault="00847EB6">
      <w:pPr>
        <w:spacing w:line="380" w:lineRule="exact"/>
        <w:ind w:firstLineChars="200" w:firstLine="420"/>
        <w:rPr>
          <w:rFonts w:ascii="宋体" w:hAnsi="宋体"/>
          <w:szCs w:val="21"/>
        </w:rPr>
      </w:pPr>
    </w:p>
    <w:p w:rsidR="00847EB6" w:rsidRDefault="00BE3896">
      <w:pPr>
        <w:pStyle w:val="2"/>
        <w:keepNext w:val="0"/>
        <w:keepLines w:val="0"/>
        <w:spacing w:line="380" w:lineRule="exact"/>
        <w:jc w:val="center"/>
        <w:rPr>
          <w:rFonts w:ascii="宋体" w:hAnsi="宋体"/>
          <w:sz w:val="28"/>
          <w:szCs w:val="28"/>
        </w:rPr>
      </w:pPr>
      <w:bookmarkStart w:id="1717" w:name="_Toc218943232"/>
      <w:bookmarkStart w:id="1718" w:name="_Toc450849260"/>
      <w:bookmarkStart w:id="1719" w:name="_Toc216015631"/>
      <w:bookmarkStart w:id="1720" w:name="_Toc10656412"/>
      <w:bookmarkStart w:id="1721" w:name="_Toc11450"/>
      <w:bookmarkStart w:id="1722" w:name="_Toc184635122"/>
      <w:bookmarkStart w:id="1723" w:name="_Toc247527798"/>
      <w:bookmarkStart w:id="1724" w:name="_Toc247514197"/>
      <w:r>
        <w:rPr>
          <w:rFonts w:ascii="宋体" w:hAnsi="宋体" w:hint="eastAsia"/>
          <w:sz w:val="28"/>
          <w:szCs w:val="28"/>
        </w:rPr>
        <w:lastRenderedPageBreak/>
        <w:t>第三部分</w:t>
      </w:r>
      <w:r>
        <w:rPr>
          <w:rFonts w:ascii="宋体" w:hAnsi="宋体" w:hint="eastAsia"/>
          <w:sz w:val="28"/>
          <w:szCs w:val="28"/>
        </w:rPr>
        <w:t xml:space="preserve"> </w:t>
      </w:r>
      <w:r>
        <w:rPr>
          <w:rFonts w:ascii="宋体" w:hAnsi="宋体" w:hint="eastAsia"/>
          <w:sz w:val="28"/>
          <w:szCs w:val="28"/>
        </w:rPr>
        <w:t>专用合同条款</w:t>
      </w:r>
      <w:bookmarkEnd w:id="1717"/>
      <w:bookmarkEnd w:id="1718"/>
      <w:bookmarkEnd w:id="1719"/>
      <w:bookmarkEnd w:id="1720"/>
      <w:bookmarkEnd w:id="1721"/>
      <w:bookmarkEnd w:id="1722"/>
      <w:bookmarkEnd w:id="1723"/>
      <w:bookmarkEnd w:id="1724"/>
    </w:p>
    <w:p w:rsidR="00847EB6" w:rsidRDefault="00BE3896">
      <w:pPr>
        <w:pStyle w:val="2"/>
        <w:keepNext w:val="0"/>
        <w:keepLines w:val="0"/>
        <w:numPr>
          <w:ilvl w:val="0"/>
          <w:numId w:val="4"/>
        </w:numPr>
        <w:spacing w:before="0" w:after="0" w:line="380" w:lineRule="exact"/>
        <w:rPr>
          <w:rFonts w:ascii="宋体" w:hAnsi="宋体"/>
          <w:sz w:val="21"/>
          <w:szCs w:val="21"/>
        </w:rPr>
      </w:pPr>
      <w:bookmarkStart w:id="1725" w:name="_Toc10656413"/>
      <w:r>
        <w:rPr>
          <w:rFonts w:ascii="宋体" w:hAnsi="宋体" w:hint="eastAsia"/>
          <w:sz w:val="21"/>
          <w:szCs w:val="21"/>
        </w:rPr>
        <w:t>一般约定</w:t>
      </w:r>
      <w:bookmarkEnd w:id="1725"/>
    </w:p>
    <w:p w:rsidR="00847EB6" w:rsidRDefault="00BE3896">
      <w:pPr>
        <w:pStyle w:val="3"/>
        <w:keepNext w:val="0"/>
        <w:keepLines w:val="0"/>
        <w:spacing w:before="0" w:after="0" w:line="380" w:lineRule="exact"/>
        <w:rPr>
          <w:rFonts w:ascii="宋体"/>
          <w:b w:val="0"/>
          <w:sz w:val="21"/>
          <w:szCs w:val="21"/>
        </w:rPr>
      </w:pPr>
      <w:r>
        <w:rPr>
          <w:rFonts w:ascii="宋体" w:hint="eastAsia"/>
          <w:b w:val="0"/>
          <w:sz w:val="21"/>
          <w:szCs w:val="21"/>
        </w:rPr>
        <w:t xml:space="preserve">1.1  </w:t>
      </w:r>
      <w:r>
        <w:rPr>
          <w:rFonts w:ascii="宋体" w:hint="eastAsia"/>
          <w:b w:val="0"/>
          <w:sz w:val="21"/>
          <w:szCs w:val="21"/>
        </w:rPr>
        <w:t>词语定义</w:t>
      </w:r>
    </w:p>
    <w:p w:rsidR="00847EB6" w:rsidRDefault="00BE3896">
      <w:pPr>
        <w:numPr>
          <w:ilvl w:val="2"/>
          <w:numId w:val="4"/>
        </w:numPr>
        <w:spacing w:line="420" w:lineRule="exact"/>
        <w:outlineLvl w:val="0"/>
        <w:rPr>
          <w:rFonts w:ascii="宋体" w:hAnsi="宋体"/>
          <w:b/>
          <w:bCs/>
          <w:szCs w:val="21"/>
        </w:rPr>
      </w:pPr>
      <w:bookmarkStart w:id="1726" w:name="_Toc10656414"/>
      <w:r>
        <w:rPr>
          <w:rFonts w:ascii="宋体" w:hAnsi="宋体" w:hint="eastAsia"/>
          <w:b/>
          <w:bCs/>
          <w:szCs w:val="21"/>
        </w:rPr>
        <w:t>合同</w:t>
      </w:r>
      <w:bookmarkEnd w:id="1726"/>
    </w:p>
    <w:p w:rsidR="00847EB6" w:rsidRDefault="00BE3896">
      <w:pPr>
        <w:spacing w:line="420" w:lineRule="exact"/>
        <w:ind w:firstLineChars="200" w:firstLine="422"/>
        <w:outlineLvl w:val="0"/>
        <w:rPr>
          <w:rFonts w:ascii="宋体" w:hAnsi="宋体"/>
          <w:b/>
          <w:szCs w:val="21"/>
        </w:rPr>
      </w:pPr>
      <w:bookmarkStart w:id="1727" w:name="_Toc10656415"/>
      <w:r>
        <w:rPr>
          <w:rFonts w:ascii="宋体" w:hAnsi="宋体" w:hint="eastAsia"/>
          <w:b/>
          <w:szCs w:val="21"/>
        </w:rPr>
        <w:t>1.1.2</w:t>
      </w:r>
      <w:r>
        <w:rPr>
          <w:rFonts w:ascii="宋体" w:hAnsi="宋体" w:hint="eastAsia"/>
          <w:b/>
          <w:szCs w:val="21"/>
        </w:rPr>
        <w:t>合同当事人和人员</w:t>
      </w:r>
      <w:bookmarkEnd w:id="1727"/>
    </w:p>
    <w:p w:rsidR="00847EB6" w:rsidRDefault="00BE3896">
      <w:pPr>
        <w:spacing w:line="380" w:lineRule="exact"/>
        <w:ind w:firstLine="420"/>
        <w:rPr>
          <w:rFonts w:ascii="宋体" w:hAnsi="宋体"/>
          <w:szCs w:val="21"/>
        </w:rPr>
      </w:pPr>
      <w:r>
        <w:rPr>
          <w:rFonts w:ascii="宋体" w:hAnsi="宋体" w:hint="eastAsia"/>
          <w:szCs w:val="21"/>
        </w:rPr>
        <w:t xml:space="preserve">1.1.2.2 </w:t>
      </w:r>
      <w:r>
        <w:rPr>
          <w:rFonts w:ascii="宋体" w:hAnsi="宋体" w:hint="eastAsia"/>
          <w:szCs w:val="21"/>
        </w:rPr>
        <w:t>发包人：</w:t>
      </w:r>
      <w:r>
        <w:rPr>
          <w:rFonts w:ascii="宋体" w:hAnsi="宋体" w:hint="eastAsia"/>
          <w:szCs w:val="21"/>
        </w:rPr>
        <w:t xml:space="preserve"> </w:t>
      </w:r>
      <w:r>
        <w:rPr>
          <w:rFonts w:ascii="宋体" w:hAnsi="宋体" w:hint="eastAsia"/>
          <w:szCs w:val="21"/>
        </w:rPr>
        <w:t>三门县海润街道涛头村股份经济合作社</w:t>
      </w:r>
    </w:p>
    <w:p w:rsidR="00847EB6" w:rsidRDefault="00BE3896">
      <w:pPr>
        <w:spacing w:line="380" w:lineRule="exact"/>
        <w:ind w:firstLine="420"/>
        <w:rPr>
          <w:rFonts w:ascii="宋体" w:hAnsi="宋体"/>
          <w:szCs w:val="21"/>
        </w:rPr>
      </w:pPr>
      <w:r>
        <w:rPr>
          <w:rFonts w:ascii="宋体" w:hAnsi="宋体" w:hint="eastAsia"/>
          <w:szCs w:val="21"/>
        </w:rPr>
        <w:t>发包人派驻的人员：姓名：</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职务：</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p>
    <w:p w:rsidR="00847EB6" w:rsidRDefault="00BE3896">
      <w:pPr>
        <w:spacing w:line="380" w:lineRule="exact"/>
        <w:ind w:firstLine="420"/>
        <w:rPr>
          <w:rFonts w:ascii="宋体" w:hAnsi="宋体"/>
          <w:szCs w:val="21"/>
        </w:rPr>
      </w:pPr>
      <w:r>
        <w:rPr>
          <w:rFonts w:ascii="宋体" w:hAnsi="宋体" w:hint="eastAsia"/>
          <w:b/>
          <w:szCs w:val="21"/>
        </w:rPr>
        <w:t xml:space="preserve">1.1.2.9 </w:t>
      </w:r>
      <w:r>
        <w:rPr>
          <w:rFonts w:ascii="宋体" w:hAnsi="宋体" w:hint="eastAsia"/>
          <w:b/>
          <w:szCs w:val="21"/>
        </w:rPr>
        <w:t>监理人：</w:t>
      </w:r>
      <w:r>
        <w:rPr>
          <w:rFonts w:ascii="宋体" w:hAnsi="宋体" w:hint="eastAsia"/>
          <w:szCs w:val="21"/>
        </w:rPr>
        <w:t xml:space="preserve"> </w:t>
      </w:r>
      <w:r>
        <w:rPr>
          <w:rFonts w:ascii="宋体" w:hAnsi="宋体" w:hint="eastAsia"/>
          <w:szCs w:val="21"/>
        </w:rPr>
        <w:t>待发包人确定后以书面形式告知承包人。</w:t>
      </w:r>
      <w:r>
        <w:rPr>
          <w:rFonts w:ascii="宋体" w:hAnsi="宋体" w:hint="eastAsia"/>
          <w:szCs w:val="21"/>
        </w:rPr>
        <w:t xml:space="preserve"> </w:t>
      </w:r>
    </w:p>
    <w:p w:rsidR="00847EB6" w:rsidRDefault="00BE3896">
      <w:pPr>
        <w:spacing w:line="380" w:lineRule="exact"/>
        <w:ind w:firstLine="420"/>
        <w:rPr>
          <w:rFonts w:ascii="宋体" w:hAnsi="宋体"/>
          <w:szCs w:val="21"/>
        </w:rPr>
      </w:pPr>
      <w:r>
        <w:rPr>
          <w:rFonts w:ascii="宋体" w:hAnsi="宋体" w:hint="eastAsia"/>
          <w:szCs w:val="21"/>
        </w:rPr>
        <w:t>监理人委派的工程师：姓名：待发包人确定监理人后以书面形式告知承包人。</w:t>
      </w:r>
    </w:p>
    <w:p w:rsidR="00847EB6" w:rsidRDefault="00BE3896">
      <w:pPr>
        <w:spacing w:line="380" w:lineRule="exact"/>
        <w:ind w:firstLine="420"/>
        <w:rPr>
          <w:rFonts w:ascii="宋体" w:hAnsi="宋体"/>
          <w:szCs w:val="21"/>
        </w:rPr>
      </w:pPr>
      <w:r>
        <w:rPr>
          <w:rFonts w:ascii="宋体" w:hAnsi="宋体" w:hint="eastAsia"/>
          <w:szCs w:val="21"/>
        </w:rPr>
        <w:t xml:space="preserve">                    </w:t>
      </w:r>
      <w:r>
        <w:rPr>
          <w:rFonts w:ascii="宋体" w:hAnsi="宋体" w:hint="eastAsia"/>
          <w:szCs w:val="21"/>
        </w:rPr>
        <w:t>职务：待发包人确定监理人后以书面形式告知承包人。</w:t>
      </w:r>
    </w:p>
    <w:p w:rsidR="00847EB6" w:rsidRDefault="00BE3896">
      <w:pPr>
        <w:spacing w:line="420" w:lineRule="exact"/>
        <w:ind w:firstLineChars="200" w:firstLine="422"/>
        <w:outlineLvl w:val="0"/>
        <w:rPr>
          <w:rFonts w:ascii="宋体" w:hAnsi="宋体"/>
          <w:b/>
          <w:szCs w:val="21"/>
        </w:rPr>
      </w:pPr>
      <w:bookmarkStart w:id="1728" w:name="_Toc10656416"/>
      <w:r>
        <w:rPr>
          <w:rFonts w:ascii="宋体" w:hAnsi="宋体" w:hint="eastAsia"/>
          <w:b/>
          <w:szCs w:val="21"/>
        </w:rPr>
        <w:t>1.1.3</w:t>
      </w:r>
      <w:r>
        <w:rPr>
          <w:rFonts w:ascii="宋体" w:hAnsi="宋体" w:hint="eastAsia"/>
          <w:b/>
          <w:szCs w:val="21"/>
        </w:rPr>
        <w:t>工程和设备</w:t>
      </w:r>
      <w:bookmarkEnd w:id="1728"/>
    </w:p>
    <w:p w:rsidR="00847EB6" w:rsidRDefault="00BE3896">
      <w:pPr>
        <w:spacing w:line="420" w:lineRule="exact"/>
        <w:ind w:firstLineChars="200" w:firstLine="422"/>
        <w:outlineLvl w:val="0"/>
        <w:rPr>
          <w:rFonts w:ascii="宋体" w:hAnsi="宋体"/>
          <w:szCs w:val="21"/>
        </w:rPr>
      </w:pPr>
      <w:bookmarkStart w:id="1729" w:name="_Toc10656417"/>
      <w:r>
        <w:rPr>
          <w:rFonts w:ascii="宋体" w:hAnsi="宋体" w:hint="eastAsia"/>
          <w:b/>
          <w:szCs w:val="21"/>
        </w:rPr>
        <w:t>1.1.3.4</w:t>
      </w:r>
      <w:r>
        <w:rPr>
          <w:rFonts w:ascii="宋体" w:hAnsi="宋体" w:hint="eastAsia"/>
          <w:b/>
          <w:szCs w:val="21"/>
        </w:rPr>
        <w:t>区段工程：</w:t>
      </w:r>
      <w:r>
        <w:rPr>
          <w:rFonts w:ascii="宋体" w:hAnsi="宋体" w:hint="eastAsia"/>
          <w:szCs w:val="21"/>
        </w:rPr>
        <w:t>指具有相对独立的设计文件，能够独立组织施工并能形成独立使用功能的永久工程的组成部分。</w:t>
      </w:r>
      <w:bookmarkEnd w:id="1729"/>
    </w:p>
    <w:p w:rsidR="00847EB6" w:rsidRDefault="00BE3896" w:rsidP="00CA6398">
      <w:pPr>
        <w:spacing w:line="360" w:lineRule="auto"/>
        <w:ind w:firstLineChars="196" w:firstLine="412"/>
        <w:rPr>
          <w:b/>
        </w:rPr>
      </w:pPr>
      <w:r>
        <w:t xml:space="preserve">1.1.4 </w:t>
      </w:r>
      <w:r>
        <w:rPr>
          <w:rFonts w:hint="eastAsia"/>
        </w:rPr>
        <w:t>日期、</w:t>
      </w:r>
      <w:r>
        <w:rPr>
          <w:rFonts w:hint="eastAsia"/>
        </w:rPr>
        <w:t>检验和竣工</w:t>
      </w:r>
    </w:p>
    <w:p w:rsidR="00847EB6" w:rsidRDefault="00BE3896">
      <w:pPr>
        <w:spacing w:line="360" w:lineRule="auto"/>
        <w:ind w:firstLineChars="200" w:firstLine="420"/>
        <w:rPr>
          <w:rFonts w:ascii="宋体" w:hAnsi="宋体"/>
          <w:szCs w:val="21"/>
        </w:rPr>
      </w:pPr>
      <w:r>
        <w:rPr>
          <w:szCs w:val="21"/>
        </w:rPr>
        <w:t>1.1.4.3</w:t>
      </w:r>
      <w:r>
        <w:rPr>
          <w:rFonts w:ascii="宋体" w:hAnsi="宋体" w:hint="eastAsia"/>
          <w:szCs w:val="21"/>
        </w:rPr>
        <w:t>本合同工期为：指承包人在投标函中承诺的完成合同工作所需的期限，包括按第</w:t>
      </w:r>
      <w:r>
        <w:rPr>
          <w:rFonts w:ascii="宋体" w:hAnsi="宋体"/>
          <w:szCs w:val="21"/>
        </w:rPr>
        <w:t>11.3</w:t>
      </w:r>
      <w:r>
        <w:rPr>
          <w:rFonts w:ascii="宋体" w:hAnsi="宋体" w:hint="eastAsia"/>
          <w:szCs w:val="21"/>
        </w:rPr>
        <w:t>款、第</w:t>
      </w:r>
      <w:r>
        <w:rPr>
          <w:rFonts w:ascii="宋体" w:hAnsi="宋体"/>
          <w:szCs w:val="21"/>
        </w:rPr>
        <w:t>11.4</w:t>
      </w:r>
      <w:r>
        <w:rPr>
          <w:rFonts w:ascii="宋体" w:hAnsi="宋体" w:hint="eastAsia"/>
          <w:szCs w:val="21"/>
        </w:rPr>
        <w:t>款和第</w:t>
      </w:r>
      <w:r>
        <w:rPr>
          <w:rFonts w:ascii="宋体" w:hAnsi="宋体"/>
          <w:szCs w:val="21"/>
        </w:rPr>
        <w:t>11.6</w:t>
      </w:r>
      <w:r>
        <w:rPr>
          <w:rFonts w:ascii="宋体" w:hAnsi="宋体" w:hint="eastAsia"/>
          <w:szCs w:val="21"/>
        </w:rPr>
        <w:t>款约定所作的变更。</w:t>
      </w:r>
    </w:p>
    <w:p w:rsidR="00847EB6" w:rsidRDefault="00BE3896">
      <w:pPr>
        <w:spacing w:line="360" w:lineRule="auto"/>
        <w:ind w:firstLineChars="200" w:firstLine="420"/>
        <w:rPr>
          <w:rFonts w:ascii="宋体"/>
          <w:szCs w:val="21"/>
        </w:rPr>
      </w:pPr>
      <w:r>
        <w:t>1.1.4.4</w:t>
      </w:r>
      <w:r>
        <w:rPr>
          <w:rFonts w:ascii="宋体" w:hAnsi="宋体"/>
          <w:szCs w:val="21"/>
        </w:rPr>
        <w:t xml:space="preserve"> </w:t>
      </w:r>
      <w:r>
        <w:rPr>
          <w:rFonts w:ascii="宋体" w:hAnsi="宋体" w:hint="eastAsia"/>
          <w:szCs w:val="21"/>
        </w:rPr>
        <w:t>竣工日期为：指第</w:t>
      </w:r>
      <w:r>
        <w:rPr>
          <w:rFonts w:ascii="宋体" w:hAnsi="宋体"/>
          <w:szCs w:val="21"/>
        </w:rPr>
        <w:t>1.1.4.3</w:t>
      </w:r>
      <w:r>
        <w:rPr>
          <w:rFonts w:ascii="宋体" w:hAnsi="宋体" w:hint="eastAsia"/>
          <w:szCs w:val="21"/>
        </w:rPr>
        <w:t>目约定工期届满时的日期。实际竣工日期以工程接收证书中写明的日期为准。</w:t>
      </w:r>
    </w:p>
    <w:p w:rsidR="00847EB6" w:rsidRDefault="00BE3896">
      <w:pPr>
        <w:spacing w:line="360" w:lineRule="auto"/>
        <w:ind w:firstLineChars="200" w:firstLine="420"/>
        <w:rPr>
          <w:rFonts w:ascii="宋体" w:hAnsi="宋体"/>
          <w:szCs w:val="21"/>
        </w:rPr>
      </w:pPr>
      <w:r>
        <w:t>1.1.4.5</w:t>
      </w:r>
      <w:r>
        <w:rPr>
          <w:rFonts w:ascii="宋体" w:hAnsi="宋体"/>
          <w:szCs w:val="21"/>
        </w:rPr>
        <w:t xml:space="preserve"> </w:t>
      </w:r>
      <w:r>
        <w:rPr>
          <w:rFonts w:ascii="宋体" w:hAnsi="宋体" w:hint="eastAsia"/>
          <w:szCs w:val="21"/>
        </w:rPr>
        <w:t>缺陷责任期为：指履行第</w:t>
      </w:r>
      <w:r>
        <w:rPr>
          <w:rFonts w:ascii="宋体" w:hAnsi="宋体"/>
          <w:szCs w:val="21"/>
        </w:rPr>
        <w:t>19.2</w:t>
      </w:r>
      <w:r>
        <w:rPr>
          <w:rFonts w:ascii="宋体" w:hAnsi="宋体" w:hint="eastAsia"/>
          <w:szCs w:val="21"/>
        </w:rPr>
        <w:t>款约定的缺陷责任的期限，具体期限在发包人要求中明确的包括根据第</w:t>
      </w:r>
      <w:r>
        <w:rPr>
          <w:rFonts w:ascii="宋体" w:hAnsi="宋体"/>
          <w:szCs w:val="21"/>
        </w:rPr>
        <w:t xml:space="preserve">19.3 </w:t>
      </w:r>
      <w:r>
        <w:rPr>
          <w:rFonts w:ascii="宋体" w:hAnsi="宋体" w:hint="eastAsia"/>
          <w:szCs w:val="21"/>
        </w:rPr>
        <w:t>款约定所作的延长。</w:t>
      </w:r>
    </w:p>
    <w:p w:rsidR="00847EB6" w:rsidRDefault="00BE3896">
      <w:pPr>
        <w:spacing w:line="360" w:lineRule="auto"/>
        <w:ind w:firstLineChars="200" w:firstLine="420"/>
        <w:rPr>
          <w:rFonts w:ascii="宋体"/>
          <w:szCs w:val="21"/>
        </w:rPr>
      </w:pPr>
      <w:r>
        <w:t>1.1.4.6</w:t>
      </w:r>
      <w:r>
        <w:rPr>
          <w:rFonts w:ascii="宋体" w:hAnsi="宋体"/>
          <w:szCs w:val="21"/>
        </w:rPr>
        <w:t xml:space="preserve"> </w:t>
      </w:r>
      <w:r>
        <w:rPr>
          <w:rFonts w:ascii="宋体" w:hAnsi="宋体" w:hint="eastAsia"/>
          <w:szCs w:val="21"/>
        </w:rPr>
        <w:t>基准日期为：指投标截止之日前</w:t>
      </w:r>
      <w:r>
        <w:rPr>
          <w:rFonts w:ascii="宋体" w:hAnsi="宋体"/>
          <w:szCs w:val="21"/>
        </w:rPr>
        <w:t>28</w:t>
      </w:r>
      <w:r>
        <w:rPr>
          <w:rFonts w:ascii="宋体" w:hAnsi="宋体" w:hint="eastAsia"/>
          <w:szCs w:val="21"/>
        </w:rPr>
        <w:t>天的日期。</w:t>
      </w:r>
    </w:p>
    <w:p w:rsidR="00847EB6" w:rsidRDefault="00BE3896">
      <w:pPr>
        <w:spacing w:line="360" w:lineRule="auto"/>
        <w:ind w:firstLineChars="200" w:firstLine="420"/>
        <w:rPr>
          <w:rFonts w:ascii="宋体"/>
          <w:szCs w:val="21"/>
        </w:rPr>
      </w:pPr>
      <w:r>
        <w:t>1.1.4.8</w:t>
      </w:r>
      <w:r>
        <w:rPr>
          <w:rFonts w:ascii="宋体" w:hAnsi="宋体"/>
          <w:szCs w:val="21"/>
        </w:rPr>
        <w:t xml:space="preserve"> </w:t>
      </w:r>
      <w:r>
        <w:rPr>
          <w:rFonts w:ascii="宋体" w:hAnsi="宋体" w:hint="eastAsia"/>
          <w:szCs w:val="21"/>
        </w:rPr>
        <w:t>竣工试验是指在工程竣工验收前，根据第</w:t>
      </w:r>
      <w:r>
        <w:rPr>
          <w:rFonts w:ascii="宋体" w:hAnsi="宋体"/>
          <w:szCs w:val="21"/>
        </w:rPr>
        <w:t>18.1</w:t>
      </w:r>
      <w:r>
        <w:rPr>
          <w:rFonts w:ascii="宋体" w:hAnsi="宋体" w:hint="eastAsia"/>
          <w:szCs w:val="21"/>
        </w:rPr>
        <w:t>款要求进行的试验。</w:t>
      </w:r>
    </w:p>
    <w:p w:rsidR="00847EB6" w:rsidRDefault="00BE3896">
      <w:pPr>
        <w:spacing w:line="360" w:lineRule="auto"/>
        <w:ind w:firstLineChars="200" w:firstLine="420"/>
        <w:rPr>
          <w:rFonts w:ascii="宋体"/>
          <w:szCs w:val="21"/>
        </w:rPr>
      </w:pPr>
      <w:r>
        <w:t>1.1.4.9</w:t>
      </w:r>
      <w:r>
        <w:rPr>
          <w:rFonts w:ascii="宋体" w:hAnsi="宋体"/>
          <w:szCs w:val="21"/>
        </w:rPr>
        <w:t xml:space="preserve"> </w:t>
      </w:r>
      <w:r>
        <w:rPr>
          <w:rFonts w:ascii="宋体" w:hAnsi="宋体" w:hint="eastAsia"/>
          <w:szCs w:val="21"/>
        </w:rPr>
        <w:t>竣工验收</w:t>
      </w:r>
      <w:r>
        <w:rPr>
          <w:rFonts w:ascii="宋体" w:hAnsi="宋体" w:hint="eastAsia"/>
          <w:szCs w:val="21"/>
        </w:rPr>
        <w:t>:</w:t>
      </w:r>
      <w:r>
        <w:rPr>
          <w:rFonts w:ascii="宋体" w:hAnsi="宋体" w:hint="eastAsia"/>
          <w:szCs w:val="21"/>
        </w:rPr>
        <w:t>系统完成竣工试验后，由发包人组织的带负荷运行</w:t>
      </w:r>
      <w:r>
        <w:rPr>
          <w:rFonts w:ascii="宋体" w:hAnsi="宋体" w:hint="eastAsia"/>
          <w:szCs w:val="21"/>
        </w:rPr>
        <w:t>72</w:t>
      </w:r>
      <w:r>
        <w:rPr>
          <w:rFonts w:ascii="宋体" w:hAnsi="宋体" w:hint="eastAsia"/>
          <w:szCs w:val="21"/>
        </w:rPr>
        <w:t>小时，出水达标，通过环保验收为竣工验收合格，竣工验收合格工程实体即可进入缺陷责任期。</w:t>
      </w:r>
    </w:p>
    <w:p w:rsidR="00847EB6" w:rsidRDefault="00BE3896">
      <w:pPr>
        <w:spacing w:line="360" w:lineRule="auto"/>
        <w:ind w:firstLineChars="200" w:firstLine="420"/>
        <w:rPr>
          <w:rFonts w:ascii="宋体"/>
          <w:szCs w:val="21"/>
        </w:rPr>
      </w:pPr>
      <w:r>
        <w:t>1.1.4.10</w:t>
      </w:r>
      <w:r>
        <w:rPr>
          <w:rFonts w:hint="eastAsia"/>
        </w:rPr>
        <w:t>竣工后试验：</w:t>
      </w:r>
      <w:r>
        <w:rPr>
          <w:rFonts w:ascii="宋体" w:hAnsi="宋体" w:hint="eastAsia"/>
          <w:szCs w:val="21"/>
        </w:rPr>
        <w:t>是指在工程竣工验收合格，移交给发包人运行一年后，由发包人组织的进行的试验，试验合格。</w:t>
      </w:r>
    </w:p>
    <w:p w:rsidR="00847EB6" w:rsidRDefault="00BE3896">
      <w:pPr>
        <w:spacing w:line="360" w:lineRule="auto"/>
        <w:ind w:firstLineChars="200" w:firstLine="420"/>
        <w:rPr>
          <w:rFonts w:ascii="宋体"/>
          <w:szCs w:val="21"/>
        </w:rPr>
      </w:pPr>
      <w:r>
        <w:t>1.1.4.11</w:t>
      </w:r>
      <w:r>
        <w:rPr>
          <w:rFonts w:hint="eastAsia"/>
        </w:rPr>
        <w:t>竣工后验收：</w:t>
      </w:r>
      <w:r>
        <w:rPr>
          <w:rFonts w:ascii="宋体" w:hAnsi="宋体" w:hint="eastAsia"/>
          <w:szCs w:val="21"/>
        </w:rPr>
        <w:t>是指由发包人组织并实施的竣工后验收。</w:t>
      </w:r>
    </w:p>
    <w:p w:rsidR="00847EB6" w:rsidRDefault="00BE3896">
      <w:pPr>
        <w:spacing w:line="360" w:lineRule="auto"/>
        <w:ind w:firstLineChars="200" w:firstLine="422"/>
        <w:outlineLvl w:val="0"/>
        <w:rPr>
          <w:rFonts w:ascii="宋体" w:hAnsi="宋体"/>
          <w:b/>
          <w:szCs w:val="21"/>
        </w:rPr>
      </w:pPr>
      <w:bookmarkStart w:id="1730" w:name="_Toc10656418"/>
      <w:r>
        <w:rPr>
          <w:rFonts w:ascii="宋体" w:hAnsi="宋体" w:hint="eastAsia"/>
          <w:b/>
          <w:szCs w:val="21"/>
        </w:rPr>
        <w:t>1.1.6</w:t>
      </w:r>
      <w:r>
        <w:rPr>
          <w:rFonts w:ascii="宋体" w:hAnsi="宋体" w:hint="eastAsia"/>
          <w:b/>
          <w:szCs w:val="21"/>
        </w:rPr>
        <w:t>其他</w:t>
      </w:r>
      <w:bookmarkEnd w:id="1730"/>
    </w:p>
    <w:p w:rsidR="00847EB6" w:rsidRDefault="00BE3896">
      <w:pPr>
        <w:spacing w:line="420" w:lineRule="exact"/>
        <w:ind w:firstLineChars="200" w:firstLine="422"/>
        <w:outlineLvl w:val="0"/>
        <w:rPr>
          <w:rFonts w:ascii="宋体" w:hAnsi="宋体"/>
          <w:szCs w:val="21"/>
        </w:rPr>
      </w:pPr>
      <w:bookmarkStart w:id="1731" w:name="_Toc10656419"/>
      <w:r>
        <w:rPr>
          <w:rFonts w:ascii="宋体" w:hAnsi="宋体" w:hint="eastAsia"/>
          <w:b/>
          <w:szCs w:val="21"/>
        </w:rPr>
        <w:t>1.1.6.4</w:t>
      </w:r>
      <w:r>
        <w:rPr>
          <w:rFonts w:ascii="宋体" w:hAnsi="宋体" w:hint="eastAsia"/>
          <w:szCs w:val="21"/>
        </w:rPr>
        <w:t>除另有特别指明外，专用合同条款中使用的措辞“合同条款”指通用合同条款和（或）专</w:t>
      </w:r>
      <w:r>
        <w:rPr>
          <w:rFonts w:ascii="宋体" w:hAnsi="宋体" w:hint="eastAsia"/>
          <w:szCs w:val="21"/>
        </w:rPr>
        <w:t>用合同条款。</w:t>
      </w:r>
      <w:bookmarkEnd w:id="1731"/>
    </w:p>
    <w:p w:rsidR="00847EB6" w:rsidRDefault="00BE3896">
      <w:pPr>
        <w:spacing w:line="420" w:lineRule="exact"/>
        <w:ind w:firstLineChars="200" w:firstLine="480"/>
        <w:outlineLvl w:val="0"/>
        <w:rPr>
          <w:rFonts w:ascii="宋体" w:hAnsi="宋体"/>
          <w:sz w:val="24"/>
        </w:rPr>
      </w:pPr>
      <w:bookmarkStart w:id="1732" w:name="_Toc10656420"/>
      <w:r>
        <w:rPr>
          <w:rFonts w:ascii="宋体" w:hAnsi="宋体" w:hint="eastAsia"/>
          <w:sz w:val="24"/>
        </w:rPr>
        <w:t xml:space="preserve">1.4 </w:t>
      </w:r>
      <w:r>
        <w:rPr>
          <w:rFonts w:ascii="宋体" w:hAnsi="宋体" w:hint="eastAsia"/>
          <w:sz w:val="24"/>
        </w:rPr>
        <w:t>合同文件的优先顺序</w:t>
      </w:r>
      <w:bookmarkEnd w:id="1732"/>
    </w:p>
    <w:p w:rsidR="00847EB6" w:rsidRDefault="00BE3896">
      <w:pPr>
        <w:spacing w:line="380" w:lineRule="exact"/>
        <w:ind w:firstLine="420"/>
        <w:rPr>
          <w:rFonts w:ascii="宋体" w:hAnsi="宋体"/>
          <w:szCs w:val="21"/>
        </w:rPr>
      </w:pPr>
      <w:r>
        <w:rPr>
          <w:rFonts w:ascii="宋体" w:hAnsi="宋体" w:hint="eastAsia"/>
          <w:szCs w:val="21"/>
        </w:rPr>
        <w:t>合同文件的优先解释顺序如下：</w:t>
      </w:r>
    </w:p>
    <w:p w:rsidR="00847EB6" w:rsidRDefault="00BE3896">
      <w:pPr>
        <w:spacing w:line="380" w:lineRule="exact"/>
        <w:ind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）合同协议书；</w:t>
      </w:r>
    </w:p>
    <w:p w:rsidR="00847EB6" w:rsidRDefault="00BE3896">
      <w:pPr>
        <w:spacing w:line="380" w:lineRule="exact"/>
        <w:ind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）中标通知书；</w:t>
      </w:r>
    </w:p>
    <w:p w:rsidR="00847EB6" w:rsidRDefault="00BE3896">
      <w:pPr>
        <w:spacing w:line="380" w:lineRule="exact"/>
        <w:ind w:firstLine="420"/>
        <w:rPr>
          <w:rFonts w:ascii="宋体" w:hAnsi="宋体"/>
          <w:szCs w:val="21"/>
        </w:rPr>
      </w:pPr>
      <w:r>
        <w:rPr>
          <w:rFonts w:ascii="宋体" w:hAnsi="宋体" w:hint="eastAsia"/>
          <w:szCs w:val="21"/>
        </w:rPr>
        <w:lastRenderedPageBreak/>
        <w:t>（</w:t>
      </w:r>
      <w:r>
        <w:rPr>
          <w:rFonts w:ascii="宋体" w:hAnsi="宋体" w:hint="eastAsia"/>
          <w:szCs w:val="21"/>
        </w:rPr>
        <w:t>3</w:t>
      </w:r>
      <w:r>
        <w:rPr>
          <w:rFonts w:ascii="宋体" w:hAnsi="宋体" w:hint="eastAsia"/>
          <w:szCs w:val="21"/>
        </w:rPr>
        <w:t>）投标函及投标函附录；</w:t>
      </w:r>
    </w:p>
    <w:p w:rsidR="00847EB6" w:rsidRDefault="00BE3896">
      <w:pPr>
        <w:spacing w:line="380" w:lineRule="exact"/>
        <w:ind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）专用合同条款；</w:t>
      </w:r>
    </w:p>
    <w:p w:rsidR="00847EB6" w:rsidRDefault="00BE3896">
      <w:pPr>
        <w:spacing w:line="380" w:lineRule="exact"/>
        <w:ind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）通用合同条款；</w:t>
      </w:r>
    </w:p>
    <w:p w:rsidR="00847EB6" w:rsidRDefault="00BE3896">
      <w:pPr>
        <w:spacing w:line="380" w:lineRule="exact"/>
        <w:ind w:firstLine="420"/>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）发包人要求；</w:t>
      </w:r>
    </w:p>
    <w:p w:rsidR="00847EB6" w:rsidRDefault="00BE3896">
      <w:pPr>
        <w:spacing w:line="380" w:lineRule="exact"/>
        <w:ind w:firstLine="420"/>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）承包人建议书；</w:t>
      </w:r>
      <w:r>
        <w:rPr>
          <w:rFonts w:ascii="宋体" w:hAnsi="宋体" w:hint="eastAsia"/>
          <w:szCs w:val="21"/>
        </w:rPr>
        <w:t xml:space="preserve"> </w:t>
      </w:r>
    </w:p>
    <w:p w:rsidR="00847EB6" w:rsidRDefault="00BE3896">
      <w:pPr>
        <w:spacing w:line="380" w:lineRule="exact"/>
        <w:ind w:firstLine="420"/>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）经三门县财政局审核的预算审核书；</w:t>
      </w:r>
    </w:p>
    <w:p w:rsidR="00847EB6" w:rsidRDefault="00BE3896">
      <w:pPr>
        <w:spacing w:line="380" w:lineRule="exact"/>
        <w:ind w:firstLine="420"/>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）其他合同文件。</w:t>
      </w:r>
    </w:p>
    <w:p w:rsidR="00847EB6" w:rsidRDefault="00BE3896" w:rsidP="00CA6398">
      <w:pPr>
        <w:spacing w:beforeLines="50" w:line="410" w:lineRule="exact"/>
        <w:rPr>
          <w:rFonts w:ascii="宋体" w:hAnsi="宋体"/>
          <w:sz w:val="24"/>
        </w:rPr>
      </w:pPr>
      <w:r>
        <w:rPr>
          <w:rFonts w:ascii="宋体" w:hAnsi="宋体" w:hint="eastAsia"/>
          <w:sz w:val="24"/>
        </w:rPr>
        <w:t>1.5</w:t>
      </w:r>
      <w:r>
        <w:rPr>
          <w:rFonts w:ascii="宋体" w:hAnsi="宋体" w:hint="eastAsia"/>
          <w:sz w:val="24"/>
        </w:rPr>
        <w:t>合同协议书</w:t>
      </w:r>
    </w:p>
    <w:p w:rsidR="00847EB6" w:rsidRDefault="00BE3896">
      <w:pPr>
        <w:spacing w:line="420" w:lineRule="exact"/>
        <w:ind w:firstLineChars="200" w:firstLine="420"/>
        <w:outlineLvl w:val="0"/>
        <w:rPr>
          <w:rFonts w:ascii="宋体" w:hAnsi="宋体"/>
          <w:szCs w:val="21"/>
        </w:rPr>
      </w:pPr>
      <w:bookmarkStart w:id="1733" w:name="_Toc10656421"/>
      <w:r>
        <w:rPr>
          <w:rFonts w:ascii="宋体" w:hAnsi="宋体" w:hint="eastAsia"/>
          <w:szCs w:val="21"/>
        </w:rPr>
        <w:t>合同生效的条件：双方签字盖章后生效</w:t>
      </w:r>
      <w:r>
        <w:rPr>
          <w:rFonts w:ascii="宋体" w:hAnsi="宋体" w:hint="eastAsia"/>
          <w:szCs w:val="21"/>
        </w:rPr>
        <w:t xml:space="preserve"> </w:t>
      </w:r>
      <w:r>
        <w:rPr>
          <w:rFonts w:ascii="宋体" w:hAnsi="宋体" w:hint="eastAsia"/>
          <w:szCs w:val="21"/>
        </w:rPr>
        <w:t>。</w:t>
      </w:r>
      <w:bookmarkEnd w:id="1733"/>
    </w:p>
    <w:p w:rsidR="00847EB6" w:rsidRDefault="00BE3896" w:rsidP="00CA6398">
      <w:pPr>
        <w:spacing w:beforeLines="50" w:line="410" w:lineRule="exact"/>
        <w:rPr>
          <w:rFonts w:ascii="宋体" w:hAnsi="宋体"/>
          <w:szCs w:val="21"/>
        </w:rPr>
      </w:pPr>
      <w:r>
        <w:rPr>
          <w:rFonts w:ascii="宋体" w:hAnsi="宋体" w:hint="eastAsia"/>
          <w:szCs w:val="21"/>
        </w:rPr>
        <w:t xml:space="preserve">1.6 </w:t>
      </w:r>
      <w:r>
        <w:rPr>
          <w:rFonts w:ascii="宋体" w:hAnsi="宋体" w:hint="eastAsia"/>
          <w:sz w:val="24"/>
        </w:rPr>
        <w:t>文件的提供和照管</w:t>
      </w:r>
      <w:r>
        <w:rPr>
          <w:rFonts w:ascii="宋体" w:hAnsi="宋体" w:hint="eastAsia"/>
          <w:sz w:val="24"/>
        </w:rPr>
        <w:t xml:space="preserve"> </w:t>
      </w:r>
    </w:p>
    <w:p w:rsidR="00847EB6" w:rsidRDefault="00BE3896">
      <w:pPr>
        <w:spacing w:line="420" w:lineRule="exact"/>
        <w:ind w:firstLineChars="200" w:firstLine="422"/>
        <w:outlineLvl w:val="0"/>
        <w:rPr>
          <w:rFonts w:ascii="宋体" w:hAnsi="宋体"/>
          <w:b/>
          <w:szCs w:val="21"/>
        </w:rPr>
      </w:pPr>
      <w:bookmarkStart w:id="1734" w:name="_Toc10656422"/>
      <w:r>
        <w:rPr>
          <w:rFonts w:ascii="宋体" w:hAnsi="宋体" w:hint="eastAsia"/>
          <w:b/>
          <w:szCs w:val="21"/>
        </w:rPr>
        <w:t xml:space="preserve">1.6.1 </w:t>
      </w:r>
      <w:r>
        <w:rPr>
          <w:rFonts w:ascii="宋体" w:hAnsi="宋体" w:hint="eastAsia"/>
          <w:b/>
          <w:szCs w:val="21"/>
        </w:rPr>
        <w:t>承包人文件的提供</w:t>
      </w:r>
      <w:bookmarkEnd w:id="1734"/>
    </w:p>
    <w:p w:rsidR="00847EB6" w:rsidRDefault="00BE3896">
      <w:pPr>
        <w:spacing w:line="420" w:lineRule="exact"/>
        <w:ind w:firstLineChars="200" w:firstLine="420"/>
        <w:rPr>
          <w:rFonts w:ascii="宋体" w:hAnsi="宋体"/>
          <w:szCs w:val="21"/>
          <w:u w:val="single"/>
        </w:rPr>
      </w:pPr>
      <w:r>
        <w:rPr>
          <w:rFonts w:ascii="宋体" w:hAnsi="宋体" w:hint="eastAsia"/>
          <w:szCs w:val="21"/>
        </w:rPr>
        <w:t>（</w:t>
      </w:r>
      <w:r>
        <w:rPr>
          <w:rFonts w:ascii="宋体" w:hAnsi="宋体" w:hint="eastAsia"/>
          <w:szCs w:val="21"/>
        </w:rPr>
        <w:t>1</w:t>
      </w:r>
      <w:r>
        <w:rPr>
          <w:rFonts w:ascii="宋体" w:hAnsi="宋体" w:hint="eastAsia"/>
          <w:szCs w:val="21"/>
        </w:rPr>
        <w:t>）承包人文件的范围和提供的期限、数量：</w:t>
      </w:r>
    </w:p>
    <w:p w:rsidR="00847EB6" w:rsidRDefault="00BE3896">
      <w:pPr>
        <w:spacing w:line="420" w:lineRule="exact"/>
        <w:ind w:firstLineChars="200" w:firstLine="422"/>
        <w:rPr>
          <w:rFonts w:ascii="宋体" w:hAnsi="宋体"/>
          <w:b/>
          <w:szCs w:val="21"/>
          <w:u w:val="single"/>
        </w:rPr>
      </w:pPr>
      <w:r>
        <w:rPr>
          <w:rFonts w:ascii="宋体" w:hAnsi="宋体" w:hint="eastAsia"/>
          <w:b/>
          <w:szCs w:val="21"/>
          <w:u w:val="single"/>
        </w:rPr>
        <w:t>①项目设计文件</w:t>
      </w:r>
    </w:p>
    <w:p w:rsidR="00847EB6" w:rsidRDefault="00BE3896">
      <w:pPr>
        <w:numPr>
          <w:ilvl w:val="0"/>
          <w:numId w:val="5"/>
        </w:numPr>
        <w:spacing w:line="420" w:lineRule="exact"/>
        <w:rPr>
          <w:rFonts w:ascii="宋体" w:hAnsi="宋体"/>
          <w:b/>
          <w:szCs w:val="21"/>
          <w:u w:val="single"/>
        </w:rPr>
      </w:pPr>
      <w:r>
        <w:rPr>
          <w:rFonts w:ascii="宋体" w:hAnsi="宋体" w:hint="eastAsia"/>
          <w:b/>
          <w:szCs w:val="21"/>
          <w:u w:val="single"/>
        </w:rPr>
        <w:t>除不可抗力、非承包人原因，本工程总承包范围内所有的设计文件合同签订后</w:t>
      </w:r>
      <w:r>
        <w:rPr>
          <w:rFonts w:ascii="宋体" w:hAnsi="宋体"/>
          <w:b/>
          <w:szCs w:val="21"/>
          <w:u w:val="single"/>
        </w:rPr>
        <w:t>15</w:t>
      </w:r>
      <w:r>
        <w:rPr>
          <w:rFonts w:ascii="宋体" w:hAnsi="宋体" w:hint="eastAsia"/>
          <w:b/>
          <w:szCs w:val="21"/>
          <w:u w:val="single"/>
        </w:rPr>
        <w:t>日内提供</w:t>
      </w:r>
      <w:r>
        <w:rPr>
          <w:rFonts w:ascii="宋体" w:hAnsi="宋体" w:hint="eastAsia"/>
          <w:b/>
          <w:szCs w:val="21"/>
          <w:u w:val="single"/>
        </w:rPr>
        <w:t>3</w:t>
      </w:r>
      <w:r>
        <w:rPr>
          <w:rFonts w:ascii="宋体" w:hAnsi="宋体" w:hint="eastAsia"/>
          <w:b/>
          <w:szCs w:val="21"/>
          <w:u w:val="single"/>
        </w:rPr>
        <w:t>份。</w:t>
      </w:r>
    </w:p>
    <w:p w:rsidR="00847EB6" w:rsidRDefault="00BE3896">
      <w:pPr>
        <w:spacing w:line="420" w:lineRule="exact"/>
        <w:ind w:left="480"/>
        <w:rPr>
          <w:rFonts w:ascii="宋体" w:hAnsi="宋体"/>
          <w:b/>
          <w:szCs w:val="21"/>
          <w:u w:val="single"/>
        </w:rPr>
      </w:pPr>
      <w:r>
        <w:rPr>
          <w:rFonts w:ascii="宋体" w:hAnsi="宋体" w:hint="eastAsia"/>
          <w:b/>
          <w:szCs w:val="21"/>
          <w:u w:val="single"/>
        </w:rPr>
        <w:t>②项目实施文件</w:t>
      </w:r>
    </w:p>
    <w:p w:rsidR="00847EB6" w:rsidRDefault="00BE3896">
      <w:pPr>
        <w:numPr>
          <w:ilvl w:val="0"/>
          <w:numId w:val="5"/>
        </w:numPr>
        <w:spacing w:line="420" w:lineRule="exact"/>
        <w:rPr>
          <w:rFonts w:ascii="宋体" w:hAnsi="宋体"/>
          <w:b/>
          <w:szCs w:val="21"/>
          <w:u w:val="single"/>
        </w:rPr>
      </w:pPr>
      <w:r>
        <w:rPr>
          <w:rFonts w:ascii="宋体" w:hAnsi="宋体" w:hint="eastAsia"/>
          <w:b/>
          <w:szCs w:val="21"/>
          <w:u w:val="single"/>
        </w:rPr>
        <w:t>项目进度计划。承包人进场</w:t>
      </w:r>
      <w:r>
        <w:rPr>
          <w:rFonts w:ascii="宋体" w:hAnsi="宋体" w:hint="eastAsia"/>
          <w:b/>
          <w:szCs w:val="21"/>
          <w:u w:val="single"/>
        </w:rPr>
        <w:t>7</w:t>
      </w:r>
      <w:r>
        <w:rPr>
          <w:rFonts w:ascii="宋体" w:hAnsi="宋体" w:hint="eastAsia"/>
          <w:b/>
          <w:szCs w:val="21"/>
          <w:u w:val="single"/>
        </w:rPr>
        <w:t>日内提供</w:t>
      </w:r>
      <w:r>
        <w:rPr>
          <w:rFonts w:ascii="宋体" w:hAnsi="宋体" w:hint="eastAsia"/>
          <w:b/>
          <w:szCs w:val="21"/>
          <w:u w:val="single"/>
        </w:rPr>
        <w:t>2</w:t>
      </w:r>
      <w:r>
        <w:rPr>
          <w:rFonts w:ascii="宋体" w:hAnsi="宋体" w:hint="eastAsia"/>
          <w:b/>
          <w:szCs w:val="21"/>
          <w:u w:val="single"/>
        </w:rPr>
        <w:t>份；</w:t>
      </w:r>
    </w:p>
    <w:p w:rsidR="00847EB6" w:rsidRDefault="00BE3896">
      <w:pPr>
        <w:numPr>
          <w:ilvl w:val="0"/>
          <w:numId w:val="5"/>
        </w:numPr>
        <w:spacing w:line="420" w:lineRule="exact"/>
        <w:rPr>
          <w:rFonts w:ascii="宋体" w:hAnsi="宋体"/>
          <w:b/>
          <w:szCs w:val="21"/>
          <w:u w:val="single"/>
        </w:rPr>
      </w:pPr>
      <w:r>
        <w:rPr>
          <w:rFonts w:ascii="宋体" w:hAnsi="宋体" w:hint="eastAsia"/>
          <w:b/>
          <w:szCs w:val="21"/>
          <w:u w:val="single"/>
        </w:rPr>
        <w:t>采购进度计划。承包人进场</w:t>
      </w:r>
      <w:r>
        <w:rPr>
          <w:rFonts w:ascii="宋体" w:hAnsi="宋体" w:hint="eastAsia"/>
          <w:b/>
          <w:szCs w:val="21"/>
          <w:u w:val="single"/>
        </w:rPr>
        <w:t>7</w:t>
      </w:r>
      <w:r>
        <w:rPr>
          <w:rFonts w:ascii="宋体" w:hAnsi="宋体" w:hint="eastAsia"/>
          <w:b/>
          <w:szCs w:val="21"/>
          <w:u w:val="single"/>
        </w:rPr>
        <w:t>日内提供</w:t>
      </w:r>
      <w:r>
        <w:rPr>
          <w:rFonts w:ascii="宋体" w:hAnsi="宋体" w:hint="eastAsia"/>
          <w:b/>
          <w:szCs w:val="21"/>
          <w:u w:val="single"/>
        </w:rPr>
        <w:t>2</w:t>
      </w:r>
      <w:r>
        <w:rPr>
          <w:rFonts w:ascii="宋体" w:hAnsi="宋体" w:hint="eastAsia"/>
          <w:b/>
          <w:szCs w:val="21"/>
          <w:u w:val="single"/>
        </w:rPr>
        <w:t>份；</w:t>
      </w:r>
    </w:p>
    <w:p w:rsidR="00847EB6" w:rsidRDefault="00BE3896">
      <w:pPr>
        <w:numPr>
          <w:ilvl w:val="0"/>
          <w:numId w:val="5"/>
        </w:numPr>
        <w:spacing w:line="420" w:lineRule="exact"/>
        <w:rPr>
          <w:rFonts w:ascii="宋体" w:hAnsi="宋体"/>
          <w:b/>
          <w:szCs w:val="21"/>
          <w:u w:val="single"/>
        </w:rPr>
      </w:pPr>
      <w:r>
        <w:rPr>
          <w:rFonts w:ascii="宋体" w:hAnsi="宋体" w:hint="eastAsia"/>
          <w:b/>
          <w:szCs w:val="21"/>
          <w:u w:val="single"/>
        </w:rPr>
        <w:t>总体施工组织设计（包括施工技术方法、施工进度计划、施工人力资源计划一览表、主要施工机具资源计划一览表在内）。承包人进场</w:t>
      </w:r>
      <w:r>
        <w:rPr>
          <w:rFonts w:ascii="宋体" w:hAnsi="宋体" w:hint="eastAsia"/>
          <w:b/>
          <w:szCs w:val="21"/>
          <w:u w:val="single"/>
        </w:rPr>
        <w:t>7</w:t>
      </w:r>
      <w:r>
        <w:rPr>
          <w:rFonts w:ascii="宋体" w:hAnsi="宋体" w:hint="eastAsia"/>
          <w:b/>
          <w:szCs w:val="21"/>
          <w:u w:val="single"/>
        </w:rPr>
        <w:t>日内提供</w:t>
      </w:r>
      <w:r>
        <w:rPr>
          <w:rFonts w:ascii="宋体" w:hAnsi="宋体" w:hint="eastAsia"/>
          <w:b/>
          <w:szCs w:val="21"/>
          <w:u w:val="single"/>
        </w:rPr>
        <w:t>2</w:t>
      </w:r>
      <w:r>
        <w:rPr>
          <w:rFonts w:ascii="宋体" w:hAnsi="宋体" w:hint="eastAsia"/>
          <w:b/>
          <w:szCs w:val="21"/>
          <w:u w:val="single"/>
        </w:rPr>
        <w:t>份；</w:t>
      </w:r>
    </w:p>
    <w:p w:rsidR="00847EB6" w:rsidRDefault="00BE3896">
      <w:pPr>
        <w:numPr>
          <w:ilvl w:val="0"/>
          <w:numId w:val="5"/>
        </w:numPr>
        <w:spacing w:line="420" w:lineRule="exact"/>
        <w:rPr>
          <w:rFonts w:ascii="宋体" w:hAnsi="宋体"/>
          <w:b/>
          <w:szCs w:val="21"/>
          <w:u w:val="single"/>
        </w:rPr>
      </w:pPr>
      <w:r>
        <w:rPr>
          <w:rFonts w:ascii="宋体" w:hAnsi="宋体" w:hint="eastAsia"/>
          <w:b/>
          <w:szCs w:val="21"/>
          <w:u w:val="single"/>
        </w:rPr>
        <w:t>职业健康、安全、环境保护管理实施计划。承包人进场</w:t>
      </w:r>
      <w:r>
        <w:rPr>
          <w:rFonts w:ascii="宋体" w:hAnsi="宋体" w:hint="eastAsia"/>
          <w:b/>
          <w:szCs w:val="21"/>
          <w:u w:val="single"/>
        </w:rPr>
        <w:t>7</w:t>
      </w:r>
      <w:r>
        <w:rPr>
          <w:rFonts w:ascii="宋体" w:hAnsi="宋体" w:hint="eastAsia"/>
          <w:b/>
          <w:szCs w:val="21"/>
          <w:u w:val="single"/>
        </w:rPr>
        <w:t>日内提供</w:t>
      </w:r>
      <w:r>
        <w:rPr>
          <w:rFonts w:ascii="宋体" w:hAnsi="宋体" w:hint="eastAsia"/>
          <w:b/>
          <w:szCs w:val="21"/>
          <w:u w:val="single"/>
        </w:rPr>
        <w:t>2</w:t>
      </w:r>
      <w:r>
        <w:rPr>
          <w:rFonts w:ascii="宋体" w:hAnsi="宋体" w:hint="eastAsia"/>
          <w:b/>
          <w:szCs w:val="21"/>
          <w:u w:val="single"/>
        </w:rPr>
        <w:t>份；</w:t>
      </w:r>
    </w:p>
    <w:p w:rsidR="00847EB6" w:rsidRDefault="00BE3896">
      <w:pPr>
        <w:numPr>
          <w:ilvl w:val="0"/>
          <w:numId w:val="5"/>
        </w:numPr>
        <w:spacing w:line="420" w:lineRule="exact"/>
        <w:rPr>
          <w:rFonts w:ascii="宋体" w:hAnsi="宋体"/>
          <w:b/>
          <w:szCs w:val="21"/>
          <w:u w:val="single"/>
        </w:rPr>
      </w:pPr>
      <w:r>
        <w:rPr>
          <w:rFonts w:ascii="宋体" w:hAnsi="宋体" w:hint="eastAsia"/>
          <w:b/>
          <w:szCs w:val="21"/>
          <w:u w:val="single"/>
        </w:rPr>
        <w:t>主要单项工程和主要分部分项工程施工组织设计。单项工程和分部分项施工前</w:t>
      </w:r>
      <w:r>
        <w:rPr>
          <w:rFonts w:ascii="宋体" w:hAnsi="宋体" w:hint="eastAsia"/>
          <w:b/>
          <w:szCs w:val="21"/>
          <w:u w:val="single"/>
        </w:rPr>
        <w:t>7</w:t>
      </w:r>
      <w:r>
        <w:rPr>
          <w:rFonts w:ascii="宋体" w:hAnsi="宋体" w:hint="eastAsia"/>
          <w:b/>
          <w:szCs w:val="21"/>
          <w:u w:val="single"/>
        </w:rPr>
        <w:t>日内提供</w:t>
      </w:r>
      <w:r>
        <w:rPr>
          <w:rFonts w:ascii="宋体" w:hAnsi="宋体" w:hint="eastAsia"/>
          <w:b/>
          <w:szCs w:val="21"/>
          <w:u w:val="single"/>
        </w:rPr>
        <w:t>2</w:t>
      </w:r>
      <w:r>
        <w:rPr>
          <w:rFonts w:ascii="宋体" w:hAnsi="宋体" w:hint="eastAsia"/>
          <w:b/>
          <w:szCs w:val="21"/>
          <w:u w:val="single"/>
        </w:rPr>
        <w:t>份；</w:t>
      </w:r>
    </w:p>
    <w:p w:rsidR="00847EB6" w:rsidRDefault="00BE3896">
      <w:pPr>
        <w:numPr>
          <w:ilvl w:val="0"/>
          <w:numId w:val="5"/>
        </w:numPr>
        <w:spacing w:line="420" w:lineRule="exact"/>
        <w:rPr>
          <w:rFonts w:ascii="宋体" w:hAnsi="宋体"/>
          <w:b/>
          <w:szCs w:val="21"/>
          <w:u w:val="single"/>
        </w:rPr>
      </w:pPr>
      <w:r>
        <w:rPr>
          <w:rFonts w:ascii="宋体" w:hAnsi="宋体" w:hint="eastAsia"/>
          <w:b/>
          <w:szCs w:val="21"/>
          <w:u w:val="single"/>
        </w:rPr>
        <w:t>质量保证细则和工作执行文件。各设计和实施阶段开始实施前</w:t>
      </w:r>
      <w:r>
        <w:rPr>
          <w:rFonts w:ascii="宋体" w:hAnsi="宋体" w:hint="eastAsia"/>
          <w:b/>
          <w:szCs w:val="21"/>
          <w:u w:val="single"/>
        </w:rPr>
        <w:t>7</w:t>
      </w:r>
      <w:r>
        <w:rPr>
          <w:rFonts w:ascii="宋体" w:hAnsi="宋体" w:hint="eastAsia"/>
          <w:b/>
          <w:szCs w:val="21"/>
          <w:u w:val="single"/>
        </w:rPr>
        <w:t>日内提供</w:t>
      </w:r>
      <w:r>
        <w:rPr>
          <w:rFonts w:ascii="宋体" w:hAnsi="宋体" w:hint="eastAsia"/>
          <w:b/>
          <w:szCs w:val="21"/>
          <w:u w:val="single"/>
        </w:rPr>
        <w:t>2</w:t>
      </w:r>
      <w:r>
        <w:rPr>
          <w:rFonts w:ascii="宋体" w:hAnsi="宋体" w:hint="eastAsia"/>
          <w:b/>
          <w:szCs w:val="21"/>
          <w:u w:val="single"/>
        </w:rPr>
        <w:t>份；</w:t>
      </w:r>
    </w:p>
    <w:p w:rsidR="00847EB6" w:rsidRDefault="00BE3896">
      <w:pPr>
        <w:numPr>
          <w:ilvl w:val="0"/>
          <w:numId w:val="5"/>
        </w:numPr>
        <w:spacing w:line="420" w:lineRule="exact"/>
        <w:rPr>
          <w:rFonts w:ascii="宋体" w:hAnsi="宋体"/>
          <w:b/>
          <w:szCs w:val="21"/>
          <w:u w:val="single"/>
        </w:rPr>
      </w:pPr>
      <w:r>
        <w:rPr>
          <w:rFonts w:ascii="宋体" w:hAnsi="宋体" w:hint="eastAsia"/>
          <w:b/>
          <w:szCs w:val="21"/>
          <w:u w:val="single"/>
        </w:rPr>
        <w:t>试验方案。达到竣工试验条件</w:t>
      </w:r>
      <w:r>
        <w:rPr>
          <w:rFonts w:ascii="宋体" w:hAnsi="宋体" w:hint="eastAsia"/>
          <w:b/>
          <w:szCs w:val="21"/>
          <w:u w:val="single"/>
        </w:rPr>
        <w:t>7</w:t>
      </w:r>
      <w:r>
        <w:rPr>
          <w:rFonts w:ascii="宋体" w:hAnsi="宋体" w:hint="eastAsia"/>
          <w:b/>
          <w:szCs w:val="21"/>
          <w:u w:val="single"/>
        </w:rPr>
        <w:t>日前提供</w:t>
      </w:r>
      <w:r>
        <w:rPr>
          <w:rFonts w:ascii="宋体" w:hAnsi="宋体" w:hint="eastAsia"/>
          <w:b/>
          <w:szCs w:val="21"/>
          <w:u w:val="single"/>
        </w:rPr>
        <w:t>2</w:t>
      </w:r>
      <w:r>
        <w:rPr>
          <w:rFonts w:ascii="宋体" w:hAnsi="宋体" w:hint="eastAsia"/>
          <w:b/>
          <w:szCs w:val="21"/>
          <w:u w:val="single"/>
        </w:rPr>
        <w:t>份；</w:t>
      </w:r>
    </w:p>
    <w:p w:rsidR="00847EB6" w:rsidRDefault="00BE3896">
      <w:pPr>
        <w:numPr>
          <w:ilvl w:val="0"/>
          <w:numId w:val="5"/>
        </w:numPr>
        <w:spacing w:line="420" w:lineRule="exact"/>
        <w:rPr>
          <w:rFonts w:ascii="宋体" w:hAnsi="宋体"/>
          <w:b/>
          <w:szCs w:val="21"/>
          <w:u w:val="single"/>
        </w:rPr>
      </w:pPr>
      <w:r>
        <w:rPr>
          <w:rFonts w:ascii="宋体" w:hAnsi="宋体" w:hint="eastAsia"/>
          <w:b/>
          <w:szCs w:val="21"/>
          <w:u w:val="single"/>
        </w:rPr>
        <w:t>以上文件的提交，均以不可抗力、非承包人原因为前提。</w:t>
      </w:r>
    </w:p>
    <w:p w:rsidR="00847EB6" w:rsidRDefault="00BE3896">
      <w:pPr>
        <w:spacing w:line="420" w:lineRule="exact"/>
        <w:ind w:firstLineChars="200" w:firstLine="420"/>
        <w:rPr>
          <w:rFonts w:ascii="宋体" w:hAnsi="宋体"/>
          <w:b/>
          <w:sz w:val="24"/>
          <w:u w:val="single"/>
        </w:rPr>
      </w:pPr>
      <w:r>
        <w:rPr>
          <w:rFonts w:ascii="宋体" w:hAnsi="宋体" w:hint="eastAsia"/>
          <w:szCs w:val="21"/>
        </w:rPr>
        <w:t>（</w:t>
      </w:r>
      <w:r>
        <w:rPr>
          <w:rFonts w:ascii="宋体" w:hAnsi="宋体" w:hint="eastAsia"/>
          <w:szCs w:val="21"/>
        </w:rPr>
        <w:t>2</w:t>
      </w:r>
      <w:r>
        <w:rPr>
          <w:rFonts w:ascii="宋体" w:hAnsi="宋体" w:hint="eastAsia"/>
          <w:szCs w:val="21"/>
        </w:rPr>
        <w:t>）监理人对承包人文件批复的期限</w:t>
      </w:r>
      <w:r>
        <w:rPr>
          <w:rFonts w:ascii="宋体" w:hAnsi="宋体" w:hint="eastAsia"/>
          <w:szCs w:val="21"/>
          <w:u w:val="single"/>
        </w:rPr>
        <w:t>：</w:t>
      </w:r>
      <w:r>
        <w:rPr>
          <w:rFonts w:ascii="宋体" w:hAnsi="宋体" w:hint="eastAsia"/>
          <w:b/>
          <w:szCs w:val="21"/>
          <w:u w:val="single"/>
        </w:rPr>
        <w:t>监理人在接到项目实施文件后</w:t>
      </w:r>
      <w:r>
        <w:rPr>
          <w:rFonts w:ascii="宋体" w:hAnsi="宋体" w:hint="eastAsia"/>
          <w:b/>
          <w:szCs w:val="21"/>
          <w:u w:val="single"/>
        </w:rPr>
        <w:t>7</w:t>
      </w:r>
      <w:r>
        <w:rPr>
          <w:rFonts w:ascii="宋体" w:hAnsi="宋体" w:hint="eastAsia"/>
          <w:b/>
          <w:szCs w:val="21"/>
          <w:u w:val="single"/>
        </w:rPr>
        <w:t>日内批复，监理人的批复认可并不能减轻或免除承包人的合同责任。</w:t>
      </w:r>
    </w:p>
    <w:p w:rsidR="00847EB6" w:rsidRDefault="00BE3896">
      <w:pPr>
        <w:spacing w:line="420" w:lineRule="exact"/>
        <w:ind w:firstLineChars="200" w:firstLine="422"/>
        <w:rPr>
          <w:rFonts w:ascii="宋体" w:hAnsi="宋体"/>
          <w:b/>
          <w:szCs w:val="21"/>
        </w:rPr>
      </w:pPr>
      <w:r>
        <w:rPr>
          <w:rFonts w:ascii="宋体" w:hAnsi="宋体" w:hint="eastAsia"/>
          <w:b/>
          <w:szCs w:val="21"/>
        </w:rPr>
        <w:t xml:space="preserve">1.6.2 </w:t>
      </w:r>
      <w:r>
        <w:rPr>
          <w:rFonts w:ascii="宋体" w:hAnsi="宋体" w:hint="eastAsia"/>
          <w:b/>
          <w:szCs w:val="21"/>
        </w:rPr>
        <w:t>发包人提供的文件</w:t>
      </w:r>
    </w:p>
    <w:p w:rsidR="00847EB6" w:rsidRDefault="00BE3896">
      <w:pPr>
        <w:spacing w:line="420" w:lineRule="exact"/>
        <w:ind w:firstLineChars="200" w:firstLine="420"/>
        <w:rPr>
          <w:rFonts w:ascii="宋体" w:hAnsi="宋体"/>
          <w:szCs w:val="21"/>
        </w:rPr>
      </w:pPr>
      <w:r>
        <w:rPr>
          <w:rFonts w:ascii="宋体" w:hAnsi="宋体" w:hint="eastAsia"/>
          <w:szCs w:val="21"/>
        </w:rPr>
        <w:t>发包人提供的文件范围和提供的期限、数量：</w:t>
      </w:r>
      <w:r>
        <w:rPr>
          <w:rFonts w:ascii="宋体" w:hAnsi="宋体" w:hint="eastAsia"/>
          <w:b/>
          <w:szCs w:val="21"/>
          <w:u w:val="single"/>
        </w:rPr>
        <w:t>发包人要求、红线范围图在合同签订后</w:t>
      </w:r>
      <w:r>
        <w:rPr>
          <w:rFonts w:ascii="宋体" w:hAnsi="宋体" w:hint="eastAsia"/>
          <w:b/>
          <w:szCs w:val="21"/>
          <w:u w:val="single"/>
        </w:rPr>
        <w:t>7</w:t>
      </w:r>
      <w:r>
        <w:rPr>
          <w:rFonts w:ascii="宋体" w:hAnsi="宋体" w:hint="eastAsia"/>
          <w:b/>
          <w:szCs w:val="21"/>
          <w:u w:val="single"/>
        </w:rPr>
        <w:t>日内提供</w:t>
      </w:r>
      <w:r>
        <w:rPr>
          <w:rFonts w:ascii="宋体" w:hAnsi="宋体" w:hint="eastAsia"/>
          <w:b/>
          <w:szCs w:val="21"/>
          <w:u w:val="single"/>
        </w:rPr>
        <w:t>2</w:t>
      </w:r>
      <w:r>
        <w:rPr>
          <w:rFonts w:ascii="宋体" w:hAnsi="宋体" w:hint="eastAsia"/>
          <w:b/>
          <w:szCs w:val="21"/>
          <w:u w:val="single"/>
        </w:rPr>
        <w:t>份</w:t>
      </w:r>
      <w:r>
        <w:rPr>
          <w:rFonts w:ascii="宋体" w:hAnsi="宋体" w:hint="eastAsia"/>
          <w:b/>
          <w:szCs w:val="21"/>
        </w:rPr>
        <w:t>。</w:t>
      </w:r>
      <w:r>
        <w:rPr>
          <w:rFonts w:ascii="宋体" w:hAnsi="宋体" w:hint="eastAsia"/>
          <w:szCs w:val="21"/>
        </w:rPr>
        <w:t xml:space="preserve"> </w:t>
      </w:r>
    </w:p>
    <w:p w:rsidR="00847EB6" w:rsidRDefault="00BE3896" w:rsidP="00CA6398">
      <w:pPr>
        <w:spacing w:beforeLines="50" w:line="410" w:lineRule="exact"/>
        <w:rPr>
          <w:rFonts w:ascii="宋体" w:hAnsi="宋体"/>
          <w:sz w:val="24"/>
        </w:rPr>
      </w:pPr>
      <w:r>
        <w:rPr>
          <w:rFonts w:ascii="宋体" w:hAnsi="宋体" w:hint="eastAsia"/>
          <w:sz w:val="24"/>
        </w:rPr>
        <w:t>1.7</w:t>
      </w:r>
      <w:r>
        <w:rPr>
          <w:rFonts w:ascii="宋体" w:hAnsi="宋体" w:hint="eastAsia"/>
          <w:sz w:val="24"/>
        </w:rPr>
        <w:t>联络</w:t>
      </w:r>
    </w:p>
    <w:p w:rsidR="00847EB6" w:rsidRDefault="00BE3896">
      <w:pPr>
        <w:spacing w:line="420" w:lineRule="exact"/>
        <w:ind w:firstLineChars="200" w:firstLine="422"/>
        <w:rPr>
          <w:rFonts w:ascii="宋体" w:hAnsi="宋体"/>
          <w:b/>
          <w:szCs w:val="21"/>
        </w:rPr>
      </w:pPr>
      <w:r>
        <w:rPr>
          <w:rFonts w:ascii="宋体" w:hAnsi="宋体" w:hint="eastAsia"/>
          <w:b/>
          <w:szCs w:val="21"/>
        </w:rPr>
        <w:t>1.7.2</w:t>
      </w:r>
      <w:r>
        <w:rPr>
          <w:rFonts w:ascii="宋体" w:hAnsi="宋体" w:hint="eastAsia"/>
          <w:b/>
          <w:szCs w:val="21"/>
        </w:rPr>
        <w:t>联络来往函件的送达和接收</w:t>
      </w:r>
    </w:p>
    <w:p w:rsidR="00847EB6" w:rsidRDefault="00BE3896">
      <w:pPr>
        <w:spacing w:line="420" w:lineRule="exact"/>
        <w:ind w:firstLineChars="200" w:firstLine="420"/>
        <w:rPr>
          <w:rFonts w:ascii="宋体" w:hAnsi="宋体"/>
          <w:szCs w:val="21"/>
        </w:rPr>
      </w:pPr>
      <w:r>
        <w:rPr>
          <w:rFonts w:ascii="宋体" w:hAnsi="宋体" w:hint="eastAsia"/>
          <w:szCs w:val="21"/>
        </w:rPr>
        <w:lastRenderedPageBreak/>
        <w:t>（</w:t>
      </w:r>
      <w:r>
        <w:rPr>
          <w:rFonts w:ascii="宋体" w:hAnsi="宋体" w:hint="eastAsia"/>
          <w:szCs w:val="21"/>
        </w:rPr>
        <w:t>1</w:t>
      </w:r>
      <w:r>
        <w:rPr>
          <w:rFonts w:ascii="宋体" w:hAnsi="宋体" w:hint="eastAsia"/>
          <w:szCs w:val="21"/>
        </w:rPr>
        <w:t>）联络来往信函的送达期限：合同约定了发出期</w:t>
      </w:r>
      <w:r>
        <w:rPr>
          <w:rFonts w:ascii="宋体" w:hAnsi="宋体" w:hint="eastAsia"/>
          <w:szCs w:val="21"/>
        </w:rPr>
        <w:t>限的，送达期限为合同约定的发出期限后的</w:t>
      </w:r>
      <w:r>
        <w:rPr>
          <w:rFonts w:ascii="宋体" w:hAnsi="宋体" w:hint="eastAsia"/>
          <w:szCs w:val="21"/>
        </w:rPr>
        <w:t>24</w:t>
      </w:r>
      <w:r>
        <w:rPr>
          <w:rFonts w:ascii="宋体" w:hAnsi="宋体" w:hint="eastAsia"/>
          <w:szCs w:val="21"/>
        </w:rPr>
        <w:t>小时内；合同约定了通知、提供或者报送期限的，通知、提供或者报送期限即为送达期限。</w:t>
      </w:r>
    </w:p>
    <w:p w:rsidR="00847EB6" w:rsidRDefault="00BE3896">
      <w:pPr>
        <w:spacing w:line="42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）发包人指定的接收人：</w:t>
      </w:r>
      <w:r>
        <w:rPr>
          <w:rFonts w:ascii="宋体" w:hAnsi="宋体" w:hint="eastAsia"/>
          <w:szCs w:val="21"/>
          <w:u w:val="single"/>
        </w:rPr>
        <w:t xml:space="preserve">                        </w:t>
      </w:r>
      <w:r>
        <w:rPr>
          <w:rFonts w:ascii="宋体" w:hAnsi="宋体" w:hint="eastAsia"/>
          <w:szCs w:val="21"/>
        </w:rPr>
        <w:t>。</w:t>
      </w:r>
    </w:p>
    <w:p w:rsidR="00847EB6" w:rsidRDefault="00BE3896">
      <w:pPr>
        <w:spacing w:line="420" w:lineRule="exact"/>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）发包人指定的接收地点：</w:t>
      </w:r>
      <w:r>
        <w:rPr>
          <w:rFonts w:ascii="宋体" w:hAnsi="宋体" w:hint="eastAsia"/>
          <w:szCs w:val="21"/>
          <w:u w:val="single"/>
        </w:rPr>
        <w:t xml:space="preserve">                      </w:t>
      </w:r>
      <w:r>
        <w:rPr>
          <w:rFonts w:ascii="宋体" w:hAnsi="宋体" w:hint="eastAsia"/>
          <w:szCs w:val="21"/>
        </w:rPr>
        <w:t>。</w:t>
      </w:r>
    </w:p>
    <w:p w:rsidR="00847EB6" w:rsidRDefault="00BE3896">
      <w:pPr>
        <w:spacing w:line="420" w:lineRule="exact"/>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）发包人指定的接收电子邮箱：</w:t>
      </w:r>
      <w:r>
        <w:rPr>
          <w:rFonts w:ascii="宋体" w:hAnsi="宋体" w:hint="eastAsia"/>
          <w:szCs w:val="21"/>
          <w:u w:val="single"/>
        </w:rPr>
        <w:t xml:space="preserve">                  </w:t>
      </w:r>
      <w:r>
        <w:rPr>
          <w:rFonts w:ascii="宋体" w:hAnsi="宋体" w:hint="eastAsia"/>
          <w:szCs w:val="21"/>
        </w:rPr>
        <w:t>。</w:t>
      </w:r>
    </w:p>
    <w:p w:rsidR="00847EB6" w:rsidRDefault="00BE3896">
      <w:pPr>
        <w:spacing w:line="420" w:lineRule="exact"/>
        <w:ind w:firstLineChars="200"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）监理人指定的接收人：</w:t>
      </w:r>
      <w:r>
        <w:rPr>
          <w:rFonts w:ascii="宋体" w:hAnsi="宋体" w:hint="eastAsia"/>
          <w:szCs w:val="21"/>
          <w:u w:val="single"/>
        </w:rPr>
        <w:t xml:space="preserve"> </w:t>
      </w:r>
      <w:r>
        <w:rPr>
          <w:rFonts w:ascii="宋体" w:hAnsi="宋体" w:hint="eastAsia"/>
          <w:b/>
          <w:bCs/>
          <w:szCs w:val="21"/>
          <w:u w:val="single"/>
        </w:rPr>
        <w:t>待发包人确定监理人后以书面形式告知承包人。</w:t>
      </w:r>
      <w:r>
        <w:rPr>
          <w:rFonts w:ascii="宋体" w:hAnsi="宋体" w:hint="eastAsia"/>
          <w:szCs w:val="21"/>
          <w:u w:val="single"/>
        </w:rPr>
        <w:t xml:space="preserve"> </w:t>
      </w:r>
    </w:p>
    <w:p w:rsidR="00847EB6" w:rsidRDefault="00BE3896">
      <w:pPr>
        <w:spacing w:line="420" w:lineRule="exact"/>
        <w:ind w:firstLineChars="200" w:firstLine="420"/>
        <w:rPr>
          <w:rFonts w:ascii="宋体" w:hAnsi="宋体"/>
          <w:szCs w:val="21"/>
          <w:u w:val="single"/>
        </w:rPr>
      </w:pPr>
      <w:r>
        <w:rPr>
          <w:rFonts w:ascii="宋体" w:hAnsi="宋体" w:hint="eastAsia"/>
          <w:szCs w:val="21"/>
        </w:rPr>
        <w:t>（</w:t>
      </w:r>
      <w:r>
        <w:rPr>
          <w:rFonts w:ascii="宋体" w:hAnsi="宋体" w:hint="eastAsia"/>
          <w:szCs w:val="21"/>
        </w:rPr>
        <w:t>6</w:t>
      </w:r>
      <w:r>
        <w:rPr>
          <w:rFonts w:ascii="宋体" w:hAnsi="宋体" w:hint="eastAsia"/>
          <w:szCs w:val="21"/>
        </w:rPr>
        <w:t>）监理人指定的接收地点：</w:t>
      </w:r>
      <w:r>
        <w:rPr>
          <w:rFonts w:ascii="宋体" w:hAnsi="宋体" w:hint="eastAsia"/>
          <w:szCs w:val="21"/>
          <w:u w:val="single"/>
        </w:rPr>
        <w:t xml:space="preserve"> </w:t>
      </w:r>
      <w:r>
        <w:rPr>
          <w:rFonts w:ascii="宋体" w:hAnsi="宋体" w:hint="eastAsia"/>
          <w:b/>
          <w:bCs/>
          <w:szCs w:val="21"/>
          <w:u w:val="single"/>
        </w:rPr>
        <w:t>待发包人确定监理人后以书面形式告知承包人。</w:t>
      </w:r>
      <w:r>
        <w:rPr>
          <w:rFonts w:ascii="宋体" w:hAnsi="宋体" w:hint="eastAsia"/>
          <w:szCs w:val="21"/>
          <w:u w:val="single"/>
        </w:rPr>
        <w:t xml:space="preserve"> </w:t>
      </w:r>
    </w:p>
    <w:p w:rsidR="00847EB6" w:rsidRDefault="00BE3896">
      <w:pPr>
        <w:spacing w:line="420" w:lineRule="exact"/>
        <w:ind w:firstLineChars="200" w:firstLine="420"/>
        <w:rPr>
          <w:rFonts w:ascii="宋体" w:hAnsi="宋体"/>
          <w:szCs w:val="21"/>
          <w:u w:val="single"/>
        </w:rPr>
      </w:pPr>
      <w:r>
        <w:rPr>
          <w:rFonts w:ascii="宋体" w:hAnsi="宋体" w:hint="eastAsia"/>
          <w:szCs w:val="21"/>
        </w:rPr>
        <w:t>（</w:t>
      </w:r>
      <w:r>
        <w:rPr>
          <w:rFonts w:ascii="宋体" w:hAnsi="宋体" w:hint="eastAsia"/>
          <w:szCs w:val="21"/>
        </w:rPr>
        <w:t>7</w:t>
      </w:r>
      <w:r>
        <w:rPr>
          <w:rFonts w:ascii="宋体" w:hAnsi="宋体" w:hint="eastAsia"/>
          <w:szCs w:val="21"/>
        </w:rPr>
        <w:t>）监理人指定的接收电子邮箱：</w:t>
      </w:r>
      <w:r>
        <w:rPr>
          <w:rFonts w:ascii="宋体" w:hAnsi="宋体" w:hint="eastAsia"/>
          <w:szCs w:val="21"/>
          <w:u w:val="single"/>
        </w:rPr>
        <w:t xml:space="preserve">  </w:t>
      </w:r>
      <w:r>
        <w:rPr>
          <w:rFonts w:ascii="宋体" w:hAnsi="宋体" w:hint="eastAsia"/>
          <w:b/>
          <w:bCs/>
          <w:szCs w:val="21"/>
          <w:u w:val="single"/>
        </w:rPr>
        <w:t>待发包人确定监理人后以书面形式告知承包人。</w:t>
      </w:r>
      <w:r>
        <w:rPr>
          <w:rFonts w:ascii="宋体" w:hAnsi="宋体" w:hint="eastAsia"/>
          <w:szCs w:val="21"/>
          <w:u w:val="single"/>
        </w:rPr>
        <w:t xml:space="preserve"> </w:t>
      </w:r>
    </w:p>
    <w:p w:rsidR="00847EB6" w:rsidRDefault="00BE3896">
      <w:pPr>
        <w:spacing w:line="420" w:lineRule="exact"/>
        <w:ind w:firstLineChars="200" w:firstLine="420"/>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）承包人指定的接收人为合同协议书中载明的承包人项目经理本人或者项目经理的授权代表。承包人应在收到开工通知后</w:t>
      </w:r>
      <w:r>
        <w:rPr>
          <w:rFonts w:ascii="宋体" w:hAnsi="宋体" w:hint="eastAsia"/>
          <w:szCs w:val="21"/>
        </w:rPr>
        <w:t>7</w:t>
      </w:r>
      <w:r>
        <w:rPr>
          <w:rFonts w:ascii="宋体" w:hAnsi="宋体" w:hint="eastAsia"/>
          <w:szCs w:val="21"/>
        </w:rPr>
        <w:t>天内，按照合同条款第</w:t>
      </w:r>
      <w:r>
        <w:rPr>
          <w:rFonts w:ascii="宋体" w:hAnsi="宋体" w:hint="eastAsia"/>
          <w:szCs w:val="21"/>
        </w:rPr>
        <w:t>4.5.4</w:t>
      </w:r>
      <w:r>
        <w:rPr>
          <w:rFonts w:ascii="宋体" w:hAnsi="宋体" w:hint="eastAsia"/>
          <w:szCs w:val="21"/>
        </w:rPr>
        <w:t>项的约定，将授权代表其接收来往信函的项目经理的授权代表姓名和授权范围通知监理人。除合同另有约定外，承包人施工场地管理机构的办公地点即为承包人指定的接收地点。</w:t>
      </w:r>
    </w:p>
    <w:p w:rsidR="00847EB6" w:rsidRDefault="00BE3896">
      <w:pPr>
        <w:spacing w:line="420" w:lineRule="exact"/>
        <w:ind w:firstLineChars="200" w:firstLine="420"/>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）发包人（包括监理人）和承包人中任何一方指定的接收人或者接收地点发生变动，应当在实际变动前提前至少一个工作日以书面方式通知另一</w:t>
      </w:r>
      <w:r>
        <w:rPr>
          <w:rFonts w:ascii="宋体" w:hAnsi="宋体" w:hint="eastAsia"/>
          <w:szCs w:val="21"/>
        </w:rPr>
        <w:t>方。发包人（包括监理人）和承包人应当确保其各自指定的接收人在法定的和（或）符合合同约定的工作时间内始终工作在指定的接收地点，指定接收人离开工作岗位而无法及时签收来往信函构成拒不签收。</w:t>
      </w:r>
    </w:p>
    <w:p w:rsidR="00847EB6" w:rsidRDefault="00BE3896">
      <w:pPr>
        <w:spacing w:line="420" w:lineRule="exact"/>
        <w:ind w:firstLineChars="200" w:firstLine="420"/>
        <w:rPr>
          <w:rFonts w:ascii="宋体" w:hAnsi="宋体"/>
          <w:szCs w:val="21"/>
        </w:rPr>
      </w:pPr>
      <w:r>
        <w:rPr>
          <w:rFonts w:ascii="宋体" w:hAnsi="宋体" w:hint="eastAsia"/>
          <w:szCs w:val="21"/>
        </w:rPr>
        <w:t>（</w:t>
      </w:r>
      <w:r>
        <w:rPr>
          <w:rFonts w:ascii="宋体" w:hAnsi="宋体" w:hint="eastAsia"/>
          <w:szCs w:val="21"/>
        </w:rPr>
        <w:t>10</w:t>
      </w:r>
      <w:r>
        <w:rPr>
          <w:rFonts w:ascii="宋体" w:hAnsi="宋体" w:hint="eastAsia"/>
          <w:szCs w:val="21"/>
        </w:rPr>
        <w:t>）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rsidR="00847EB6" w:rsidRDefault="00BE3896" w:rsidP="00CA6398">
      <w:pPr>
        <w:spacing w:beforeLines="50" w:line="410" w:lineRule="exact"/>
        <w:rPr>
          <w:rFonts w:ascii="宋体" w:hAnsi="宋体"/>
          <w:b/>
          <w:sz w:val="24"/>
        </w:rPr>
      </w:pPr>
      <w:r>
        <w:rPr>
          <w:rFonts w:ascii="宋体" w:hAnsi="宋体" w:hint="eastAsia"/>
          <w:b/>
          <w:sz w:val="24"/>
        </w:rPr>
        <w:t>2.</w:t>
      </w:r>
      <w:r>
        <w:rPr>
          <w:rFonts w:ascii="宋体" w:hAnsi="宋体" w:hint="eastAsia"/>
          <w:b/>
          <w:sz w:val="24"/>
        </w:rPr>
        <w:t>发包人义务</w:t>
      </w:r>
    </w:p>
    <w:p w:rsidR="00847EB6" w:rsidRDefault="00BE3896" w:rsidP="00CA6398">
      <w:pPr>
        <w:spacing w:beforeLines="50" w:line="410" w:lineRule="exact"/>
        <w:rPr>
          <w:rFonts w:ascii="宋体" w:hAnsi="宋体"/>
          <w:sz w:val="24"/>
        </w:rPr>
      </w:pPr>
      <w:r>
        <w:rPr>
          <w:rFonts w:ascii="宋体" w:hAnsi="宋体" w:hint="eastAsia"/>
          <w:sz w:val="24"/>
        </w:rPr>
        <w:t>2.1</w:t>
      </w:r>
      <w:r>
        <w:rPr>
          <w:rFonts w:ascii="宋体" w:hAnsi="宋体" w:hint="eastAsia"/>
          <w:sz w:val="24"/>
        </w:rPr>
        <w:t>提供施工场地</w:t>
      </w:r>
    </w:p>
    <w:p w:rsidR="00847EB6" w:rsidRDefault="00BE3896">
      <w:pPr>
        <w:spacing w:line="410" w:lineRule="exact"/>
        <w:ind w:firstLineChars="200" w:firstLine="420"/>
        <w:rPr>
          <w:rFonts w:ascii="宋体" w:hAnsi="宋体"/>
          <w:szCs w:val="21"/>
        </w:rPr>
      </w:pPr>
      <w:r>
        <w:rPr>
          <w:rFonts w:ascii="宋体" w:hAnsi="宋体" w:hint="eastAsia"/>
          <w:szCs w:val="21"/>
        </w:rPr>
        <w:t>施工场地应当在监理人发出的</w:t>
      </w:r>
      <w:r>
        <w:rPr>
          <w:rFonts w:ascii="宋体" w:hAnsi="宋体" w:hint="eastAsia"/>
          <w:szCs w:val="21"/>
        </w:rPr>
        <w:t>开始工作通知中载明的开始工作日期前</w:t>
      </w:r>
      <w:r>
        <w:rPr>
          <w:rFonts w:ascii="宋体" w:hAnsi="宋体" w:hint="eastAsia"/>
          <w:b/>
          <w:sz w:val="24"/>
          <w:u w:val="single"/>
        </w:rPr>
        <w:t xml:space="preserve"> 7  </w:t>
      </w:r>
      <w:r>
        <w:rPr>
          <w:rFonts w:ascii="宋体" w:hAnsi="宋体" w:hint="eastAsia"/>
          <w:szCs w:val="21"/>
        </w:rPr>
        <w:t>天具备施工条件并移交给承包人，具体施工条件在发包人要求中约定。发包人最迟应当在移交施工场地的同时向承包人提供施工场地内地下管线和地下设施等有关资料，并保证资料的真实、准确和完整。</w:t>
      </w:r>
    </w:p>
    <w:p w:rsidR="00847EB6" w:rsidRDefault="00BE3896" w:rsidP="00CA6398">
      <w:pPr>
        <w:spacing w:beforeLines="50" w:line="410" w:lineRule="exact"/>
        <w:rPr>
          <w:rFonts w:ascii="宋体" w:hAnsi="宋体"/>
          <w:sz w:val="24"/>
        </w:rPr>
      </w:pPr>
      <w:r>
        <w:rPr>
          <w:rFonts w:ascii="宋体" w:hAnsi="宋体" w:hint="eastAsia"/>
          <w:sz w:val="24"/>
        </w:rPr>
        <w:t xml:space="preserve">2.2 </w:t>
      </w:r>
      <w:r>
        <w:rPr>
          <w:rFonts w:ascii="宋体" w:hAnsi="宋体" w:hint="eastAsia"/>
          <w:sz w:val="24"/>
        </w:rPr>
        <w:t>办理证件和批件</w:t>
      </w:r>
    </w:p>
    <w:p w:rsidR="00847EB6" w:rsidRDefault="00BE3896">
      <w:pPr>
        <w:spacing w:line="420" w:lineRule="exact"/>
        <w:ind w:firstLineChars="200" w:firstLine="420"/>
        <w:rPr>
          <w:rFonts w:ascii="宋体" w:hAnsi="宋体"/>
          <w:b/>
          <w:szCs w:val="21"/>
          <w:u w:val="single"/>
        </w:rPr>
      </w:pPr>
      <w:r>
        <w:rPr>
          <w:rFonts w:ascii="宋体" w:hAnsi="宋体" w:hint="eastAsia"/>
          <w:szCs w:val="21"/>
        </w:rPr>
        <w:t>发包人负责办理：</w:t>
      </w:r>
      <w:r>
        <w:rPr>
          <w:rFonts w:ascii="宋体" w:hAnsi="宋体" w:hint="eastAsia"/>
          <w:b/>
          <w:szCs w:val="21"/>
          <w:u w:val="single"/>
        </w:rPr>
        <w:t>按国家有关规定应由发包人办理申请批准的手续并承担费用。</w:t>
      </w:r>
    </w:p>
    <w:p w:rsidR="00847EB6" w:rsidRDefault="00BE3896" w:rsidP="00CA6398">
      <w:pPr>
        <w:spacing w:beforeLines="50" w:line="410" w:lineRule="exact"/>
        <w:rPr>
          <w:rFonts w:ascii="宋体" w:hAnsi="宋体"/>
          <w:sz w:val="24"/>
        </w:rPr>
      </w:pPr>
      <w:r>
        <w:rPr>
          <w:rFonts w:ascii="宋体" w:hAnsi="宋体" w:hint="eastAsia"/>
          <w:sz w:val="24"/>
        </w:rPr>
        <w:t xml:space="preserve">2.3 </w:t>
      </w:r>
      <w:r>
        <w:rPr>
          <w:rFonts w:ascii="宋体" w:hAnsi="宋体" w:hint="eastAsia"/>
          <w:sz w:val="24"/>
        </w:rPr>
        <w:t>支付合同价款</w:t>
      </w:r>
    </w:p>
    <w:p w:rsidR="00847EB6" w:rsidRDefault="00BE3896">
      <w:pPr>
        <w:spacing w:line="410" w:lineRule="exact"/>
        <w:ind w:firstLineChars="200" w:firstLine="422"/>
        <w:rPr>
          <w:rFonts w:ascii="宋体" w:hAnsi="宋体"/>
          <w:b/>
          <w:szCs w:val="21"/>
          <w:u w:val="single"/>
        </w:rPr>
      </w:pPr>
      <w:r>
        <w:rPr>
          <w:rFonts w:ascii="宋体" w:hAnsi="宋体" w:hint="eastAsia"/>
          <w:b/>
          <w:szCs w:val="21"/>
          <w:u w:val="single"/>
        </w:rPr>
        <w:t>发包人应按合同约定付款</w:t>
      </w:r>
      <w:r>
        <w:rPr>
          <w:rFonts w:ascii="宋体" w:hAnsi="宋体" w:hint="eastAsia"/>
          <w:b/>
          <w:szCs w:val="21"/>
        </w:rPr>
        <w:t>。</w:t>
      </w:r>
    </w:p>
    <w:p w:rsidR="00847EB6" w:rsidRDefault="00BE3896" w:rsidP="00CA6398">
      <w:pPr>
        <w:spacing w:beforeLines="50" w:line="410" w:lineRule="exact"/>
        <w:rPr>
          <w:rFonts w:ascii="宋体" w:hAnsi="宋体"/>
          <w:sz w:val="24"/>
        </w:rPr>
      </w:pPr>
      <w:r>
        <w:rPr>
          <w:rFonts w:ascii="宋体" w:hAnsi="宋体" w:hint="eastAsia"/>
          <w:sz w:val="24"/>
        </w:rPr>
        <w:t>2.4</w:t>
      </w:r>
      <w:r>
        <w:rPr>
          <w:rFonts w:ascii="宋体" w:hAnsi="宋体" w:hint="eastAsia"/>
          <w:sz w:val="24"/>
        </w:rPr>
        <w:t>其他义务</w:t>
      </w:r>
    </w:p>
    <w:p w:rsidR="00847EB6" w:rsidRDefault="00BE3896">
      <w:pPr>
        <w:spacing w:line="410" w:lineRule="exact"/>
        <w:ind w:firstLineChars="200" w:firstLine="420"/>
        <w:rPr>
          <w:rFonts w:ascii="宋体" w:hAnsi="宋体"/>
          <w:szCs w:val="21"/>
        </w:rPr>
      </w:pPr>
      <w:r>
        <w:rPr>
          <w:rFonts w:ascii="宋体" w:hAnsi="宋体" w:hint="eastAsia"/>
          <w:szCs w:val="21"/>
        </w:rPr>
        <w:lastRenderedPageBreak/>
        <w:t xml:space="preserve"> (2)</w:t>
      </w:r>
      <w:r>
        <w:rPr>
          <w:rFonts w:ascii="宋体" w:hAnsi="宋体" w:hint="eastAsia"/>
          <w:szCs w:val="21"/>
        </w:rPr>
        <w:t>按有关规定及时办理工程质量监督手续。</w:t>
      </w:r>
    </w:p>
    <w:p w:rsidR="00847EB6" w:rsidRDefault="00BE3896">
      <w:pPr>
        <w:spacing w:line="410" w:lineRule="exact"/>
        <w:ind w:firstLineChars="200" w:firstLine="420"/>
        <w:rPr>
          <w:rFonts w:ascii="宋体" w:hAnsi="宋体"/>
          <w:szCs w:val="21"/>
        </w:rPr>
      </w:pPr>
      <w:r>
        <w:rPr>
          <w:rFonts w:ascii="宋体" w:hAnsi="宋体" w:hint="eastAsia"/>
          <w:szCs w:val="21"/>
        </w:rPr>
        <w:t>(3)</w:t>
      </w:r>
      <w:r>
        <w:rPr>
          <w:rFonts w:ascii="宋体" w:hAnsi="宋体" w:hint="eastAsia"/>
          <w:szCs w:val="21"/>
        </w:rPr>
        <w:t>根据建设行政主管部门和</w:t>
      </w:r>
      <w:r>
        <w:rPr>
          <w:rFonts w:ascii="宋体" w:hAnsi="宋体" w:hint="eastAsia"/>
          <w:szCs w:val="21"/>
        </w:rPr>
        <w:t>(</w:t>
      </w:r>
      <w:r>
        <w:rPr>
          <w:rFonts w:ascii="宋体" w:hAnsi="宋体" w:hint="eastAsia"/>
          <w:szCs w:val="21"/>
        </w:rPr>
        <w:t>或</w:t>
      </w:r>
      <w:r>
        <w:rPr>
          <w:rFonts w:ascii="宋体" w:hAnsi="宋体" w:hint="eastAsia"/>
          <w:szCs w:val="21"/>
        </w:rPr>
        <w:t>)</w:t>
      </w:r>
      <w:r>
        <w:rPr>
          <w:rFonts w:ascii="宋体" w:hAnsi="宋体" w:hint="eastAsia"/>
          <w:szCs w:val="21"/>
        </w:rPr>
        <w:t>城市建设档案管理机构的规定，收集、整理、立卷、归档工程资料，并按规定时间向建设行政主管部门或者城市建设档案管理机构移交规定的工程档案。</w:t>
      </w:r>
    </w:p>
    <w:p w:rsidR="00847EB6" w:rsidRDefault="00BE3896">
      <w:pPr>
        <w:spacing w:line="410" w:lineRule="exact"/>
        <w:ind w:firstLineChars="200" w:firstLine="420"/>
        <w:rPr>
          <w:rFonts w:ascii="宋体" w:hAnsi="宋体"/>
          <w:szCs w:val="21"/>
        </w:rPr>
      </w:pPr>
      <w:r>
        <w:rPr>
          <w:rFonts w:ascii="宋体" w:hAnsi="宋体" w:hint="eastAsia"/>
          <w:szCs w:val="21"/>
        </w:rPr>
        <w:t>(4)</w:t>
      </w:r>
      <w:r>
        <w:rPr>
          <w:rFonts w:ascii="宋体" w:hAnsi="宋体" w:hint="eastAsia"/>
          <w:szCs w:val="21"/>
        </w:rPr>
        <w:t>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rsidR="00847EB6" w:rsidRDefault="00BE3896">
      <w:pPr>
        <w:spacing w:line="390" w:lineRule="exact"/>
        <w:ind w:firstLineChars="200" w:firstLine="420"/>
        <w:rPr>
          <w:rFonts w:ascii="宋体" w:hAnsi="宋体"/>
          <w:b/>
          <w:szCs w:val="21"/>
          <w:u w:val="single"/>
        </w:rPr>
      </w:pPr>
      <w:r>
        <w:rPr>
          <w:rFonts w:ascii="宋体" w:hAnsi="宋体" w:hint="eastAsia"/>
          <w:szCs w:val="21"/>
        </w:rPr>
        <w:t>(5)</w:t>
      </w:r>
      <w:r>
        <w:rPr>
          <w:rFonts w:ascii="宋体" w:hAnsi="宋体" w:hint="eastAsia"/>
          <w:szCs w:val="21"/>
        </w:rPr>
        <w:t>发包人应</w:t>
      </w:r>
      <w:r>
        <w:rPr>
          <w:rFonts w:ascii="宋体" w:hAnsi="宋体" w:hint="eastAsia"/>
          <w:szCs w:val="21"/>
        </w:rPr>
        <w:t>当履行合同约定的其他义务以及下述义务：</w:t>
      </w:r>
      <w:r>
        <w:rPr>
          <w:rFonts w:ascii="宋体" w:hAnsi="宋体" w:hint="eastAsia"/>
          <w:b/>
          <w:szCs w:val="21"/>
          <w:u w:val="single"/>
        </w:rPr>
        <w:t>发包人协助承包人与当地行政管理部门的联系沟通，协助解决承包人现场工作人员与当地公安户籍部门各项沟通与注册</w:t>
      </w:r>
      <w:r>
        <w:rPr>
          <w:rFonts w:ascii="宋体" w:hAnsi="宋体" w:hint="eastAsia"/>
          <w:b/>
          <w:szCs w:val="21"/>
          <w:u w:val="single"/>
        </w:rPr>
        <w:t xml:space="preserve"> </w:t>
      </w:r>
      <w:r>
        <w:rPr>
          <w:rFonts w:ascii="宋体" w:hAnsi="宋体" w:hint="eastAsia"/>
          <w:b/>
          <w:szCs w:val="21"/>
          <w:u w:val="single"/>
        </w:rPr>
        <w:t>。</w:t>
      </w:r>
    </w:p>
    <w:p w:rsidR="00847EB6" w:rsidRDefault="00BE3896">
      <w:pPr>
        <w:spacing w:line="390" w:lineRule="exact"/>
        <w:ind w:firstLineChars="200" w:firstLine="422"/>
        <w:rPr>
          <w:rFonts w:ascii="宋体" w:hAnsi="宋体"/>
          <w:b/>
          <w:szCs w:val="21"/>
          <w:u w:val="single"/>
        </w:rPr>
      </w:pPr>
      <w:r>
        <w:rPr>
          <w:rFonts w:ascii="宋体" w:hAnsi="宋体" w:hint="eastAsia"/>
          <w:b/>
          <w:szCs w:val="21"/>
          <w:u w:val="single"/>
        </w:rPr>
        <w:t>（</w:t>
      </w:r>
      <w:r>
        <w:rPr>
          <w:rFonts w:ascii="宋体" w:hAnsi="宋体" w:hint="eastAsia"/>
          <w:b/>
          <w:szCs w:val="21"/>
          <w:u w:val="single"/>
        </w:rPr>
        <w:t>6</w:t>
      </w:r>
      <w:r>
        <w:rPr>
          <w:rFonts w:ascii="宋体" w:hAnsi="宋体" w:hint="eastAsia"/>
          <w:b/>
          <w:szCs w:val="21"/>
          <w:u w:val="single"/>
        </w:rPr>
        <w:t>）办理土地征用，拆迁补偿等工作，使施工场地具备施工条件。</w:t>
      </w:r>
    </w:p>
    <w:p w:rsidR="00847EB6" w:rsidRDefault="00BE3896">
      <w:pPr>
        <w:spacing w:line="390" w:lineRule="exact"/>
        <w:ind w:firstLineChars="200" w:firstLine="422"/>
        <w:rPr>
          <w:rFonts w:ascii="宋体" w:hAnsi="宋体"/>
          <w:b/>
          <w:szCs w:val="21"/>
          <w:u w:val="single"/>
        </w:rPr>
      </w:pPr>
      <w:r>
        <w:rPr>
          <w:rFonts w:ascii="宋体" w:hAnsi="宋体" w:hint="eastAsia"/>
          <w:b/>
          <w:szCs w:val="21"/>
          <w:u w:val="single"/>
        </w:rPr>
        <w:t>（</w:t>
      </w:r>
      <w:r>
        <w:rPr>
          <w:rFonts w:ascii="宋体" w:hAnsi="宋体" w:hint="eastAsia"/>
          <w:b/>
          <w:szCs w:val="21"/>
          <w:u w:val="single"/>
        </w:rPr>
        <w:t>7</w:t>
      </w:r>
      <w:r>
        <w:rPr>
          <w:rFonts w:ascii="宋体" w:hAnsi="宋体" w:hint="eastAsia"/>
          <w:b/>
          <w:szCs w:val="21"/>
          <w:u w:val="single"/>
        </w:rPr>
        <w:t>）将施工用水、用电从外部接至约定地点。</w:t>
      </w:r>
    </w:p>
    <w:p w:rsidR="00847EB6" w:rsidRDefault="00BE3896">
      <w:pPr>
        <w:spacing w:line="390" w:lineRule="exact"/>
        <w:ind w:firstLineChars="200" w:firstLine="422"/>
        <w:rPr>
          <w:rFonts w:ascii="宋体" w:hAnsi="宋体"/>
          <w:b/>
          <w:szCs w:val="21"/>
          <w:u w:val="single"/>
        </w:rPr>
      </w:pPr>
      <w:r>
        <w:rPr>
          <w:rFonts w:ascii="宋体" w:hAnsi="宋体" w:hint="eastAsia"/>
          <w:b/>
          <w:szCs w:val="21"/>
          <w:u w:val="single"/>
        </w:rPr>
        <w:t>（</w:t>
      </w:r>
      <w:r>
        <w:rPr>
          <w:rFonts w:ascii="宋体" w:hAnsi="宋体" w:hint="eastAsia"/>
          <w:b/>
          <w:szCs w:val="21"/>
          <w:u w:val="single"/>
        </w:rPr>
        <w:t>8</w:t>
      </w:r>
      <w:r>
        <w:rPr>
          <w:rFonts w:ascii="宋体" w:hAnsi="宋体" w:hint="eastAsia"/>
          <w:b/>
          <w:szCs w:val="21"/>
          <w:u w:val="single"/>
        </w:rPr>
        <w:t>）开通施工场地与城乡公共道路的通道，以及约定施工场地内的主要道路，满足施工运输的需要。</w:t>
      </w:r>
    </w:p>
    <w:p w:rsidR="00847EB6" w:rsidRDefault="00BE3896">
      <w:pPr>
        <w:spacing w:line="390" w:lineRule="exact"/>
        <w:ind w:firstLineChars="200" w:firstLine="422"/>
        <w:rPr>
          <w:rFonts w:ascii="宋体" w:hAnsi="宋体"/>
          <w:b/>
          <w:szCs w:val="21"/>
          <w:u w:val="single"/>
        </w:rPr>
      </w:pPr>
      <w:r>
        <w:rPr>
          <w:rFonts w:ascii="宋体" w:hAnsi="宋体" w:hint="eastAsia"/>
          <w:b/>
          <w:szCs w:val="21"/>
          <w:u w:val="single"/>
        </w:rPr>
        <w:t>（</w:t>
      </w:r>
      <w:r>
        <w:rPr>
          <w:rFonts w:ascii="宋体" w:hAnsi="宋体" w:hint="eastAsia"/>
          <w:b/>
          <w:szCs w:val="21"/>
          <w:u w:val="single"/>
        </w:rPr>
        <w:t>10</w:t>
      </w:r>
      <w:r>
        <w:rPr>
          <w:rFonts w:ascii="宋体" w:hAnsi="宋体" w:hint="eastAsia"/>
          <w:b/>
          <w:szCs w:val="21"/>
          <w:u w:val="single"/>
        </w:rPr>
        <w:t>）在合同约定的期限内对乙方提供的的设计方案及施工图须经招标人会审确认，并给予明确答复，方可实施。</w:t>
      </w:r>
    </w:p>
    <w:p w:rsidR="00847EB6" w:rsidRDefault="00BE3896">
      <w:pPr>
        <w:spacing w:line="390" w:lineRule="exact"/>
        <w:ind w:firstLineChars="200" w:firstLine="422"/>
        <w:rPr>
          <w:rFonts w:ascii="宋体" w:hAnsi="宋体"/>
          <w:b/>
          <w:szCs w:val="21"/>
          <w:u w:val="single"/>
        </w:rPr>
      </w:pPr>
      <w:r>
        <w:rPr>
          <w:rFonts w:ascii="宋体" w:hAnsi="宋体" w:hint="eastAsia"/>
          <w:b/>
          <w:szCs w:val="21"/>
          <w:u w:val="single"/>
        </w:rPr>
        <w:t>（</w:t>
      </w:r>
      <w:r>
        <w:rPr>
          <w:rFonts w:ascii="宋体" w:hAnsi="宋体" w:hint="eastAsia"/>
          <w:b/>
          <w:szCs w:val="21"/>
          <w:u w:val="single"/>
        </w:rPr>
        <w:t>11</w:t>
      </w:r>
      <w:r>
        <w:rPr>
          <w:rFonts w:ascii="宋体" w:hAnsi="宋体" w:hint="eastAsia"/>
          <w:b/>
          <w:szCs w:val="21"/>
          <w:u w:val="single"/>
        </w:rPr>
        <w:t>）在本项目建设期内，积极做好工程外部的沟通、协调工作，负责项目建设期间所发生的用地等纠纷及其他当地关系事物。</w:t>
      </w:r>
    </w:p>
    <w:p w:rsidR="00847EB6" w:rsidRDefault="00BE3896">
      <w:pPr>
        <w:spacing w:line="390" w:lineRule="exact"/>
        <w:ind w:firstLineChars="200" w:firstLine="422"/>
        <w:rPr>
          <w:rFonts w:ascii="宋体" w:hAnsi="宋体"/>
          <w:b/>
          <w:szCs w:val="21"/>
          <w:u w:val="single"/>
        </w:rPr>
      </w:pPr>
      <w:r>
        <w:rPr>
          <w:rFonts w:ascii="宋体" w:hAnsi="宋体" w:hint="eastAsia"/>
          <w:b/>
          <w:szCs w:val="21"/>
          <w:u w:val="single"/>
        </w:rPr>
        <w:t>（</w:t>
      </w:r>
      <w:r>
        <w:rPr>
          <w:rFonts w:ascii="宋体" w:hAnsi="宋体" w:hint="eastAsia"/>
          <w:b/>
          <w:szCs w:val="21"/>
          <w:u w:val="single"/>
        </w:rPr>
        <w:t>13</w:t>
      </w:r>
      <w:r>
        <w:rPr>
          <w:rFonts w:ascii="宋体" w:hAnsi="宋体" w:hint="eastAsia"/>
          <w:b/>
          <w:szCs w:val="21"/>
          <w:u w:val="single"/>
        </w:rPr>
        <w:t>）甲方委托跟踪审计单位、监理单位全过程跟踪本项目现场管理，对于所有增减项目由业主、跟踪审计单位、监理单位、施工单位四方现场确认，形成书面联系单。</w:t>
      </w:r>
    </w:p>
    <w:p w:rsidR="00847EB6" w:rsidRDefault="00BE3896">
      <w:pPr>
        <w:spacing w:line="390" w:lineRule="exact"/>
        <w:ind w:firstLineChars="200" w:firstLine="422"/>
        <w:rPr>
          <w:rFonts w:ascii="宋体" w:hAnsi="宋体"/>
          <w:b/>
          <w:szCs w:val="21"/>
          <w:u w:val="single"/>
        </w:rPr>
      </w:pPr>
      <w:r>
        <w:rPr>
          <w:rFonts w:ascii="宋体" w:hAnsi="宋体" w:hint="eastAsia"/>
          <w:b/>
          <w:szCs w:val="21"/>
          <w:u w:val="single"/>
        </w:rPr>
        <w:t>（</w:t>
      </w:r>
      <w:r>
        <w:rPr>
          <w:rFonts w:ascii="宋体" w:hAnsi="宋体" w:hint="eastAsia"/>
          <w:b/>
          <w:szCs w:val="21"/>
          <w:u w:val="single"/>
        </w:rPr>
        <w:t>14</w:t>
      </w:r>
      <w:r>
        <w:rPr>
          <w:rFonts w:ascii="宋体" w:hAnsi="宋体" w:hint="eastAsia"/>
          <w:b/>
          <w:szCs w:val="21"/>
          <w:u w:val="single"/>
        </w:rPr>
        <w:t>）甲方委托专业测绘单位进行第三方测绘，工程量以第三方测绘报告为准。</w:t>
      </w:r>
    </w:p>
    <w:p w:rsidR="00847EB6" w:rsidRDefault="00BE3896" w:rsidP="00CA6398">
      <w:pPr>
        <w:spacing w:beforeLines="50" w:line="410" w:lineRule="exact"/>
        <w:rPr>
          <w:rFonts w:ascii="宋体" w:hAnsi="宋体"/>
          <w:b/>
          <w:sz w:val="24"/>
        </w:rPr>
      </w:pPr>
      <w:r>
        <w:rPr>
          <w:rFonts w:ascii="宋体" w:hAnsi="宋体" w:hint="eastAsia"/>
          <w:b/>
          <w:sz w:val="24"/>
        </w:rPr>
        <w:t>3.</w:t>
      </w:r>
      <w:r>
        <w:rPr>
          <w:rFonts w:ascii="宋体" w:hAnsi="宋体" w:hint="eastAsia"/>
          <w:b/>
          <w:sz w:val="24"/>
        </w:rPr>
        <w:t>监理人</w:t>
      </w:r>
    </w:p>
    <w:p w:rsidR="00847EB6" w:rsidRDefault="00BE3896" w:rsidP="00CA6398">
      <w:pPr>
        <w:spacing w:beforeLines="50" w:line="410" w:lineRule="exact"/>
        <w:rPr>
          <w:rFonts w:ascii="宋体" w:hAnsi="宋体"/>
          <w:sz w:val="24"/>
        </w:rPr>
      </w:pPr>
      <w:r>
        <w:rPr>
          <w:rFonts w:ascii="宋体" w:hAnsi="宋体" w:hint="eastAsia"/>
          <w:sz w:val="24"/>
        </w:rPr>
        <w:t>3.1</w:t>
      </w:r>
      <w:r>
        <w:rPr>
          <w:rFonts w:ascii="宋体" w:hAnsi="宋体" w:hint="eastAsia"/>
          <w:sz w:val="24"/>
        </w:rPr>
        <w:t>监理人的职责和权力</w:t>
      </w:r>
    </w:p>
    <w:p w:rsidR="00847EB6" w:rsidRDefault="00BE3896">
      <w:pPr>
        <w:spacing w:line="390" w:lineRule="exact"/>
        <w:ind w:firstLineChars="196" w:firstLine="413"/>
        <w:rPr>
          <w:rFonts w:ascii="宋体" w:hAnsi="宋体"/>
          <w:szCs w:val="21"/>
        </w:rPr>
      </w:pPr>
      <w:r>
        <w:rPr>
          <w:rFonts w:ascii="宋体" w:hAnsi="宋体" w:hint="eastAsia"/>
          <w:b/>
          <w:szCs w:val="21"/>
        </w:rPr>
        <w:t>3.1.1</w:t>
      </w:r>
      <w:r>
        <w:rPr>
          <w:rFonts w:ascii="宋体" w:hAnsi="宋体" w:hint="eastAsia"/>
          <w:szCs w:val="21"/>
        </w:rPr>
        <w:t>须经发包人批准行使的权力：</w:t>
      </w:r>
    </w:p>
    <w:p w:rsidR="00847EB6" w:rsidRDefault="00BE3896">
      <w:pPr>
        <w:spacing w:line="390" w:lineRule="exact"/>
        <w:jc w:val="left"/>
        <w:rPr>
          <w:rFonts w:ascii="宋体" w:hAnsi="宋体"/>
          <w:b/>
          <w:szCs w:val="21"/>
          <w:u w:val="single"/>
        </w:rPr>
      </w:pPr>
      <w:r>
        <w:rPr>
          <w:rFonts w:ascii="宋体" w:hAnsi="宋体" w:hint="eastAsia"/>
          <w:b/>
          <w:sz w:val="24"/>
        </w:rPr>
        <w:t xml:space="preserve">    </w:t>
      </w:r>
      <w:r>
        <w:rPr>
          <w:rFonts w:ascii="宋体" w:hAnsi="宋体" w:hint="eastAsia"/>
          <w:b/>
          <w:szCs w:val="21"/>
          <w:u w:val="single"/>
        </w:rPr>
        <w:t>（</w:t>
      </w:r>
      <w:r>
        <w:rPr>
          <w:rFonts w:ascii="宋体" w:hAnsi="宋体" w:hint="eastAsia"/>
          <w:b/>
          <w:szCs w:val="21"/>
          <w:u w:val="single"/>
        </w:rPr>
        <w:t>1</w:t>
      </w:r>
      <w:r>
        <w:rPr>
          <w:rFonts w:ascii="宋体" w:hAnsi="宋体" w:hint="eastAsia"/>
          <w:b/>
          <w:szCs w:val="21"/>
          <w:u w:val="single"/>
        </w:rPr>
        <w:t>）</w:t>
      </w:r>
      <w:r>
        <w:rPr>
          <w:rFonts w:ascii="宋体" w:hAnsi="宋体"/>
          <w:b/>
          <w:szCs w:val="21"/>
          <w:u w:val="single"/>
        </w:rPr>
        <w:t>发出可能引起工程范围的扩大或缩小、工程质量标准的提高或降低的工程变更指令或其它指</w:t>
      </w:r>
      <w:r>
        <w:rPr>
          <w:rFonts w:ascii="宋体" w:hAnsi="宋体"/>
          <w:b/>
          <w:szCs w:val="21"/>
          <w:u w:val="single"/>
        </w:rPr>
        <w:t>令；</w:t>
      </w:r>
    </w:p>
    <w:p w:rsidR="00847EB6" w:rsidRDefault="00BE3896">
      <w:pPr>
        <w:spacing w:line="390" w:lineRule="exact"/>
        <w:ind w:firstLineChars="200" w:firstLine="422"/>
        <w:jc w:val="left"/>
        <w:rPr>
          <w:rFonts w:ascii="宋体" w:hAnsi="宋体"/>
          <w:b/>
          <w:szCs w:val="21"/>
          <w:u w:val="single"/>
        </w:rPr>
      </w:pPr>
      <w:r>
        <w:rPr>
          <w:rFonts w:ascii="宋体" w:hAnsi="宋体" w:hint="eastAsia"/>
          <w:b/>
          <w:szCs w:val="21"/>
          <w:u w:val="single"/>
        </w:rPr>
        <w:t>（</w:t>
      </w:r>
      <w:r>
        <w:rPr>
          <w:rFonts w:ascii="宋体" w:hAnsi="宋体" w:hint="eastAsia"/>
          <w:b/>
          <w:szCs w:val="21"/>
          <w:u w:val="single"/>
        </w:rPr>
        <w:t>2</w:t>
      </w:r>
      <w:r>
        <w:rPr>
          <w:rFonts w:ascii="宋体" w:hAnsi="宋体" w:hint="eastAsia"/>
          <w:b/>
          <w:szCs w:val="21"/>
          <w:u w:val="single"/>
        </w:rPr>
        <w:t>）发布停工令、复工令；</w:t>
      </w:r>
    </w:p>
    <w:p w:rsidR="00847EB6" w:rsidRDefault="00BE3896">
      <w:pPr>
        <w:spacing w:line="390" w:lineRule="exact"/>
        <w:ind w:firstLineChars="200" w:firstLine="422"/>
        <w:jc w:val="left"/>
        <w:rPr>
          <w:rFonts w:ascii="宋体" w:hAnsi="宋体"/>
          <w:b/>
          <w:szCs w:val="21"/>
          <w:u w:val="single"/>
        </w:rPr>
      </w:pPr>
      <w:r>
        <w:rPr>
          <w:rFonts w:ascii="宋体" w:hAnsi="宋体" w:hint="eastAsia"/>
          <w:b/>
          <w:szCs w:val="21"/>
          <w:u w:val="single"/>
        </w:rPr>
        <w:t>（</w:t>
      </w:r>
      <w:r>
        <w:rPr>
          <w:rFonts w:ascii="宋体" w:hAnsi="宋体" w:hint="eastAsia"/>
          <w:b/>
          <w:szCs w:val="21"/>
          <w:u w:val="single"/>
        </w:rPr>
        <w:t>3</w:t>
      </w:r>
      <w:r>
        <w:rPr>
          <w:rFonts w:ascii="宋体" w:hAnsi="宋体" w:hint="eastAsia"/>
          <w:b/>
          <w:szCs w:val="21"/>
          <w:u w:val="single"/>
        </w:rPr>
        <w:t>）批准或同意承包人提出的顺延工期的申请；</w:t>
      </w:r>
    </w:p>
    <w:p w:rsidR="00847EB6" w:rsidRDefault="00BE3896">
      <w:pPr>
        <w:spacing w:line="390" w:lineRule="exact"/>
        <w:ind w:firstLineChars="200" w:firstLine="422"/>
        <w:jc w:val="left"/>
        <w:rPr>
          <w:rFonts w:ascii="宋体" w:hAnsi="宋体"/>
          <w:b/>
          <w:szCs w:val="21"/>
          <w:u w:val="single"/>
        </w:rPr>
      </w:pPr>
      <w:r>
        <w:rPr>
          <w:rFonts w:ascii="宋体" w:hAnsi="宋体" w:hint="eastAsia"/>
          <w:b/>
          <w:szCs w:val="21"/>
          <w:u w:val="single"/>
        </w:rPr>
        <w:t>（</w:t>
      </w:r>
      <w:r>
        <w:rPr>
          <w:rFonts w:ascii="宋体" w:hAnsi="宋体" w:hint="eastAsia"/>
          <w:b/>
          <w:szCs w:val="21"/>
          <w:u w:val="single"/>
        </w:rPr>
        <w:t>4</w:t>
      </w:r>
      <w:r>
        <w:rPr>
          <w:rFonts w:ascii="宋体" w:hAnsi="宋体" w:hint="eastAsia"/>
          <w:b/>
          <w:szCs w:val="21"/>
          <w:u w:val="single"/>
        </w:rPr>
        <w:t>）批准或同意承包人提出的追加或变更工程价款、补偿损失的申请及工程索赔价款的确认；</w:t>
      </w:r>
    </w:p>
    <w:p w:rsidR="00847EB6" w:rsidRDefault="00BE3896">
      <w:pPr>
        <w:spacing w:line="390" w:lineRule="exact"/>
        <w:ind w:firstLineChars="200" w:firstLine="422"/>
        <w:jc w:val="left"/>
        <w:rPr>
          <w:rFonts w:ascii="宋体" w:hAnsi="宋体"/>
          <w:b/>
          <w:szCs w:val="21"/>
          <w:u w:val="single"/>
        </w:rPr>
      </w:pPr>
      <w:r>
        <w:rPr>
          <w:rFonts w:ascii="宋体" w:hAnsi="宋体" w:hint="eastAsia"/>
          <w:b/>
          <w:szCs w:val="21"/>
          <w:u w:val="single"/>
        </w:rPr>
        <w:t>（</w:t>
      </w:r>
      <w:r>
        <w:rPr>
          <w:rFonts w:ascii="宋体" w:hAnsi="宋体" w:hint="eastAsia"/>
          <w:b/>
          <w:szCs w:val="21"/>
          <w:u w:val="single"/>
        </w:rPr>
        <w:t>5</w:t>
      </w:r>
      <w:r>
        <w:rPr>
          <w:rFonts w:ascii="宋体" w:hAnsi="宋体" w:hint="eastAsia"/>
          <w:b/>
          <w:szCs w:val="21"/>
          <w:u w:val="single"/>
        </w:rPr>
        <w:t>）批准或同意承包人提出的主要材料设备的采购清单；</w:t>
      </w:r>
    </w:p>
    <w:p w:rsidR="00847EB6" w:rsidRDefault="00BE3896">
      <w:pPr>
        <w:spacing w:line="390" w:lineRule="exact"/>
        <w:ind w:firstLineChars="200" w:firstLine="422"/>
        <w:jc w:val="left"/>
        <w:rPr>
          <w:rFonts w:ascii="宋体" w:hAnsi="宋体"/>
          <w:b/>
          <w:szCs w:val="21"/>
          <w:u w:val="single"/>
        </w:rPr>
      </w:pPr>
      <w:r>
        <w:rPr>
          <w:rFonts w:ascii="宋体" w:hAnsi="宋体" w:hint="eastAsia"/>
          <w:b/>
          <w:szCs w:val="21"/>
          <w:u w:val="single"/>
        </w:rPr>
        <w:t>（</w:t>
      </w:r>
      <w:r>
        <w:rPr>
          <w:rFonts w:ascii="宋体" w:hAnsi="宋体" w:hint="eastAsia"/>
          <w:b/>
          <w:szCs w:val="21"/>
          <w:u w:val="single"/>
        </w:rPr>
        <w:t>6</w:t>
      </w:r>
      <w:r>
        <w:rPr>
          <w:rFonts w:ascii="宋体" w:hAnsi="宋体" w:hint="eastAsia"/>
          <w:b/>
          <w:szCs w:val="21"/>
          <w:u w:val="single"/>
        </w:rPr>
        <w:t>）工程进度款的批准以及变更或增加工程量的签证；</w:t>
      </w:r>
    </w:p>
    <w:p w:rsidR="00847EB6" w:rsidRDefault="00BE3896">
      <w:pPr>
        <w:spacing w:line="390" w:lineRule="exact"/>
        <w:ind w:firstLineChars="200" w:firstLine="422"/>
        <w:jc w:val="left"/>
        <w:rPr>
          <w:rFonts w:ascii="宋体" w:hAnsi="宋体"/>
          <w:b/>
          <w:szCs w:val="21"/>
          <w:u w:val="single"/>
        </w:rPr>
      </w:pPr>
      <w:r>
        <w:rPr>
          <w:rFonts w:ascii="宋体" w:hAnsi="宋体" w:hint="eastAsia"/>
          <w:b/>
          <w:szCs w:val="21"/>
          <w:u w:val="single"/>
        </w:rPr>
        <w:t>（</w:t>
      </w:r>
      <w:r>
        <w:rPr>
          <w:rFonts w:ascii="宋体" w:hAnsi="宋体" w:hint="eastAsia"/>
          <w:b/>
          <w:szCs w:val="21"/>
          <w:u w:val="single"/>
        </w:rPr>
        <w:t>7</w:t>
      </w:r>
      <w:r>
        <w:rPr>
          <w:rFonts w:ascii="宋体" w:hAnsi="宋体" w:hint="eastAsia"/>
          <w:b/>
          <w:szCs w:val="21"/>
          <w:u w:val="single"/>
        </w:rPr>
        <w:t>）工程竣工验收报告或甩项验收报告及工程缺陷证书的确认；</w:t>
      </w:r>
    </w:p>
    <w:p w:rsidR="00847EB6" w:rsidRDefault="00BE3896">
      <w:pPr>
        <w:spacing w:line="390" w:lineRule="exact"/>
        <w:ind w:firstLineChars="200" w:firstLine="422"/>
        <w:jc w:val="left"/>
        <w:rPr>
          <w:rFonts w:ascii="宋体" w:hAnsi="宋体"/>
          <w:b/>
          <w:szCs w:val="21"/>
          <w:u w:val="single"/>
        </w:rPr>
      </w:pPr>
      <w:r>
        <w:rPr>
          <w:rFonts w:ascii="宋体" w:hAnsi="宋体" w:hint="eastAsia"/>
          <w:b/>
          <w:szCs w:val="21"/>
          <w:u w:val="single"/>
        </w:rPr>
        <w:lastRenderedPageBreak/>
        <w:t>（</w:t>
      </w:r>
      <w:r>
        <w:rPr>
          <w:rFonts w:ascii="宋体" w:hAnsi="宋体" w:hint="eastAsia"/>
          <w:b/>
          <w:szCs w:val="21"/>
          <w:u w:val="single"/>
        </w:rPr>
        <w:t>8</w:t>
      </w:r>
      <w:r>
        <w:rPr>
          <w:rFonts w:ascii="宋体" w:hAnsi="宋体" w:hint="eastAsia"/>
          <w:b/>
          <w:szCs w:val="21"/>
          <w:u w:val="single"/>
        </w:rPr>
        <w:t>）撤换承包人主要管理人员；</w:t>
      </w:r>
    </w:p>
    <w:p w:rsidR="00847EB6" w:rsidRDefault="00BE3896">
      <w:pPr>
        <w:spacing w:line="390" w:lineRule="exact"/>
        <w:ind w:firstLineChars="200" w:firstLine="422"/>
        <w:jc w:val="left"/>
        <w:rPr>
          <w:rFonts w:ascii="宋体" w:hAnsi="宋体"/>
          <w:b/>
          <w:szCs w:val="21"/>
          <w:u w:val="single"/>
        </w:rPr>
      </w:pPr>
      <w:r>
        <w:rPr>
          <w:rFonts w:ascii="宋体" w:hAnsi="宋体" w:hint="eastAsia"/>
          <w:b/>
          <w:szCs w:val="21"/>
          <w:u w:val="single"/>
        </w:rPr>
        <w:t>（</w:t>
      </w:r>
      <w:r>
        <w:rPr>
          <w:rFonts w:ascii="宋体" w:hAnsi="宋体" w:hint="eastAsia"/>
          <w:b/>
          <w:szCs w:val="21"/>
          <w:u w:val="single"/>
        </w:rPr>
        <w:t>9</w:t>
      </w:r>
      <w:r>
        <w:rPr>
          <w:rFonts w:ascii="宋体" w:hAnsi="宋体" w:hint="eastAsia"/>
          <w:b/>
          <w:szCs w:val="21"/>
          <w:u w:val="single"/>
        </w:rPr>
        <w:t>）</w:t>
      </w:r>
      <w:r>
        <w:rPr>
          <w:rFonts w:ascii="宋体" w:hAnsi="宋体"/>
          <w:b/>
          <w:szCs w:val="21"/>
          <w:u w:val="single"/>
        </w:rPr>
        <w:t>变更合同权利义务关系或做出单方面终止合同的决定。</w:t>
      </w:r>
    </w:p>
    <w:p w:rsidR="00847EB6" w:rsidRDefault="00BE3896">
      <w:pPr>
        <w:spacing w:line="390" w:lineRule="exact"/>
        <w:rPr>
          <w:rFonts w:ascii="宋体" w:hAnsi="宋体"/>
          <w:szCs w:val="21"/>
        </w:rPr>
      </w:pPr>
      <w:r>
        <w:rPr>
          <w:rFonts w:ascii="宋体" w:hAnsi="宋体" w:hint="eastAsia"/>
        </w:rPr>
        <w:t xml:space="preserve">    </w:t>
      </w:r>
      <w:r>
        <w:rPr>
          <w:rFonts w:ascii="宋体" w:hAnsi="宋体" w:hint="eastAsia"/>
        </w:rPr>
        <w:t>监理</w:t>
      </w:r>
      <w:r>
        <w:rPr>
          <w:rFonts w:ascii="宋体" w:hAnsi="宋体"/>
        </w:rPr>
        <w:t>工程师在发出上述指令、批准或确认时，应附上发包人加盖公章的书面确认。承包人在接到工程师的上述指令、批准或确认时，应核对有无发包人的书面确认，一旦工程师未经发包人确认作出上述指令、批准或确认，承包人应该立即将该情况通知发包人，要求发包人予以追认，发包人未予追认的，工程师的该行动对发包人无约束力。</w:t>
      </w:r>
      <w:r>
        <w:rPr>
          <w:rFonts w:ascii="宋体" w:hAnsi="宋体" w:hint="eastAsia"/>
          <w:szCs w:val="21"/>
        </w:rPr>
        <w:t>不管通用合同条款第</w:t>
      </w:r>
      <w:r>
        <w:rPr>
          <w:rFonts w:ascii="宋体" w:hAnsi="宋体" w:hint="eastAsia"/>
          <w:szCs w:val="21"/>
        </w:rPr>
        <w:t>3.1.1</w:t>
      </w:r>
      <w:r>
        <w:rPr>
          <w:rFonts w:ascii="宋体" w:hAnsi="宋体" w:hint="eastAsia"/>
          <w:szCs w:val="21"/>
        </w:rPr>
        <w:t>项如何约定，监理人履行须经发包人批准行使的权力时，应当向承包人出示其行使该权力已经取得发包人批准的文件或者其他合法有效的证明。</w:t>
      </w:r>
    </w:p>
    <w:p w:rsidR="00847EB6" w:rsidRDefault="00BE3896" w:rsidP="00CA6398">
      <w:pPr>
        <w:spacing w:beforeLines="50" w:line="410" w:lineRule="exact"/>
        <w:rPr>
          <w:rFonts w:ascii="宋体" w:hAnsi="宋体"/>
          <w:sz w:val="24"/>
        </w:rPr>
      </w:pPr>
      <w:r>
        <w:rPr>
          <w:rFonts w:ascii="宋体" w:hAnsi="宋体" w:hint="eastAsia"/>
          <w:sz w:val="24"/>
        </w:rPr>
        <w:t>3.3</w:t>
      </w:r>
      <w:r>
        <w:rPr>
          <w:rFonts w:ascii="宋体" w:hAnsi="宋体" w:hint="eastAsia"/>
          <w:sz w:val="24"/>
        </w:rPr>
        <w:t>监理人员</w:t>
      </w:r>
    </w:p>
    <w:p w:rsidR="00847EB6" w:rsidRDefault="00BE3896">
      <w:pPr>
        <w:spacing w:line="390" w:lineRule="exact"/>
        <w:ind w:firstLineChars="200" w:firstLine="422"/>
        <w:rPr>
          <w:rFonts w:ascii="宋体" w:hAnsi="宋体"/>
          <w:szCs w:val="21"/>
        </w:rPr>
      </w:pPr>
      <w:r>
        <w:rPr>
          <w:rFonts w:ascii="宋体" w:hAnsi="宋体" w:hint="eastAsia"/>
          <w:b/>
          <w:szCs w:val="21"/>
        </w:rPr>
        <w:t>3.3.4</w:t>
      </w:r>
      <w:r>
        <w:rPr>
          <w:rFonts w:ascii="宋体" w:hAnsi="宋体" w:hint="eastAsia"/>
          <w:szCs w:val="21"/>
        </w:rPr>
        <w:t>总监理工程师不应将第</w:t>
      </w:r>
      <w:r>
        <w:rPr>
          <w:rFonts w:ascii="宋体" w:hAnsi="宋体" w:hint="eastAsia"/>
          <w:szCs w:val="21"/>
        </w:rPr>
        <w:t>3.5</w:t>
      </w:r>
      <w:r>
        <w:rPr>
          <w:rFonts w:ascii="宋体" w:hAnsi="宋体" w:hint="eastAsia"/>
          <w:szCs w:val="21"/>
        </w:rPr>
        <w:t>款约定应由</w:t>
      </w:r>
      <w:r>
        <w:rPr>
          <w:rFonts w:ascii="宋体" w:hAnsi="宋体" w:hint="eastAsia"/>
          <w:szCs w:val="21"/>
        </w:rPr>
        <w:t>总监理工程师作出确定的权力授权或者委托给其他监理人员。</w:t>
      </w:r>
    </w:p>
    <w:p w:rsidR="00847EB6" w:rsidRDefault="00BE3896" w:rsidP="00CA6398">
      <w:pPr>
        <w:spacing w:beforeLines="20" w:line="390" w:lineRule="exact"/>
        <w:rPr>
          <w:rFonts w:ascii="宋体" w:hAnsi="宋体"/>
          <w:sz w:val="24"/>
        </w:rPr>
      </w:pPr>
      <w:r>
        <w:rPr>
          <w:rFonts w:ascii="宋体" w:hAnsi="宋体" w:hint="eastAsia"/>
          <w:sz w:val="24"/>
        </w:rPr>
        <w:t>3.4</w:t>
      </w:r>
      <w:r>
        <w:rPr>
          <w:rFonts w:ascii="宋体" w:hAnsi="宋体" w:hint="eastAsia"/>
          <w:sz w:val="24"/>
        </w:rPr>
        <w:t>监理人的指示</w:t>
      </w:r>
    </w:p>
    <w:p w:rsidR="00847EB6" w:rsidRDefault="00BE3896">
      <w:pPr>
        <w:spacing w:line="390" w:lineRule="exact"/>
        <w:ind w:firstLineChars="200" w:firstLine="422"/>
        <w:rPr>
          <w:rFonts w:ascii="宋体" w:hAnsi="宋体"/>
          <w:szCs w:val="21"/>
        </w:rPr>
      </w:pPr>
      <w:r>
        <w:rPr>
          <w:rFonts w:ascii="宋体" w:hAnsi="宋体" w:hint="eastAsia"/>
          <w:b/>
          <w:szCs w:val="21"/>
        </w:rPr>
        <w:t>3.4.4</w:t>
      </w:r>
      <w:r>
        <w:rPr>
          <w:rFonts w:ascii="宋体" w:hAnsi="宋体" w:hint="eastAsia"/>
          <w:szCs w:val="21"/>
        </w:rPr>
        <w:t>除通用合同条款已有的专门约定外，承包人只能从总监理工程师或按第</w:t>
      </w:r>
      <w:r>
        <w:rPr>
          <w:rFonts w:ascii="宋体" w:hAnsi="宋体" w:hint="eastAsia"/>
          <w:szCs w:val="21"/>
        </w:rPr>
        <w:t>3.3.1</w:t>
      </w:r>
      <w:r>
        <w:rPr>
          <w:rFonts w:ascii="宋体" w:hAnsi="宋体" w:hint="eastAsia"/>
          <w:szCs w:val="21"/>
        </w:rPr>
        <w:t>项授权的监理人员处取得指示，发包人应当通过监理人向承包人发出指示。</w:t>
      </w:r>
    </w:p>
    <w:p w:rsidR="00847EB6" w:rsidRDefault="00BE3896" w:rsidP="00CA6398">
      <w:pPr>
        <w:spacing w:beforeLines="20" w:line="390" w:lineRule="exact"/>
        <w:rPr>
          <w:rFonts w:ascii="宋体" w:hAnsi="宋体"/>
          <w:sz w:val="24"/>
        </w:rPr>
      </w:pPr>
      <w:r>
        <w:rPr>
          <w:rFonts w:ascii="宋体" w:hAnsi="宋体" w:hint="eastAsia"/>
          <w:sz w:val="24"/>
        </w:rPr>
        <w:t>3.5</w:t>
      </w:r>
      <w:r>
        <w:rPr>
          <w:rFonts w:ascii="宋体" w:hAnsi="宋体" w:hint="eastAsia"/>
          <w:sz w:val="24"/>
        </w:rPr>
        <w:t>监理人的宽恕</w:t>
      </w:r>
    </w:p>
    <w:p w:rsidR="00847EB6" w:rsidRDefault="00BE3896">
      <w:pPr>
        <w:spacing w:line="390" w:lineRule="exact"/>
        <w:ind w:firstLineChars="200" w:firstLine="420"/>
        <w:rPr>
          <w:rFonts w:ascii="宋体" w:hAnsi="宋体"/>
          <w:szCs w:val="21"/>
        </w:rPr>
      </w:pPr>
      <w:r>
        <w:rPr>
          <w:rFonts w:ascii="宋体" w:hAnsi="宋体" w:hint="eastAsia"/>
          <w:szCs w:val="21"/>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rsidR="00847EB6" w:rsidRDefault="00BE3896" w:rsidP="00CA6398">
      <w:pPr>
        <w:spacing w:beforeLines="50" w:line="410" w:lineRule="exact"/>
        <w:rPr>
          <w:rFonts w:ascii="宋体" w:hAnsi="宋体"/>
          <w:b/>
          <w:sz w:val="24"/>
        </w:rPr>
      </w:pPr>
      <w:r>
        <w:rPr>
          <w:rFonts w:ascii="宋体" w:hAnsi="宋体" w:hint="eastAsia"/>
          <w:b/>
          <w:sz w:val="24"/>
        </w:rPr>
        <w:t>4.</w:t>
      </w:r>
      <w:r>
        <w:rPr>
          <w:rFonts w:ascii="宋体" w:hAnsi="宋体" w:hint="eastAsia"/>
          <w:b/>
          <w:sz w:val="24"/>
        </w:rPr>
        <w:t>承包人</w:t>
      </w:r>
    </w:p>
    <w:p w:rsidR="00847EB6" w:rsidRDefault="00BE3896" w:rsidP="00CA6398">
      <w:pPr>
        <w:spacing w:beforeLines="20" w:line="390" w:lineRule="exact"/>
        <w:rPr>
          <w:rFonts w:ascii="宋体" w:hAnsi="宋体"/>
          <w:sz w:val="24"/>
        </w:rPr>
      </w:pPr>
      <w:r>
        <w:rPr>
          <w:rFonts w:ascii="宋体" w:hAnsi="宋体" w:hint="eastAsia"/>
          <w:sz w:val="24"/>
        </w:rPr>
        <w:t>4.1</w:t>
      </w:r>
      <w:r>
        <w:rPr>
          <w:rFonts w:ascii="宋体" w:hAnsi="宋体" w:hint="eastAsia"/>
          <w:sz w:val="24"/>
        </w:rPr>
        <w:t>承包人的一般义务</w:t>
      </w:r>
    </w:p>
    <w:p w:rsidR="00847EB6" w:rsidRDefault="00BE3896">
      <w:pPr>
        <w:spacing w:line="390" w:lineRule="exact"/>
        <w:ind w:firstLineChars="200" w:firstLine="422"/>
        <w:rPr>
          <w:rFonts w:ascii="宋体" w:hAnsi="宋体"/>
          <w:szCs w:val="21"/>
        </w:rPr>
      </w:pPr>
      <w:r>
        <w:rPr>
          <w:rFonts w:ascii="宋体" w:hAnsi="宋体" w:hint="eastAsia"/>
          <w:b/>
          <w:szCs w:val="21"/>
        </w:rPr>
        <w:t>4.1.1</w:t>
      </w:r>
      <w:r>
        <w:rPr>
          <w:rFonts w:ascii="宋体" w:hAnsi="宋体" w:hint="eastAsia"/>
          <w:szCs w:val="21"/>
        </w:rPr>
        <w:t>除专用合同条款第</w:t>
      </w:r>
      <w:r>
        <w:rPr>
          <w:rFonts w:ascii="宋体" w:hAnsi="宋体" w:hint="eastAsia"/>
          <w:szCs w:val="21"/>
        </w:rPr>
        <w:t>6.2</w:t>
      </w:r>
      <w:r>
        <w:rPr>
          <w:rFonts w:ascii="宋体" w:hAnsi="宋体" w:hint="eastAsia"/>
          <w:szCs w:val="21"/>
        </w:rPr>
        <w:t>款约定由发包人提供的材料和工程设备和第</w:t>
      </w:r>
      <w:r>
        <w:rPr>
          <w:rFonts w:ascii="宋体" w:hAnsi="宋体" w:hint="eastAsia"/>
          <w:szCs w:val="21"/>
        </w:rPr>
        <w:t>7.2</w:t>
      </w:r>
      <w:r>
        <w:rPr>
          <w:rFonts w:ascii="宋体" w:hAnsi="宋体" w:hint="eastAsia"/>
          <w:szCs w:val="21"/>
        </w:rPr>
        <w:t>款约定由发包人提供的施工设备和临时设施外，承包人应负责提供为完成合同工作所需的劳务、材料、施工设备、工程设备和其他物品，并按合同约定负责临时设施的设计、建造、运行、维护、管理和拆除。</w:t>
      </w:r>
    </w:p>
    <w:p w:rsidR="00847EB6" w:rsidRDefault="00BE3896">
      <w:pPr>
        <w:spacing w:line="390" w:lineRule="exact"/>
        <w:ind w:firstLineChars="200" w:firstLine="422"/>
        <w:rPr>
          <w:rFonts w:ascii="宋体" w:hAnsi="宋体"/>
          <w:b/>
          <w:szCs w:val="21"/>
        </w:rPr>
      </w:pPr>
      <w:r>
        <w:rPr>
          <w:rFonts w:ascii="宋体" w:hAnsi="宋体" w:hint="eastAsia"/>
          <w:b/>
          <w:szCs w:val="21"/>
        </w:rPr>
        <w:t>4.1.2</w:t>
      </w:r>
      <w:r>
        <w:rPr>
          <w:rFonts w:ascii="宋体" w:hAnsi="宋体" w:hint="eastAsia"/>
          <w:b/>
          <w:szCs w:val="21"/>
        </w:rPr>
        <w:t>为他人提供方便</w:t>
      </w:r>
    </w:p>
    <w:p w:rsidR="00847EB6" w:rsidRDefault="00BE3896">
      <w:pPr>
        <w:spacing w:line="420" w:lineRule="exact"/>
        <w:ind w:firstLineChars="100" w:firstLine="210"/>
        <w:outlineLvl w:val="0"/>
        <w:rPr>
          <w:rFonts w:ascii="宋体" w:hAnsi="宋体"/>
          <w:szCs w:val="21"/>
          <w:u w:val="single"/>
        </w:rPr>
      </w:pPr>
      <w:bookmarkStart w:id="1735" w:name="_Toc10656423"/>
      <w:r>
        <w:rPr>
          <w:rFonts w:ascii="宋体" w:hAnsi="宋体" w:hint="eastAsia"/>
          <w:szCs w:val="21"/>
        </w:rPr>
        <w:t>（</w:t>
      </w:r>
      <w:r>
        <w:rPr>
          <w:rFonts w:ascii="宋体" w:hAnsi="宋体" w:hint="eastAsia"/>
          <w:szCs w:val="21"/>
        </w:rPr>
        <w:t>1</w:t>
      </w:r>
      <w:r>
        <w:rPr>
          <w:rFonts w:ascii="宋体" w:hAnsi="宋体" w:hint="eastAsia"/>
          <w:szCs w:val="21"/>
        </w:rPr>
        <w:t>）除合同另有约定，承包人应当对在施工场地或者附近实施与合同工程有关的其他工作的独立承包人履行管理、协调、配合、照管和服务义务，由此发生的费用被认为已经包括在承包人的签约合同价</w:t>
      </w:r>
      <w:r>
        <w:rPr>
          <w:rFonts w:ascii="宋体" w:hAnsi="宋体" w:hint="eastAsia"/>
          <w:szCs w:val="21"/>
        </w:rPr>
        <w:t>(</w:t>
      </w:r>
      <w:r>
        <w:rPr>
          <w:rFonts w:ascii="宋体" w:hAnsi="宋体" w:hint="eastAsia"/>
          <w:szCs w:val="21"/>
        </w:rPr>
        <w:t>投标总报价</w:t>
      </w:r>
      <w:r>
        <w:rPr>
          <w:rFonts w:ascii="宋体" w:hAnsi="宋体" w:hint="eastAsia"/>
          <w:szCs w:val="21"/>
        </w:rPr>
        <w:t>)</w:t>
      </w:r>
      <w:r>
        <w:rPr>
          <w:rFonts w:ascii="宋体" w:hAnsi="宋体" w:hint="eastAsia"/>
          <w:szCs w:val="21"/>
        </w:rPr>
        <w:t>中，具体工作内容和要求包括：</w:t>
      </w:r>
      <w:r>
        <w:rPr>
          <w:rFonts w:ascii="宋体" w:hAnsi="宋体" w:hint="eastAsia"/>
          <w:b/>
          <w:sz w:val="24"/>
          <w:u w:val="single"/>
        </w:rPr>
        <w:t xml:space="preserve"> </w:t>
      </w:r>
      <w:r>
        <w:rPr>
          <w:rFonts w:ascii="宋体" w:hAnsi="宋体" w:hint="eastAsia"/>
          <w:b/>
          <w:szCs w:val="21"/>
          <w:u w:val="single"/>
        </w:rPr>
        <w:t>①承包人免费向</w:t>
      </w:r>
      <w:r>
        <w:rPr>
          <w:rFonts w:ascii="宋体" w:hAnsi="宋体" w:hint="eastAsia"/>
          <w:b/>
          <w:szCs w:val="21"/>
          <w:u w:val="single"/>
        </w:rPr>
        <w:t>监理人提供已在现场设置的所有设施；</w:t>
      </w:r>
      <w:bookmarkEnd w:id="1735"/>
      <w:r>
        <w:rPr>
          <w:rFonts w:ascii="宋体" w:hAnsi="宋体" w:hint="eastAsia"/>
          <w:b/>
          <w:szCs w:val="21"/>
          <w:u w:val="single"/>
        </w:rPr>
        <w:t xml:space="preserve"> </w:t>
      </w:r>
    </w:p>
    <w:p w:rsidR="00847EB6" w:rsidRDefault="00BE3896">
      <w:pPr>
        <w:spacing w:line="420" w:lineRule="exact"/>
        <w:ind w:firstLineChars="100" w:firstLine="210"/>
        <w:outlineLvl w:val="0"/>
        <w:rPr>
          <w:rFonts w:ascii="宋体" w:hAnsi="宋体"/>
          <w:szCs w:val="21"/>
        </w:rPr>
      </w:pPr>
      <w:bookmarkStart w:id="1736" w:name="_Toc10656424"/>
      <w:r>
        <w:rPr>
          <w:rFonts w:ascii="宋体" w:hAnsi="宋体" w:hint="eastAsia"/>
          <w:szCs w:val="21"/>
        </w:rPr>
        <w:t>（</w:t>
      </w:r>
      <w:r>
        <w:rPr>
          <w:rFonts w:ascii="宋体" w:hAnsi="宋体" w:hint="eastAsia"/>
          <w:szCs w:val="21"/>
        </w:rPr>
        <w:t>2</w:t>
      </w:r>
      <w:r>
        <w:rPr>
          <w:rFonts w:ascii="宋体" w:hAnsi="宋体" w:hint="eastAsia"/>
          <w:szCs w:val="21"/>
        </w:rPr>
        <w:t>）承包人还应按监理人指示为独立承包人以外的他人在施工场地或者附近实施与合同工程有关的其他工作提供可能的条件，可能发生费用由监理人按第</w:t>
      </w:r>
      <w:r>
        <w:rPr>
          <w:rFonts w:ascii="宋体" w:hAnsi="宋体" w:hint="eastAsia"/>
          <w:szCs w:val="21"/>
        </w:rPr>
        <w:t>3.5</w:t>
      </w:r>
      <w:r>
        <w:rPr>
          <w:rFonts w:ascii="宋体" w:hAnsi="宋体" w:hint="eastAsia"/>
          <w:szCs w:val="21"/>
        </w:rPr>
        <w:t>款商定或者确定。</w:t>
      </w:r>
      <w:bookmarkEnd w:id="1736"/>
    </w:p>
    <w:p w:rsidR="00847EB6" w:rsidRDefault="00BE3896">
      <w:pPr>
        <w:spacing w:line="390" w:lineRule="exact"/>
        <w:ind w:firstLineChars="100" w:firstLine="21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）负责其建设资金的筹措和投入，并按甲方确认的设计方案和合同约定对工程建设项目的设计、采购、施工等阶段实行全过程总承包。</w:t>
      </w:r>
    </w:p>
    <w:p w:rsidR="00847EB6" w:rsidRDefault="00BE3896">
      <w:pPr>
        <w:spacing w:line="390" w:lineRule="exact"/>
        <w:ind w:firstLineChars="100" w:firstLine="21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w:t>
      </w:r>
      <w:r>
        <w:rPr>
          <w:rFonts w:hint="eastAsia"/>
          <w:szCs w:val="21"/>
        </w:rPr>
        <w:t>承包人</w:t>
      </w:r>
      <w:r>
        <w:rPr>
          <w:rFonts w:ascii="宋体" w:hAnsi="宋体" w:hint="eastAsia"/>
          <w:szCs w:val="21"/>
        </w:rPr>
        <w:t>严格按照施工图纸、设计说明和国家现行的规范、规程和质量检验评定统一</w:t>
      </w:r>
      <w:r>
        <w:rPr>
          <w:rFonts w:ascii="宋体" w:hAnsi="宋体" w:hint="eastAsia"/>
          <w:szCs w:val="21"/>
        </w:rPr>
        <w:lastRenderedPageBreak/>
        <w:t>标准等有关规定，精心组织施工，严格把好每道工序的质量关，确保工程质量符合相关标准。</w:t>
      </w:r>
    </w:p>
    <w:p w:rsidR="00847EB6" w:rsidRDefault="00BE3896">
      <w:pPr>
        <w:spacing w:line="390" w:lineRule="exact"/>
        <w:ind w:firstLineChars="100" w:firstLine="21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）严格执行建设工程安全生产、文明施工的规定，配合监理和跟踪审计单位展开工作。</w:t>
      </w:r>
    </w:p>
    <w:p w:rsidR="00847EB6" w:rsidRDefault="00BE3896">
      <w:pPr>
        <w:spacing w:line="390" w:lineRule="exact"/>
        <w:ind w:firstLineChars="100" w:firstLine="210"/>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w:t>
      </w:r>
      <w:r>
        <w:rPr>
          <w:rFonts w:hint="eastAsia"/>
          <w:szCs w:val="21"/>
        </w:rPr>
        <w:t>承包人</w:t>
      </w:r>
      <w:r>
        <w:rPr>
          <w:rFonts w:ascii="宋体" w:hAnsi="宋体" w:hint="eastAsia"/>
          <w:szCs w:val="21"/>
        </w:rPr>
        <w:t>自行承担施工期间所产生的一切债权债务以及因安全生产而产生的一切责任。</w:t>
      </w:r>
    </w:p>
    <w:p w:rsidR="00847EB6" w:rsidRDefault="00BE3896" w:rsidP="00CA6398">
      <w:pPr>
        <w:spacing w:beforeLines="50" w:afterLines="30" w:line="390" w:lineRule="exact"/>
        <w:rPr>
          <w:rFonts w:ascii="宋体" w:hAnsi="宋体"/>
          <w:sz w:val="24"/>
        </w:rPr>
      </w:pPr>
      <w:r>
        <w:rPr>
          <w:rFonts w:ascii="宋体" w:hAnsi="宋体" w:hint="eastAsia"/>
          <w:sz w:val="24"/>
        </w:rPr>
        <w:t>4.2</w:t>
      </w:r>
      <w:r>
        <w:rPr>
          <w:rFonts w:ascii="宋体" w:hAnsi="宋体" w:hint="eastAsia"/>
          <w:sz w:val="24"/>
        </w:rPr>
        <w:t>履约担保</w:t>
      </w:r>
    </w:p>
    <w:p w:rsidR="00847EB6" w:rsidRDefault="00BE3896">
      <w:pPr>
        <w:spacing w:line="390" w:lineRule="exact"/>
        <w:ind w:firstLineChars="200" w:firstLine="422"/>
        <w:rPr>
          <w:rFonts w:ascii="宋体" w:hAnsi="宋体"/>
          <w:b/>
          <w:szCs w:val="21"/>
        </w:rPr>
      </w:pPr>
      <w:r>
        <w:rPr>
          <w:rFonts w:ascii="宋体" w:hAnsi="宋体" w:hint="eastAsia"/>
          <w:b/>
          <w:szCs w:val="21"/>
        </w:rPr>
        <w:t>4.2.1</w:t>
      </w:r>
      <w:r>
        <w:rPr>
          <w:rFonts w:ascii="宋体" w:hAnsi="宋体" w:hint="eastAsia"/>
          <w:b/>
          <w:szCs w:val="21"/>
        </w:rPr>
        <w:t>履约担保的格式和金额</w:t>
      </w:r>
    </w:p>
    <w:p w:rsidR="00847EB6" w:rsidRDefault="00BE3896">
      <w:pPr>
        <w:spacing w:line="390" w:lineRule="exact"/>
        <w:ind w:firstLineChars="200" w:firstLine="420"/>
        <w:rPr>
          <w:rFonts w:ascii="宋体" w:hAnsi="宋体"/>
          <w:szCs w:val="21"/>
        </w:rPr>
      </w:pPr>
      <w:r>
        <w:rPr>
          <w:rFonts w:ascii="宋体" w:hAnsi="宋体" w:hint="eastAsia"/>
          <w:szCs w:val="21"/>
        </w:rPr>
        <w:t>履约担保的金额为</w:t>
      </w:r>
      <w:r>
        <w:rPr>
          <w:rFonts w:ascii="宋体" w:hAnsi="宋体" w:hint="eastAsia"/>
          <w:b/>
          <w:szCs w:val="21"/>
          <w:u w:val="single"/>
        </w:rPr>
        <w:t>签约合同价总额的</w:t>
      </w:r>
      <w:r>
        <w:rPr>
          <w:rFonts w:ascii="宋体" w:hAnsi="宋体" w:hint="eastAsia"/>
          <w:b/>
          <w:szCs w:val="21"/>
          <w:u w:val="single"/>
        </w:rPr>
        <w:t>10%</w:t>
      </w:r>
      <w:r>
        <w:rPr>
          <w:rFonts w:ascii="宋体" w:hAnsi="宋体" w:hint="eastAsia"/>
          <w:b/>
          <w:szCs w:val="21"/>
          <w:u w:val="single"/>
        </w:rPr>
        <w:t>。</w:t>
      </w:r>
      <w:r>
        <w:rPr>
          <w:rFonts w:ascii="宋体" w:hAnsi="宋体" w:hint="eastAsia"/>
          <w:szCs w:val="21"/>
        </w:rPr>
        <w:t>承包人应在签订合同前，按照发包人在招标文件中规定，递交履约担保。经过发包人事先书面认可的其他格式的履约担保，其担保条款的实质性内容应当与发包人在招标文件中规定的格式内容保持一致。履约担保是本合同的附件。</w:t>
      </w:r>
    </w:p>
    <w:p w:rsidR="00847EB6" w:rsidRDefault="00BE3896">
      <w:pPr>
        <w:spacing w:line="390" w:lineRule="exact"/>
        <w:ind w:firstLineChars="200" w:firstLine="422"/>
        <w:rPr>
          <w:rFonts w:ascii="宋体" w:hAnsi="宋体"/>
          <w:b/>
          <w:szCs w:val="21"/>
        </w:rPr>
      </w:pPr>
      <w:r>
        <w:rPr>
          <w:rFonts w:ascii="宋体" w:hAnsi="宋体" w:hint="eastAsia"/>
          <w:b/>
          <w:szCs w:val="21"/>
        </w:rPr>
        <w:t>4.2.2</w:t>
      </w:r>
      <w:r>
        <w:rPr>
          <w:rFonts w:ascii="宋体" w:hAnsi="宋体" w:hint="eastAsia"/>
          <w:b/>
          <w:szCs w:val="21"/>
        </w:rPr>
        <w:t>履约担保的有效期</w:t>
      </w:r>
    </w:p>
    <w:p w:rsidR="00847EB6" w:rsidRDefault="00BE3896">
      <w:pPr>
        <w:spacing w:line="390" w:lineRule="exact"/>
        <w:ind w:firstLineChars="200" w:firstLine="420"/>
        <w:rPr>
          <w:rFonts w:ascii="宋体" w:hAnsi="宋体"/>
          <w:szCs w:val="21"/>
        </w:rPr>
      </w:pPr>
      <w:r>
        <w:rPr>
          <w:rFonts w:ascii="宋体" w:hAnsi="宋体" w:hint="eastAsia"/>
          <w:szCs w:val="21"/>
        </w:rPr>
        <w:t>履约担保的有效期应当自本合同</w:t>
      </w:r>
      <w:r>
        <w:rPr>
          <w:rFonts w:ascii="宋体" w:hAnsi="宋体" w:hint="eastAsia"/>
          <w:szCs w:val="21"/>
        </w:rPr>
        <w:t>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rsidR="00847EB6" w:rsidRDefault="00BE3896">
      <w:pPr>
        <w:spacing w:line="390" w:lineRule="exact"/>
        <w:ind w:firstLineChars="200" w:firstLine="422"/>
        <w:rPr>
          <w:rFonts w:ascii="宋体" w:hAnsi="宋体"/>
          <w:b/>
          <w:szCs w:val="21"/>
        </w:rPr>
      </w:pPr>
      <w:r>
        <w:rPr>
          <w:rFonts w:ascii="宋体" w:hAnsi="宋体" w:hint="eastAsia"/>
          <w:b/>
          <w:szCs w:val="21"/>
        </w:rPr>
        <w:t>4.2.3</w:t>
      </w:r>
      <w:r>
        <w:rPr>
          <w:rFonts w:ascii="宋体" w:hAnsi="宋体" w:hint="eastAsia"/>
          <w:b/>
          <w:szCs w:val="21"/>
        </w:rPr>
        <w:t>履约担保的退还</w:t>
      </w:r>
    </w:p>
    <w:p w:rsidR="00847EB6" w:rsidRDefault="00BE3896">
      <w:pPr>
        <w:spacing w:line="390" w:lineRule="exact"/>
        <w:ind w:firstLineChars="200" w:firstLine="420"/>
        <w:rPr>
          <w:rFonts w:ascii="宋体" w:hAnsi="宋体"/>
          <w:szCs w:val="21"/>
        </w:rPr>
      </w:pPr>
      <w:r>
        <w:rPr>
          <w:rFonts w:ascii="宋体" w:hAnsi="宋体" w:hint="eastAsia"/>
          <w:szCs w:val="21"/>
        </w:rPr>
        <w:t>履约担保应在监理人向承包人颁发</w:t>
      </w:r>
      <w:r>
        <w:rPr>
          <w:rFonts w:ascii="宋体" w:hAnsi="宋体" w:hint="eastAsia"/>
          <w:szCs w:val="21"/>
        </w:rPr>
        <w:t>(</w:t>
      </w:r>
      <w:r>
        <w:rPr>
          <w:rFonts w:ascii="宋体" w:hAnsi="宋体" w:hint="eastAsia"/>
          <w:szCs w:val="21"/>
        </w:rPr>
        <w:t>出具</w:t>
      </w:r>
      <w:r>
        <w:rPr>
          <w:rFonts w:ascii="宋体" w:hAnsi="宋体" w:hint="eastAsia"/>
          <w:szCs w:val="21"/>
        </w:rPr>
        <w:t>)</w:t>
      </w:r>
      <w:r>
        <w:rPr>
          <w:rFonts w:ascii="宋体" w:hAnsi="宋体" w:hint="eastAsia"/>
          <w:szCs w:val="21"/>
        </w:rPr>
        <w:t>工程接收证书之日后</w:t>
      </w:r>
      <w:r>
        <w:rPr>
          <w:rFonts w:ascii="宋体" w:hAnsi="宋体" w:hint="eastAsia"/>
          <w:szCs w:val="21"/>
        </w:rPr>
        <w:t>28</w:t>
      </w:r>
      <w:r>
        <w:rPr>
          <w:rFonts w:ascii="宋体" w:hAnsi="宋体" w:hint="eastAsia"/>
          <w:szCs w:val="21"/>
        </w:rPr>
        <w:t>天内退还给承包人。</w:t>
      </w:r>
    </w:p>
    <w:p w:rsidR="00847EB6" w:rsidRDefault="00BE3896">
      <w:pPr>
        <w:spacing w:line="390" w:lineRule="exact"/>
        <w:ind w:firstLineChars="200" w:firstLine="420"/>
        <w:rPr>
          <w:rFonts w:ascii="宋体" w:hAnsi="宋体"/>
          <w:szCs w:val="21"/>
        </w:rPr>
      </w:pPr>
      <w:r>
        <w:rPr>
          <w:rFonts w:ascii="宋体" w:hAnsi="宋体" w:hint="eastAsia"/>
          <w:szCs w:val="21"/>
        </w:rPr>
        <w:t>发包人不承担承包人与履约担保有关的任何利息或其它类似的费用或者收益，若发包人逾期退还的，每逾期一天，应向承包人支付按同期银行贷款利率的双倍利息违约金。</w:t>
      </w:r>
    </w:p>
    <w:p w:rsidR="00847EB6" w:rsidRDefault="00BE3896">
      <w:pPr>
        <w:spacing w:line="390" w:lineRule="exact"/>
        <w:ind w:firstLineChars="200" w:firstLine="422"/>
        <w:rPr>
          <w:rFonts w:ascii="宋体" w:hAnsi="宋体"/>
          <w:b/>
          <w:szCs w:val="21"/>
        </w:rPr>
      </w:pPr>
      <w:r>
        <w:rPr>
          <w:rFonts w:ascii="宋体" w:hAnsi="宋体" w:hint="eastAsia"/>
          <w:b/>
          <w:szCs w:val="21"/>
        </w:rPr>
        <w:t>4.2.4</w:t>
      </w:r>
      <w:r>
        <w:rPr>
          <w:rFonts w:ascii="宋体" w:hAnsi="宋体" w:hint="eastAsia"/>
          <w:b/>
          <w:szCs w:val="21"/>
        </w:rPr>
        <w:t>通知义务</w:t>
      </w:r>
    </w:p>
    <w:p w:rsidR="00847EB6" w:rsidRDefault="00BE3896">
      <w:pPr>
        <w:spacing w:line="390" w:lineRule="exact"/>
        <w:ind w:firstLineChars="200" w:firstLine="420"/>
        <w:rPr>
          <w:rFonts w:ascii="宋体" w:hAnsi="宋体"/>
          <w:szCs w:val="21"/>
        </w:rPr>
      </w:pPr>
      <w:r>
        <w:rPr>
          <w:rFonts w:ascii="宋体" w:hAnsi="宋体" w:hint="eastAsia"/>
          <w:szCs w:val="21"/>
        </w:rPr>
        <w:t>不管履约担保条款中如何约定</w:t>
      </w:r>
      <w:r>
        <w:rPr>
          <w:rFonts w:ascii="宋体" w:hAnsi="宋体" w:hint="eastAsia"/>
          <w:szCs w:val="21"/>
        </w:rPr>
        <w:t>，发包人根据担保条款提出索赔或兑现要求</w:t>
      </w:r>
      <w:r>
        <w:rPr>
          <w:rFonts w:ascii="宋体" w:hAnsi="宋体" w:hint="eastAsia"/>
          <w:szCs w:val="21"/>
        </w:rPr>
        <w:t>28</w:t>
      </w:r>
      <w:r>
        <w:rPr>
          <w:rFonts w:ascii="宋体" w:hAnsi="宋体" w:hint="eastAsia"/>
          <w:szCs w:val="21"/>
        </w:rPr>
        <w:t>天前，应通知承包人并说明导致此类索赔或兑现的违约性质或原因。相应地，不管专用合同条款</w:t>
      </w:r>
      <w:r>
        <w:rPr>
          <w:rFonts w:ascii="宋体" w:hAnsi="宋体" w:hint="eastAsia"/>
          <w:szCs w:val="21"/>
        </w:rPr>
        <w:t>2.8(1)</w:t>
      </w:r>
      <w:r>
        <w:rPr>
          <w:rFonts w:ascii="宋体" w:hAnsi="宋体" w:hint="eastAsia"/>
          <w:szCs w:val="21"/>
        </w:rPr>
        <w:t>目约定的支付担保条款中如何约定，承包人根据担保条款提出索赔或兑现要求</w:t>
      </w:r>
      <w:r>
        <w:rPr>
          <w:rFonts w:ascii="宋体" w:hAnsi="宋体" w:hint="eastAsia"/>
          <w:szCs w:val="21"/>
        </w:rPr>
        <w:t>28</w:t>
      </w:r>
      <w:r>
        <w:rPr>
          <w:rFonts w:ascii="宋体" w:hAnsi="宋体" w:hint="eastAsia"/>
          <w:szCs w:val="21"/>
        </w:rPr>
        <w:t>天前，也应通知发包人并说明导致此类索赔或兑现的违约性质或原因。但是，本项约定的通知不应理解为是在任何意义上寻求承包人或者发包人的同意。</w:t>
      </w:r>
    </w:p>
    <w:p w:rsidR="00847EB6" w:rsidRDefault="00BE3896" w:rsidP="00CA6398">
      <w:pPr>
        <w:spacing w:beforeLines="50" w:afterLines="30" w:line="390" w:lineRule="exact"/>
        <w:rPr>
          <w:rFonts w:ascii="宋体" w:hAnsi="宋体"/>
          <w:sz w:val="24"/>
        </w:rPr>
      </w:pPr>
      <w:r>
        <w:rPr>
          <w:rFonts w:ascii="宋体" w:hAnsi="宋体" w:hint="eastAsia"/>
          <w:sz w:val="24"/>
        </w:rPr>
        <w:t>4.3</w:t>
      </w:r>
      <w:r>
        <w:rPr>
          <w:rFonts w:ascii="宋体" w:hAnsi="宋体" w:hint="eastAsia"/>
          <w:sz w:val="24"/>
        </w:rPr>
        <w:t>分包和不得转包</w:t>
      </w:r>
    </w:p>
    <w:p w:rsidR="00847EB6" w:rsidRDefault="00BE3896">
      <w:pPr>
        <w:spacing w:line="380" w:lineRule="exact"/>
        <w:ind w:firstLineChars="200" w:firstLine="422"/>
        <w:rPr>
          <w:rFonts w:ascii="宋体" w:hAnsi="宋体"/>
          <w:szCs w:val="21"/>
        </w:rPr>
      </w:pPr>
      <w:r>
        <w:rPr>
          <w:rFonts w:ascii="宋体" w:hAnsi="宋体" w:hint="eastAsia"/>
          <w:b/>
          <w:szCs w:val="21"/>
        </w:rPr>
        <w:t>4.3.1</w:t>
      </w:r>
      <w:r>
        <w:rPr>
          <w:rFonts w:ascii="宋体" w:hAnsi="宋体" w:hint="eastAsia"/>
          <w:szCs w:val="21"/>
        </w:rPr>
        <w:t>发包人同意承包人分包的非主体、非关键性工作：</w:t>
      </w:r>
      <w:r>
        <w:rPr>
          <w:rFonts w:ascii="宋体" w:hAnsi="宋体" w:hint="eastAsia"/>
          <w:szCs w:val="21"/>
          <w:u w:val="single"/>
        </w:rPr>
        <w:t xml:space="preserve"> </w:t>
      </w:r>
      <w:r>
        <w:rPr>
          <w:rFonts w:ascii="宋体" w:hAnsi="宋体" w:hint="eastAsia"/>
          <w:b/>
          <w:bCs/>
          <w:szCs w:val="21"/>
          <w:u w:val="single"/>
        </w:rPr>
        <w:t>承包人可将除项目主体设计、主体施工、采购之外的非关键性工作，选择符合有关资质要求的单位进行分包，但须经发包人认可</w:t>
      </w:r>
      <w:r>
        <w:rPr>
          <w:rFonts w:ascii="宋体" w:hAnsi="宋体" w:hint="eastAsia"/>
          <w:szCs w:val="21"/>
          <w:u w:val="single"/>
        </w:rPr>
        <w:t xml:space="preserve"> </w:t>
      </w:r>
      <w:r>
        <w:rPr>
          <w:rFonts w:ascii="宋体" w:hAnsi="宋体" w:hint="eastAsia"/>
          <w:szCs w:val="21"/>
        </w:rPr>
        <w:t>。</w:t>
      </w:r>
    </w:p>
    <w:p w:rsidR="00847EB6" w:rsidRDefault="00BE3896">
      <w:pPr>
        <w:spacing w:line="380" w:lineRule="exact"/>
        <w:ind w:firstLineChars="200" w:firstLine="420"/>
        <w:rPr>
          <w:rFonts w:ascii="宋体" w:hAnsi="宋体"/>
          <w:szCs w:val="21"/>
        </w:rPr>
      </w:pPr>
      <w:r>
        <w:rPr>
          <w:rFonts w:ascii="宋体" w:hAnsi="宋体" w:hint="eastAsia"/>
          <w:szCs w:val="21"/>
        </w:rPr>
        <w:t>发包人同意承包人分包的非主体、非关键性工作，除通用合同条款第</w:t>
      </w:r>
      <w:r>
        <w:rPr>
          <w:rFonts w:ascii="宋体" w:hAnsi="宋体" w:hint="eastAsia"/>
          <w:szCs w:val="21"/>
        </w:rPr>
        <w:t>4.3</w:t>
      </w:r>
      <w:r>
        <w:rPr>
          <w:rFonts w:ascii="宋体" w:hAnsi="宋体" w:hint="eastAsia"/>
          <w:szCs w:val="21"/>
        </w:rPr>
        <w:t>款的约定外，分包还应遵循以下约定：</w:t>
      </w:r>
    </w:p>
    <w:p w:rsidR="00847EB6" w:rsidRDefault="00BE3896">
      <w:pPr>
        <w:spacing w:line="380" w:lineRule="exact"/>
        <w:ind w:firstLineChars="200" w:firstLine="420"/>
        <w:rPr>
          <w:rFonts w:ascii="宋体" w:hAnsi="宋体"/>
          <w:szCs w:val="21"/>
        </w:rPr>
      </w:pPr>
      <w:r>
        <w:rPr>
          <w:rFonts w:ascii="宋体" w:hAnsi="宋体" w:hint="eastAsia"/>
          <w:szCs w:val="21"/>
        </w:rPr>
        <w:t>(1)</w:t>
      </w:r>
      <w:r>
        <w:rPr>
          <w:rFonts w:ascii="宋体" w:hAnsi="宋体" w:hint="eastAsia"/>
          <w:szCs w:val="21"/>
        </w:rPr>
        <w:t>除本款约定的分包内容外，承包人可在工程实施阶段分批分期就分包事项向发包人提交申请，发包人在接到分包事项申请后的</w:t>
      </w:r>
      <w:r>
        <w:rPr>
          <w:rFonts w:ascii="宋体" w:hAnsi="宋体" w:hint="eastAsia"/>
          <w:szCs w:val="21"/>
        </w:rPr>
        <w:t>15</w:t>
      </w:r>
      <w:r>
        <w:rPr>
          <w:rFonts w:ascii="宋体" w:hAnsi="宋体" w:hint="eastAsia"/>
          <w:szCs w:val="21"/>
        </w:rPr>
        <w:t>日内，予以批准或提出意见。发包人未能在</w:t>
      </w:r>
      <w:r>
        <w:rPr>
          <w:rFonts w:ascii="宋体" w:hAnsi="宋体" w:hint="eastAsia"/>
          <w:szCs w:val="21"/>
        </w:rPr>
        <w:t>15</w:t>
      </w:r>
      <w:r>
        <w:rPr>
          <w:rFonts w:ascii="宋体" w:hAnsi="宋体" w:hint="eastAsia"/>
          <w:szCs w:val="21"/>
        </w:rPr>
        <w:t>日批准亦未提出意见的，承包人有权在提交该分包事项后的第</w:t>
      </w:r>
      <w:r>
        <w:rPr>
          <w:rFonts w:ascii="宋体" w:hAnsi="宋体" w:hint="eastAsia"/>
          <w:szCs w:val="21"/>
        </w:rPr>
        <w:t>16</w:t>
      </w:r>
      <w:r>
        <w:rPr>
          <w:rFonts w:ascii="宋体" w:hAnsi="宋体" w:hint="eastAsia"/>
          <w:szCs w:val="21"/>
        </w:rPr>
        <w:t>日开始，将提出的拟分包事项对外分包。</w:t>
      </w:r>
    </w:p>
    <w:p w:rsidR="00847EB6" w:rsidRDefault="00BE3896">
      <w:pPr>
        <w:spacing w:line="380" w:lineRule="exact"/>
        <w:ind w:firstLineChars="200" w:firstLine="420"/>
        <w:rPr>
          <w:rFonts w:ascii="宋体" w:hAnsi="宋体"/>
          <w:szCs w:val="21"/>
        </w:rPr>
      </w:pPr>
      <w:r>
        <w:rPr>
          <w:rFonts w:ascii="宋体" w:hAnsi="宋体" w:hint="eastAsia"/>
          <w:szCs w:val="21"/>
        </w:rPr>
        <w:t>(2)</w:t>
      </w:r>
      <w:r>
        <w:rPr>
          <w:rFonts w:ascii="宋体" w:hAnsi="宋体" w:hint="eastAsia"/>
          <w:szCs w:val="21"/>
        </w:rPr>
        <w:t>在相关分包合同签订并报送有关</w:t>
      </w:r>
      <w:r>
        <w:rPr>
          <w:rFonts w:ascii="宋体" w:hAnsi="宋体" w:hint="eastAsia"/>
          <w:szCs w:val="21"/>
        </w:rPr>
        <w:t>建设行政主管部门备案后</w:t>
      </w:r>
      <w:r>
        <w:rPr>
          <w:rFonts w:ascii="宋体" w:hAnsi="宋体" w:hint="eastAsia"/>
          <w:szCs w:val="21"/>
        </w:rPr>
        <w:t>7</w:t>
      </w:r>
      <w:r>
        <w:rPr>
          <w:rFonts w:ascii="宋体" w:hAnsi="宋体" w:hint="eastAsia"/>
          <w:szCs w:val="21"/>
        </w:rPr>
        <w:t>天内，承包人应当将一份副本提交给监理人，承包人应保障分包工作不得再次分包。</w:t>
      </w:r>
    </w:p>
    <w:p w:rsidR="00847EB6" w:rsidRDefault="00BE3896">
      <w:pPr>
        <w:spacing w:line="380" w:lineRule="exact"/>
        <w:ind w:firstLineChars="200" w:firstLine="420"/>
        <w:rPr>
          <w:rFonts w:ascii="宋体" w:hAnsi="宋体"/>
          <w:szCs w:val="21"/>
        </w:rPr>
      </w:pPr>
      <w:r>
        <w:rPr>
          <w:rFonts w:ascii="宋体" w:hAnsi="宋体" w:hint="eastAsia"/>
          <w:szCs w:val="21"/>
        </w:rPr>
        <w:lastRenderedPageBreak/>
        <w:t>(3)</w:t>
      </w:r>
      <w:r>
        <w:rPr>
          <w:rFonts w:ascii="宋体" w:hAnsi="宋体" w:hint="eastAsia"/>
          <w:szCs w:val="21"/>
        </w:rPr>
        <w:t>承包人应按分包合同约定，按时向分包人支付合同价款。未经承包人同意，发包人不得以任何形式向分包人支付任何款项。</w:t>
      </w:r>
    </w:p>
    <w:p w:rsidR="00847EB6" w:rsidRDefault="00BE3896">
      <w:pPr>
        <w:spacing w:line="380" w:lineRule="exact"/>
        <w:ind w:firstLineChars="200" w:firstLine="420"/>
        <w:rPr>
          <w:rFonts w:ascii="宋体" w:hAnsi="宋体"/>
          <w:szCs w:val="21"/>
        </w:rPr>
      </w:pPr>
      <w:r>
        <w:rPr>
          <w:rFonts w:ascii="宋体" w:hAnsi="宋体" w:hint="eastAsia"/>
          <w:szCs w:val="21"/>
        </w:rPr>
        <w:t>(4)</w:t>
      </w:r>
      <w:r>
        <w:rPr>
          <w:rFonts w:ascii="宋体" w:hAnsi="宋体" w:hint="eastAsia"/>
          <w:szCs w:val="21"/>
        </w:rPr>
        <w:t>未经发包人同意的分包工程和分包人，发包人有权拒绝验收分包工程和支付相应款项，由此引起的发包人费用增加和</w:t>
      </w:r>
      <w:r>
        <w:rPr>
          <w:rFonts w:ascii="宋体" w:hAnsi="宋体" w:hint="eastAsia"/>
          <w:szCs w:val="21"/>
        </w:rPr>
        <w:t>(</w:t>
      </w:r>
      <w:r>
        <w:rPr>
          <w:rFonts w:ascii="宋体" w:hAnsi="宋体" w:hint="eastAsia"/>
          <w:szCs w:val="21"/>
        </w:rPr>
        <w:t>或</w:t>
      </w:r>
      <w:r>
        <w:rPr>
          <w:rFonts w:ascii="宋体" w:hAnsi="宋体" w:hint="eastAsia"/>
          <w:szCs w:val="21"/>
        </w:rPr>
        <w:t>)</w:t>
      </w:r>
      <w:r>
        <w:rPr>
          <w:rFonts w:ascii="宋体" w:hAnsi="宋体" w:hint="eastAsia"/>
          <w:szCs w:val="21"/>
        </w:rPr>
        <w:t>延误的工期由承包人承担。</w:t>
      </w:r>
    </w:p>
    <w:p w:rsidR="00847EB6" w:rsidRDefault="00BE3896" w:rsidP="00CA6398">
      <w:pPr>
        <w:spacing w:beforeLines="30" w:afterLines="20" w:line="390" w:lineRule="exact"/>
        <w:rPr>
          <w:rFonts w:ascii="宋体" w:hAnsi="宋体"/>
          <w:sz w:val="24"/>
        </w:rPr>
      </w:pPr>
      <w:bookmarkStart w:id="1737" w:name="_Toc303870109"/>
      <w:bookmarkStart w:id="1738" w:name="_Toc475611557"/>
      <w:bookmarkStart w:id="1739" w:name="_Toc474055789"/>
      <w:r>
        <w:rPr>
          <w:rFonts w:ascii="宋体" w:hAnsi="宋体" w:hint="eastAsia"/>
          <w:sz w:val="24"/>
        </w:rPr>
        <w:t>4.4</w:t>
      </w:r>
      <w:r>
        <w:rPr>
          <w:rFonts w:ascii="宋体" w:hAnsi="宋体" w:hint="eastAsia"/>
          <w:sz w:val="24"/>
        </w:rPr>
        <w:t>联合体</w:t>
      </w:r>
      <w:bookmarkEnd w:id="1737"/>
      <w:bookmarkEnd w:id="1738"/>
      <w:bookmarkEnd w:id="1739"/>
    </w:p>
    <w:p w:rsidR="00847EB6" w:rsidRDefault="00BE3896">
      <w:pPr>
        <w:spacing w:line="390" w:lineRule="exact"/>
        <w:ind w:firstLineChars="100" w:firstLine="210"/>
        <w:rPr>
          <w:rFonts w:ascii="宋体" w:hAnsi="宋体"/>
          <w:szCs w:val="21"/>
        </w:rPr>
      </w:pPr>
      <w:r>
        <w:rPr>
          <w:rFonts w:ascii="宋体" w:hAnsi="宋体" w:hint="eastAsia"/>
          <w:szCs w:val="21"/>
        </w:rPr>
        <w:t>本款</w:t>
      </w:r>
      <w:r>
        <w:rPr>
          <w:rFonts w:hint="eastAsia"/>
        </w:rPr>
        <w:t>补充</w:t>
      </w:r>
      <w:r>
        <w:rPr>
          <w:rFonts w:ascii="宋体" w:hAnsi="宋体" w:hint="eastAsia"/>
          <w:szCs w:val="21"/>
        </w:rPr>
        <w:t>第</w:t>
      </w:r>
      <w:r>
        <w:rPr>
          <w:rFonts w:ascii="宋体" w:hAnsi="宋体" w:hint="eastAsia"/>
          <w:szCs w:val="21"/>
        </w:rPr>
        <w:t>4.4.4</w:t>
      </w:r>
      <w:r>
        <w:rPr>
          <w:rFonts w:ascii="宋体" w:hAnsi="宋体" w:hint="eastAsia"/>
          <w:szCs w:val="21"/>
        </w:rPr>
        <w:t>～</w:t>
      </w:r>
      <w:r>
        <w:rPr>
          <w:rFonts w:hAnsi="宋体" w:hint="eastAsia"/>
        </w:rPr>
        <w:t>4.4.</w:t>
      </w:r>
      <w:r>
        <w:rPr>
          <w:rFonts w:hAnsi="宋体"/>
        </w:rPr>
        <w:t>5</w:t>
      </w:r>
      <w:r>
        <w:rPr>
          <w:rFonts w:hint="eastAsia"/>
        </w:rPr>
        <w:t>项</w:t>
      </w:r>
      <w:r>
        <w:rPr>
          <w:rFonts w:ascii="宋体" w:hAnsi="宋体" w:hint="eastAsia"/>
          <w:szCs w:val="21"/>
        </w:rPr>
        <w:t>：</w:t>
      </w:r>
    </w:p>
    <w:p w:rsidR="00847EB6" w:rsidRDefault="00BE3896">
      <w:pPr>
        <w:spacing w:line="390" w:lineRule="exact"/>
        <w:ind w:firstLineChars="100" w:firstLine="210"/>
        <w:rPr>
          <w:rFonts w:ascii="宋体" w:hAnsi="宋体"/>
          <w:szCs w:val="21"/>
        </w:rPr>
      </w:pPr>
      <w:r>
        <w:rPr>
          <w:rFonts w:ascii="宋体" w:hAnsi="宋体" w:hint="eastAsia"/>
          <w:szCs w:val="21"/>
        </w:rPr>
        <w:t>4.4.</w:t>
      </w:r>
      <w:r>
        <w:rPr>
          <w:rFonts w:ascii="宋体" w:hAnsi="宋体"/>
          <w:szCs w:val="21"/>
        </w:rPr>
        <w:t>4</w:t>
      </w:r>
      <w:r>
        <w:rPr>
          <w:rFonts w:ascii="宋体" w:hAnsi="宋体" w:hint="eastAsia"/>
          <w:szCs w:val="21"/>
        </w:rPr>
        <w:t xml:space="preserve"> </w:t>
      </w:r>
      <w:r>
        <w:rPr>
          <w:rFonts w:ascii="宋体" w:hAnsi="宋体" w:hint="eastAsia"/>
          <w:szCs w:val="21"/>
        </w:rPr>
        <w:t>联合体牵头人应负责收集、汇总、整理联合体成员为完成本合同工程的一切有关资料与竣工文件档案，报监理人与发包人审查批复后由联合体牵头人负责归档。</w:t>
      </w:r>
    </w:p>
    <w:p w:rsidR="00847EB6" w:rsidRDefault="00BE3896">
      <w:pPr>
        <w:spacing w:line="390" w:lineRule="exact"/>
        <w:ind w:firstLineChars="100" w:firstLine="210"/>
        <w:rPr>
          <w:rFonts w:ascii="宋体" w:hAnsi="宋体"/>
          <w:szCs w:val="21"/>
        </w:rPr>
      </w:pPr>
      <w:r>
        <w:rPr>
          <w:rFonts w:ascii="宋体" w:hAnsi="宋体" w:hint="eastAsia"/>
          <w:szCs w:val="21"/>
        </w:rPr>
        <w:t>4.4.</w:t>
      </w:r>
      <w:r>
        <w:rPr>
          <w:rFonts w:ascii="宋体" w:hAnsi="宋体"/>
          <w:szCs w:val="21"/>
        </w:rPr>
        <w:t>5</w:t>
      </w:r>
      <w:r>
        <w:rPr>
          <w:rFonts w:ascii="宋体" w:hAnsi="宋体" w:hint="eastAsia"/>
          <w:szCs w:val="21"/>
        </w:rPr>
        <w:t>在本项目实施过程中，发包人或监理人仅对联合体牵头人发出指示，</w:t>
      </w:r>
      <w:r>
        <w:rPr>
          <w:rFonts w:ascii="宋体" w:hAnsi="宋体"/>
          <w:szCs w:val="21"/>
        </w:rPr>
        <w:t xml:space="preserve"> </w:t>
      </w:r>
      <w:r>
        <w:rPr>
          <w:rFonts w:ascii="宋体" w:hAnsi="宋体" w:hint="eastAsia"/>
          <w:szCs w:val="21"/>
        </w:rPr>
        <w:t>联合体牵头人负责所有承包人文件（包括设计文件）的上报、联合体成员内部的管理和协调。</w:t>
      </w:r>
    </w:p>
    <w:p w:rsidR="00847EB6" w:rsidRDefault="00BE3896" w:rsidP="00CA6398">
      <w:pPr>
        <w:spacing w:beforeLines="30" w:afterLines="20" w:line="390" w:lineRule="exact"/>
        <w:rPr>
          <w:rFonts w:ascii="宋体" w:hAnsi="宋体"/>
          <w:sz w:val="24"/>
        </w:rPr>
      </w:pPr>
      <w:r>
        <w:rPr>
          <w:rFonts w:ascii="宋体" w:hAnsi="宋体" w:hint="eastAsia"/>
          <w:sz w:val="24"/>
        </w:rPr>
        <w:t>4.5</w:t>
      </w:r>
      <w:r>
        <w:rPr>
          <w:rFonts w:ascii="宋体" w:hAnsi="宋体" w:hint="eastAsia"/>
          <w:sz w:val="24"/>
        </w:rPr>
        <w:t>承包人项目经理</w:t>
      </w:r>
    </w:p>
    <w:p w:rsidR="00847EB6" w:rsidRDefault="00BE3896">
      <w:pPr>
        <w:spacing w:line="390" w:lineRule="exact"/>
        <w:ind w:firstLineChars="200" w:firstLine="422"/>
        <w:rPr>
          <w:rFonts w:ascii="宋体" w:hAnsi="宋体"/>
          <w:b/>
          <w:szCs w:val="21"/>
          <w:u w:val="single"/>
        </w:rPr>
      </w:pPr>
      <w:r>
        <w:rPr>
          <w:rFonts w:ascii="宋体" w:hAnsi="宋体" w:hint="eastAsia"/>
          <w:b/>
          <w:szCs w:val="21"/>
        </w:rPr>
        <w:t>4.5.1</w:t>
      </w:r>
      <w:r>
        <w:rPr>
          <w:rFonts w:ascii="宋体" w:hAnsi="宋体" w:hint="eastAsia"/>
          <w:b/>
          <w:szCs w:val="21"/>
        </w:rPr>
        <w:t>①</w:t>
      </w:r>
      <w:r>
        <w:rPr>
          <w:rFonts w:ascii="宋体" w:hAnsi="宋体" w:hint="eastAsia"/>
          <w:b/>
          <w:szCs w:val="21"/>
          <w:u w:val="single"/>
        </w:rPr>
        <w:t>承包人项目经理必须与承包人投标时所承诺的人员一致，并在根据通用合同条款第</w:t>
      </w:r>
      <w:r>
        <w:rPr>
          <w:rFonts w:ascii="宋体" w:hAnsi="宋体" w:hint="eastAsia"/>
          <w:b/>
          <w:szCs w:val="21"/>
          <w:u w:val="single"/>
        </w:rPr>
        <w:t>11.1.</w:t>
      </w:r>
      <w:r>
        <w:rPr>
          <w:rFonts w:ascii="宋体" w:hAnsi="宋体" w:hint="eastAsia"/>
          <w:b/>
          <w:szCs w:val="21"/>
          <w:u w:val="single"/>
        </w:rPr>
        <w:t>项确定的开始工作日期前到任；②在监理人向承包人颁发</w:t>
      </w:r>
      <w:r>
        <w:rPr>
          <w:rFonts w:ascii="宋体" w:hAnsi="宋体" w:hint="eastAsia"/>
          <w:b/>
          <w:szCs w:val="21"/>
          <w:u w:val="single"/>
        </w:rPr>
        <w:t>(</w:t>
      </w:r>
      <w:r>
        <w:rPr>
          <w:rFonts w:ascii="宋体" w:hAnsi="宋体" w:hint="eastAsia"/>
          <w:b/>
          <w:szCs w:val="21"/>
          <w:u w:val="single"/>
        </w:rPr>
        <w:t>出具</w:t>
      </w:r>
      <w:r>
        <w:rPr>
          <w:rFonts w:ascii="宋体" w:hAnsi="宋体" w:hint="eastAsia"/>
          <w:b/>
          <w:szCs w:val="21"/>
          <w:u w:val="single"/>
        </w:rPr>
        <w:t>)</w:t>
      </w:r>
      <w:r>
        <w:rPr>
          <w:rFonts w:ascii="宋体" w:hAnsi="宋体" w:hint="eastAsia"/>
          <w:b/>
          <w:szCs w:val="21"/>
          <w:u w:val="single"/>
        </w:rPr>
        <w:t>工程接收证书前，项目经理（若为壹级注册</w:t>
      </w:r>
      <w:r>
        <w:rPr>
          <w:rFonts w:ascii="宋体" w:hAnsi="宋体" w:hint="eastAsia"/>
          <w:b/>
          <w:szCs w:val="21"/>
          <w:u w:val="single"/>
        </w:rPr>
        <w:t>建造师）不得同时兼任其他任何项目的项目经理；③未经发包人书面许可，承包人不得更换项目经理；发包人同意更换项目经理的，按招标要求的项目经理任职条件更换；④除承包人项目经理调离本单位及经调查核实确患重大疾病无法胜任工作、发包人同意等情况外，其它任何原因调换项目经理，承包人均将承担违约责任，每调换一次向发包人支付违约金</w:t>
      </w:r>
      <w:r>
        <w:rPr>
          <w:rFonts w:ascii="宋体" w:hAnsi="宋体" w:hint="eastAsia"/>
          <w:b/>
          <w:szCs w:val="21"/>
          <w:u w:val="single"/>
        </w:rPr>
        <w:t>50</w:t>
      </w:r>
      <w:r>
        <w:rPr>
          <w:rFonts w:ascii="宋体" w:hAnsi="宋体" w:hint="eastAsia"/>
          <w:b/>
          <w:szCs w:val="21"/>
          <w:u w:val="single"/>
        </w:rPr>
        <w:t>万元；⑤承包人的项目经理应常驻现场，且每月在现场时间不少于</w:t>
      </w:r>
      <w:r>
        <w:rPr>
          <w:rFonts w:ascii="宋体" w:hAnsi="宋体" w:hint="eastAsia"/>
          <w:b/>
          <w:szCs w:val="21"/>
          <w:u w:val="single"/>
        </w:rPr>
        <w:t>24</w:t>
      </w:r>
      <w:r>
        <w:rPr>
          <w:rFonts w:ascii="宋体" w:hAnsi="宋体" w:hint="eastAsia"/>
          <w:b/>
          <w:szCs w:val="21"/>
          <w:u w:val="single"/>
        </w:rPr>
        <w:t>天，项目经理每月到位天数未达到</w:t>
      </w:r>
      <w:r>
        <w:rPr>
          <w:rFonts w:ascii="宋体" w:hAnsi="宋体" w:hint="eastAsia"/>
          <w:b/>
          <w:szCs w:val="21"/>
          <w:u w:val="single"/>
        </w:rPr>
        <w:t>24</w:t>
      </w:r>
      <w:r>
        <w:rPr>
          <w:rFonts w:ascii="宋体" w:hAnsi="宋体" w:hint="eastAsia"/>
          <w:b/>
          <w:szCs w:val="21"/>
          <w:u w:val="single"/>
        </w:rPr>
        <w:t>天的，按照发包人考勤结果每少一天向发包人支付违约金</w:t>
      </w:r>
      <w:r>
        <w:rPr>
          <w:rFonts w:ascii="宋体" w:hAnsi="宋体" w:hint="eastAsia"/>
          <w:b/>
          <w:szCs w:val="21"/>
          <w:u w:val="single"/>
        </w:rPr>
        <w:t xml:space="preserve">1000 </w:t>
      </w:r>
      <w:r>
        <w:rPr>
          <w:rFonts w:ascii="宋体" w:hAnsi="宋体" w:hint="eastAsia"/>
          <w:b/>
          <w:szCs w:val="21"/>
          <w:u w:val="single"/>
        </w:rPr>
        <w:t>元；⑥违约金暂从当期进度款中扣除，最终</w:t>
      </w:r>
      <w:r>
        <w:rPr>
          <w:rFonts w:ascii="宋体" w:hAnsi="宋体" w:hint="eastAsia"/>
          <w:b/>
          <w:szCs w:val="21"/>
          <w:u w:val="single"/>
        </w:rPr>
        <w:t>在履约保证金中列支；⑦项目经理确需离开项目现场时应事先取得发包人同意，并指定一名有经验的人员临时代行其职责；承包人项目经理的姓名、职称、身份证号、执业资格证书号、注册证书号等细节资料应当在合同协议书中载明。</w:t>
      </w:r>
    </w:p>
    <w:p w:rsidR="00847EB6" w:rsidRDefault="00BE3896" w:rsidP="00CA6398">
      <w:pPr>
        <w:spacing w:beforeLines="30" w:afterLines="20" w:line="390" w:lineRule="exact"/>
        <w:rPr>
          <w:rFonts w:ascii="宋体" w:hAnsi="宋体"/>
          <w:sz w:val="24"/>
        </w:rPr>
      </w:pPr>
      <w:r>
        <w:rPr>
          <w:rFonts w:ascii="宋体" w:hAnsi="宋体" w:hint="eastAsia"/>
          <w:sz w:val="24"/>
        </w:rPr>
        <w:t>4.6</w:t>
      </w:r>
      <w:r>
        <w:rPr>
          <w:rFonts w:ascii="宋体" w:hAnsi="宋体" w:hint="eastAsia"/>
          <w:sz w:val="24"/>
        </w:rPr>
        <w:t>承包人人员的管理</w:t>
      </w:r>
    </w:p>
    <w:p w:rsidR="00847EB6" w:rsidRDefault="00BE3896" w:rsidP="00CA6398">
      <w:pPr>
        <w:spacing w:beforeLines="30" w:afterLines="20" w:line="390" w:lineRule="exact"/>
        <w:ind w:firstLine="480"/>
        <w:rPr>
          <w:rFonts w:ascii="宋体" w:hAnsi="宋体"/>
          <w:b/>
          <w:szCs w:val="21"/>
        </w:rPr>
      </w:pPr>
      <w:r>
        <w:rPr>
          <w:rFonts w:ascii="宋体" w:hAnsi="宋体" w:hint="eastAsia"/>
          <w:b/>
          <w:szCs w:val="21"/>
        </w:rPr>
        <w:t>4.6.1</w:t>
      </w:r>
      <w:r>
        <w:rPr>
          <w:rFonts w:ascii="宋体" w:hAnsi="宋体" w:hint="eastAsia"/>
          <w:szCs w:val="21"/>
        </w:rPr>
        <w:t>承包人擅自更换主要施工管理人员，或未经监理人许可擅自离开施工现场连续超过</w:t>
      </w:r>
      <w:r>
        <w:rPr>
          <w:rFonts w:ascii="宋体" w:hAnsi="宋体" w:hint="eastAsia"/>
          <w:szCs w:val="21"/>
        </w:rPr>
        <w:t>3</w:t>
      </w:r>
      <w:r>
        <w:rPr>
          <w:rFonts w:ascii="宋体" w:hAnsi="宋体" w:hint="eastAsia"/>
          <w:szCs w:val="21"/>
        </w:rPr>
        <w:t>天的违约责任：</w:t>
      </w:r>
      <w:r>
        <w:rPr>
          <w:rFonts w:ascii="宋体" w:hAnsi="宋体" w:hint="eastAsia"/>
          <w:b/>
          <w:szCs w:val="21"/>
          <w:u w:val="single"/>
        </w:rPr>
        <w:t>承包人擅自更换主要施工管理人员的，每出现一次承包人应向发包人支付违约金</w:t>
      </w:r>
      <w:r>
        <w:rPr>
          <w:rFonts w:ascii="宋体" w:hAnsi="宋体" w:hint="eastAsia"/>
          <w:b/>
          <w:szCs w:val="21"/>
          <w:u w:val="single"/>
        </w:rPr>
        <w:t>20000</w:t>
      </w:r>
      <w:r>
        <w:rPr>
          <w:rFonts w:ascii="宋体" w:hAnsi="宋体" w:hint="eastAsia"/>
          <w:b/>
          <w:szCs w:val="21"/>
          <w:u w:val="single"/>
        </w:rPr>
        <w:t>元；除项目经理以外其他人员：施工负责人和质量安全负责人每月到位天数未达到</w:t>
      </w:r>
      <w:r>
        <w:rPr>
          <w:rFonts w:ascii="宋体" w:hAnsi="宋体" w:hint="eastAsia"/>
          <w:b/>
          <w:szCs w:val="21"/>
          <w:u w:val="single"/>
        </w:rPr>
        <w:t>24</w:t>
      </w:r>
      <w:r>
        <w:rPr>
          <w:rFonts w:ascii="宋体" w:hAnsi="宋体" w:hint="eastAsia"/>
          <w:b/>
          <w:szCs w:val="21"/>
          <w:u w:val="single"/>
        </w:rPr>
        <w:t>天的，设计负责人和采购负责</w:t>
      </w:r>
      <w:r>
        <w:rPr>
          <w:rFonts w:ascii="宋体" w:hAnsi="宋体" w:hint="eastAsia"/>
          <w:b/>
          <w:szCs w:val="21"/>
          <w:u w:val="single"/>
        </w:rPr>
        <w:t>人每月到位天数未达到</w:t>
      </w:r>
      <w:r>
        <w:rPr>
          <w:rFonts w:ascii="宋体" w:hAnsi="宋体" w:hint="eastAsia"/>
          <w:b/>
          <w:szCs w:val="21"/>
          <w:u w:val="single"/>
        </w:rPr>
        <w:t>12</w:t>
      </w:r>
      <w:r>
        <w:rPr>
          <w:rFonts w:ascii="宋体" w:hAnsi="宋体" w:hint="eastAsia"/>
          <w:b/>
          <w:szCs w:val="21"/>
          <w:u w:val="single"/>
        </w:rPr>
        <w:t>天的，按照发包人考勤结果每少一天向发包人支付违约金</w:t>
      </w:r>
      <w:r>
        <w:rPr>
          <w:rFonts w:ascii="宋体" w:hAnsi="宋体" w:hint="eastAsia"/>
          <w:b/>
          <w:szCs w:val="21"/>
          <w:u w:val="single"/>
        </w:rPr>
        <w:t xml:space="preserve">500 </w:t>
      </w:r>
      <w:r>
        <w:rPr>
          <w:rFonts w:ascii="宋体" w:hAnsi="宋体" w:hint="eastAsia"/>
          <w:b/>
          <w:szCs w:val="21"/>
          <w:u w:val="single"/>
        </w:rPr>
        <w:t>元；违约金暂从当期进度款中扣除，最终在履约保证金中列支。</w:t>
      </w:r>
      <w:r>
        <w:rPr>
          <w:rFonts w:ascii="宋体" w:hAnsi="宋体" w:hint="eastAsia"/>
          <w:b/>
          <w:szCs w:val="21"/>
        </w:rPr>
        <w:t xml:space="preserve"> </w:t>
      </w:r>
    </w:p>
    <w:p w:rsidR="00847EB6" w:rsidRDefault="00BE3896" w:rsidP="00CA6398">
      <w:pPr>
        <w:spacing w:beforeLines="30" w:afterLines="20" w:line="390" w:lineRule="exact"/>
        <w:rPr>
          <w:rFonts w:ascii="宋体" w:hAnsi="宋体"/>
          <w:sz w:val="24"/>
        </w:rPr>
      </w:pPr>
      <w:r>
        <w:rPr>
          <w:rFonts w:ascii="宋体" w:hAnsi="宋体" w:hint="eastAsia"/>
          <w:sz w:val="24"/>
        </w:rPr>
        <w:t xml:space="preserve">4.7 </w:t>
      </w:r>
      <w:r>
        <w:rPr>
          <w:rFonts w:ascii="宋体" w:hAnsi="宋体" w:hint="eastAsia"/>
          <w:sz w:val="24"/>
        </w:rPr>
        <w:t>进度计划</w:t>
      </w:r>
    </w:p>
    <w:p w:rsidR="00847EB6" w:rsidRDefault="00BE3896" w:rsidP="00CA6398">
      <w:pPr>
        <w:spacing w:beforeLines="30" w:afterLines="20" w:line="390" w:lineRule="exact"/>
        <w:ind w:firstLine="480"/>
        <w:rPr>
          <w:rFonts w:ascii="宋体" w:hAnsi="宋体"/>
          <w:b/>
          <w:szCs w:val="21"/>
          <w:u w:val="single"/>
        </w:rPr>
      </w:pPr>
      <w:r>
        <w:rPr>
          <w:rFonts w:ascii="宋体" w:hAnsi="宋体" w:hint="eastAsia"/>
          <w:b/>
          <w:szCs w:val="21"/>
        </w:rPr>
        <w:t xml:space="preserve">4.7.1 </w:t>
      </w:r>
      <w:r>
        <w:rPr>
          <w:rFonts w:ascii="宋体" w:hAnsi="宋体" w:hint="eastAsia"/>
          <w:szCs w:val="21"/>
        </w:rPr>
        <w:t>合同进度计划：</w:t>
      </w:r>
      <w:r>
        <w:rPr>
          <w:rFonts w:ascii="宋体" w:hAnsi="宋体" w:hint="eastAsia"/>
          <w:b/>
          <w:szCs w:val="21"/>
          <w:u w:val="single"/>
        </w:rPr>
        <w:t>承包人应在进场</w:t>
      </w:r>
      <w:r>
        <w:rPr>
          <w:rFonts w:ascii="宋体" w:hAnsi="宋体" w:hint="eastAsia"/>
          <w:b/>
          <w:szCs w:val="21"/>
          <w:u w:val="single"/>
        </w:rPr>
        <w:t>14</w:t>
      </w:r>
      <w:r>
        <w:rPr>
          <w:rFonts w:ascii="宋体" w:hAnsi="宋体" w:hint="eastAsia"/>
          <w:b/>
          <w:szCs w:val="21"/>
          <w:u w:val="single"/>
        </w:rPr>
        <w:t>日内编制详细的进度计划，包括设计、承包人文件提交、采购、制造、检验、运达现场、施工、安装、试验的各个阶段的预期时间以及设计和施工组织方案说明等报送监理人。监理人应在</w:t>
      </w:r>
      <w:r>
        <w:rPr>
          <w:rFonts w:ascii="宋体" w:hAnsi="宋体" w:hint="eastAsia"/>
          <w:b/>
          <w:szCs w:val="21"/>
          <w:u w:val="single"/>
        </w:rPr>
        <w:t>7</w:t>
      </w:r>
      <w:r>
        <w:rPr>
          <w:rFonts w:ascii="宋体" w:hAnsi="宋体" w:hint="eastAsia"/>
          <w:b/>
          <w:szCs w:val="21"/>
          <w:u w:val="single"/>
        </w:rPr>
        <w:t>日内内批复或提出修改意见，否</w:t>
      </w:r>
      <w:r>
        <w:rPr>
          <w:rFonts w:ascii="宋体" w:hAnsi="宋体" w:hint="eastAsia"/>
          <w:b/>
          <w:szCs w:val="21"/>
          <w:u w:val="single"/>
        </w:rPr>
        <w:lastRenderedPageBreak/>
        <w:t>则该进度计划视为已得到批准。经监理人批准的进度计划称合同进度计划，是控制合同工程进度的依据。承包人还应根据合同进度计划，编制更为详细的分阶段或分项进度计划，报监理人批准。</w:t>
      </w:r>
    </w:p>
    <w:p w:rsidR="00847EB6" w:rsidRDefault="00BE3896" w:rsidP="00CA6398">
      <w:pPr>
        <w:spacing w:beforeLines="30" w:afterLines="20" w:line="390" w:lineRule="exact"/>
        <w:ind w:firstLine="480"/>
        <w:rPr>
          <w:rFonts w:ascii="宋体" w:hAnsi="宋体"/>
          <w:b/>
          <w:szCs w:val="21"/>
          <w:u w:val="single"/>
        </w:rPr>
      </w:pPr>
      <w:r>
        <w:rPr>
          <w:rFonts w:ascii="宋体" w:hAnsi="宋体" w:hint="eastAsia"/>
          <w:b/>
          <w:szCs w:val="21"/>
        </w:rPr>
        <w:t xml:space="preserve">4.7.2 </w:t>
      </w:r>
      <w:r>
        <w:rPr>
          <w:rFonts w:ascii="宋体" w:hAnsi="宋体" w:hint="eastAsia"/>
          <w:szCs w:val="21"/>
        </w:rPr>
        <w:t>合同进度计划的修订：</w:t>
      </w:r>
      <w:r>
        <w:rPr>
          <w:rFonts w:ascii="宋体" w:hAnsi="宋体" w:hint="eastAsia"/>
          <w:b/>
          <w:szCs w:val="21"/>
          <w:u w:val="single"/>
        </w:rPr>
        <w:t>不论何种原因造成工程的实际进度与合同进度计划不符时，承包人应在</w:t>
      </w:r>
      <w:r>
        <w:rPr>
          <w:rFonts w:ascii="宋体" w:hAnsi="宋体" w:hint="eastAsia"/>
          <w:b/>
          <w:szCs w:val="21"/>
          <w:u w:val="single"/>
        </w:rPr>
        <w:t>7</w:t>
      </w:r>
      <w:r>
        <w:rPr>
          <w:rFonts w:ascii="宋体" w:hAnsi="宋体" w:hint="eastAsia"/>
          <w:b/>
          <w:szCs w:val="21"/>
          <w:u w:val="single"/>
        </w:rPr>
        <w:t>日内向监理人提交修订合同进度计划</w:t>
      </w:r>
      <w:r>
        <w:rPr>
          <w:rFonts w:ascii="宋体" w:hAnsi="宋体" w:hint="eastAsia"/>
          <w:b/>
          <w:szCs w:val="21"/>
          <w:u w:val="single"/>
        </w:rPr>
        <w:t>的申请报告，并附有关措施和相关资料，报监理人批准；监理人也可以直接向承包人作出修订合同进度计划的指示，承包人应按该指示修订合同进度计划，报监理人批准。监理人应在</w:t>
      </w:r>
      <w:r>
        <w:rPr>
          <w:rFonts w:ascii="宋体" w:hAnsi="宋体" w:hint="eastAsia"/>
          <w:b/>
          <w:szCs w:val="21"/>
          <w:u w:val="single"/>
        </w:rPr>
        <w:t>7</w:t>
      </w:r>
      <w:r>
        <w:rPr>
          <w:rFonts w:ascii="宋体" w:hAnsi="宋体" w:hint="eastAsia"/>
          <w:b/>
          <w:szCs w:val="21"/>
          <w:u w:val="single"/>
        </w:rPr>
        <w:t>日内批复。监理人在批复前应获得发包人同意。</w:t>
      </w:r>
    </w:p>
    <w:p w:rsidR="00847EB6" w:rsidRDefault="00BE3896" w:rsidP="00CA6398">
      <w:pPr>
        <w:spacing w:beforeLines="50" w:line="410" w:lineRule="exact"/>
        <w:rPr>
          <w:rFonts w:ascii="宋体" w:hAnsi="宋体"/>
          <w:b/>
          <w:sz w:val="24"/>
        </w:rPr>
      </w:pPr>
      <w:r>
        <w:rPr>
          <w:rFonts w:ascii="宋体" w:hAnsi="宋体" w:hint="eastAsia"/>
          <w:b/>
          <w:sz w:val="24"/>
        </w:rPr>
        <w:t>5.</w:t>
      </w:r>
      <w:r>
        <w:rPr>
          <w:rFonts w:ascii="宋体" w:hAnsi="宋体" w:hint="eastAsia"/>
          <w:b/>
          <w:sz w:val="24"/>
        </w:rPr>
        <w:t>设计</w:t>
      </w:r>
    </w:p>
    <w:p w:rsidR="00847EB6" w:rsidRDefault="00BE3896" w:rsidP="00CA6398">
      <w:pPr>
        <w:spacing w:beforeLines="30" w:afterLines="20" w:line="390" w:lineRule="exact"/>
        <w:rPr>
          <w:rFonts w:ascii="宋体" w:hAnsi="宋体"/>
          <w:sz w:val="24"/>
        </w:rPr>
      </w:pPr>
      <w:r>
        <w:rPr>
          <w:rFonts w:ascii="宋体" w:hAnsi="宋体" w:hint="eastAsia"/>
          <w:sz w:val="24"/>
        </w:rPr>
        <w:t xml:space="preserve">5.1 </w:t>
      </w:r>
      <w:r>
        <w:rPr>
          <w:rFonts w:ascii="宋体" w:hAnsi="宋体" w:hint="eastAsia"/>
          <w:sz w:val="24"/>
        </w:rPr>
        <w:t>承包人设计进度计划</w:t>
      </w:r>
    </w:p>
    <w:p w:rsidR="00847EB6" w:rsidRDefault="00BE3896">
      <w:pPr>
        <w:spacing w:line="390" w:lineRule="exact"/>
        <w:ind w:firstLineChars="200" w:firstLine="422"/>
        <w:rPr>
          <w:rFonts w:ascii="宋体" w:hAnsi="宋体"/>
          <w:b/>
          <w:szCs w:val="21"/>
          <w:u w:val="single"/>
        </w:rPr>
      </w:pPr>
      <w:r>
        <w:rPr>
          <w:rFonts w:ascii="宋体" w:hAnsi="宋体" w:hint="eastAsia"/>
          <w:b/>
          <w:szCs w:val="21"/>
          <w:u w:val="single"/>
        </w:rPr>
        <w:t>承包人应按照发包人要求，在合同进度计划中专门列出设计进度计划，报发包人批准后执行。承包人需按照经批准后的计划开展设计工作。</w:t>
      </w:r>
    </w:p>
    <w:p w:rsidR="00847EB6" w:rsidRDefault="00BE3896">
      <w:pPr>
        <w:spacing w:line="390" w:lineRule="exact"/>
        <w:ind w:firstLineChars="200" w:firstLine="422"/>
        <w:rPr>
          <w:rFonts w:ascii="宋体" w:hAnsi="宋体"/>
          <w:b/>
          <w:szCs w:val="21"/>
          <w:u w:val="single"/>
        </w:rPr>
      </w:pPr>
      <w:r>
        <w:rPr>
          <w:rFonts w:ascii="宋体" w:hAnsi="宋体" w:hint="eastAsia"/>
          <w:b/>
          <w:szCs w:val="21"/>
          <w:u w:val="single"/>
        </w:rPr>
        <w:t>因承包人原因影响设计进度的，延长设计文件的递交。</w:t>
      </w:r>
    </w:p>
    <w:p w:rsidR="00847EB6" w:rsidRDefault="00BE3896">
      <w:pPr>
        <w:spacing w:line="390" w:lineRule="exact"/>
        <w:ind w:firstLineChars="200" w:firstLine="422"/>
        <w:rPr>
          <w:rFonts w:ascii="宋体" w:hAnsi="宋体"/>
          <w:b/>
          <w:szCs w:val="21"/>
          <w:u w:val="single"/>
        </w:rPr>
      </w:pPr>
      <w:r>
        <w:rPr>
          <w:rFonts w:ascii="宋体" w:hAnsi="宋体" w:hint="eastAsia"/>
          <w:b/>
          <w:szCs w:val="21"/>
          <w:u w:val="single"/>
        </w:rPr>
        <w:t>发包人或其委托的监理人有权要求承包人提交修正的进度计划、增加投入资源并加快设计进度。</w:t>
      </w:r>
    </w:p>
    <w:p w:rsidR="00847EB6" w:rsidRDefault="00BE3896" w:rsidP="00CA6398">
      <w:pPr>
        <w:spacing w:beforeLines="30" w:afterLines="20" w:line="390" w:lineRule="exact"/>
        <w:rPr>
          <w:rFonts w:ascii="宋体" w:hAnsi="宋体"/>
          <w:sz w:val="24"/>
        </w:rPr>
      </w:pPr>
      <w:r>
        <w:rPr>
          <w:rFonts w:ascii="宋体" w:hAnsi="宋体" w:hint="eastAsia"/>
          <w:sz w:val="24"/>
        </w:rPr>
        <w:t>5.2</w:t>
      </w:r>
      <w:r>
        <w:rPr>
          <w:rFonts w:ascii="宋体" w:hAnsi="宋体" w:hint="eastAsia"/>
          <w:sz w:val="24"/>
        </w:rPr>
        <w:t>设</w:t>
      </w:r>
      <w:r>
        <w:rPr>
          <w:rFonts w:ascii="宋体" w:hAnsi="宋体" w:hint="eastAsia"/>
          <w:sz w:val="24"/>
        </w:rPr>
        <w:t>计审查</w:t>
      </w:r>
    </w:p>
    <w:p w:rsidR="00847EB6" w:rsidRDefault="00BE3896">
      <w:pPr>
        <w:spacing w:line="390" w:lineRule="exact"/>
        <w:ind w:firstLineChars="200" w:firstLine="422"/>
        <w:rPr>
          <w:rFonts w:ascii="宋体" w:hAnsi="宋体"/>
          <w:b/>
          <w:szCs w:val="21"/>
          <w:u w:val="single"/>
        </w:rPr>
      </w:pPr>
      <w:r>
        <w:rPr>
          <w:rFonts w:ascii="宋体" w:hAnsi="宋体" w:hint="eastAsia"/>
          <w:b/>
          <w:szCs w:val="21"/>
        </w:rPr>
        <w:t>5.2.1</w:t>
      </w:r>
      <w:r>
        <w:rPr>
          <w:rFonts w:ascii="宋体" w:hAnsi="宋体" w:hint="eastAsia"/>
          <w:b/>
          <w:sz w:val="24"/>
          <w:u w:val="single"/>
        </w:rPr>
        <w:t xml:space="preserve"> </w:t>
      </w:r>
      <w:r>
        <w:rPr>
          <w:rFonts w:ascii="宋体" w:hAnsi="宋体" w:hint="eastAsia"/>
          <w:b/>
          <w:szCs w:val="21"/>
          <w:u w:val="single"/>
        </w:rPr>
        <w:t>设计文件需政府有关部门审查或批准的，发包人应在审查同意承包人的设计文件后</w:t>
      </w:r>
      <w:r>
        <w:rPr>
          <w:rFonts w:ascii="宋体" w:hAnsi="宋体" w:hint="eastAsia"/>
          <w:b/>
          <w:szCs w:val="21"/>
          <w:u w:val="single"/>
        </w:rPr>
        <w:t>7</w:t>
      </w:r>
      <w:r>
        <w:rPr>
          <w:rFonts w:ascii="宋体" w:hAnsi="宋体" w:hint="eastAsia"/>
          <w:b/>
          <w:szCs w:val="21"/>
          <w:u w:val="single"/>
        </w:rPr>
        <w:t>天内，向政府有关部门报送设计文件，承包人应予以协助。</w:t>
      </w:r>
    </w:p>
    <w:p w:rsidR="00847EB6" w:rsidRDefault="00BE3896">
      <w:pPr>
        <w:spacing w:line="390" w:lineRule="exact"/>
        <w:ind w:firstLineChars="200" w:firstLine="422"/>
        <w:rPr>
          <w:rFonts w:ascii="宋体" w:hAnsi="宋体"/>
          <w:b/>
          <w:szCs w:val="21"/>
        </w:rPr>
      </w:pPr>
      <w:r>
        <w:rPr>
          <w:rFonts w:ascii="宋体" w:hAnsi="宋体" w:hint="eastAsia"/>
          <w:b/>
          <w:szCs w:val="21"/>
        </w:rPr>
        <w:t>对于有关部门的审查意见，不需要修改发包人要求的，承包人需按该审查意见修改承包人的设计文件；需要修改发包人要求的，发包人应重新提出发包人要求，承包人应根据新提出的发包人要求修改承包人文件。承包人无条件进行修改，承包人发生的费用包括在合同内不另行计算。</w:t>
      </w:r>
    </w:p>
    <w:p w:rsidR="00847EB6" w:rsidRDefault="00BE3896">
      <w:pPr>
        <w:spacing w:line="390" w:lineRule="exact"/>
        <w:ind w:firstLineChars="200" w:firstLine="422"/>
        <w:rPr>
          <w:rFonts w:ascii="宋体" w:hAnsi="宋体"/>
          <w:b/>
          <w:szCs w:val="21"/>
          <w:u w:val="single"/>
        </w:rPr>
      </w:pPr>
      <w:r>
        <w:rPr>
          <w:rFonts w:ascii="宋体" w:hAnsi="宋体" w:hint="eastAsia"/>
          <w:b/>
          <w:szCs w:val="21"/>
          <w:u w:val="single"/>
        </w:rPr>
        <w:t>设计文件需经发包人同意后方可执行。</w:t>
      </w:r>
    </w:p>
    <w:p w:rsidR="00847EB6" w:rsidRDefault="00BE3896" w:rsidP="00CA6398">
      <w:pPr>
        <w:spacing w:beforeLines="30" w:afterLines="20" w:line="390" w:lineRule="exact"/>
        <w:rPr>
          <w:rFonts w:ascii="宋体" w:hAnsi="宋体"/>
          <w:sz w:val="24"/>
        </w:rPr>
      </w:pPr>
      <w:r>
        <w:rPr>
          <w:rFonts w:ascii="宋体" w:hAnsi="宋体" w:hint="eastAsia"/>
          <w:sz w:val="24"/>
        </w:rPr>
        <w:t>5.3</w:t>
      </w:r>
      <w:r>
        <w:rPr>
          <w:rFonts w:ascii="宋体" w:hAnsi="宋体" w:hint="eastAsia"/>
          <w:sz w:val="24"/>
        </w:rPr>
        <w:t>竣工文件</w:t>
      </w:r>
    </w:p>
    <w:p w:rsidR="00847EB6" w:rsidRDefault="00BE3896" w:rsidP="00CA6398">
      <w:pPr>
        <w:spacing w:beforeLines="50" w:line="410" w:lineRule="exact"/>
        <w:rPr>
          <w:rFonts w:ascii="宋体" w:hAnsi="宋体"/>
          <w:b/>
          <w:szCs w:val="21"/>
          <w:u w:val="single"/>
        </w:rPr>
      </w:pPr>
      <w:r>
        <w:rPr>
          <w:rFonts w:ascii="宋体" w:hAnsi="宋体" w:hint="eastAsia"/>
          <w:szCs w:val="21"/>
        </w:rPr>
        <w:t xml:space="preserve">     </w:t>
      </w:r>
      <w:r>
        <w:rPr>
          <w:rFonts w:ascii="宋体" w:hAnsi="宋体" w:hint="eastAsia"/>
          <w:b/>
          <w:szCs w:val="21"/>
        </w:rPr>
        <w:t>5.3.1</w:t>
      </w:r>
      <w:r>
        <w:rPr>
          <w:rFonts w:ascii="宋体" w:hAnsi="宋体" w:hint="eastAsia"/>
          <w:szCs w:val="21"/>
        </w:rPr>
        <w:t>承包人提交竣工记录的份数：</w:t>
      </w:r>
      <w:r>
        <w:rPr>
          <w:rFonts w:ascii="宋体" w:hAnsi="宋体" w:hint="eastAsia"/>
          <w:b/>
          <w:szCs w:val="21"/>
          <w:u w:val="single"/>
        </w:rPr>
        <w:t>竣工记录应保存在</w:t>
      </w:r>
      <w:r>
        <w:rPr>
          <w:rFonts w:ascii="宋体" w:hAnsi="宋体" w:hint="eastAsia"/>
          <w:b/>
          <w:szCs w:val="21"/>
          <w:u w:val="single"/>
        </w:rPr>
        <w:t>施工场地，并在竣工试验开始前，一式两份提交监理人</w:t>
      </w:r>
      <w:r>
        <w:rPr>
          <w:rFonts w:ascii="宋体" w:hAnsi="宋体" w:hint="eastAsia"/>
          <w:b/>
          <w:szCs w:val="21"/>
          <w:u w:val="single"/>
        </w:rPr>
        <w:t xml:space="preserve"> </w:t>
      </w:r>
      <w:r>
        <w:rPr>
          <w:rFonts w:ascii="宋体" w:hAnsi="宋体" w:hint="eastAsia"/>
          <w:b/>
          <w:szCs w:val="21"/>
          <w:u w:val="single"/>
        </w:rPr>
        <w:t>。</w:t>
      </w:r>
    </w:p>
    <w:p w:rsidR="00847EB6" w:rsidRDefault="00BE3896" w:rsidP="00CA6398">
      <w:pPr>
        <w:spacing w:beforeLines="30" w:afterLines="20" w:line="390" w:lineRule="exact"/>
        <w:rPr>
          <w:rFonts w:ascii="宋体" w:hAnsi="宋体"/>
          <w:sz w:val="24"/>
        </w:rPr>
      </w:pPr>
      <w:r>
        <w:rPr>
          <w:rFonts w:ascii="宋体" w:hAnsi="宋体" w:hint="eastAsia"/>
          <w:b/>
          <w:sz w:val="24"/>
        </w:rPr>
        <w:t xml:space="preserve"> </w:t>
      </w:r>
      <w:r>
        <w:rPr>
          <w:rFonts w:ascii="宋体" w:hAnsi="宋体" w:hint="eastAsia"/>
          <w:sz w:val="24"/>
        </w:rPr>
        <w:t>5.4</w:t>
      </w:r>
      <w:r>
        <w:rPr>
          <w:rFonts w:ascii="宋体" w:hAnsi="宋体" w:hint="eastAsia"/>
          <w:sz w:val="24"/>
        </w:rPr>
        <w:t>承包人文件错误</w:t>
      </w:r>
    </w:p>
    <w:p w:rsidR="00847EB6" w:rsidRDefault="00BE3896">
      <w:pPr>
        <w:spacing w:line="420" w:lineRule="exact"/>
        <w:ind w:firstLineChars="196" w:firstLine="413"/>
        <w:rPr>
          <w:rFonts w:ascii="宋体" w:hAnsi="宋体"/>
          <w:b/>
          <w:szCs w:val="21"/>
        </w:rPr>
      </w:pPr>
      <w:r>
        <w:rPr>
          <w:rFonts w:ascii="宋体" w:hAnsi="宋体" w:hint="eastAsia"/>
          <w:b/>
          <w:szCs w:val="21"/>
          <w:u w:val="single"/>
        </w:rPr>
        <w:t>承包人文件存在错误、遗漏、含混、矛盾、不充分之处或其他缺陷，无论承包人是否根据本款获得了批准，承包人均应自费对前述问题带来的缺陷和工程问题进行改正。第</w:t>
      </w:r>
      <w:r>
        <w:rPr>
          <w:rFonts w:ascii="宋体" w:hAnsi="宋体" w:hint="eastAsia"/>
          <w:b/>
          <w:szCs w:val="21"/>
          <w:u w:val="single"/>
        </w:rPr>
        <w:t>1.13</w:t>
      </w:r>
      <w:r>
        <w:rPr>
          <w:rFonts w:ascii="宋体" w:hAnsi="宋体" w:hint="eastAsia"/>
          <w:b/>
          <w:szCs w:val="21"/>
          <w:u w:val="single"/>
        </w:rPr>
        <w:t>款发包人要求的错误导致承包人文件错误、遗漏、含混、矛盾、不充分或其他缺陷的除外。</w:t>
      </w:r>
      <w:r>
        <w:rPr>
          <w:rFonts w:ascii="宋体" w:hAnsi="宋体" w:hint="eastAsia"/>
          <w:b/>
          <w:szCs w:val="21"/>
        </w:rPr>
        <w:t xml:space="preserve">     </w:t>
      </w:r>
    </w:p>
    <w:p w:rsidR="00847EB6" w:rsidRDefault="00BE3896" w:rsidP="00CA6398">
      <w:pPr>
        <w:spacing w:beforeLines="50" w:line="410" w:lineRule="exact"/>
        <w:rPr>
          <w:rFonts w:ascii="宋体" w:hAnsi="宋体"/>
          <w:b/>
          <w:sz w:val="24"/>
        </w:rPr>
      </w:pPr>
      <w:r>
        <w:rPr>
          <w:rFonts w:ascii="宋体" w:hAnsi="宋体" w:hint="eastAsia"/>
          <w:b/>
          <w:sz w:val="24"/>
        </w:rPr>
        <w:t>6.</w:t>
      </w:r>
      <w:r>
        <w:rPr>
          <w:rFonts w:ascii="宋体" w:hAnsi="宋体" w:hint="eastAsia"/>
          <w:b/>
          <w:sz w:val="24"/>
        </w:rPr>
        <w:t>材料和工程设备</w:t>
      </w:r>
    </w:p>
    <w:p w:rsidR="00847EB6" w:rsidRDefault="00BE3896" w:rsidP="00CA6398">
      <w:pPr>
        <w:spacing w:beforeLines="30" w:afterLines="20" w:line="390" w:lineRule="exact"/>
        <w:rPr>
          <w:rFonts w:ascii="宋体" w:hAnsi="宋体"/>
          <w:sz w:val="24"/>
        </w:rPr>
      </w:pPr>
      <w:r>
        <w:rPr>
          <w:rFonts w:ascii="宋体" w:hAnsi="宋体" w:hint="eastAsia"/>
          <w:sz w:val="24"/>
        </w:rPr>
        <w:t>6.1</w:t>
      </w:r>
      <w:r>
        <w:rPr>
          <w:rFonts w:ascii="宋体" w:hAnsi="宋体" w:hint="eastAsia"/>
          <w:sz w:val="24"/>
        </w:rPr>
        <w:t>承包人提供的材料和工程设备</w:t>
      </w:r>
    </w:p>
    <w:p w:rsidR="00847EB6" w:rsidRDefault="00BE3896">
      <w:pPr>
        <w:spacing w:line="420" w:lineRule="exact"/>
        <w:ind w:firstLineChars="200" w:firstLine="422"/>
        <w:rPr>
          <w:rFonts w:ascii="宋体" w:hAnsi="宋体"/>
          <w:b/>
          <w:szCs w:val="21"/>
          <w:u w:val="single"/>
        </w:rPr>
      </w:pPr>
      <w:r>
        <w:rPr>
          <w:rFonts w:ascii="宋体" w:hAnsi="宋体" w:hint="eastAsia"/>
          <w:b/>
          <w:szCs w:val="21"/>
        </w:rPr>
        <w:lastRenderedPageBreak/>
        <w:t>6.1.1</w:t>
      </w:r>
      <w:r>
        <w:rPr>
          <w:rFonts w:ascii="宋体" w:hAnsi="宋体" w:hint="eastAsia"/>
          <w:b/>
          <w:szCs w:val="21"/>
          <w:u w:val="single"/>
        </w:rPr>
        <w:t>除合同另有约定，承包人负责完成本工程施工所需的全部材料、设备的采购、验收、运输和保管。承包人应对其采购的材料和工程设备负责。</w:t>
      </w:r>
    </w:p>
    <w:p w:rsidR="00847EB6" w:rsidRDefault="00BE3896">
      <w:pPr>
        <w:spacing w:line="420" w:lineRule="exact"/>
        <w:ind w:firstLineChars="200" w:firstLine="422"/>
        <w:rPr>
          <w:rFonts w:ascii="宋体" w:hAnsi="宋体"/>
          <w:b/>
          <w:szCs w:val="21"/>
          <w:u w:val="single"/>
        </w:rPr>
      </w:pPr>
      <w:r>
        <w:rPr>
          <w:rFonts w:ascii="宋体" w:hAnsi="宋体" w:hint="eastAsia"/>
          <w:b/>
          <w:szCs w:val="21"/>
        </w:rPr>
        <w:t>6.1.2</w:t>
      </w:r>
      <w:r>
        <w:rPr>
          <w:rFonts w:ascii="宋体" w:hAnsi="宋体" w:hint="eastAsia"/>
          <w:szCs w:val="21"/>
        </w:rPr>
        <w:t>承包人将各项材料和工程设备的供货人及品种、技术要求、规格、数量和供货时间等报送监理人审批的期限：</w:t>
      </w:r>
      <w:r>
        <w:rPr>
          <w:rFonts w:ascii="宋体" w:hAnsi="宋体" w:hint="eastAsia"/>
          <w:szCs w:val="21"/>
        </w:rPr>
        <w:t xml:space="preserve"> </w:t>
      </w:r>
      <w:r>
        <w:rPr>
          <w:rFonts w:ascii="宋体" w:hAnsi="宋体" w:hint="eastAsia"/>
          <w:b/>
          <w:szCs w:val="21"/>
          <w:u w:val="single"/>
        </w:rPr>
        <w:t>在材料和工程设备采购前</w:t>
      </w:r>
      <w:r>
        <w:rPr>
          <w:rFonts w:ascii="宋体" w:hAnsi="宋体" w:hint="eastAsia"/>
          <w:b/>
          <w:szCs w:val="21"/>
          <w:u w:val="single"/>
        </w:rPr>
        <w:t>7</w:t>
      </w:r>
      <w:r>
        <w:rPr>
          <w:rFonts w:ascii="宋体" w:hAnsi="宋体" w:hint="eastAsia"/>
          <w:b/>
          <w:szCs w:val="21"/>
          <w:u w:val="single"/>
        </w:rPr>
        <w:t>天将采购清单提交监理人审核。</w:t>
      </w:r>
    </w:p>
    <w:p w:rsidR="00847EB6" w:rsidRDefault="00BE3896" w:rsidP="00CA6398">
      <w:pPr>
        <w:spacing w:beforeLines="30" w:afterLines="20" w:line="390" w:lineRule="exact"/>
        <w:rPr>
          <w:rFonts w:ascii="宋体" w:hAnsi="宋体"/>
          <w:sz w:val="24"/>
        </w:rPr>
      </w:pPr>
      <w:r>
        <w:rPr>
          <w:rFonts w:ascii="宋体" w:hAnsi="宋体" w:hint="eastAsia"/>
          <w:sz w:val="24"/>
        </w:rPr>
        <w:t>6.2</w:t>
      </w:r>
      <w:r>
        <w:rPr>
          <w:rFonts w:ascii="宋体" w:hAnsi="宋体" w:hint="eastAsia"/>
          <w:sz w:val="24"/>
        </w:rPr>
        <w:t>发包人提供的材料和工程设备：</w:t>
      </w:r>
      <w:r>
        <w:rPr>
          <w:rFonts w:ascii="宋体" w:hAnsi="宋体" w:hint="eastAsia"/>
          <w:b/>
          <w:szCs w:val="21"/>
          <w:u w:val="single"/>
        </w:rPr>
        <w:t xml:space="preserve">   </w:t>
      </w:r>
      <w:r>
        <w:rPr>
          <w:rFonts w:ascii="宋体" w:hAnsi="宋体" w:hint="eastAsia"/>
          <w:b/>
          <w:szCs w:val="21"/>
          <w:u w:val="single"/>
        </w:rPr>
        <w:t>无。</w:t>
      </w:r>
    </w:p>
    <w:p w:rsidR="00847EB6" w:rsidRDefault="00BE3896" w:rsidP="00CA6398">
      <w:pPr>
        <w:spacing w:beforeLines="50" w:line="410" w:lineRule="exact"/>
        <w:rPr>
          <w:rFonts w:ascii="宋体" w:hAnsi="宋体"/>
          <w:b/>
          <w:sz w:val="24"/>
        </w:rPr>
      </w:pPr>
      <w:r>
        <w:rPr>
          <w:rFonts w:ascii="宋体" w:hAnsi="宋体" w:hint="eastAsia"/>
          <w:b/>
          <w:sz w:val="24"/>
        </w:rPr>
        <w:t>7.</w:t>
      </w:r>
      <w:r>
        <w:rPr>
          <w:rFonts w:ascii="宋体" w:hAnsi="宋体" w:hint="eastAsia"/>
          <w:b/>
          <w:sz w:val="24"/>
        </w:rPr>
        <w:t>施工设备和临时设施</w:t>
      </w:r>
    </w:p>
    <w:p w:rsidR="00847EB6" w:rsidRDefault="00BE3896">
      <w:pPr>
        <w:spacing w:line="420" w:lineRule="exact"/>
        <w:rPr>
          <w:rFonts w:ascii="宋体" w:hAnsi="宋体"/>
          <w:sz w:val="24"/>
        </w:rPr>
      </w:pPr>
      <w:r>
        <w:rPr>
          <w:rFonts w:ascii="宋体" w:hAnsi="宋体" w:hint="eastAsia"/>
          <w:sz w:val="24"/>
        </w:rPr>
        <w:t>7.1</w:t>
      </w:r>
      <w:r>
        <w:rPr>
          <w:rFonts w:ascii="宋体" w:hAnsi="宋体" w:hint="eastAsia"/>
          <w:sz w:val="24"/>
        </w:rPr>
        <w:t>承包人提供的施工设备和临时设施</w:t>
      </w:r>
    </w:p>
    <w:p w:rsidR="00847EB6" w:rsidRDefault="00BE3896">
      <w:pPr>
        <w:spacing w:line="420" w:lineRule="exact"/>
        <w:ind w:firstLineChars="200" w:firstLine="422"/>
        <w:rPr>
          <w:rFonts w:ascii="宋体" w:hAnsi="宋体"/>
          <w:szCs w:val="21"/>
        </w:rPr>
      </w:pPr>
      <w:r>
        <w:rPr>
          <w:rFonts w:ascii="宋体" w:hAnsi="宋体" w:hint="eastAsia"/>
          <w:b/>
          <w:szCs w:val="21"/>
        </w:rPr>
        <w:t>7.1.2</w:t>
      </w:r>
      <w:r>
        <w:rPr>
          <w:rFonts w:ascii="宋体" w:hAnsi="宋体" w:hint="eastAsia"/>
          <w:szCs w:val="21"/>
        </w:rPr>
        <w:t>发包人承担修建临时设施的费用的范围：</w:t>
      </w:r>
      <w:r>
        <w:rPr>
          <w:rFonts w:ascii="宋体" w:hAnsi="宋体" w:hint="eastAsia"/>
          <w:szCs w:val="21"/>
          <w:u w:val="single"/>
        </w:rPr>
        <w:t xml:space="preserve">                /                </w:t>
      </w:r>
      <w:r>
        <w:rPr>
          <w:rFonts w:ascii="宋体" w:hAnsi="宋体" w:hint="eastAsia"/>
          <w:szCs w:val="21"/>
        </w:rPr>
        <w:t>。</w:t>
      </w:r>
    </w:p>
    <w:p w:rsidR="00847EB6" w:rsidRDefault="00BE3896">
      <w:pPr>
        <w:spacing w:line="420" w:lineRule="exact"/>
        <w:ind w:firstLineChars="200" w:firstLine="420"/>
        <w:rPr>
          <w:rFonts w:ascii="宋体" w:hAnsi="宋体"/>
          <w:szCs w:val="21"/>
          <w:u w:val="single"/>
        </w:rPr>
      </w:pPr>
      <w:r>
        <w:rPr>
          <w:rFonts w:ascii="宋体" w:hAnsi="宋体" w:hint="eastAsia"/>
          <w:szCs w:val="21"/>
        </w:rPr>
        <w:t>需要发包人办理申请手续和承担相关费用的临时占地：</w:t>
      </w:r>
      <w:r>
        <w:rPr>
          <w:rFonts w:ascii="宋体" w:hAnsi="宋体" w:hint="eastAsia"/>
          <w:szCs w:val="21"/>
          <w:u w:val="single"/>
        </w:rPr>
        <w:t xml:space="preserve">              /            </w:t>
      </w:r>
      <w:r>
        <w:rPr>
          <w:rFonts w:ascii="宋体" w:hAnsi="宋体" w:hint="eastAsia"/>
          <w:szCs w:val="21"/>
        </w:rPr>
        <w:t>。</w:t>
      </w:r>
    </w:p>
    <w:p w:rsidR="00847EB6" w:rsidRDefault="00BE3896">
      <w:pPr>
        <w:spacing w:line="420" w:lineRule="exact"/>
        <w:rPr>
          <w:rFonts w:ascii="宋体" w:hAnsi="宋体"/>
          <w:sz w:val="24"/>
        </w:rPr>
      </w:pPr>
      <w:r>
        <w:rPr>
          <w:rFonts w:ascii="宋体" w:hAnsi="宋体" w:hint="eastAsia"/>
          <w:sz w:val="24"/>
        </w:rPr>
        <w:t>7.4</w:t>
      </w:r>
      <w:r>
        <w:rPr>
          <w:rFonts w:ascii="宋体" w:hAnsi="宋体" w:hint="eastAsia"/>
          <w:sz w:val="24"/>
        </w:rPr>
        <w:t>施工设备和临时设施专用于合同工程</w:t>
      </w:r>
    </w:p>
    <w:p w:rsidR="00847EB6" w:rsidRDefault="00BE3896">
      <w:pPr>
        <w:spacing w:line="420" w:lineRule="exact"/>
        <w:ind w:firstLineChars="200" w:firstLine="422"/>
        <w:rPr>
          <w:rFonts w:ascii="宋体" w:hAnsi="宋体"/>
          <w:szCs w:val="21"/>
        </w:rPr>
      </w:pPr>
      <w:r>
        <w:rPr>
          <w:rFonts w:ascii="宋体" w:hAnsi="宋体" w:hint="eastAsia"/>
          <w:b/>
          <w:szCs w:val="21"/>
        </w:rPr>
        <w:t>7.4.1</w:t>
      </w:r>
      <w:r>
        <w:rPr>
          <w:rFonts w:ascii="宋体" w:hAnsi="宋体" w:hint="eastAsia"/>
          <w:szCs w:val="21"/>
        </w:rPr>
        <w:t>除为专用合同条款第</w:t>
      </w:r>
      <w:r>
        <w:rPr>
          <w:rFonts w:ascii="宋体" w:hAnsi="宋体" w:hint="eastAsia"/>
          <w:szCs w:val="21"/>
        </w:rPr>
        <w:t>4.1.8</w:t>
      </w:r>
      <w:r>
        <w:rPr>
          <w:rFonts w:ascii="宋体" w:hAnsi="宋体" w:hint="eastAsia"/>
          <w:szCs w:val="21"/>
        </w:rPr>
        <w:t>项约定的其他独立承包人和监理人指示的他人提供条件外，承包人运入施工场地的所有施工设备以及在施工场地建设的临时设施仅限于用于合同工程。</w:t>
      </w:r>
    </w:p>
    <w:p w:rsidR="00847EB6" w:rsidRDefault="00BE3896" w:rsidP="00CA6398">
      <w:pPr>
        <w:spacing w:beforeLines="50" w:line="410" w:lineRule="exact"/>
        <w:rPr>
          <w:rFonts w:ascii="宋体" w:hAnsi="宋体"/>
          <w:b/>
          <w:sz w:val="24"/>
        </w:rPr>
      </w:pPr>
      <w:r>
        <w:rPr>
          <w:rFonts w:ascii="宋体" w:hAnsi="宋体" w:hint="eastAsia"/>
          <w:b/>
          <w:sz w:val="24"/>
        </w:rPr>
        <w:t>8.</w:t>
      </w:r>
      <w:r>
        <w:rPr>
          <w:rFonts w:ascii="宋体" w:hAnsi="宋体" w:hint="eastAsia"/>
          <w:b/>
          <w:sz w:val="24"/>
        </w:rPr>
        <w:t>交通运输</w:t>
      </w:r>
    </w:p>
    <w:p w:rsidR="00847EB6" w:rsidRDefault="00BE3896">
      <w:pPr>
        <w:spacing w:line="420" w:lineRule="exact"/>
        <w:rPr>
          <w:rFonts w:ascii="宋体" w:hAnsi="宋体"/>
          <w:sz w:val="24"/>
        </w:rPr>
      </w:pPr>
      <w:r>
        <w:rPr>
          <w:rFonts w:ascii="宋体" w:hAnsi="宋体" w:hint="eastAsia"/>
          <w:sz w:val="24"/>
        </w:rPr>
        <w:t>8.1</w:t>
      </w:r>
      <w:r>
        <w:rPr>
          <w:rFonts w:ascii="宋体" w:hAnsi="宋体" w:hint="eastAsia"/>
          <w:sz w:val="24"/>
        </w:rPr>
        <w:t>场内施工道路</w:t>
      </w:r>
    </w:p>
    <w:p w:rsidR="00847EB6" w:rsidRDefault="00BE3896">
      <w:pPr>
        <w:spacing w:line="440" w:lineRule="exact"/>
        <w:ind w:firstLineChars="200" w:firstLine="422"/>
        <w:rPr>
          <w:rFonts w:ascii="宋体" w:hAnsi="宋体"/>
          <w:szCs w:val="21"/>
        </w:rPr>
      </w:pPr>
      <w:r>
        <w:rPr>
          <w:rFonts w:ascii="宋体" w:hAnsi="宋体" w:hint="eastAsia"/>
          <w:b/>
          <w:szCs w:val="21"/>
        </w:rPr>
        <w:t>8.2.2</w:t>
      </w:r>
      <w:r>
        <w:rPr>
          <w:rFonts w:ascii="宋体" w:hAnsi="宋体" w:hint="eastAsia"/>
          <w:szCs w:val="21"/>
        </w:rPr>
        <w:t>发包人和监理人有权无偿使用承包人修建的临时道路和交通设施，不需要交纳任何费用，但因发包人、监理人故意、过失破坏、毁损的除外。</w:t>
      </w:r>
    </w:p>
    <w:p w:rsidR="00847EB6" w:rsidRDefault="00BE3896" w:rsidP="00CA6398">
      <w:pPr>
        <w:spacing w:beforeLines="50" w:line="410" w:lineRule="exact"/>
        <w:rPr>
          <w:rFonts w:ascii="宋体" w:hAnsi="宋体"/>
          <w:b/>
          <w:sz w:val="24"/>
        </w:rPr>
      </w:pPr>
      <w:r>
        <w:rPr>
          <w:rFonts w:ascii="宋体" w:hAnsi="宋体" w:hint="eastAsia"/>
          <w:b/>
          <w:sz w:val="24"/>
        </w:rPr>
        <w:t>9.</w:t>
      </w:r>
      <w:r>
        <w:rPr>
          <w:rFonts w:ascii="宋体" w:hAnsi="宋体" w:hint="eastAsia"/>
          <w:b/>
          <w:sz w:val="24"/>
        </w:rPr>
        <w:t>测量放线</w:t>
      </w:r>
    </w:p>
    <w:p w:rsidR="00847EB6" w:rsidRDefault="00BE3896" w:rsidP="00CA6398">
      <w:pPr>
        <w:spacing w:beforeLines="50" w:afterLines="20" w:line="400" w:lineRule="exact"/>
        <w:rPr>
          <w:rFonts w:ascii="宋体" w:hAnsi="宋体"/>
          <w:sz w:val="24"/>
        </w:rPr>
      </w:pPr>
      <w:r>
        <w:rPr>
          <w:rFonts w:ascii="宋体" w:hAnsi="宋体" w:hint="eastAsia"/>
          <w:sz w:val="24"/>
        </w:rPr>
        <w:t>9.1</w:t>
      </w:r>
      <w:r>
        <w:rPr>
          <w:rFonts w:ascii="宋体" w:hAnsi="宋体" w:hint="eastAsia"/>
          <w:sz w:val="24"/>
        </w:rPr>
        <w:t>施工</w:t>
      </w:r>
      <w:r>
        <w:rPr>
          <w:rFonts w:ascii="宋体" w:hAnsi="宋体" w:hint="eastAsia"/>
          <w:sz w:val="24"/>
        </w:rPr>
        <w:t>控制网</w:t>
      </w:r>
    </w:p>
    <w:p w:rsidR="00847EB6" w:rsidRDefault="00BE3896">
      <w:pPr>
        <w:spacing w:line="440" w:lineRule="exact"/>
        <w:ind w:firstLineChars="200" w:firstLine="422"/>
        <w:rPr>
          <w:rFonts w:ascii="宋体" w:hAnsi="宋体"/>
          <w:b/>
          <w:szCs w:val="21"/>
          <w:u w:val="single"/>
        </w:rPr>
      </w:pPr>
      <w:r>
        <w:rPr>
          <w:rFonts w:ascii="宋体" w:hAnsi="宋体" w:hint="eastAsia"/>
          <w:b/>
          <w:szCs w:val="21"/>
        </w:rPr>
        <w:t>9.1.1</w:t>
      </w:r>
      <w:r>
        <w:rPr>
          <w:rFonts w:ascii="宋体" w:hAnsi="宋体" w:hint="eastAsia"/>
          <w:szCs w:val="21"/>
        </w:rPr>
        <w:t>发包人通过监理人提供测量基准点、基准线和水准点及其书面资料的期限：</w:t>
      </w:r>
      <w:r>
        <w:rPr>
          <w:rFonts w:ascii="宋体" w:hAnsi="宋体" w:hint="eastAsia"/>
          <w:b/>
          <w:szCs w:val="21"/>
          <w:u w:val="single"/>
        </w:rPr>
        <w:t>开工前</w:t>
      </w:r>
      <w:r>
        <w:rPr>
          <w:rFonts w:ascii="宋体" w:hAnsi="宋体" w:hint="eastAsia"/>
          <w:b/>
          <w:szCs w:val="21"/>
          <w:u w:val="single"/>
        </w:rPr>
        <w:t>7</w:t>
      </w:r>
      <w:r>
        <w:rPr>
          <w:rFonts w:ascii="宋体" w:hAnsi="宋体" w:hint="eastAsia"/>
          <w:b/>
          <w:szCs w:val="21"/>
          <w:u w:val="single"/>
        </w:rPr>
        <w:t>天内双方现场交验，并做交验记录。</w:t>
      </w:r>
    </w:p>
    <w:p w:rsidR="00847EB6" w:rsidRDefault="00BE3896">
      <w:pPr>
        <w:spacing w:line="440" w:lineRule="exact"/>
        <w:ind w:firstLineChars="200" w:firstLine="420"/>
        <w:rPr>
          <w:rFonts w:ascii="宋体" w:hAnsi="宋体"/>
          <w:szCs w:val="21"/>
        </w:rPr>
      </w:pPr>
      <w:r>
        <w:rPr>
          <w:rFonts w:ascii="宋体" w:hAnsi="宋体" w:hint="eastAsia"/>
          <w:szCs w:val="21"/>
        </w:rPr>
        <w:t>承包人测设施工控制网的要求：</w:t>
      </w:r>
      <w:r>
        <w:rPr>
          <w:rFonts w:ascii="宋体" w:hAnsi="宋体" w:hint="eastAsia"/>
          <w:szCs w:val="21"/>
          <w:u w:val="single"/>
        </w:rPr>
        <w:t xml:space="preserve">  </w:t>
      </w:r>
      <w:r>
        <w:rPr>
          <w:rFonts w:ascii="宋体" w:hAnsi="宋体" w:hint="eastAsia"/>
          <w:szCs w:val="21"/>
          <w:u w:val="single"/>
        </w:rPr>
        <w:t>按有关规定要求</w:t>
      </w:r>
      <w:r>
        <w:rPr>
          <w:rFonts w:ascii="宋体" w:hAnsi="宋体" w:hint="eastAsia"/>
          <w:szCs w:val="21"/>
          <w:u w:val="single"/>
        </w:rPr>
        <w:t xml:space="preserve">   </w:t>
      </w:r>
      <w:r>
        <w:rPr>
          <w:rFonts w:ascii="宋体" w:hAnsi="宋体" w:hint="eastAsia"/>
          <w:szCs w:val="21"/>
        </w:rPr>
        <w:t>。</w:t>
      </w:r>
    </w:p>
    <w:p w:rsidR="00847EB6" w:rsidRDefault="00BE3896">
      <w:pPr>
        <w:spacing w:line="440" w:lineRule="exact"/>
        <w:ind w:firstLineChars="200" w:firstLine="420"/>
        <w:rPr>
          <w:rFonts w:ascii="宋体" w:hAnsi="宋体"/>
          <w:szCs w:val="21"/>
        </w:rPr>
      </w:pPr>
      <w:r>
        <w:rPr>
          <w:rFonts w:ascii="宋体" w:hAnsi="宋体" w:hint="eastAsia"/>
          <w:szCs w:val="21"/>
        </w:rPr>
        <w:t>承包人将施工控制网资料报送监理人审批的期限：</w:t>
      </w:r>
      <w:r>
        <w:rPr>
          <w:rFonts w:ascii="宋体" w:hAnsi="宋体" w:hint="eastAsia"/>
          <w:b/>
          <w:sz w:val="24"/>
          <w:u w:val="single"/>
        </w:rPr>
        <w:t xml:space="preserve"> </w:t>
      </w:r>
      <w:r>
        <w:rPr>
          <w:rFonts w:ascii="宋体" w:hAnsi="宋体" w:hint="eastAsia"/>
          <w:b/>
          <w:szCs w:val="21"/>
          <w:u w:val="single"/>
        </w:rPr>
        <w:t xml:space="preserve">  3</w:t>
      </w:r>
      <w:r>
        <w:rPr>
          <w:rFonts w:ascii="宋体" w:hAnsi="宋体" w:hint="eastAsia"/>
          <w:b/>
          <w:szCs w:val="21"/>
          <w:u w:val="single"/>
        </w:rPr>
        <w:t>天</w:t>
      </w:r>
      <w:r>
        <w:rPr>
          <w:rFonts w:ascii="宋体" w:hAnsi="宋体" w:hint="eastAsia"/>
          <w:b/>
          <w:szCs w:val="21"/>
          <w:u w:val="single"/>
        </w:rPr>
        <w:t xml:space="preserve">   </w:t>
      </w:r>
      <w:r>
        <w:rPr>
          <w:rFonts w:ascii="宋体" w:hAnsi="宋体" w:hint="eastAsia"/>
          <w:szCs w:val="21"/>
          <w:u w:val="single"/>
        </w:rPr>
        <w:t xml:space="preserve"> </w:t>
      </w:r>
      <w:r>
        <w:rPr>
          <w:rFonts w:ascii="宋体" w:hAnsi="宋体" w:hint="eastAsia"/>
          <w:szCs w:val="21"/>
        </w:rPr>
        <w:t>。</w:t>
      </w:r>
    </w:p>
    <w:p w:rsidR="00847EB6" w:rsidRDefault="00BE3896" w:rsidP="00CA6398">
      <w:pPr>
        <w:spacing w:beforeLines="50" w:line="410" w:lineRule="exact"/>
        <w:rPr>
          <w:rFonts w:ascii="宋体" w:hAnsi="宋体"/>
          <w:b/>
          <w:sz w:val="24"/>
        </w:rPr>
      </w:pPr>
      <w:r>
        <w:rPr>
          <w:rFonts w:ascii="宋体" w:hAnsi="宋体" w:hint="eastAsia"/>
          <w:b/>
          <w:sz w:val="24"/>
        </w:rPr>
        <w:t>10.</w:t>
      </w:r>
      <w:r>
        <w:rPr>
          <w:rFonts w:ascii="宋体" w:hAnsi="宋体" w:hint="eastAsia"/>
          <w:b/>
          <w:sz w:val="24"/>
        </w:rPr>
        <w:t>安全、治安保卫和环境保护</w:t>
      </w:r>
    </w:p>
    <w:p w:rsidR="00847EB6" w:rsidRDefault="00BE3896" w:rsidP="00CA6398">
      <w:pPr>
        <w:spacing w:beforeLines="50" w:afterLines="20" w:line="400" w:lineRule="exact"/>
        <w:rPr>
          <w:rFonts w:ascii="宋体" w:hAnsi="宋体"/>
          <w:sz w:val="24"/>
        </w:rPr>
      </w:pPr>
      <w:r>
        <w:rPr>
          <w:rFonts w:ascii="宋体" w:hAnsi="宋体" w:hint="eastAsia"/>
          <w:sz w:val="24"/>
        </w:rPr>
        <w:t>10.1</w:t>
      </w:r>
      <w:r>
        <w:rPr>
          <w:rFonts w:ascii="宋体" w:hAnsi="宋体" w:hint="eastAsia"/>
          <w:sz w:val="24"/>
        </w:rPr>
        <w:t>承包人的施工安全责任</w:t>
      </w:r>
    </w:p>
    <w:p w:rsidR="00847EB6" w:rsidRDefault="00BE3896">
      <w:pPr>
        <w:spacing w:line="440" w:lineRule="exact"/>
        <w:ind w:firstLineChars="200" w:firstLine="422"/>
        <w:rPr>
          <w:rFonts w:ascii="宋体" w:hAnsi="宋体"/>
          <w:szCs w:val="21"/>
        </w:rPr>
      </w:pPr>
      <w:r>
        <w:rPr>
          <w:rFonts w:ascii="宋体" w:hAnsi="宋体" w:hint="eastAsia"/>
          <w:b/>
          <w:szCs w:val="21"/>
        </w:rPr>
        <w:t>10.1.1</w:t>
      </w:r>
      <w:r>
        <w:rPr>
          <w:rFonts w:ascii="宋体" w:hAnsi="宋体" w:hint="eastAsia"/>
          <w:szCs w:val="21"/>
        </w:rPr>
        <w:t>承包人向监理人报送施工安全措施计划的期限：</w:t>
      </w:r>
      <w:r>
        <w:rPr>
          <w:rFonts w:ascii="宋体" w:hAnsi="宋体" w:hint="eastAsia"/>
          <w:szCs w:val="21"/>
          <w:u w:val="single"/>
        </w:rPr>
        <w:t xml:space="preserve">   </w:t>
      </w:r>
      <w:r>
        <w:rPr>
          <w:rFonts w:ascii="宋体" w:hAnsi="宋体" w:hint="eastAsia"/>
          <w:b/>
          <w:sz w:val="24"/>
          <w:u w:val="single"/>
        </w:rPr>
        <w:t xml:space="preserve"> </w:t>
      </w:r>
      <w:r>
        <w:rPr>
          <w:rFonts w:ascii="宋体" w:hAnsi="宋体" w:hint="eastAsia"/>
          <w:b/>
          <w:szCs w:val="21"/>
          <w:u w:val="single"/>
        </w:rPr>
        <w:t>开工前</w:t>
      </w:r>
      <w:r>
        <w:rPr>
          <w:rFonts w:ascii="宋体" w:hAnsi="宋体" w:hint="eastAsia"/>
          <w:b/>
          <w:szCs w:val="21"/>
          <w:u w:val="single"/>
        </w:rPr>
        <w:t>3</w:t>
      </w:r>
      <w:r>
        <w:rPr>
          <w:rFonts w:ascii="宋体" w:hAnsi="宋体" w:hint="eastAsia"/>
          <w:b/>
          <w:szCs w:val="21"/>
          <w:u w:val="single"/>
        </w:rPr>
        <w:t>天</w:t>
      </w:r>
      <w:r>
        <w:rPr>
          <w:rFonts w:ascii="宋体" w:hAnsi="宋体" w:hint="eastAsia"/>
          <w:szCs w:val="21"/>
          <w:u w:val="single"/>
        </w:rPr>
        <w:t xml:space="preserve">   </w:t>
      </w:r>
      <w:r>
        <w:rPr>
          <w:rFonts w:ascii="宋体" w:hAnsi="宋体" w:hint="eastAsia"/>
          <w:szCs w:val="21"/>
        </w:rPr>
        <w:t>。</w:t>
      </w:r>
    </w:p>
    <w:p w:rsidR="00847EB6" w:rsidRDefault="00BE3896">
      <w:pPr>
        <w:spacing w:line="440" w:lineRule="exact"/>
        <w:ind w:firstLineChars="200" w:firstLine="420"/>
        <w:rPr>
          <w:rFonts w:ascii="宋体" w:hAnsi="宋体"/>
          <w:szCs w:val="21"/>
        </w:rPr>
      </w:pPr>
      <w:r>
        <w:rPr>
          <w:rFonts w:ascii="宋体" w:hAnsi="宋体" w:hint="eastAsia"/>
          <w:szCs w:val="21"/>
        </w:rPr>
        <w:t>监理人收到承包人报送的施工安全措施计划后应当在</w:t>
      </w:r>
      <w:r>
        <w:rPr>
          <w:rFonts w:ascii="宋体" w:hAnsi="宋体" w:hint="eastAsia"/>
          <w:szCs w:val="21"/>
          <w:u w:val="single"/>
        </w:rPr>
        <w:t xml:space="preserve">  </w:t>
      </w:r>
      <w:r>
        <w:rPr>
          <w:rFonts w:ascii="宋体" w:hAnsi="宋体" w:hint="eastAsia"/>
          <w:b/>
          <w:szCs w:val="21"/>
          <w:u w:val="single"/>
        </w:rPr>
        <w:t xml:space="preserve">3 </w:t>
      </w:r>
      <w:r>
        <w:rPr>
          <w:rFonts w:ascii="宋体" w:hAnsi="宋体" w:hint="eastAsia"/>
          <w:szCs w:val="21"/>
          <w:u w:val="single"/>
        </w:rPr>
        <w:t xml:space="preserve"> </w:t>
      </w:r>
      <w:r>
        <w:rPr>
          <w:rFonts w:ascii="宋体" w:hAnsi="宋体" w:hint="eastAsia"/>
          <w:szCs w:val="21"/>
        </w:rPr>
        <w:t>天内给予批复。</w:t>
      </w:r>
    </w:p>
    <w:p w:rsidR="00847EB6" w:rsidRDefault="00BE3896" w:rsidP="00CA6398">
      <w:pPr>
        <w:spacing w:beforeLines="50" w:afterLines="20" w:line="400" w:lineRule="exact"/>
        <w:rPr>
          <w:rFonts w:ascii="宋体" w:hAnsi="宋体"/>
          <w:sz w:val="24"/>
        </w:rPr>
      </w:pPr>
      <w:r>
        <w:rPr>
          <w:rFonts w:ascii="宋体" w:hAnsi="宋体" w:hint="eastAsia"/>
          <w:sz w:val="24"/>
        </w:rPr>
        <w:t>10.2</w:t>
      </w:r>
      <w:r>
        <w:rPr>
          <w:rFonts w:ascii="宋体" w:hAnsi="宋体" w:hint="eastAsia"/>
          <w:sz w:val="24"/>
        </w:rPr>
        <w:t>治安保卫</w:t>
      </w:r>
    </w:p>
    <w:p w:rsidR="00847EB6" w:rsidRDefault="00BE3896">
      <w:pPr>
        <w:spacing w:line="440" w:lineRule="exact"/>
        <w:ind w:firstLineChars="200" w:firstLine="422"/>
        <w:rPr>
          <w:rFonts w:ascii="宋体" w:hAnsi="宋体"/>
          <w:szCs w:val="21"/>
        </w:rPr>
      </w:pPr>
      <w:r>
        <w:rPr>
          <w:rFonts w:ascii="宋体" w:hAnsi="宋体" w:hint="eastAsia"/>
          <w:b/>
          <w:szCs w:val="21"/>
        </w:rPr>
        <w:t>10.2.1</w:t>
      </w:r>
      <w:r>
        <w:rPr>
          <w:rFonts w:ascii="宋体" w:hAnsi="宋体" w:hint="eastAsia"/>
          <w:szCs w:val="21"/>
        </w:rPr>
        <w:t>承包人应当负责统一管理施工场地的治安保卫事项，履行合同工程的治安保卫职责。</w:t>
      </w:r>
    </w:p>
    <w:p w:rsidR="00847EB6" w:rsidRDefault="00BE3896">
      <w:pPr>
        <w:spacing w:line="440" w:lineRule="exact"/>
        <w:ind w:firstLineChars="200" w:firstLine="422"/>
        <w:rPr>
          <w:rFonts w:ascii="宋体" w:hAnsi="宋体"/>
          <w:szCs w:val="21"/>
        </w:rPr>
      </w:pPr>
      <w:r>
        <w:rPr>
          <w:rFonts w:ascii="宋体" w:hAnsi="宋体" w:hint="eastAsia"/>
          <w:b/>
          <w:szCs w:val="21"/>
        </w:rPr>
        <w:lastRenderedPageBreak/>
        <w:t>10.2.2</w:t>
      </w:r>
      <w:r>
        <w:rPr>
          <w:rFonts w:ascii="宋体" w:hAnsi="宋体" w:hint="eastAsia"/>
          <w:szCs w:val="21"/>
        </w:rPr>
        <w:t>施工场地治安管理计划和突发治安事件紧急预案的编制责任人：</w:t>
      </w:r>
      <w:r>
        <w:rPr>
          <w:rFonts w:ascii="宋体" w:hAnsi="宋体" w:hint="eastAsia"/>
          <w:szCs w:val="21"/>
          <w:u w:val="single"/>
        </w:rPr>
        <w:t xml:space="preserve"> </w:t>
      </w:r>
      <w:r>
        <w:rPr>
          <w:rFonts w:ascii="宋体" w:hAnsi="宋体" w:hint="eastAsia"/>
          <w:b/>
          <w:szCs w:val="21"/>
          <w:u w:val="single"/>
        </w:rPr>
        <w:t>项目经理</w:t>
      </w:r>
      <w:r>
        <w:rPr>
          <w:rFonts w:ascii="宋体" w:hAnsi="宋体" w:hint="eastAsia"/>
          <w:b/>
          <w:szCs w:val="21"/>
          <w:u w:val="single"/>
        </w:rPr>
        <w:t xml:space="preserve"> </w:t>
      </w:r>
      <w:r>
        <w:rPr>
          <w:rFonts w:ascii="宋体" w:hAnsi="宋体" w:hint="eastAsia"/>
          <w:szCs w:val="21"/>
          <w:u w:val="single"/>
        </w:rPr>
        <w:t xml:space="preserve"> </w:t>
      </w:r>
      <w:r>
        <w:rPr>
          <w:rFonts w:ascii="宋体" w:hAnsi="宋体" w:hint="eastAsia"/>
          <w:szCs w:val="21"/>
        </w:rPr>
        <w:t>。</w:t>
      </w:r>
    </w:p>
    <w:p w:rsidR="00847EB6" w:rsidRDefault="00BE3896" w:rsidP="00CA6398">
      <w:pPr>
        <w:spacing w:beforeLines="50" w:afterLines="20" w:line="400" w:lineRule="exact"/>
        <w:rPr>
          <w:rFonts w:ascii="宋体" w:hAnsi="宋体"/>
          <w:sz w:val="24"/>
        </w:rPr>
      </w:pPr>
      <w:r>
        <w:rPr>
          <w:rFonts w:ascii="宋体" w:hAnsi="宋体" w:hint="eastAsia"/>
          <w:sz w:val="24"/>
        </w:rPr>
        <w:t>10.3</w:t>
      </w:r>
      <w:r>
        <w:rPr>
          <w:rFonts w:ascii="宋体" w:hAnsi="宋体" w:hint="eastAsia"/>
          <w:sz w:val="24"/>
        </w:rPr>
        <w:t>环境保护</w:t>
      </w:r>
    </w:p>
    <w:p w:rsidR="00847EB6" w:rsidRDefault="00BE3896">
      <w:pPr>
        <w:spacing w:line="440" w:lineRule="exact"/>
        <w:ind w:firstLineChars="200" w:firstLine="422"/>
        <w:rPr>
          <w:rFonts w:ascii="宋体" w:hAnsi="宋体"/>
          <w:szCs w:val="21"/>
        </w:rPr>
      </w:pPr>
      <w:r>
        <w:rPr>
          <w:rFonts w:ascii="宋体" w:hAnsi="宋体" w:hint="eastAsia"/>
          <w:b/>
          <w:szCs w:val="21"/>
        </w:rPr>
        <w:t>10.3.1</w:t>
      </w:r>
      <w:r>
        <w:rPr>
          <w:rFonts w:ascii="宋体" w:hAnsi="宋体" w:hint="eastAsia"/>
          <w:szCs w:val="21"/>
        </w:rPr>
        <w:t>施工环保措施计划报送监理人审批的时间：</w:t>
      </w:r>
      <w:r>
        <w:rPr>
          <w:rFonts w:ascii="宋体" w:hAnsi="宋体" w:hint="eastAsia"/>
          <w:szCs w:val="21"/>
          <w:u w:val="single"/>
        </w:rPr>
        <w:t xml:space="preserve">  </w:t>
      </w:r>
      <w:r>
        <w:rPr>
          <w:rFonts w:ascii="宋体" w:hAnsi="宋体" w:hint="eastAsia"/>
          <w:b/>
          <w:sz w:val="24"/>
          <w:u w:val="single"/>
        </w:rPr>
        <w:t xml:space="preserve"> </w:t>
      </w:r>
      <w:r>
        <w:rPr>
          <w:rFonts w:ascii="宋体" w:hAnsi="宋体" w:hint="eastAsia"/>
          <w:b/>
          <w:szCs w:val="21"/>
          <w:u w:val="single"/>
        </w:rPr>
        <w:t>开工前</w:t>
      </w:r>
      <w:r>
        <w:rPr>
          <w:rFonts w:ascii="宋体" w:hAnsi="宋体" w:hint="eastAsia"/>
          <w:b/>
          <w:szCs w:val="21"/>
          <w:u w:val="single"/>
        </w:rPr>
        <w:t>3</w:t>
      </w:r>
      <w:r>
        <w:rPr>
          <w:rFonts w:ascii="宋体" w:hAnsi="宋体" w:hint="eastAsia"/>
          <w:b/>
          <w:szCs w:val="21"/>
          <w:u w:val="single"/>
        </w:rPr>
        <w:t>天</w:t>
      </w:r>
      <w:r>
        <w:rPr>
          <w:rFonts w:ascii="宋体" w:hAnsi="宋体" w:hint="eastAsia"/>
          <w:b/>
          <w:sz w:val="24"/>
          <w:u w:val="single"/>
        </w:rPr>
        <w:t xml:space="preserve">  </w:t>
      </w:r>
      <w:r>
        <w:rPr>
          <w:rFonts w:ascii="宋体" w:hAnsi="宋体" w:hint="eastAsia"/>
          <w:szCs w:val="21"/>
          <w:u w:val="single"/>
        </w:rPr>
        <w:t xml:space="preserve"> </w:t>
      </w:r>
      <w:r>
        <w:rPr>
          <w:rFonts w:ascii="宋体" w:hAnsi="宋体" w:hint="eastAsia"/>
          <w:szCs w:val="21"/>
        </w:rPr>
        <w:t>。</w:t>
      </w:r>
    </w:p>
    <w:p w:rsidR="00847EB6" w:rsidRDefault="00BE3896">
      <w:pPr>
        <w:spacing w:line="440" w:lineRule="exact"/>
        <w:ind w:firstLineChars="200" w:firstLine="420"/>
        <w:rPr>
          <w:rFonts w:ascii="宋体" w:hAnsi="宋体"/>
          <w:szCs w:val="21"/>
        </w:rPr>
      </w:pPr>
      <w:r>
        <w:rPr>
          <w:rFonts w:ascii="宋体" w:hAnsi="宋体" w:hint="eastAsia"/>
          <w:szCs w:val="21"/>
        </w:rPr>
        <w:t>监理人收到承包人报送的施工环保措施计划后应当在</w:t>
      </w:r>
      <w:r>
        <w:rPr>
          <w:rFonts w:ascii="宋体" w:hAnsi="宋体" w:hint="eastAsia"/>
          <w:szCs w:val="21"/>
          <w:u w:val="single"/>
        </w:rPr>
        <w:t xml:space="preserve">  </w:t>
      </w:r>
      <w:r>
        <w:rPr>
          <w:rFonts w:ascii="宋体" w:hAnsi="宋体" w:hint="eastAsia"/>
          <w:b/>
          <w:sz w:val="24"/>
          <w:u w:val="single"/>
        </w:rPr>
        <w:t xml:space="preserve">  </w:t>
      </w:r>
      <w:r>
        <w:rPr>
          <w:rFonts w:ascii="宋体" w:hAnsi="宋体" w:hint="eastAsia"/>
          <w:b/>
          <w:szCs w:val="21"/>
          <w:u w:val="single"/>
        </w:rPr>
        <w:t xml:space="preserve">3  </w:t>
      </w:r>
      <w:r>
        <w:rPr>
          <w:rFonts w:ascii="宋体" w:hAnsi="宋体" w:hint="eastAsia"/>
          <w:b/>
          <w:sz w:val="24"/>
          <w:u w:val="single"/>
        </w:rPr>
        <w:t xml:space="preserve"> </w:t>
      </w:r>
      <w:r>
        <w:rPr>
          <w:rFonts w:ascii="宋体" w:hAnsi="宋体" w:hint="eastAsia"/>
          <w:szCs w:val="21"/>
          <w:u w:val="single"/>
        </w:rPr>
        <w:t xml:space="preserve"> </w:t>
      </w:r>
      <w:r>
        <w:rPr>
          <w:rFonts w:ascii="宋体" w:hAnsi="宋体" w:hint="eastAsia"/>
          <w:szCs w:val="21"/>
        </w:rPr>
        <w:t>天内给予批复。</w:t>
      </w:r>
    </w:p>
    <w:p w:rsidR="00847EB6" w:rsidRDefault="00BE3896" w:rsidP="00CA6398">
      <w:pPr>
        <w:spacing w:beforeLines="50" w:afterLines="50" w:line="460" w:lineRule="exact"/>
        <w:rPr>
          <w:rFonts w:ascii="宋体" w:hAnsi="宋体"/>
          <w:b/>
          <w:sz w:val="24"/>
        </w:rPr>
      </w:pPr>
      <w:r>
        <w:rPr>
          <w:rFonts w:ascii="宋体" w:hAnsi="宋体" w:hint="eastAsia"/>
          <w:b/>
          <w:sz w:val="24"/>
        </w:rPr>
        <w:t>11.</w:t>
      </w:r>
      <w:r>
        <w:rPr>
          <w:rFonts w:ascii="宋体" w:hAnsi="宋体" w:hint="eastAsia"/>
          <w:b/>
          <w:sz w:val="24"/>
        </w:rPr>
        <w:t>开始工作和竣工</w:t>
      </w:r>
    </w:p>
    <w:p w:rsidR="00847EB6" w:rsidRDefault="00BE3896" w:rsidP="00CA6398">
      <w:pPr>
        <w:spacing w:beforeLines="50" w:afterLines="20" w:line="400" w:lineRule="exact"/>
        <w:rPr>
          <w:rFonts w:ascii="宋体" w:hAnsi="宋体"/>
          <w:sz w:val="24"/>
        </w:rPr>
      </w:pPr>
      <w:bookmarkStart w:id="1740" w:name="_Toc303870134"/>
      <w:bookmarkStart w:id="1741" w:name="_Toc475611585"/>
      <w:bookmarkStart w:id="1742" w:name="_Toc474055817"/>
      <w:r>
        <w:rPr>
          <w:rFonts w:ascii="宋体" w:hAnsi="宋体" w:hint="eastAsia"/>
          <w:sz w:val="24"/>
        </w:rPr>
        <w:t>11.1</w:t>
      </w:r>
      <w:bookmarkEnd w:id="1740"/>
      <w:r>
        <w:rPr>
          <w:rFonts w:ascii="宋体" w:hAnsi="宋体" w:hint="eastAsia"/>
          <w:sz w:val="24"/>
        </w:rPr>
        <w:t>开始工作</w:t>
      </w:r>
      <w:bookmarkEnd w:id="1741"/>
      <w:bookmarkEnd w:id="1742"/>
    </w:p>
    <w:p w:rsidR="00847EB6" w:rsidRDefault="00BE3896">
      <w:pPr>
        <w:tabs>
          <w:tab w:val="left" w:pos="2790"/>
        </w:tabs>
        <w:snapToGrid w:val="0"/>
        <w:spacing w:line="400" w:lineRule="exact"/>
        <w:ind w:firstLineChars="200" w:firstLine="420"/>
        <w:rPr>
          <w:rFonts w:ascii="宋体"/>
          <w:szCs w:val="21"/>
        </w:rPr>
      </w:pPr>
      <w:r>
        <w:rPr>
          <w:rFonts w:ascii="宋体" w:hint="eastAsia"/>
          <w:szCs w:val="21"/>
        </w:rPr>
        <w:t>本款约定：</w:t>
      </w:r>
    </w:p>
    <w:p w:rsidR="00847EB6" w:rsidRDefault="00BE3896">
      <w:pPr>
        <w:tabs>
          <w:tab w:val="left" w:pos="2790"/>
        </w:tabs>
        <w:snapToGrid w:val="0"/>
        <w:spacing w:line="400" w:lineRule="exact"/>
        <w:ind w:firstLineChars="200" w:firstLine="420"/>
        <w:rPr>
          <w:rFonts w:ascii="宋体" w:hAnsi="宋体"/>
          <w:szCs w:val="21"/>
        </w:rPr>
      </w:pPr>
      <w:r>
        <w:rPr>
          <w:rFonts w:ascii="宋体" w:hint="eastAsia"/>
          <w:szCs w:val="21"/>
        </w:rPr>
        <w:t>承包人在合同签订后的</w:t>
      </w:r>
      <w:r>
        <w:rPr>
          <w:rFonts w:ascii="宋体" w:hint="eastAsia"/>
          <w:szCs w:val="21"/>
        </w:rPr>
        <w:t>7</w:t>
      </w:r>
      <w:r>
        <w:rPr>
          <w:rFonts w:ascii="宋体" w:hint="eastAsia"/>
          <w:szCs w:val="21"/>
        </w:rPr>
        <w:t>天内开始工作，工期自监理人下发的开始工作通知中注明的日期开始起算。</w:t>
      </w:r>
    </w:p>
    <w:p w:rsidR="00847EB6" w:rsidRDefault="00BE3896" w:rsidP="00CA6398">
      <w:pPr>
        <w:spacing w:beforeLines="50" w:afterLines="30" w:line="400" w:lineRule="exact"/>
        <w:rPr>
          <w:rFonts w:ascii="宋体" w:hAnsi="宋体"/>
          <w:b/>
          <w:sz w:val="24"/>
        </w:rPr>
      </w:pPr>
      <w:bookmarkStart w:id="1743" w:name="_Toc474055818"/>
      <w:bookmarkStart w:id="1744" w:name="_Toc475611586"/>
      <w:bookmarkStart w:id="1745" w:name="_Toc303870135"/>
      <w:bookmarkStart w:id="1746" w:name="_Toc474055819"/>
      <w:bookmarkStart w:id="1747" w:name="_Toc303870136"/>
      <w:bookmarkStart w:id="1748" w:name="_Toc475611587"/>
      <w:r>
        <w:rPr>
          <w:rFonts w:ascii="宋体" w:hAnsi="宋体" w:hint="eastAsia"/>
          <w:b/>
          <w:sz w:val="24"/>
        </w:rPr>
        <w:t>11.3</w:t>
      </w:r>
      <w:r>
        <w:rPr>
          <w:rFonts w:ascii="宋体" w:hAnsi="宋体" w:hint="eastAsia"/>
          <w:b/>
          <w:sz w:val="24"/>
        </w:rPr>
        <w:t>发包人引起的工期延误</w:t>
      </w:r>
      <w:bookmarkEnd w:id="1743"/>
      <w:bookmarkEnd w:id="1744"/>
      <w:bookmarkEnd w:id="1745"/>
    </w:p>
    <w:p w:rsidR="00847EB6" w:rsidRDefault="00BE3896">
      <w:pPr>
        <w:tabs>
          <w:tab w:val="left" w:pos="2790"/>
        </w:tabs>
        <w:snapToGrid w:val="0"/>
        <w:spacing w:line="400" w:lineRule="exact"/>
        <w:ind w:firstLineChars="200" w:firstLine="420"/>
        <w:rPr>
          <w:rFonts w:ascii="宋体"/>
          <w:szCs w:val="21"/>
        </w:rPr>
      </w:pPr>
      <w:r>
        <w:rPr>
          <w:rFonts w:ascii="宋体" w:hint="eastAsia"/>
          <w:szCs w:val="21"/>
        </w:rPr>
        <w:t>发包</w:t>
      </w:r>
      <w:r>
        <w:rPr>
          <w:rFonts w:ascii="宋体" w:hint="eastAsia"/>
          <w:szCs w:val="21"/>
        </w:rPr>
        <w:t>人引起工期延误情形，按通用条款内容执行。</w:t>
      </w:r>
    </w:p>
    <w:p w:rsidR="00847EB6" w:rsidRDefault="00BE3896">
      <w:pPr>
        <w:tabs>
          <w:tab w:val="left" w:pos="2790"/>
        </w:tabs>
        <w:snapToGrid w:val="0"/>
        <w:spacing w:line="400" w:lineRule="exact"/>
        <w:ind w:firstLineChars="200" w:firstLine="420"/>
        <w:rPr>
          <w:rFonts w:ascii="宋体"/>
          <w:szCs w:val="21"/>
        </w:rPr>
      </w:pPr>
      <w:r>
        <w:rPr>
          <w:rFonts w:ascii="宋体" w:hint="eastAsia"/>
          <w:szCs w:val="21"/>
        </w:rPr>
        <w:t>本款补充：</w:t>
      </w:r>
    </w:p>
    <w:p w:rsidR="00847EB6" w:rsidRDefault="00BE3896">
      <w:pPr>
        <w:tabs>
          <w:tab w:val="left" w:pos="2790"/>
        </w:tabs>
        <w:snapToGrid w:val="0"/>
        <w:spacing w:line="400" w:lineRule="exact"/>
        <w:ind w:firstLineChars="200" w:firstLine="420"/>
        <w:rPr>
          <w:rFonts w:ascii="宋体"/>
          <w:szCs w:val="21"/>
        </w:rPr>
      </w:pPr>
      <w:r>
        <w:rPr>
          <w:rFonts w:ascii="宋体" w:hint="eastAsia"/>
          <w:szCs w:val="21"/>
        </w:rPr>
        <w:t>由于通用条款情形造成工期延误，如果受影响的工程并非处在工程施工进度网络计划的关键线路上，则承包人无权要求延长总工期。</w:t>
      </w:r>
    </w:p>
    <w:p w:rsidR="00847EB6" w:rsidRDefault="00BE3896" w:rsidP="00CA6398">
      <w:pPr>
        <w:spacing w:beforeLines="50" w:afterLines="30" w:line="400" w:lineRule="exact"/>
        <w:rPr>
          <w:rFonts w:ascii="宋体" w:hAnsi="宋体"/>
          <w:b/>
          <w:sz w:val="24"/>
        </w:rPr>
      </w:pPr>
      <w:r>
        <w:rPr>
          <w:rFonts w:ascii="宋体" w:hAnsi="宋体" w:hint="eastAsia"/>
          <w:b/>
          <w:sz w:val="24"/>
        </w:rPr>
        <w:t>11.4</w:t>
      </w:r>
      <w:r>
        <w:rPr>
          <w:rFonts w:ascii="宋体" w:hAnsi="宋体" w:hint="eastAsia"/>
          <w:b/>
          <w:sz w:val="24"/>
        </w:rPr>
        <w:t>异常恶劣的气候条件</w:t>
      </w:r>
      <w:bookmarkEnd w:id="1746"/>
      <w:bookmarkEnd w:id="1747"/>
      <w:bookmarkEnd w:id="1748"/>
    </w:p>
    <w:p w:rsidR="00847EB6" w:rsidRDefault="00BE3896">
      <w:pPr>
        <w:spacing w:line="400" w:lineRule="exact"/>
        <w:ind w:firstLineChars="200" w:firstLine="420"/>
        <w:rPr>
          <w:rFonts w:ascii="宋体" w:hAnsi="宋体"/>
          <w:szCs w:val="21"/>
        </w:rPr>
      </w:pPr>
      <w:r>
        <w:rPr>
          <w:rFonts w:ascii="宋体" w:hAnsi="宋体" w:hint="eastAsia"/>
          <w:szCs w:val="21"/>
        </w:rPr>
        <w:t>本款补充：</w:t>
      </w:r>
    </w:p>
    <w:p w:rsidR="00847EB6" w:rsidRDefault="00BE3896">
      <w:pPr>
        <w:tabs>
          <w:tab w:val="left" w:pos="2790"/>
        </w:tabs>
        <w:snapToGrid w:val="0"/>
        <w:spacing w:line="400" w:lineRule="exact"/>
        <w:ind w:firstLineChars="250" w:firstLine="525"/>
        <w:rPr>
          <w:rFonts w:ascii="宋体" w:hAnsi="宋体"/>
          <w:szCs w:val="21"/>
        </w:rPr>
      </w:pPr>
      <w:r>
        <w:rPr>
          <w:rFonts w:ascii="宋体" w:hAnsi="宋体" w:hint="eastAsia"/>
          <w:szCs w:val="21"/>
        </w:rPr>
        <w:t>(1)</w:t>
      </w:r>
      <w:r>
        <w:rPr>
          <w:rFonts w:ascii="宋体" w:hAnsi="宋体" w:hint="eastAsia"/>
          <w:szCs w:val="21"/>
        </w:rPr>
        <w:t>异常气候是指项目所在地</w:t>
      </w:r>
      <w:r>
        <w:rPr>
          <w:rFonts w:ascii="宋体" w:hAnsi="宋体" w:hint="eastAsia"/>
          <w:szCs w:val="21"/>
        </w:rPr>
        <w:t>30</w:t>
      </w:r>
      <w:r>
        <w:rPr>
          <w:rFonts w:ascii="宋体" w:hAnsi="宋体" w:hint="eastAsia"/>
          <w:szCs w:val="21"/>
        </w:rPr>
        <w:t>年以上一遇的罕见气候现象</w:t>
      </w:r>
      <w:r>
        <w:rPr>
          <w:rFonts w:ascii="宋体" w:hAnsi="宋体" w:hint="eastAsia"/>
          <w:szCs w:val="21"/>
        </w:rPr>
        <w:t>(</w:t>
      </w:r>
      <w:r>
        <w:rPr>
          <w:rFonts w:ascii="宋体" w:hAnsi="宋体" w:hint="eastAsia"/>
          <w:szCs w:val="21"/>
        </w:rPr>
        <w:t>包括温度、降水、降雪、风等</w:t>
      </w:r>
      <w:r>
        <w:rPr>
          <w:rFonts w:ascii="宋体" w:hAnsi="宋体" w:hint="eastAsia"/>
          <w:szCs w:val="21"/>
        </w:rPr>
        <w:t>)</w:t>
      </w:r>
      <w:r>
        <w:rPr>
          <w:rFonts w:ascii="宋体" w:hAnsi="宋体" w:hint="eastAsia"/>
          <w:szCs w:val="21"/>
        </w:rPr>
        <w:t>。</w:t>
      </w:r>
    </w:p>
    <w:p w:rsidR="00847EB6" w:rsidRDefault="00BE3896">
      <w:pPr>
        <w:tabs>
          <w:tab w:val="left" w:pos="2790"/>
        </w:tabs>
        <w:spacing w:line="400" w:lineRule="exact"/>
        <w:ind w:firstLineChars="200" w:firstLine="420"/>
        <w:rPr>
          <w:rFonts w:ascii="宋体" w:hAnsi="宋体"/>
          <w:szCs w:val="21"/>
        </w:rPr>
      </w:pPr>
      <w:r>
        <w:rPr>
          <w:rFonts w:ascii="宋体" w:hAnsi="宋体" w:hint="eastAsia"/>
          <w:szCs w:val="21"/>
        </w:rPr>
        <w:t xml:space="preserve"> (2)</w:t>
      </w:r>
      <w:r>
        <w:rPr>
          <w:rFonts w:ascii="宋体" w:hAnsi="宋体" w:hint="eastAsia"/>
          <w:szCs w:val="21"/>
        </w:rPr>
        <w:t>异常恶劣的气候条件，对本项目而言，是指发生龙卷风、工地受淹、超过桥梁设计洪水位以及不利降水等引起延误的情况。</w:t>
      </w:r>
    </w:p>
    <w:p w:rsidR="00847EB6" w:rsidRDefault="00BE3896">
      <w:pPr>
        <w:tabs>
          <w:tab w:val="left" w:pos="2790"/>
        </w:tabs>
        <w:spacing w:line="400" w:lineRule="exact"/>
        <w:ind w:firstLineChars="200" w:firstLine="420"/>
        <w:rPr>
          <w:rFonts w:ascii="宋体" w:hAnsi="宋体"/>
          <w:szCs w:val="21"/>
        </w:rPr>
      </w:pPr>
      <w:r>
        <w:rPr>
          <w:rFonts w:ascii="宋体" w:hAnsi="宋体" w:hint="eastAsia"/>
          <w:szCs w:val="21"/>
        </w:rPr>
        <w:t>(3)</w:t>
      </w:r>
      <w:r>
        <w:rPr>
          <w:rFonts w:ascii="宋体" w:hAnsi="宋体" w:hint="eastAsia"/>
          <w:szCs w:val="21"/>
        </w:rPr>
        <w:t>不利降水的衡量标准为：</w:t>
      </w:r>
    </w:p>
    <w:p w:rsidR="00847EB6" w:rsidRDefault="00BE3896">
      <w:pPr>
        <w:tabs>
          <w:tab w:val="left" w:pos="2790"/>
        </w:tabs>
        <w:spacing w:line="400" w:lineRule="exact"/>
        <w:ind w:firstLineChars="200" w:firstLine="420"/>
        <w:rPr>
          <w:rFonts w:ascii="宋体" w:hAnsi="宋体"/>
          <w:szCs w:val="21"/>
        </w:rPr>
      </w:pPr>
      <w:r>
        <w:rPr>
          <w:rFonts w:ascii="宋体" w:hAnsi="宋体" w:hint="eastAsia"/>
          <w:szCs w:val="21"/>
        </w:rPr>
        <w:t>a.</w:t>
      </w:r>
      <w:r>
        <w:rPr>
          <w:rFonts w:ascii="宋体" w:hAnsi="宋体" w:hint="eastAsia"/>
          <w:szCs w:val="21"/>
        </w:rPr>
        <w:t>按本省气象部门统计的项目所在地降水资料，取最近二十年的平均降水天数为标准；</w:t>
      </w:r>
    </w:p>
    <w:p w:rsidR="00847EB6" w:rsidRDefault="00BE3896">
      <w:pPr>
        <w:tabs>
          <w:tab w:val="left" w:pos="2790"/>
        </w:tabs>
        <w:spacing w:line="400" w:lineRule="exact"/>
        <w:ind w:firstLineChars="200" w:firstLine="420"/>
        <w:rPr>
          <w:rFonts w:ascii="宋体" w:hAnsi="宋体"/>
          <w:szCs w:val="21"/>
        </w:rPr>
      </w:pPr>
      <w:r>
        <w:rPr>
          <w:rFonts w:ascii="宋体" w:hAnsi="宋体" w:hint="eastAsia"/>
          <w:szCs w:val="21"/>
        </w:rPr>
        <w:t>b.</w:t>
      </w:r>
      <w:r>
        <w:rPr>
          <w:rFonts w:ascii="宋体" w:hAnsi="宋体" w:hint="eastAsia"/>
          <w:szCs w:val="21"/>
        </w:rPr>
        <w:t>按项目所在地实际统计的年降水天数与</w:t>
      </w:r>
      <w:r>
        <w:rPr>
          <w:rFonts w:ascii="宋体" w:hAnsi="宋体" w:hint="eastAsia"/>
          <w:szCs w:val="21"/>
        </w:rPr>
        <w:t>a</w:t>
      </w:r>
      <w:r>
        <w:rPr>
          <w:rFonts w:ascii="宋体" w:hAnsi="宋体" w:hint="eastAsia"/>
          <w:szCs w:val="21"/>
        </w:rPr>
        <w:t>所指的年降水天数之差，每年计算一次。</w:t>
      </w:r>
    </w:p>
    <w:p w:rsidR="00847EB6" w:rsidRDefault="00BE3896">
      <w:pPr>
        <w:tabs>
          <w:tab w:val="left" w:pos="2790"/>
        </w:tabs>
        <w:spacing w:line="400" w:lineRule="exact"/>
        <w:ind w:firstLineChars="200" w:firstLine="420"/>
        <w:rPr>
          <w:rFonts w:ascii="宋体" w:hAnsi="宋体"/>
          <w:szCs w:val="21"/>
        </w:rPr>
      </w:pPr>
      <w:r>
        <w:rPr>
          <w:rFonts w:ascii="宋体" w:hAnsi="宋体" w:hint="eastAsia"/>
          <w:szCs w:val="21"/>
        </w:rPr>
        <w:t>(4)</w:t>
      </w:r>
      <w:r>
        <w:rPr>
          <w:rFonts w:ascii="宋体" w:hAnsi="宋体" w:hint="eastAsia"/>
          <w:szCs w:val="21"/>
        </w:rPr>
        <w:t>异常恶劣气候的时间，监理人将根据承包人的申请和提交的证明予以评定，但在评定时还将考虑按同等标准，用施工期限内其它月份良好的气候的时间予以抵补。恶劣气候在每个月对工程进度影响的评定，应在整个合同期内予以累计。</w:t>
      </w:r>
    </w:p>
    <w:p w:rsidR="00847EB6" w:rsidRDefault="00BE3896">
      <w:pPr>
        <w:tabs>
          <w:tab w:val="left" w:pos="2790"/>
        </w:tabs>
        <w:spacing w:line="400" w:lineRule="exact"/>
        <w:ind w:firstLineChars="200" w:firstLine="420"/>
        <w:rPr>
          <w:rFonts w:ascii="宋体" w:hAnsi="宋体"/>
          <w:szCs w:val="21"/>
        </w:rPr>
      </w:pPr>
      <w:r>
        <w:rPr>
          <w:rFonts w:ascii="宋体" w:hAnsi="宋体" w:hint="eastAsia"/>
          <w:szCs w:val="21"/>
        </w:rPr>
        <w:t>(5)</w:t>
      </w:r>
      <w:r>
        <w:rPr>
          <w:rFonts w:ascii="宋体" w:hAnsi="宋体" w:hint="eastAsia"/>
          <w:szCs w:val="21"/>
        </w:rPr>
        <w:t>若恶劣气候只是对局部工程有影响，承包人应采取合同措施予以弥补，而不能推迟工程的总工期。</w:t>
      </w:r>
    </w:p>
    <w:p w:rsidR="00847EB6" w:rsidRDefault="00BE3896">
      <w:pPr>
        <w:spacing w:line="400" w:lineRule="exact"/>
        <w:ind w:firstLineChars="200" w:firstLine="420"/>
        <w:rPr>
          <w:rFonts w:ascii="宋体" w:hAnsi="宋体"/>
          <w:szCs w:val="21"/>
        </w:rPr>
      </w:pPr>
      <w:r>
        <w:rPr>
          <w:rFonts w:ascii="宋体" w:hAnsi="宋体" w:hint="eastAsia"/>
          <w:szCs w:val="21"/>
        </w:rPr>
        <w:t>(6)</w:t>
      </w:r>
      <w:r>
        <w:rPr>
          <w:rFonts w:ascii="宋体" w:hAnsi="宋体" w:hint="eastAsia"/>
          <w:szCs w:val="21"/>
        </w:rPr>
        <w:t>受本款所述的恶劣气候影响的分项工程，必须</w:t>
      </w:r>
      <w:r>
        <w:rPr>
          <w:rFonts w:ascii="宋体" w:hAnsi="宋体" w:hint="eastAsia"/>
          <w:szCs w:val="21"/>
        </w:rPr>
        <w:t>在工程施工进度网络计划的关键线路上，监理人方能考虑延长工程总工期。</w:t>
      </w:r>
    </w:p>
    <w:p w:rsidR="00847EB6" w:rsidRDefault="00BE3896" w:rsidP="00CA6398">
      <w:pPr>
        <w:spacing w:beforeLines="30" w:afterLines="30" w:line="460" w:lineRule="exact"/>
        <w:rPr>
          <w:rFonts w:ascii="宋体" w:hAnsi="宋体"/>
          <w:sz w:val="24"/>
        </w:rPr>
      </w:pPr>
      <w:r>
        <w:rPr>
          <w:rFonts w:ascii="宋体" w:hAnsi="宋体" w:hint="eastAsia"/>
          <w:sz w:val="24"/>
        </w:rPr>
        <w:t>11.5</w:t>
      </w:r>
      <w:r>
        <w:rPr>
          <w:rFonts w:ascii="宋体" w:hAnsi="宋体" w:hint="eastAsia"/>
          <w:sz w:val="24"/>
        </w:rPr>
        <w:t>承包人的工期延误</w:t>
      </w:r>
    </w:p>
    <w:p w:rsidR="00847EB6" w:rsidRDefault="00BE3896">
      <w:pPr>
        <w:spacing w:line="420" w:lineRule="exact"/>
        <w:ind w:firstLineChars="200" w:firstLine="420"/>
        <w:rPr>
          <w:rFonts w:ascii="宋体" w:hAnsi="宋体"/>
          <w:szCs w:val="21"/>
        </w:rPr>
      </w:pPr>
      <w:r>
        <w:rPr>
          <w:rFonts w:ascii="宋体" w:hAnsi="宋体" w:hint="eastAsia"/>
          <w:szCs w:val="21"/>
        </w:rPr>
        <w:lastRenderedPageBreak/>
        <w:t>由于承包人原因造成不能按期竣工的，在按合同约定确定的竣工日期</w:t>
      </w:r>
      <w:r>
        <w:rPr>
          <w:rFonts w:ascii="宋体" w:hAnsi="宋体" w:hint="eastAsia"/>
          <w:szCs w:val="21"/>
        </w:rPr>
        <w:t>(</w:t>
      </w:r>
      <w:r>
        <w:rPr>
          <w:rFonts w:ascii="宋体" w:hAnsi="宋体" w:hint="eastAsia"/>
          <w:szCs w:val="21"/>
        </w:rPr>
        <w:t>包括按合同延长的工期</w:t>
      </w:r>
      <w:r>
        <w:rPr>
          <w:rFonts w:ascii="宋体" w:hAnsi="宋体" w:hint="eastAsia"/>
          <w:szCs w:val="21"/>
        </w:rPr>
        <w:t>)</w:t>
      </w:r>
      <w:r>
        <w:rPr>
          <w:rFonts w:ascii="宋体" w:hAnsi="宋体" w:hint="eastAsia"/>
          <w:szCs w:val="21"/>
        </w:rPr>
        <w:t>后</w:t>
      </w:r>
      <w:r>
        <w:rPr>
          <w:rFonts w:ascii="宋体" w:hAnsi="宋体" w:hint="eastAsia"/>
          <w:szCs w:val="21"/>
        </w:rPr>
        <w:t>7</w:t>
      </w:r>
      <w:r>
        <w:rPr>
          <w:rFonts w:ascii="宋体" w:hAnsi="宋体" w:hint="eastAsia"/>
          <w:szCs w:val="21"/>
        </w:rPr>
        <w:t>天内，监理人应当按通用合同条款第</w:t>
      </w:r>
      <w:r>
        <w:rPr>
          <w:rFonts w:ascii="宋体" w:hAnsi="宋体" w:hint="eastAsia"/>
          <w:szCs w:val="21"/>
        </w:rPr>
        <w:t>23.4.1</w:t>
      </w:r>
      <w:r>
        <w:rPr>
          <w:rFonts w:ascii="宋体" w:hAnsi="宋体" w:hint="eastAsia"/>
          <w:szCs w:val="21"/>
        </w:rPr>
        <w:t>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rsidR="00847EB6" w:rsidRDefault="00BE3896">
      <w:pPr>
        <w:spacing w:line="500" w:lineRule="exact"/>
        <w:ind w:firstLineChars="200" w:firstLine="422"/>
        <w:rPr>
          <w:rFonts w:ascii="宋体" w:hAnsi="宋体"/>
          <w:b/>
          <w:szCs w:val="21"/>
          <w:u w:val="single"/>
        </w:rPr>
      </w:pPr>
      <w:r>
        <w:rPr>
          <w:rFonts w:ascii="宋体" w:hAnsi="宋体" w:hint="eastAsia"/>
          <w:b/>
          <w:szCs w:val="21"/>
          <w:u w:val="single"/>
        </w:rPr>
        <w:t>因承包人原因，工期超过合同工期，每延误一天，承包人</w:t>
      </w:r>
      <w:r>
        <w:rPr>
          <w:rFonts w:ascii="宋体" w:hAnsi="宋体" w:hint="eastAsia"/>
          <w:b/>
          <w:szCs w:val="21"/>
          <w:u w:val="single"/>
        </w:rPr>
        <w:t>按</w:t>
      </w:r>
      <w:r>
        <w:rPr>
          <w:rFonts w:ascii="宋体" w:hAnsi="宋体" w:hint="eastAsia"/>
          <w:b/>
          <w:szCs w:val="21"/>
          <w:u w:val="single"/>
        </w:rPr>
        <w:t>2</w:t>
      </w:r>
      <w:r>
        <w:rPr>
          <w:rFonts w:ascii="宋体" w:hAnsi="宋体"/>
          <w:b/>
          <w:szCs w:val="21"/>
          <w:u w:val="single"/>
        </w:rPr>
        <w:t>000</w:t>
      </w:r>
      <w:r>
        <w:rPr>
          <w:rFonts w:ascii="宋体" w:hAnsi="宋体" w:hint="eastAsia"/>
          <w:b/>
          <w:szCs w:val="21"/>
          <w:u w:val="single"/>
        </w:rPr>
        <w:t>元</w:t>
      </w:r>
      <w:r>
        <w:rPr>
          <w:rFonts w:ascii="宋体" w:hAnsi="宋体" w:hint="eastAsia"/>
          <w:b/>
          <w:szCs w:val="21"/>
          <w:u w:val="single"/>
        </w:rPr>
        <w:t>/</w:t>
      </w:r>
      <w:r>
        <w:rPr>
          <w:rFonts w:ascii="宋体" w:hAnsi="宋体" w:hint="eastAsia"/>
          <w:b/>
          <w:szCs w:val="21"/>
          <w:u w:val="single"/>
        </w:rPr>
        <w:t>天向发包人支付违约金。</w:t>
      </w:r>
    </w:p>
    <w:p w:rsidR="00847EB6" w:rsidRDefault="00BE3896">
      <w:pPr>
        <w:spacing w:line="500" w:lineRule="exact"/>
        <w:ind w:firstLineChars="200" w:firstLine="422"/>
        <w:rPr>
          <w:rFonts w:ascii="宋体" w:hAnsi="宋体"/>
          <w:b/>
          <w:szCs w:val="21"/>
          <w:u w:val="single"/>
        </w:rPr>
      </w:pPr>
      <w:r>
        <w:rPr>
          <w:rFonts w:ascii="宋体" w:hAnsi="宋体"/>
          <w:b/>
          <w:szCs w:val="21"/>
          <w:u w:val="single"/>
        </w:rPr>
        <w:t>因承包人原因造成工期延误，逾期竣工违约金的上限：履约保证金额度。</w:t>
      </w:r>
    </w:p>
    <w:p w:rsidR="00847EB6" w:rsidRDefault="00BE3896" w:rsidP="00CA6398">
      <w:pPr>
        <w:spacing w:beforeLines="50" w:afterLines="50" w:line="460" w:lineRule="exact"/>
        <w:rPr>
          <w:rFonts w:ascii="宋体" w:hAnsi="宋体"/>
          <w:b/>
          <w:sz w:val="24"/>
        </w:rPr>
      </w:pPr>
      <w:r>
        <w:rPr>
          <w:rFonts w:ascii="宋体" w:hAnsi="宋体" w:hint="eastAsia"/>
          <w:b/>
          <w:sz w:val="24"/>
        </w:rPr>
        <w:t>12.</w:t>
      </w:r>
      <w:r>
        <w:rPr>
          <w:rFonts w:ascii="宋体" w:hAnsi="宋体" w:hint="eastAsia"/>
          <w:b/>
          <w:sz w:val="24"/>
        </w:rPr>
        <w:t>暂停工作</w:t>
      </w:r>
    </w:p>
    <w:p w:rsidR="00847EB6" w:rsidRDefault="00BE3896" w:rsidP="00CA6398">
      <w:pPr>
        <w:spacing w:beforeLines="50" w:afterLines="30" w:line="400" w:lineRule="exact"/>
        <w:rPr>
          <w:rFonts w:ascii="宋体" w:hAnsi="宋体"/>
          <w:sz w:val="24"/>
        </w:rPr>
      </w:pPr>
      <w:r>
        <w:rPr>
          <w:rFonts w:ascii="宋体" w:hAnsi="宋体" w:hint="eastAsia"/>
          <w:sz w:val="24"/>
        </w:rPr>
        <w:t>12.1</w:t>
      </w:r>
      <w:r>
        <w:rPr>
          <w:rFonts w:ascii="宋体" w:hAnsi="宋体" w:hint="eastAsia"/>
          <w:sz w:val="24"/>
        </w:rPr>
        <w:t>暂停工作后的复工</w:t>
      </w:r>
    </w:p>
    <w:p w:rsidR="00847EB6" w:rsidRDefault="00BE3896">
      <w:pPr>
        <w:spacing w:line="420" w:lineRule="exact"/>
        <w:ind w:firstLineChars="200" w:firstLine="422"/>
        <w:rPr>
          <w:rFonts w:ascii="宋体" w:hAnsi="宋体"/>
          <w:szCs w:val="21"/>
        </w:rPr>
      </w:pPr>
      <w:r>
        <w:rPr>
          <w:rFonts w:ascii="宋体" w:hAnsi="宋体" w:hint="eastAsia"/>
          <w:b/>
          <w:szCs w:val="21"/>
        </w:rPr>
        <w:t>12.1.1</w:t>
      </w:r>
      <w:r>
        <w:rPr>
          <w:rFonts w:ascii="宋体" w:hAnsi="宋体" w:hint="eastAsia"/>
          <w:szCs w:val="21"/>
        </w:rPr>
        <w:t>根据通用合同条款第</w:t>
      </w:r>
      <w:r>
        <w:rPr>
          <w:rFonts w:ascii="宋体" w:hAnsi="宋体" w:hint="eastAsia"/>
          <w:szCs w:val="21"/>
        </w:rPr>
        <w:t>12.4.1</w:t>
      </w:r>
      <w:r>
        <w:rPr>
          <w:rFonts w:ascii="宋体" w:hAnsi="宋体" w:hint="eastAsia"/>
          <w:szCs w:val="21"/>
        </w:rPr>
        <w:t>款的约定，监理人发出复工通知后，监理人应和承包人一起对受到暂停工作影响的工程、材料和工程设备进行检查。承包人负责修复在暂停工作期间发生在工程、材料和工程设备上的任何损蚀、缺陷或损失，修复费用由承担暂停工作责任的责任人承担。</w:t>
      </w:r>
    </w:p>
    <w:p w:rsidR="00847EB6" w:rsidRDefault="00BE3896">
      <w:pPr>
        <w:spacing w:line="420" w:lineRule="exact"/>
        <w:ind w:firstLineChars="200" w:firstLine="422"/>
        <w:rPr>
          <w:rFonts w:ascii="宋体" w:hAnsi="宋体"/>
          <w:szCs w:val="21"/>
        </w:rPr>
      </w:pPr>
      <w:r>
        <w:rPr>
          <w:rFonts w:ascii="宋体" w:hAnsi="宋体" w:hint="eastAsia"/>
          <w:b/>
          <w:szCs w:val="21"/>
        </w:rPr>
        <w:t>12.1.2</w:t>
      </w:r>
      <w:r>
        <w:rPr>
          <w:rFonts w:ascii="宋体" w:hAnsi="宋体" w:hint="eastAsia"/>
          <w:szCs w:val="21"/>
        </w:rPr>
        <w:t>暂停工作持续</w:t>
      </w:r>
      <w:r>
        <w:rPr>
          <w:rFonts w:ascii="宋体" w:hAnsi="宋体" w:hint="eastAsia"/>
          <w:szCs w:val="21"/>
        </w:rPr>
        <w:t>56</w:t>
      </w:r>
      <w:r>
        <w:rPr>
          <w:rFonts w:ascii="宋体" w:hAnsi="宋体" w:hint="eastAsia"/>
          <w:szCs w:val="21"/>
        </w:rPr>
        <w:t>天以上，按合同约定由承包人提供的材料和工程设备，由于暂停工作原因导致承包</w:t>
      </w:r>
      <w:r>
        <w:rPr>
          <w:rFonts w:ascii="宋体" w:hAnsi="宋体" w:hint="eastAsia"/>
          <w:szCs w:val="21"/>
        </w:rPr>
        <w:t>人在暂停工作前已经订购但被暂停运至施工现场的，发包人应按照承包人订购合同的约定支付相应的订购款项。</w:t>
      </w:r>
    </w:p>
    <w:p w:rsidR="00847EB6" w:rsidRDefault="00BE3896" w:rsidP="00CA6398">
      <w:pPr>
        <w:spacing w:beforeLines="50" w:afterLines="50" w:line="460" w:lineRule="exact"/>
        <w:rPr>
          <w:rFonts w:ascii="宋体" w:hAnsi="宋体"/>
          <w:b/>
          <w:sz w:val="24"/>
        </w:rPr>
      </w:pPr>
      <w:r>
        <w:rPr>
          <w:rFonts w:ascii="宋体" w:hAnsi="宋体" w:hint="eastAsia"/>
          <w:b/>
          <w:sz w:val="24"/>
        </w:rPr>
        <w:t>13.</w:t>
      </w:r>
      <w:r>
        <w:rPr>
          <w:rFonts w:ascii="宋体" w:hAnsi="宋体" w:hint="eastAsia"/>
          <w:b/>
          <w:sz w:val="24"/>
        </w:rPr>
        <w:t>工程质量</w:t>
      </w:r>
    </w:p>
    <w:p w:rsidR="00847EB6" w:rsidRDefault="00BE3896">
      <w:pPr>
        <w:spacing w:line="400" w:lineRule="exact"/>
        <w:rPr>
          <w:rFonts w:ascii="宋体" w:hAnsi="宋体"/>
          <w:sz w:val="24"/>
        </w:rPr>
      </w:pPr>
      <w:bookmarkStart w:id="1749" w:name="_Toc475611593"/>
      <w:bookmarkStart w:id="1750" w:name="_Toc303870143"/>
      <w:bookmarkStart w:id="1751" w:name="_Toc474055825"/>
      <w:r>
        <w:rPr>
          <w:rFonts w:ascii="宋体" w:hAnsi="宋体" w:hint="eastAsia"/>
          <w:sz w:val="24"/>
        </w:rPr>
        <w:t>13.1</w:t>
      </w:r>
      <w:r>
        <w:rPr>
          <w:rFonts w:ascii="宋体" w:hAnsi="宋体" w:hint="eastAsia"/>
          <w:sz w:val="24"/>
        </w:rPr>
        <w:t>工程质量要求</w:t>
      </w:r>
      <w:bookmarkEnd w:id="1749"/>
      <w:bookmarkEnd w:id="1750"/>
      <w:bookmarkEnd w:id="1751"/>
    </w:p>
    <w:p w:rsidR="00847EB6" w:rsidRDefault="00BE3896">
      <w:pPr>
        <w:tabs>
          <w:tab w:val="left" w:pos="2790"/>
        </w:tabs>
        <w:snapToGrid w:val="0"/>
        <w:spacing w:line="400" w:lineRule="exact"/>
        <w:ind w:firstLineChars="200" w:firstLine="420"/>
        <w:rPr>
          <w:rFonts w:ascii="宋体"/>
          <w:szCs w:val="21"/>
        </w:rPr>
      </w:pPr>
      <w:r>
        <w:rPr>
          <w:rFonts w:ascii="宋体" w:hint="eastAsia"/>
          <w:szCs w:val="21"/>
        </w:rPr>
        <w:t>第</w:t>
      </w:r>
      <w:r>
        <w:rPr>
          <w:rFonts w:ascii="宋体" w:hint="eastAsia"/>
          <w:szCs w:val="21"/>
        </w:rPr>
        <w:t>13.1.1</w:t>
      </w:r>
      <w:r>
        <w:rPr>
          <w:rFonts w:ascii="宋体" w:hint="eastAsia"/>
          <w:szCs w:val="21"/>
        </w:rPr>
        <w:t>项约定为：</w:t>
      </w:r>
    </w:p>
    <w:p w:rsidR="00847EB6" w:rsidRDefault="00BE3896" w:rsidP="00CA6398">
      <w:pPr>
        <w:spacing w:beforeLines="30" w:line="380" w:lineRule="exact"/>
        <w:ind w:firstLineChars="200" w:firstLine="420"/>
        <w:rPr>
          <w:rFonts w:ascii="宋体" w:hAnsi="宋体"/>
          <w:szCs w:val="21"/>
        </w:rPr>
      </w:pPr>
      <w:r>
        <w:rPr>
          <w:rFonts w:ascii="宋体" w:hAnsi="宋体" w:hint="eastAsia"/>
          <w:szCs w:val="21"/>
        </w:rPr>
        <w:t>工程质量验收按发包人要求执行。本工程的质量目标为：设计质量标准符合现行国家规范，达到《建筑工程设计文件编制深度规定（</w:t>
      </w:r>
      <w:r>
        <w:rPr>
          <w:rFonts w:ascii="宋体" w:hAnsi="宋体" w:hint="eastAsia"/>
          <w:szCs w:val="21"/>
        </w:rPr>
        <w:t>2008</w:t>
      </w:r>
      <w:r>
        <w:rPr>
          <w:rFonts w:ascii="宋体" w:hAnsi="宋体" w:hint="eastAsia"/>
          <w:szCs w:val="21"/>
        </w:rPr>
        <w:t>版）》。施工质量标准达到现行国家验收标准的合格等级。</w:t>
      </w:r>
    </w:p>
    <w:p w:rsidR="00847EB6" w:rsidRDefault="00BE3896">
      <w:pPr>
        <w:spacing w:line="400" w:lineRule="exact"/>
        <w:rPr>
          <w:rFonts w:ascii="宋体" w:hAnsi="宋体"/>
          <w:sz w:val="24"/>
        </w:rPr>
      </w:pPr>
      <w:r>
        <w:rPr>
          <w:rFonts w:ascii="宋体" w:hAnsi="宋体" w:hint="eastAsia"/>
          <w:sz w:val="24"/>
        </w:rPr>
        <w:t>13.2</w:t>
      </w:r>
      <w:r>
        <w:rPr>
          <w:rFonts w:ascii="宋体" w:hAnsi="宋体" w:hint="eastAsia"/>
          <w:sz w:val="24"/>
        </w:rPr>
        <w:t>承包人的质量检查</w:t>
      </w:r>
    </w:p>
    <w:p w:rsidR="00847EB6" w:rsidRDefault="00BE3896" w:rsidP="00CA6398">
      <w:pPr>
        <w:spacing w:beforeLines="30" w:line="380" w:lineRule="exact"/>
        <w:ind w:firstLineChars="200" w:firstLine="420"/>
        <w:rPr>
          <w:rFonts w:ascii="宋体" w:hAnsi="宋体"/>
          <w:szCs w:val="21"/>
        </w:rPr>
      </w:pPr>
      <w:r>
        <w:rPr>
          <w:rFonts w:ascii="宋体" w:hAnsi="宋体" w:hint="eastAsia"/>
          <w:szCs w:val="21"/>
        </w:rPr>
        <w:t>承包人向监理人报送工程质量报表的期限：</w:t>
      </w:r>
      <w:r>
        <w:rPr>
          <w:rFonts w:ascii="宋体" w:hAnsi="宋体" w:hint="eastAsia"/>
          <w:szCs w:val="21"/>
          <w:u w:val="single"/>
        </w:rPr>
        <w:t xml:space="preserve"> </w:t>
      </w:r>
      <w:r>
        <w:rPr>
          <w:rFonts w:ascii="宋体" w:hAnsi="宋体" w:hint="eastAsia"/>
          <w:b/>
          <w:szCs w:val="21"/>
          <w:u w:val="single"/>
        </w:rPr>
        <w:t>承包人按合同约定对材料、工程设备以及工程的所有部位及其施工工艺进行全过程的质量检查和检验后</w:t>
      </w:r>
      <w:r>
        <w:rPr>
          <w:rFonts w:ascii="宋体" w:hAnsi="宋体" w:hint="eastAsia"/>
          <w:b/>
          <w:szCs w:val="21"/>
          <w:u w:val="single"/>
        </w:rPr>
        <w:t>3</w:t>
      </w:r>
      <w:r>
        <w:rPr>
          <w:rFonts w:ascii="宋体" w:hAnsi="宋体" w:hint="eastAsia"/>
          <w:b/>
          <w:szCs w:val="21"/>
          <w:u w:val="single"/>
        </w:rPr>
        <w:t>天内，编制工程质量报表报送监理人审查。</w:t>
      </w:r>
    </w:p>
    <w:p w:rsidR="00847EB6" w:rsidRDefault="00BE3896" w:rsidP="00CA6398">
      <w:pPr>
        <w:spacing w:beforeLines="50" w:line="380" w:lineRule="exact"/>
        <w:ind w:firstLineChars="200" w:firstLine="420"/>
        <w:rPr>
          <w:rFonts w:ascii="宋体" w:hAnsi="宋体"/>
          <w:b/>
          <w:szCs w:val="21"/>
          <w:u w:val="single"/>
        </w:rPr>
      </w:pPr>
      <w:r>
        <w:rPr>
          <w:rFonts w:ascii="宋体" w:hAnsi="宋体" w:hint="eastAsia"/>
          <w:szCs w:val="21"/>
        </w:rPr>
        <w:t>承包人向监理人报送工程质量报表的要求：</w:t>
      </w:r>
      <w:r>
        <w:rPr>
          <w:rFonts w:ascii="宋体" w:hAnsi="宋体" w:hint="eastAsia"/>
          <w:szCs w:val="21"/>
          <w:u w:val="single"/>
        </w:rPr>
        <w:t xml:space="preserve"> </w:t>
      </w:r>
      <w:r>
        <w:rPr>
          <w:rFonts w:ascii="宋体" w:hAnsi="宋体" w:hint="eastAsia"/>
          <w:b/>
          <w:szCs w:val="21"/>
          <w:u w:val="single"/>
        </w:rPr>
        <w:t>工程质量报表应尽可能详尽记录质量检查和检验的过程和结果，特别是隐蔽工程和隐蔽部位的质量检查和检验</w:t>
      </w:r>
      <w:r>
        <w:rPr>
          <w:rFonts w:ascii="宋体" w:hAnsi="宋体" w:hint="eastAsia"/>
          <w:b/>
          <w:szCs w:val="21"/>
          <w:u w:val="single"/>
        </w:rPr>
        <w:t xml:space="preserve"> </w:t>
      </w:r>
      <w:r>
        <w:rPr>
          <w:rFonts w:ascii="宋体" w:hAnsi="宋体" w:hint="eastAsia"/>
          <w:b/>
          <w:szCs w:val="21"/>
          <w:u w:val="single"/>
        </w:rPr>
        <w:t>。</w:t>
      </w:r>
    </w:p>
    <w:p w:rsidR="00847EB6" w:rsidRDefault="00BE3896" w:rsidP="00CA6398">
      <w:pPr>
        <w:spacing w:beforeLines="50" w:line="380" w:lineRule="exact"/>
        <w:ind w:firstLineChars="200" w:firstLine="420"/>
        <w:rPr>
          <w:rFonts w:ascii="宋体" w:hAnsi="宋体"/>
          <w:szCs w:val="21"/>
        </w:rPr>
      </w:pPr>
      <w:r>
        <w:rPr>
          <w:rFonts w:ascii="宋体" w:hAnsi="宋体" w:hint="eastAsia"/>
          <w:szCs w:val="21"/>
        </w:rPr>
        <w:t>监理人审查工程质量报表的期限：</w:t>
      </w:r>
      <w:r>
        <w:rPr>
          <w:rFonts w:ascii="宋体" w:hAnsi="宋体" w:hint="eastAsia"/>
          <w:szCs w:val="21"/>
          <w:u w:val="single"/>
        </w:rPr>
        <w:t xml:space="preserve"> </w:t>
      </w:r>
      <w:r>
        <w:rPr>
          <w:rFonts w:ascii="宋体" w:hAnsi="宋体" w:hint="eastAsia"/>
          <w:b/>
          <w:sz w:val="24"/>
          <w:u w:val="single"/>
        </w:rPr>
        <w:t xml:space="preserve"> </w:t>
      </w:r>
      <w:r>
        <w:rPr>
          <w:rFonts w:ascii="宋体" w:hAnsi="宋体" w:hint="eastAsia"/>
          <w:b/>
          <w:szCs w:val="21"/>
          <w:u w:val="single"/>
        </w:rPr>
        <w:t>收到承包人报送的工程质量报表之日起</w:t>
      </w:r>
      <w:r>
        <w:rPr>
          <w:rFonts w:ascii="宋体" w:hAnsi="宋体" w:hint="eastAsia"/>
          <w:b/>
          <w:szCs w:val="21"/>
          <w:u w:val="single"/>
        </w:rPr>
        <w:t xml:space="preserve">3 </w:t>
      </w:r>
      <w:r>
        <w:rPr>
          <w:rFonts w:ascii="宋体" w:hAnsi="宋体" w:hint="eastAsia"/>
          <w:b/>
          <w:szCs w:val="21"/>
          <w:u w:val="single"/>
        </w:rPr>
        <w:t>天内给予批复</w:t>
      </w:r>
      <w:r>
        <w:rPr>
          <w:rFonts w:ascii="宋体" w:hAnsi="宋体" w:hint="eastAsia"/>
          <w:szCs w:val="21"/>
          <w:u w:val="single"/>
        </w:rPr>
        <w:t>。</w:t>
      </w:r>
    </w:p>
    <w:p w:rsidR="00847EB6" w:rsidRDefault="00BE3896">
      <w:pPr>
        <w:spacing w:line="400" w:lineRule="exact"/>
        <w:rPr>
          <w:rFonts w:ascii="宋体" w:hAnsi="宋体"/>
          <w:sz w:val="24"/>
        </w:rPr>
      </w:pPr>
      <w:r>
        <w:rPr>
          <w:rFonts w:ascii="宋体" w:hAnsi="宋体" w:hint="eastAsia"/>
          <w:sz w:val="24"/>
        </w:rPr>
        <w:lastRenderedPageBreak/>
        <w:t>13.3</w:t>
      </w:r>
      <w:r>
        <w:rPr>
          <w:rFonts w:ascii="宋体" w:hAnsi="宋体" w:hint="eastAsia"/>
          <w:sz w:val="24"/>
        </w:rPr>
        <w:t>监理人的质量检查</w:t>
      </w:r>
    </w:p>
    <w:p w:rsidR="00847EB6" w:rsidRDefault="00BE3896" w:rsidP="00CA6398">
      <w:pPr>
        <w:spacing w:beforeLines="30" w:line="380" w:lineRule="exact"/>
        <w:ind w:firstLineChars="200" w:firstLine="420"/>
        <w:rPr>
          <w:rFonts w:ascii="宋体" w:hAnsi="宋体"/>
          <w:szCs w:val="21"/>
          <w:u w:val="single"/>
        </w:rPr>
      </w:pPr>
      <w:r>
        <w:rPr>
          <w:rFonts w:ascii="宋体" w:hAnsi="宋体" w:hint="eastAsia"/>
          <w:szCs w:val="21"/>
        </w:rPr>
        <w:t>承包人应当为监理人的检查和检验提供方便，监理人可以进行察看和查阅施工原始记录的其他地方包括：</w:t>
      </w:r>
      <w:r>
        <w:rPr>
          <w:rFonts w:ascii="宋体" w:hAnsi="宋体" w:hint="eastAsia"/>
          <w:szCs w:val="21"/>
          <w:u w:val="single"/>
        </w:rPr>
        <w:t xml:space="preserve">   </w:t>
      </w:r>
      <w:r>
        <w:rPr>
          <w:rFonts w:ascii="宋体" w:hAnsi="宋体" w:hint="eastAsia"/>
          <w:b/>
          <w:szCs w:val="21"/>
          <w:u w:val="single"/>
        </w:rPr>
        <w:t xml:space="preserve"> /</w:t>
      </w:r>
      <w:r>
        <w:rPr>
          <w:rFonts w:ascii="宋体" w:hAnsi="宋体" w:hint="eastAsia"/>
          <w:szCs w:val="21"/>
          <w:u w:val="single"/>
        </w:rPr>
        <w:t xml:space="preserve">        </w:t>
      </w:r>
      <w:r>
        <w:rPr>
          <w:rFonts w:ascii="宋体" w:hAnsi="宋体" w:hint="eastAsia"/>
          <w:szCs w:val="21"/>
        </w:rPr>
        <w:t>。</w:t>
      </w:r>
    </w:p>
    <w:p w:rsidR="00847EB6" w:rsidRDefault="00BE3896">
      <w:pPr>
        <w:spacing w:line="400" w:lineRule="exact"/>
        <w:rPr>
          <w:rFonts w:ascii="宋体" w:hAnsi="宋体"/>
          <w:sz w:val="24"/>
        </w:rPr>
      </w:pPr>
      <w:r>
        <w:rPr>
          <w:rFonts w:ascii="宋体" w:hAnsi="宋体" w:hint="eastAsia"/>
          <w:sz w:val="24"/>
        </w:rPr>
        <w:t>13.4</w:t>
      </w:r>
      <w:r>
        <w:rPr>
          <w:rFonts w:ascii="宋体" w:hAnsi="宋体" w:hint="eastAsia"/>
          <w:sz w:val="24"/>
        </w:rPr>
        <w:t>工程隐蔽部位覆盖前的检查</w:t>
      </w:r>
    </w:p>
    <w:p w:rsidR="00847EB6" w:rsidRDefault="00BE3896">
      <w:pPr>
        <w:spacing w:line="420" w:lineRule="exact"/>
        <w:ind w:firstLineChars="200" w:firstLine="422"/>
        <w:rPr>
          <w:rFonts w:ascii="宋体" w:hAnsi="宋体"/>
          <w:szCs w:val="21"/>
        </w:rPr>
      </w:pPr>
      <w:r>
        <w:rPr>
          <w:rFonts w:ascii="宋体" w:hAnsi="宋体" w:hint="eastAsia"/>
          <w:b/>
          <w:szCs w:val="21"/>
        </w:rPr>
        <w:t>13.4.1</w:t>
      </w:r>
      <w:r>
        <w:rPr>
          <w:rFonts w:ascii="宋体" w:hAnsi="宋体" w:hint="eastAsia"/>
          <w:szCs w:val="21"/>
        </w:rPr>
        <w:t>监理人对工程隐蔽部位进行检查的期限：</w:t>
      </w:r>
      <w:r>
        <w:rPr>
          <w:rFonts w:ascii="宋体" w:hAnsi="宋体" w:hint="eastAsia"/>
          <w:szCs w:val="21"/>
          <w:u w:val="single"/>
        </w:rPr>
        <w:t xml:space="preserve"> </w:t>
      </w:r>
      <w:r>
        <w:rPr>
          <w:rFonts w:ascii="宋体" w:hAnsi="宋体" w:hint="eastAsia"/>
          <w:b/>
          <w:szCs w:val="21"/>
          <w:u w:val="single"/>
        </w:rPr>
        <w:t>收到承包人通知之日起</w:t>
      </w:r>
      <w:r>
        <w:rPr>
          <w:rFonts w:ascii="宋体" w:hAnsi="宋体" w:hint="eastAsia"/>
          <w:b/>
          <w:szCs w:val="21"/>
          <w:u w:val="single"/>
        </w:rPr>
        <w:t>1</w:t>
      </w:r>
      <w:r>
        <w:rPr>
          <w:rFonts w:ascii="宋体" w:hAnsi="宋体" w:hint="eastAsia"/>
          <w:b/>
          <w:szCs w:val="21"/>
          <w:u w:val="single"/>
        </w:rPr>
        <w:t>天内。</w:t>
      </w:r>
    </w:p>
    <w:p w:rsidR="00847EB6" w:rsidRDefault="00BE3896">
      <w:pPr>
        <w:spacing w:line="400" w:lineRule="exact"/>
        <w:rPr>
          <w:rFonts w:ascii="宋体" w:hAnsi="宋体"/>
          <w:sz w:val="24"/>
        </w:rPr>
      </w:pPr>
      <w:bookmarkStart w:id="1752" w:name="_Toc303870147"/>
      <w:bookmarkStart w:id="1753" w:name="_Toc474055829"/>
      <w:bookmarkStart w:id="1754" w:name="_Toc475611597"/>
      <w:r>
        <w:rPr>
          <w:rFonts w:ascii="宋体" w:hAnsi="宋体" w:hint="eastAsia"/>
          <w:sz w:val="24"/>
        </w:rPr>
        <w:t>13.5</w:t>
      </w:r>
      <w:r>
        <w:rPr>
          <w:rFonts w:ascii="宋体" w:hAnsi="宋体" w:hint="eastAsia"/>
          <w:sz w:val="24"/>
        </w:rPr>
        <w:t>清除不合格工程</w:t>
      </w:r>
      <w:bookmarkEnd w:id="1752"/>
      <w:bookmarkEnd w:id="1753"/>
      <w:bookmarkEnd w:id="1754"/>
    </w:p>
    <w:p w:rsidR="00847EB6" w:rsidRDefault="00BE3896">
      <w:pPr>
        <w:tabs>
          <w:tab w:val="left" w:pos="2790"/>
        </w:tabs>
        <w:spacing w:line="400" w:lineRule="exact"/>
        <w:ind w:firstLineChars="200" w:firstLine="420"/>
        <w:rPr>
          <w:rFonts w:ascii="宋体" w:hAnsi="宋体"/>
          <w:szCs w:val="21"/>
        </w:rPr>
      </w:pPr>
      <w:r>
        <w:rPr>
          <w:rFonts w:ascii="宋体" w:hAnsi="宋体" w:hint="eastAsia"/>
          <w:szCs w:val="21"/>
        </w:rPr>
        <w:t>本款补充第</w:t>
      </w:r>
      <w:r>
        <w:rPr>
          <w:rFonts w:ascii="宋体" w:hAnsi="宋体" w:hint="eastAsia"/>
          <w:szCs w:val="21"/>
        </w:rPr>
        <w:t>13.5.3</w:t>
      </w:r>
      <w:r>
        <w:rPr>
          <w:rFonts w:ascii="宋体" w:hAnsi="宋体" w:hint="eastAsia"/>
          <w:szCs w:val="21"/>
        </w:rPr>
        <w:t>项：</w:t>
      </w:r>
    </w:p>
    <w:p w:rsidR="00847EB6" w:rsidRDefault="00BE3896">
      <w:pPr>
        <w:tabs>
          <w:tab w:val="left" w:pos="2790"/>
        </w:tabs>
        <w:spacing w:line="400" w:lineRule="exact"/>
        <w:ind w:firstLineChars="200" w:firstLine="420"/>
        <w:rPr>
          <w:rFonts w:ascii="宋体" w:hAnsi="宋体"/>
          <w:szCs w:val="21"/>
        </w:rPr>
      </w:pPr>
      <w:r>
        <w:rPr>
          <w:rFonts w:ascii="宋体" w:hAnsi="宋体" w:hint="eastAsia"/>
          <w:szCs w:val="21"/>
        </w:rPr>
        <w:t>13.5.3</w:t>
      </w:r>
      <w:r>
        <w:rPr>
          <w:rFonts w:ascii="宋体" w:hAnsi="宋体" w:hint="eastAsia"/>
          <w:szCs w:val="21"/>
        </w:rPr>
        <w:t>如果承包人未在规定时间内执行监理人的指示，发包人有权雇用他人执行，由此增加的费用和</w:t>
      </w:r>
      <w:r>
        <w:rPr>
          <w:rFonts w:ascii="宋体" w:hAnsi="宋体" w:hint="eastAsia"/>
          <w:szCs w:val="21"/>
        </w:rPr>
        <w:t>(</w:t>
      </w:r>
      <w:r>
        <w:rPr>
          <w:rFonts w:ascii="宋体" w:hAnsi="宋体" w:hint="eastAsia"/>
          <w:szCs w:val="21"/>
        </w:rPr>
        <w:t>或</w:t>
      </w:r>
      <w:r>
        <w:rPr>
          <w:rFonts w:ascii="宋体" w:hAnsi="宋体" w:hint="eastAsia"/>
          <w:szCs w:val="21"/>
        </w:rPr>
        <w:t>)</w:t>
      </w:r>
      <w:r>
        <w:rPr>
          <w:rFonts w:ascii="宋体" w:hAnsi="宋体" w:hint="eastAsia"/>
          <w:szCs w:val="21"/>
        </w:rPr>
        <w:t>工期延误由承包人承担。</w:t>
      </w:r>
    </w:p>
    <w:p w:rsidR="00847EB6" w:rsidRDefault="00BE3896">
      <w:pPr>
        <w:tabs>
          <w:tab w:val="left" w:pos="2790"/>
        </w:tabs>
        <w:spacing w:line="400" w:lineRule="exact"/>
        <w:ind w:firstLineChars="200" w:firstLine="420"/>
        <w:rPr>
          <w:rFonts w:ascii="宋体" w:hAnsi="宋体"/>
          <w:szCs w:val="21"/>
        </w:rPr>
      </w:pPr>
      <w:bookmarkStart w:id="1755" w:name="_Toc324338117"/>
      <w:r>
        <w:rPr>
          <w:rFonts w:ascii="宋体" w:hAnsi="宋体" w:hint="eastAsia"/>
          <w:szCs w:val="21"/>
        </w:rPr>
        <w:t>补充</w:t>
      </w:r>
      <w:r>
        <w:rPr>
          <w:rFonts w:ascii="宋体" w:hAnsi="宋体" w:hint="eastAsia"/>
          <w:szCs w:val="21"/>
        </w:rPr>
        <w:t>13.6</w:t>
      </w:r>
      <w:r>
        <w:rPr>
          <w:rFonts w:ascii="宋体" w:hAnsi="宋体" w:hint="eastAsia"/>
          <w:szCs w:val="21"/>
        </w:rPr>
        <w:t>款：</w:t>
      </w:r>
    </w:p>
    <w:p w:rsidR="00847EB6" w:rsidRDefault="00BE3896" w:rsidP="00CA6398">
      <w:pPr>
        <w:pStyle w:val="3"/>
        <w:spacing w:beforeLines="50" w:after="0" w:line="240" w:lineRule="auto"/>
        <w:rPr>
          <w:rFonts w:ascii="宋体"/>
          <w:b w:val="0"/>
          <w:sz w:val="21"/>
          <w:szCs w:val="21"/>
        </w:rPr>
      </w:pPr>
      <w:bookmarkStart w:id="1756" w:name="_Toc474055830"/>
      <w:bookmarkStart w:id="1757" w:name="_Toc475611598"/>
      <w:r>
        <w:rPr>
          <w:rFonts w:ascii="宋体" w:hint="eastAsia"/>
          <w:b w:val="0"/>
          <w:sz w:val="21"/>
          <w:szCs w:val="21"/>
        </w:rPr>
        <w:t xml:space="preserve">13.6  </w:t>
      </w:r>
      <w:bookmarkEnd w:id="1755"/>
      <w:r>
        <w:rPr>
          <w:rFonts w:ascii="宋体" w:hint="eastAsia"/>
          <w:b w:val="0"/>
          <w:sz w:val="21"/>
          <w:szCs w:val="21"/>
        </w:rPr>
        <w:t>质量抽检</w:t>
      </w:r>
      <w:bookmarkEnd w:id="1756"/>
      <w:bookmarkEnd w:id="1757"/>
    </w:p>
    <w:p w:rsidR="00847EB6" w:rsidRDefault="00BE3896">
      <w:pPr>
        <w:spacing w:line="400" w:lineRule="exact"/>
        <w:ind w:firstLineChars="150" w:firstLine="315"/>
        <w:rPr>
          <w:rFonts w:ascii="宋体" w:hAnsi="宋体"/>
          <w:szCs w:val="21"/>
        </w:rPr>
      </w:pPr>
      <w:r>
        <w:rPr>
          <w:rFonts w:ascii="宋体" w:hAnsi="宋体" w:hint="eastAsia"/>
          <w:szCs w:val="21"/>
        </w:rPr>
        <w:t>工程质量监督机构有权对承包人施工质量随时进行抽检，并通过监理人对工程质量实施否决，承包人应积极配合并免费提供试验用的试件。承包人为配合上述工作发生的材料、机械、人员等费用不另行支付。</w:t>
      </w:r>
    </w:p>
    <w:p w:rsidR="00847EB6" w:rsidRDefault="00BE3896">
      <w:pPr>
        <w:tabs>
          <w:tab w:val="left" w:pos="2790"/>
        </w:tabs>
        <w:spacing w:line="400" w:lineRule="exact"/>
        <w:ind w:firstLineChars="200" w:firstLine="420"/>
        <w:rPr>
          <w:rFonts w:ascii="宋体" w:hAnsi="宋体"/>
          <w:szCs w:val="21"/>
        </w:rPr>
      </w:pPr>
      <w:r>
        <w:rPr>
          <w:rFonts w:ascii="宋体" w:hAnsi="宋体" w:hint="eastAsia"/>
          <w:szCs w:val="21"/>
        </w:rPr>
        <w:t>补充</w:t>
      </w:r>
      <w:r>
        <w:rPr>
          <w:rFonts w:ascii="宋体" w:hAnsi="宋体" w:hint="eastAsia"/>
          <w:szCs w:val="21"/>
        </w:rPr>
        <w:t>13.7</w:t>
      </w:r>
      <w:r>
        <w:rPr>
          <w:rFonts w:ascii="宋体" w:hAnsi="宋体" w:hint="eastAsia"/>
          <w:szCs w:val="21"/>
        </w:rPr>
        <w:t>款：</w:t>
      </w:r>
    </w:p>
    <w:p w:rsidR="00847EB6" w:rsidRDefault="00BE3896">
      <w:pPr>
        <w:spacing w:line="400" w:lineRule="exact"/>
        <w:rPr>
          <w:rFonts w:ascii="宋体" w:hAnsi="宋体"/>
          <w:sz w:val="24"/>
        </w:rPr>
      </w:pPr>
      <w:r>
        <w:rPr>
          <w:rFonts w:ascii="宋体" w:hAnsi="宋体" w:hint="eastAsia"/>
          <w:sz w:val="24"/>
        </w:rPr>
        <w:t>13.7</w:t>
      </w:r>
      <w:r>
        <w:rPr>
          <w:rFonts w:ascii="宋体" w:hAnsi="宋体" w:hint="eastAsia"/>
          <w:sz w:val="24"/>
        </w:rPr>
        <w:t>质量争议</w:t>
      </w:r>
    </w:p>
    <w:p w:rsidR="00847EB6" w:rsidRDefault="00BE3896" w:rsidP="00CA6398">
      <w:pPr>
        <w:spacing w:beforeLines="30" w:line="380" w:lineRule="exact"/>
        <w:ind w:firstLineChars="200" w:firstLine="420"/>
        <w:rPr>
          <w:rFonts w:ascii="宋体" w:hAnsi="宋体"/>
          <w:szCs w:val="21"/>
        </w:rPr>
      </w:pPr>
      <w:r>
        <w:rPr>
          <w:rFonts w:ascii="宋体" w:hAnsi="宋体" w:hint="eastAsia"/>
          <w:szCs w:val="21"/>
        </w:rPr>
        <w:t>发包人和承包人对工程质量有争议的，除可按合同条款第</w:t>
      </w:r>
      <w:r>
        <w:rPr>
          <w:rFonts w:ascii="宋体" w:hAnsi="宋体" w:hint="eastAsia"/>
          <w:szCs w:val="21"/>
        </w:rPr>
        <w:t>24</w:t>
      </w:r>
      <w:r>
        <w:rPr>
          <w:rFonts w:ascii="宋体" w:hAnsi="宋体" w:hint="eastAsia"/>
          <w:szCs w:val="21"/>
        </w:rPr>
        <w:t>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rsidR="00847EB6" w:rsidRDefault="00BE3896" w:rsidP="00CA6398">
      <w:pPr>
        <w:spacing w:beforeLines="50" w:afterLines="50" w:line="400" w:lineRule="exact"/>
        <w:rPr>
          <w:rFonts w:ascii="宋体" w:hAnsi="宋体"/>
          <w:sz w:val="28"/>
          <w:szCs w:val="28"/>
        </w:rPr>
      </w:pPr>
      <w:r>
        <w:rPr>
          <w:rFonts w:ascii="宋体" w:hAnsi="宋体" w:hint="eastAsia"/>
          <w:sz w:val="28"/>
          <w:szCs w:val="28"/>
        </w:rPr>
        <w:t>15.</w:t>
      </w:r>
      <w:r>
        <w:rPr>
          <w:rFonts w:ascii="宋体" w:hAnsi="宋体" w:hint="eastAsia"/>
          <w:sz w:val="28"/>
          <w:szCs w:val="28"/>
        </w:rPr>
        <w:t>变更</w:t>
      </w:r>
    </w:p>
    <w:p w:rsidR="00847EB6" w:rsidRDefault="00BE3896" w:rsidP="00CA6398">
      <w:pPr>
        <w:pStyle w:val="3"/>
        <w:spacing w:beforeLines="50" w:after="0" w:line="240" w:lineRule="auto"/>
        <w:rPr>
          <w:rFonts w:ascii="宋体"/>
          <w:b w:val="0"/>
          <w:sz w:val="21"/>
          <w:szCs w:val="21"/>
        </w:rPr>
      </w:pPr>
      <w:bookmarkStart w:id="1758" w:name="_Toc474055834"/>
      <w:bookmarkStart w:id="1759" w:name="_Toc475611602"/>
      <w:r>
        <w:rPr>
          <w:rFonts w:ascii="宋体" w:hint="eastAsia"/>
          <w:b w:val="0"/>
          <w:sz w:val="21"/>
          <w:szCs w:val="21"/>
        </w:rPr>
        <w:t>15.1</w:t>
      </w:r>
      <w:r>
        <w:rPr>
          <w:rFonts w:ascii="宋体" w:hint="eastAsia"/>
          <w:b w:val="0"/>
          <w:sz w:val="21"/>
          <w:szCs w:val="21"/>
        </w:rPr>
        <w:t>变更权</w:t>
      </w:r>
      <w:bookmarkEnd w:id="1758"/>
      <w:bookmarkEnd w:id="1759"/>
    </w:p>
    <w:p w:rsidR="00847EB6" w:rsidRDefault="00BE3896">
      <w:pPr>
        <w:tabs>
          <w:tab w:val="left" w:pos="2790"/>
        </w:tabs>
        <w:spacing w:line="400" w:lineRule="exact"/>
        <w:ind w:firstLineChars="200" w:firstLine="420"/>
        <w:rPr>
          <w:rFonts w:ascii="宋体" w:hAnsi="宋体"/>
          <w:szCs w:val="21"/>
        </w:rPr>
      </w:pPr>
      <w:r>
        <w:rPr>
          <w:rFonts w:ascii="宋体" w:hAnsi="宋体" w:hint="eastAsia"/>
          <w:szCs w:val="21"/>
        </w:rPr>
        <w:t>对变更及合同费用的约</w:t>
      </w:r>
      <w:r>
        <w:rPr>
          <w:rFonts w:ascii="宋体" w:hAnsi="宋体" w:hint="eastAsia"/>
          <w:szCs w:val="21"/>
        </w:rPr>
        <w:t>定：</w:t>
      </w:r>
    </w:p>
    <w:p w:rsidR="00847EB6" w:rsidRDefault="00BE3896">
      <w:pPr>
        <w:tabs>
          <w:tab w:val="left" w:pos="2790"/>
        </w:tabs>
        <w:spacing w:line="380" w:lineRule="exact"/>
        <w:ind w:firstLineChars="200" w:firstLine="420"/>
        <w:rPr>
          <w:rFonts w:ascii="宋体" w:hAnsi="宋体"/>
          <w:szCs w:val="21"/>
        </w:rPr>
      </w:pPr>
      <w:bookmarkStart w:id="1760" w:name="_Toc474055835"/>
      <w:bookmarkStart w:id="1761" w:name="_Toc475611603"/>
      <w:r>
        <w:rPr>
          <w:rFonts w:ascii="宋体" w:hAnsi="宋体" w:hint="eastAsia"/>
          <w:szCs w:val="21"/>
        </w:rPr>
        <w:t>原则上</w:t>
      </w:r>
      <w:r>
        <w:rPr>
          <w:rFonts w:ascii="宋体" w:hAnsi="宋体" w:hint="eastAsia"/>
          <w:b/>
          <w:szCs w:val="21"/>
        </w:rPr>
        <w:t>签约合同金额</w:t>
      </w:r>
      <w:r>
        <w:rPr>
          <w:rFonts w:ascii="宋体" w:hAnsi="宋体" w:hint="eastAsia"/>
          <w:szCs w:val="21"/>
        </w:rPr>
        <w:t>不能突破，但在履行合同中发生以下情形之一的，可以按照本条规定对投资金额进行调整：</w:t>
      </w:r>
    </w:p>
    <w:p w:rsidR="00847EB6" w:rsidRDefault="00BE3896">
      <w:pPr>
        <w:tabs>
          <w:tab w:val="left" w:pos="2790"/>
        </w:tabs>
        <w:spacing w:line="380" w:lineRule="exact"/>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szCs w:val="21"/>
        </w:rPr>
        <w:t>发包人提出的工程</w:t>
      </w:r>
      <w:r>
        <w:rPr>
          <w:rFonts w:ascii="宋体" w:hAnsi="宋体" w:hint="eastAsia"/>
          <w:szCs w:val="21"/>
        </w:rPr>
        <w:t>项目的</w:t>
      </w:r>
      <w:r>
        <w:rPr>
          <w:rFonts w:ascii="宋体" w:hAnsi="宋体"/>
          <w:szCs w:val="21"/>
        </w:rPr>
        <w:t>调整</w:t>
      </w:r>
      <w:r>
        <w:rPr>
          <w:rFonts w:ascii="宋体" w:hAnsi="宋体" w:hint="eastAsia"/>
          <w:szCs w:val="21"/>
        </w:rPr>
        <w:t>，</w:t>
      </w:r>
      <w:r>
        <w:rPr>
          <w:rFonts w:ascii="宋体" w:hAnsi="宋体"/>
          <w:szCs w:val="21"/>
        </w:rPr>
        <w:t>发包人有权</w:t>
      </w:r>
      <w:r>
        <w:rPr>
          <w:rFonts w:ascii="宋体" w:hAnsi="宋体" w:hint="eastAsia"/>
          <w:szCs w:val="21"/>
        </w:rPr>
        <w:t>对</w:t>
      </w:r>
      <w:r>
        <w:rPr>
          <w:rFonts w:ascii="宋体" w:hAnsi="宋体"/>
          <w:szCs w:val="21"/>
        </w:rPr>
        <w:t>招标内容部分项目进行调整</w:t>
      </w:r>
      <w:r>
        <w:rPr>
          <w:rFonts w:ascii="宋体" w:hAnsi="宋体" w:hint="eastAsia"/>
          <w:szCs w:val="21"/>
        </w:rPr>
        <w:t>；</w:t>
      </w:r>
    </w:p>
    <w:p w:rsidR="00847EB6" w:rsidRDefault="00BE3896">
      <w:pPr>
        <w:tabs>
          <w:tab w:val="left" w:pos="2790"/>
        </w:tabs>
        <w:spacing w:line="38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）由于基准日期以后法律（工程设计所涉及的新标准或规范等除外）改变而造成的合同价格的调整；</w:t>
      </w:r>
    </w:p>
    <w:p w:rsidR="00847EB6" w:rsidRDefault="00BE3896">
      <w:pPr>
        <w:tabs>
          <w:tab w:val="left" w:pos="2790"/>
        </w:tabs>
        <w:spacing w:line="380" w:lineRule="exact"/>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）由于不可抗力原因（包括自然灾害）造成工程费用的增加；</w:t>
      </w:r>
    </w:p>
    <w:p w:rsidR="00847EB6" w:rsidRDefault="00BE3896">
      <w:pPr>
        <w:tabs>
          <w:tab w:val="left" w:pos="2790"/>
        </w:tabs>
        <w:spacing w:line="380" w:lineRule="exact"/>
        <w:ind w:firstLineChars="200" w:firstLine="420"/>
        <w:rPr>
          <w:rFonts w:ascii="宋体" w:hAnsi="宋体"/>
          <w:szCs w:val="21"/>
        </w:rPr>
      </w:pPr>
      <w:r>
        <w:rPr>
          <w:rFonts w:ascii="宋体" w:hAnsi="宋体" w:hint="eastAsia"/>
          <w:szCs w:val="21"/>
        </w:rPr>
        <w:t>上述（</w:t>
      </w:r>
      <w:r>
        <w:rPr>
          <w:rFonts w:ascii="宋体" w:hAnsi="宋体" w:hint="eastAsia"/>
          <w:szCs w:val="21"/>
        </w:rPr>
        <w:t>1</w:t>
      </w:r>
      <w:r>
        <w:rPr>
          <w:rFonts w:ascii="宋体" w:hAnsi="宋体" w:hint="eastAsia"/>
          <w:szCs w:val="21"/>
        </w:rPr>
        <w:t>）</w:t>
      </w:r>
      <w:r>
        <w:rPr>
          <w:rFonts w:ascii="宋体" w:hAnsi="宋体" w:hint="eastAsia"/>
          <w:szCs w:val="21"/>
        </w:rPr>
        <w:t>-</w:t>
      </w:r>
      <w:r>
        <w:rPr>
          <w:rFonts w:ascii="宋体" w:hAnsi="宋体" w:hint="eastAsia"/>
          <w:szCs w:val="21"/>
        </w:rPr>
        <w:t>（</w:t>
      </w:r>
      <w:r>
        <w:rPr>
          <w:rFonts w:ascii="宋体" w:hAnsi="宋体" w:hint="eastAsia"/>
          <w:szCs w:val="21"/>
        </w:rPr>
        <w:t>3</w:t>
      </w:r>
      <w:r>
        <w:rPr>
          <w:rFonts w:ascii="宋体" w:hAnsi="宋体" w:hint="eastAsia"/>
          <w:szCs w:val="21"/>
        </w:rPr>
        <w:t>）属于发包人风险范围内的情形，涉及变更的事项应按相关变更程序进行变更，由此增加（减少）的费用由发包人承担。</w:t>
      </w:r>
    </w:p>
    <w:p w:rsidR="00847EB6" w:rsidRDefault="00BE3896">
      <w:pPr>
        <w:tabs>
          <w:tab w:val="left" w:pos="2790"/>
        </w:tabs>
        <w:spacing w:line="380" w:lineRule="exact"/>
        <w:ind w:firstLineChars="200" w:firstLine="420"/>
        <w:rPr>
          <w:rFonts w:ascii="宋体" w:hAnsi="宋体"/>
          <w:szCs w:val="21"/>
        </w:rPr>
      </w:pPr>
      <w:r>
        <w:rPr>
          <w:rFonts w:ascii="宋体" w:hAnsi="宋体" w:hint="eastAsia"/>
          <w:szCs w:val="21"/>
        </w:rPr>
        <w:t>除上述（</w:t>
      </w:r>
      <w:r>
        <w:rPr>
          <w:rFonts w:ascii="宋体" w:hAnsi="宋体" w:hint="eastAsia"/>
          <w:szCs w:val="21"/>
        </w:rPr>
        <w:t>1</w:t>
      </w:r>
      <w:r>
        <w:rPr>
          <w:rFonts w:ascii="宋体" w:hAnsi="宋体" w:hint="eastAsia"/>
          <w:szCs w:val="21"/>
        </w:rPr>
        <w:t>）</w:t>
      </w:r>
      <w:r>
        <w:rPr>
          <w:rFonts w:ascii="宋体" w:hAnsi="宋体" w:hint="eastAsia"/>
          <w:szCs w:val="21"/>
        </w:rPr>
        <w:t>-</w:t>
      </w:r>
      <w:r>
        <w:rPr>
          <w:rFonts w:ascii="宋体" w:hAnsi="宋体" w:hint="eastAsia"/>
          <w:szCs w:val="21"/>
        </w:rPr>
        <w:t>（</w:t>
      </w:r>
      <w:r>
        <w:rPr>
          <w:rFonts w:ascii="宋体" w:hAnsi="宋体" w:hint="eastAsia"/>
          <w:szCs w:val="21"/>
        </w:rPr>
        <w:t>3</w:t>
      </w:r>
      <w:r>
        <w:rPr>
          <w:rFonts w:ascii="宋体" w:hAnsi="宋体" w:hint="eastAsia"/>
          <w:szCs w:val="21"/>
        </w:rPr>
        <w:t>）属于发包人风险范围内情形的任何其他情形引起的费用变化，均由承包人自行承担。</w:t>
      </w:r>
    </w:p>
    <w:p w:rsidR="00847EB6" w:rsidRDefault="00BE3896">
      <w:pPr>
        <w:tabs>
          <w:tab w:val="left" w:pos="2790"/>
        </w:tabs>
        <w:spacing w:line="380" w:lineRule="exact"/>
        <w:ind w:firstLineChars="200" w:firstLine="420"/>
        <w:rPr>
          <w:rFonts w:ascii="宋体" w:hAnsi="宋体"/>
          <w:szCs w:val="21"/>
        </w:rPr>
      </w:pPr>
      <w:r>
        <w:rPr>
          <w:rFonts w:ascii="宋体" w:hAnsi="宋体" w:hint="eastAsia"/>
          <w:szCs w:val="21"/>
        </w:rPr>
        <w:lastRenderedPageBreak/>
        <w:t>由（</w:t>
      </w:r>
      <w:r>
        <w:rPr>
          <w:rFonts w:ascii="宋体" w:hAnsi="宋体" w:hint="eastAsia"/>
          <w:szCs w:val="21"/>
        </w:rPr>
        <w:t>1</w:t>
      </w:r>
      <w:r>
        <w:rPr>
          <w:rFonts w:ascii="宋体" w:hAnsi="宋体" w:hint="eastAsia"/>
          <w:szCs w:val="21"/>
        </w:rPr>
        <w:t>）情形造成费用变化的，按如下原则计算：</w:t>
      </w:r>
    </w:p>
    <w:p w:rsidR="00847EB6" w:rsidRDefault="00BE3896">
      <w:pPr>
        <w:spacing w:line="380" w:lineRule="exact"/>
        <w:ind w:firstLineChars="200" w:firstLine="420"/>
        <w:rPr>
          <w:rFonts w:ascii="宋体" w:hAnsi="宋体"/>
          <w:szCs w:val="21"/>
        </w:rPr>
      </w:pPr>
      <w:r>
        <w:rPr>
          <w:rFonts w:ascii="宋体" w:hAnsi="宋体" w:hint="eastAsia"/>
          <w:szCs w:val="21"/>
        </w:rPr>
        <w:t>1</w:t>
      </w:r>
      <w:r>
        <w:rPr>
          <w:rFonts w:ascii="宋体" w:hAnsi="宋体" w:hint="eastAsia"/>
          <w:szCs w:val="21"/>
        </w:rPr>
        <w:t>）调整</w:t>
      </w:r>
      <w:r>
        <w:rPr>
          <w:rFonts w:ascii="宋体" w:hAnsi="宋体"/>
          <w:szCs w:val="21"/>
        </w:rPr>
        <w:t>方案</w:t>
      </w:r>
      <w:r>
        <w:rPr>
          <w:rFonts w:ascii="宋体" w:hAnsi="宋体" w:hint="eastAsia"/>
          <w:szCs w:val="21"/>
        </w:rPr>
        <w:t>经发包人批复为准</w:t>
      </w:r>
      <w:r>
        <w:rPr>
          <w:rFonts w:ascii="宋体" w:hAnsi="宋体"/>
          <w:szCs w:val="21"/>
        </w:rPr>
        <w:t>；</w:t>
      </w:r>
    </w:p>
    <w:p w:rsidR="00847EB6" w:rsidRDefault="00BE3896">
      <w:pPr>
        <w:spacing w:line="380" w:lineRule="exact"/>
        <w:ind w:firstLineChars="200" w:firstLine="420"/>
        <w:rPr>
          <w:rFonts w:ascii="宋体" w:hAnsi="宋体"/>
          <w:szCs w:val="21"/>
        </w:rPr>
      </w:pPr>
      <w:r>
        <w:rPr>
          <w:rFonts w:ascii="宋体" w:hAnsi="宋体" w:hint="eastAsia"/>
          <w:szCs w:val="21"/>
        </w:rPr>
        <w:t>2</w:t>
      </w:r>
      <w:r>
        <w:rPr>
          <w:rFonts w:ascii="宋体" w:hAnsi="宋体" w:hint="eastAsia"/>
          <w:szCs w:val="21"/>
        </w:rPr>
        <w:t>）调整涉及</w:t>
      </w:r>
      <w:r>
        <w:rPr>
          <w:rFonts w:ascii="宋体" w:hAnsi="宋体"/>
          <w:szCs w:val="21"/>
        </w:rPr>
        <w:t>金额</w:t>
      </w:r>
      <w:r>
        <w:rPr>
          <w:rFonts w:ascii="宋体" w:hAnsi="宋体" w:hint="eastAsia"/>
          <w:szCs w:val="21"/>
        </w:rPr>
        <w:t>的计算办法：</w:t>
      </w:r>
    </w:p>
    <w:p w:rsidR="00847EB6" w:rsidRDefault="00BE3896">
      <w:pPr>
        <w:tabs>
          <w:tab w:val="left" w:pos="2790"/>
        </w:tabs>
        <w:spacing w:line="380" w:lineRule="exact"/>
        <w:ind w:firstLineChars="200" w:firstLine="420"/>
        <w:rPr>
          <w:rFonts w:ascii="宋体" w:hAnsi="宋体"/>
          <w:szCs w:val="21"/>
        </w:rPr>
      </w:pPr>
      <w:r>
        <w:rPr>
          <w:rFonts w:ascii="宋体" w:hAnsi="宋体" w:hint="eastAsia"/>
          <w:szCs w:val="21"/>
        </w:rPr>
        <w:t>根据调整对应范围内的工程量变化，按约定</w:t>
      </w:r>
      <w:r>
        <w:rPr>
          <w:rFonts w:ascii="宋体" w:hAnsi="宋体" w:hint="eastAsia"/>
          <w:szCs w:val="21"/>
        </w:rPr>
        <w:t>1</w:t>
      </w:r>
      <w:r>
        <w:rPr>
          <w:rFonts w:ascii="宋体" w:hAnsi="宋体"/>
          <w:szCs w:val="21"/>
        </w:rPr>
        <w:t>7.1.1.2</w:t>
      </w:r>
      <w:r>
        <w:rPr>
          <w:rFonts w:ascii="宋体" w:hAnsi="宋体" w:hint="eastAsia"/>
          <w:szCs w:val="21"/>
        </w:rPr>
        <w:t>计算原则确定各子目单价进行计算，经监理人、跟踪审计人审核，发包人确认后得出调整后的费用变化金额，由发包人完全承担（受益）并调整合同价格。</w:t>
      </w:r>
    </w:p>
    <w:p w:rsidR="00847EB6" w:rsidRDefault="00BE3896">
      <w:pPr>
        <w:spacing w:line="400" w:lineRule="exact"/>
        <w:rPr>
          <w:rFonts w:ascii="宋体" w:hAnsi="宋体"/>
          <w:sz w:val="24"/>
        </w:rPr>
      </w:pPr>
      <w:r>
        <w:rPr>
          <w:rFonts w:ascii="宋体" w:hAnsi="宋体" w:hint="eastAsia"/>
          <w:sz w:val="24"/>
        </w:rPr>
        <w:t xml:space="preserve">15.2 </w:t>
      </w:r>
      <w:r>
        <w:rPr>
          <w:rFonts w:ascii="宋体" w:hAnsi="宋体" w:hint="eastAsia"/>
          <w:sz w:val="24"/>
        </w:rPr>
        <w:t>承包人的合理化建议</w:t>
      </w:r>
      <w:bookmarkEnd w:id="1760"/>
      <w:bookmarkEnd w:id="1761"/>
    </w:p>
    <w:p w:rsidR="00847EB6" w:rsidRDefault="00BE3896">
      <w:pPr>
        <w:tabs>
          <w:tab w:val="left" w:pos="2790"/>
        </w:tabs>
        <w:snapToGrid w:val="0"/>
        <w:spacing w:line="400" w:lineRule="exact"/>
        <w:ind w:firstLineChars="200" w:firstLine="420"/>
        <w:rPr>
          <w:rFonts w:ascii="宋体" w:hAnsi="宋体"/>
        </w:rPr>
      </w:pPr>
      <w:r>
        <w:rPr>
          <w:rFonts w:ascii="宋体" w:hint="eastAsia"/>
          <w:szCs w:val="21"/>
        </w:rPr>
        <w:t>第</w:t>
      </w:r>
      <w:r>
        <w:rPr>
          <w:rFonts w:ascii="宋体" w:hint="eastAsia"/>
          <w:szCs w:val="21"/>
        </w:rPr>
        <w:t>15.2.2</w:t>
      </w:r>
      <w:r>
        <w:rPr>
          <w:rFonts w:ascii="宋体" w:hint="eastAsia"/>
          <w:szCs w:val="21"/>
        </w:rPr>
        <w:t>项细化为：</w:t>
      </w:r>
    </w:p>
    <w:p w:rsidR="00847EB6" w:rsidRDefault="00BE3896">
      <w:pPr>
        <w:spacing w:line="380" w:lineRule="exact"/>
        <w:ind w:firstLine="435"/>
        <w:rPr>
          <w:rFonts w:ascii="宋体" w:hAnsi="宋体"/>
          <w:szCs w:val="21"/>
        </w:rPr>
      </w:pPr>
      <w:r>
        <w:rPr>
          <w:rFonts w:ascii="宋体" w:hAnsi="宋体" w:hint="eastAsia"/>
        </w:rPr>
        <w:t>15.2.2</w:t>
      </w:r>
      <w:r>
        <w:rPr>
          <w:rFonts w:ascii="宋体" w:hAnsi="宋体" w:hint="eastAsia"/>
          <w:szCs w:val="21"/>
        </w:rPr>
        <w:t>承包人提出的合理化建议降低了合同价格、缩短了工期或者提高了工程经济效益的，仅为发包人的责任和义务，均由发包人受益（承担）。</w:t>
      </w:r>
    </w:p>
    <w:p w:rsidR="00847EB6" w:rsidRDefault="00BE3896">
      <w:pPr>
        <w:spacing w:line="400" w:lineRule="exact"/>
        <w:rPr>
          <w:rFonts w:ascii="宋体" w:hAnsi="宋体"/>
          <w:sz w:val="24"/>
        </w:rPr>
      </w:pPr>
      <w:bookmarkStart w:id="1762" w:name="_Toc474055836"/>
      <w:bookmarkStart w:id="1763" w:name="_Toc303870152"/>
      <w:bookmarkStart w:id="1764" w:name="_Toc475611604"/>
      <w:r>
        <w:rPr>
          <w:rFonts w:ascii="宋体" w:hAnsi="宋体" w:hint="eastAsia"/>
          <w:sz w:val="24"/>
        </w:rPr>
        <w:t>15.3</w:t>
      </w:r>
      <w:r>
        <w:rPr>
          <w:rFonts w:ascii="宋体" w:hAnsi="宋体" w:hint="eastAsia"/>
          <w:sz w:val="24"/>
        </w:rPr>
        <w:t>变更程序</w:t>
      </w:r>
      <w:bookmarkEnd w:id="1762"/>
      <w:bookmarkEnd w:id="1763"/>
      <w:bookmarkEnd w:id="1764"/>
    </w:p>
    <w:p w:rsidR="00847EB6" w:rsidRDefault="00BE3896">
      <w:pPr>
        <w:tabs>
          <w:tab w:val="left" w:pos="2790"/>
        </w:tabs>
        <w:spacing w:line="400" w:lineRule="exact"/>
        <w:ind w:firstLineChars="200" w:firstLine="420"/>
        <w:rPr>
          <w:rFonts w:ascii="宋体" w:hAnsi="宋体"/>
          <w:szCs w:val="21"/>
        </w:rPr>
      </w:pPr>
      <w:r>
        <w:rPr>
          <w:rFonts w:ascii="宋体" w:hAnsi="宋体" w:hint="eastAsia"/>
          <w:szCs w:val="21"/>
        </w:rPr>
        <w:t>本款补充：</w:t>
      </w:r>
    </w:p>
    <w:p w:rsidR="00847EB6" w:rsidRDefault="00BE3896">
      <w:pPr>
        <w:autoSpaceDE w:val="0"/>
        <w:autoSpaceDN w:val="0"/>
        <w:adjustRightInd w:val="0"/>
        <w:spacing w:line="360" w:lineRule="exact"/>
        <w:ind w:firstLineChars="200" w:firstLine="422"/>
        <w:rPr>
          <w:b/>
          <w:szCs w:val="21"/>
          <w:u w:val="single"/>
        </w:rPr>
      </w:pPr>
      <w:r>
        <w:rPr>
          <w:b/>
          <w:szCs w:val="21"/>
          <w:u w:val="single"/>
        </w:rPr>
        <w:t>工程中凡涉及工程项目变更管理均严格按三门县人民政府文件三政发【</w:t>
      </w:r>
      <w:r>
        <w:rPr>
          <w:b/>
          <w:szCs w:val="21"/>
          <w:u w:val="single"/>
        </w:rPr>
        <w:t>2009</w:t>
      </w:r>
      <w:r>
        <w:rPr>
          <w:b/>
          <w:szCs w:val="21"/>
          <w:u w:val="single"/>
        </w:rPr>
        <w:t>】</w:t>
      </w:r>
      <w:r>
        <w:rPr>
          <w:b/>
          <w:szCs w:val="21"/>
          <w:u w:val="single"/>
        </w:rPr>
        <w:t>56</w:t>
      </w:r>
      <w:r>
        <w:rPr>
          <w:b/>
          <w:szCs w:val="21"/>
          <w:u w:val="single"/>
        </w:rPr>
        <w:t>号执行，具体详见三门县政府性投资项目工程变更操作手册。</w:t>
      </w:r>
    </w:p>
    <w:p w:rsidR="00847EB6" w:rsidRDefault="00BE3896">
      <w:pPr>
        <w:spacing w:line="400" w:lineRule="exact"/>
        <w:ind w:firstLine="435"/>
        <w:rPr>
          <w:rFonts w:ascii="宋体"/>
          <w:szCs w:val="21"/>
        </w:rPr>
      </w:pPr>
      <w:r>
        <w:rPr>
          <w:rFonts w:ascii="宋体" w:hAnsi="宋体" w:hint="eastAsia"/>
        </w:rPr>
        <w:t xml:space="preserve">15.3.2 </w:t>
      </w:r>
      <w:r>
        <w:rPr>
          <w:rFonts w:ascii="宋体" w:hAnsi="宋体" w:hint="eastAsia"/>
        </w:rPr>
        <w:t>变更估价</w:t>
      </w:r>
    </w:p>
    <w:p w:rsidR="00847EB6" w:rsidRDefault="00BE3896">
      <w:pPr>
        <w:spacing w:line="400" w:lineRule="exact"/>
        <w:ind w:firstLine="435"/>
        <w:rPr>
          <w:rFonts w:ascii="宋体" w:hAnsi="宋体"/>
        </w:rPr>
      </w:pPr>
      <w:r>
        <w:rPr>
          <w:rFonts w:ascii="宋体" w:hint="eastAsia"/>
          <w:szCs w:val="21"/>
        </w:rPr>
        <w:t>第</w:t>
      </w:r>
      <w:r>
        <w:rPr>
          <w:rFonts w:ascii="宋体" w:hint="eastAsia"/>
          <w:szCs w:val="21"/>
        </w:rPr>
        <w:t>15.3.2</w:t>
      </w:r>
      <w:r>
        <w:rPr>
          <w:rFonts w:ascii="宋体" w:hint="eastAsia"/>
          <w:szCs w:val="21"/>
        </w:rPr>
        <w:t>项细化为：</w:t>
      </w:r>
    </w:p>
    <w:p w:rsidR="00847EB6" w:rsidRDefault="00BE3896">
      <w:pPr>
        <w:spacing w:line="400" w:lineRule="exact"/>
        <w:ind w:firstLineChars="200" w:firstLine="420"/>
        <w:rPr>
          <w:rFonts w:ascii="宋体"/>
          <w:szCs w:val="21"/>
        </w:rPr>
      </w:pPr>
      <w:r>
        <w:rPr>
          <w:rFonts w:ascii="宋体" w:hint="eastAsia"/>
          <w:szCs w:val="21"/>
        </w:rPr>
        <w:t>（</w:t>
      </w:r>
      <w:r>
        <w:rPr>
          <w:rFonts w:ascii="宋体" w:hint="eastAsia"/>
          <w:szCs w:val="21"/>
        </w:rPr>
        <w:t>1</w:t>
      </w:r>
      <w:r>
        <w:rPr>
          <w:rFonts w:ascii="宋体" w:hint="eastAsia"/>
          <w:szCs w:val="21"/>
        </w:rPr>
        <w:t>）</w:t>
      </w:r>
      <w:r>
        <w:rPr>
          <w:rFonts w:ascii="宋体" w:hAnsi="宋体" w:hint="eastAsia"/>
          <w:szCs w:val="21"/>
        </w:rPr>
        <w:t>发包人风险范围内取消（增加）某工程子目或数量的，则该工程子目的合计金额由发包人受益（承担）。</w:t>
      </w:r>
    </w:p>
    <w:p w:rsidR="00847EB6" w:rsidRDefault="00BE3896">
      <w:pPr>
        <w:spacing w:line="400" w:lineRule="exact"/>
        <w:ind w:firstLineChars="200" w:firstLine="420"/>
        <w:rPr>
          <w:rFonts w:ascii="宋体"/>
          <w:szCs w:val="21"/>
        </w:rPr>
      </w:pPr>
      <w:r>
        <w:rPr>
          <w:rFonts w:ascii="宋体" w:hint="eastAsia"/>
          <w:szCs w:val="21"/>
        </w:rPr>
        <w:t>（</w:t>
      </w:r>
      <w:r>
        <w:rPr>
          <w:rFonts w:ascii="宋体" w:hint="eastAsia"/>
          <w:szCs w:val="21"/>
        </w:rPr>
        <w:t>2</w:t>
      </w:r>
      <w:r>
        <w:rPr>
          <w:rFonts w:ascii="宋体" w:hint="eastAsia"/>
          <w:szCs w:val="21"/>
        </w:rPr>
        <w:t>）</w:t>
      </w:r>
      <w:r>
        <w:rPr>
          <w:rFonts w:ascii="宋体" w:hAnsi="宋体" w:hint="eastAsia"/>
          <w:szCs w:val="21"/>
        </w:rPr>
        <w:t>如果经三门县财政局审定的</w:t>
      </w:r>
      <w:r>
        <w:rPr>
          <w:rFonts w:hint="eastAsia"/>
          <w:b/>
        </w:rPr>
        <w:t>工程量清单综合单价</w:t>
      </w:r>
      <w:r>
        <w:rPr>
          <w:rFonts w:ascii="宋体" w:hAnsi="宋体" w:hint="eastAsia"/>
          <w:szCs w:val="21"/>
        </w:rPr>
        <w:t>中有适用于变更工作的子目的，</w:t>
      </w:r>
      <w:r>
        <w:rPr>
          <w:rFonts w:ascii="宋体" w:hAnsi="宋体" w:hint="eastAsia"/>
          <w:szCs w:val="21"/>
        </w:rPr>
        <w:t>采用该子目的单价。如果变更的工作属于新增加的工程子目，则按</w:t>
      </w:r>
      <w:r>
        <w:rPr>
          <w:rFonts w:ascii="宋体" w:hAnsi="宋体" w:hint="eastAsia"/>
          <w:szCs w:val="21"/>
        </w:rPr>
        <w:t>1</w:t>
      </w:r>
      <w:r>
        <w:rPr>
          <w:rFonts w:ascii="宋体" w:hAnsi="宋体"/>
          <w:szCs w:val="21"/>
        </w:rPr>
        <w:t>7.1.1.2</w:t>
      </w:r>
      <w:r>
        <w:rPr>
          <w:rFonts w:ascii="宋体" w:hAnsi="宋体" w:hint="eastAsia"/>
          <w:szCs w:val="21"/>
        </w:rPr>
        <w:t>计算原则进行估价后经跟踪审计单位复核并报发包人批准，并通知承包人。</w:t>
      </w:r>
    </w:p>
    <w:p w:rsidR="00847EB6" w:rsidRDefault="00BE3896">
      <w:pPr>
        <w:spacing w:line="400" w:lineRule="exact"/>
        <w:ind w:firstLineChars="200" w:firstLine="420"/>
        <w:rPr>
          <w:rFonts w:ascii="宋体" w:hAnsi="宋体"/>
          <w:szCs w:val="21"/>
        </w:rPr>
      </w:pPr>
      <w:r>
        <w:rPr>
          <w:rFonts w:ascii="宋体" w:hint="eastAsia"/>
          <w:szCs w:val="21"/>
        </w:rPr>
        <w:t>（</w:t>
      </w:r>
      <w:r>
        <w:rPr>
          <w:rFonts w:ascii="宋体" w:hint="eastAsia"/>
          <w:szCs w:val="21"/>
        </w:rPr>
        <w:t>3</w:t>
      </w:r>
      <w:r>
        <w:rPr>
          <w:rFonts w:ascii="宋体" w:hint="eastAsia"/>
          <w:szCs w:val="21"/>
        </w:rPr>
        <w:t>）</w:t>
      </w:r>
      <w:r>
        <w:rPr>
          <w:rFonts w:ascii="宋体" w:hAnsi="宋体" w:hint="eastAsia"/>
          <w:szCs w:val="21"/>
        </w:rPr>
        <w:t>如果本工程的变更指示是因承包人过错、承包人违反合同或承包人责任造成的，则这种变更引起的任何额外费用应由承包人承担。</w:t>
      </w:r>
    </w:p>
    <w:p w:rsidR="00847EB6" w:rsidRDefault="00BE3896" w:rsidP="00CA6398">
      <w:pPr>
        <w:spacing w:beforeLines="50" w:afterLines="50" w:line="400" w:lineRule="exact"/>
        <w:rPr>
          <w:rFonts w:ascii="宋体" w:hAnsi="宋体"/>
          <w:sz w:val="28"/>
          <w:szCs w:val="28"/>
        </w:rPr>
      </w:pPr>
      <w:r>
        <w:rPr>
          <w:rFonts w:ascii="宋体" w:hAnsi="宋体" w:hint="eastAsia"/>
          <w:sz w:val="28"/>
          <w:szCs w:val="28"/>
        </w:rPr>
        <w:t>第</w:t>
      </w:r>
      <w:r>
        <w:rPr>
          <w:rFonts w:ascii="宋体" w:hAnsi="宋体" w:hint="eastAsia"/>
          <w:sz w:val="28"/>
          <w:szCs w:val="28"/>
        </w:rPr>
        <w:t>16</w:t>
      </w:r>
      <w:r>
        <w:rPr>
          <w:rFonts w:ascii="宋体" w:hAnsi="宋体" w:hint="eastAsia"/>
          <w:sz w:val="28"/>
          <w:szCs w:val="28"/>
        </w:rPr>
        <w:t>条</w:t>
      </w:r>
      <w:r>
        <w:rPr>
          <w:rFonts w:ascii="宋体" w:hAnsi="宋体" w:hint="eastAsia"/>
          <w:sz w:val="28"/>
          <w:szCs w:val="28"/>
        </w:rPr>
        <w:t xml:space="preserve"> </w:t>
      </w:r>
      <w:r>
        <w:rPr>
          <w:rFonts w:ascii="宋体" w:hAnsi="宋体" w:hint="eastAsia"/>
          <w:sz w:val="28"/>
          <w:szCs w:val="28"/>
        </w:rPr>
        <w:t>价格调整</w:t>
      </w:r>
    </w:p>
    <w:p w:rsidR="00847EB6" w:rsidRDefault="00BE3896">
      <w:pPr>
        <w:pStyle w:val="a3"/>
        <w:spacing w:line="360" w:lineRule="auto"/>
        <w:ind w:firstLine="480"/>
        <w:rPr>
          <w:rFonts w:ascii="宋体" w:hAnsi="宋体"/>
          <w:kern w:val="0"/>
          <w:szCs w:val="21"/>
          <w:u w:val="single"/>
        </w:rPr>
      </w:pPr>
      <w:r>
        <w:rPr>
          <w:rFonts w:ascii="宋体" w:hAnsi="宋体" w:hint="eastAsia"/>
          <w:sz w:val="24"/>
        </w:rPr>
        <w:t>16.1</w:t>
      </w:r>
      <w:r>
        <w:rPr>
          <w:rFonts w:ascii="宋体" w:hAnsi="宋体" w:hint="eastAsia"/>
          <w:sz w:val="24"/>
        </w:rPr>
        <w:t>物价波动引起的调整：</w:t>
      </w:r>
      <w:r>
        <w:rPr>
          <w:rFonts w:ascii="宋体" w:hAnsi="宋体" w:hint="eastAsia"/>
          <w:kern w:val="0"/>
          <w:szCs w:val="21"/>
          <w:u w:val="single"/>
        </w:rPr>
        <w:t>不予以调整。</w:t>
      </w:r>
    </w:p>
    <w:p w:rsidR="00847EB6" w:rsidRDefault="00BE3896" w:rsidP="00CA6398">
      <w:pPr>
        <w:spacing w:beforeLines="50" w:afterLines="50" w:line="400" w:lineRule="exact"/>
        <w:rPr>
          <w:rFonts w:ascii="宋体" w:hAnsi="宋体"/>
          <w:sz w:val="28"/>
          <w:szCs w:val="28"/>
        </w:rPr>
      </w:pPr>
      <w:r>
        <w:rPr>
          <w:rFonts w:ascii="宋体" w:hAnsi="宋体" w:hint="eastAsia"/>
          <w:sz w:val="28"/>
          <w:szCs w:val="28"/>
        </w:rPr>
        <w:t>17.</w:t>
      </w:r>
      <w:r>
        <w:rPr>
          <w:rFonts w:ascii="宋体" w:hAnsi="宋体" w:hint="eastAsia"/>
          <w:sz w:val="28"/>
          <w:szCs w:val="28"/>
        </w:rPr>
        <w:t>合同价格与支付</w:t>
      </w:r>
    </w:p>
    <w:p w:rsidR="00847EB6" w:rsidRDefault="00BE3896">
      <w:pPr>
        <w:spacing w:line="420" w:lineRule="exact"/>
        <w:rPr>
          <w:rFonts w:ascii="宋体" w:hAnsi="宋体"/>
          <w:sz w:val="24"/>
        </w:rPr>
      </w:pPr>
      <w:r>
        <w:rPr>
          <w:rFonts w:ascii="宋体" w:hAnsi="宋体" w:hint="eastAsia"/>
          <w:sz w:val="24"/>
        </w:rPr>
        <w:t>17.1</w:t>
      </w:r>
      <w:r>
        <w:rPr>
          <w:rFonts w:ascii="宋体" w:hAnsi="宋体" w:hint="eastAsia"/>
          <w:sz w:val="24"/>
        </w:rPr>
        <w:t>合同价格</w:t>
      </w:r>
    </w:p>
    <w:p w:rsidR="00847EB6" w:rsidRDefault="00BE3896">
      <w:pPr>
        <w:pStyle w:val="Style3"/>
        <w:widowControl/>
        <w:spacing w:before="48" w:line="400" w:lineRule="exact"/>
        <w:ind w:firstLine="426"/>
        <w:jc w:val="left"/>
        <w:rPr>
          <w:rStyle w:val="FontStyle32"/>
          <w:rFonts w:hAnsi="宋体"/>
          <w:sz w:val="21"/>
          <w:szCs w:val="21"/>
          <w:lang w:val="zh-CN"/>
        </w:rPr>
      </w:pPr>
      <w:r>
        <w:rPr>
          <w:rStyle w:val="FontStyle32"/>
          <w:rFonts w:hAnsi="宋体" w:hint="eastAsia"/>
          <w:sz w:val="21"/>
          <w:szCs w:val="21"/>
          <w:lang w:val="zh-CN"/>
        </w:rPr>
        <w:t>本款补充：</w:t>
      </w:r>
    </w:p>
    <w:p w:rsidR="00847EB6" w:rsidRDefault="00BE3896">
      <w:pPr>
        <w:spacing w:line="380" w:lineRule="exact"/>
        <w:ind w:firstLineChars="200" w:firstLine="440"/>
        <w:rPr>
          <w:rFonts w:ascii="宋体" w:hAnsi="宋体"/>
          <w:b/>
          <w:szCs w:val="21"/>
        </w:rPr>
      </w:pPr>
      <w:r>
        <w:rPr>
          <w:rStyle w:val="FontStyle32"/>
          <w:rFonts w:hAnsi="宋体" w:hint="eastAsia"/>
          <w:szCs w:val="21"/>
          <w:lang w:val="zh-CN"/>
        </w:rPr>
        <w:t>17.1.1</w:t>
      </w:r>
      <w:r>
        <w:rPr>
          <w:rFonts w:ascii="宋体" w:hAnsi="宋体" w:hint="eastAsia"/>
          <w:szCs w:val="21"/>
        </w:rPr>
        <w:t>工程合同金额仅作为本项目的（设计费用</w:t>
      </w:r>
      <w:r>
        <w:rPr>
          <w:rFonts w:ascii="宋体" w:hAnsi="宋体" w:hint="eastAsia"/>
          <w:szCs w:val="21"/>
        </w:rPr>
        <w:t>+</w:t>
      </w:r>
      <w:r>
        <w:rPr>
          <w:rFonts w:ascii="宋体" w:hAnsi="宋体" w:hint="eastAsia"/>
          <w:szCs w:val="21"/>
        </w:rPr>
        <w:t>建安费用）投资控制金额</w:t>
      </w:r>
      <w:r>
        <w:rPr>
          <w:rFonts w:ascii="宋体" w:hAnsi="宋体" w:cs="宋体" w:hint="eastAsia"/>
          <w:kern w:val="0"/>
          <w:szCs w:val="21"/>
        </w:rPr>
        <w:t>即“限额设计”</w:t>
      </w:r>
      <w:r>
        <w:rPr>
          <w:rFonts w:ascii="宋体" w:hAnsi="宋体" w:hint="eastAsia"/>
          <w:szCs w:val="21"/>
        </w:rPr>
        <w:t>。</w:t>
      </w:r>
    </w:p>
    <w:p w:rsidR="00847EB6" w:rsidRDefault="00BE3896">
      <w:pPr>
        <w:spacing w:line="380" w:lineRule="exact"/>
        <w:ind w:firstLineChars="200" w:firstLine="440"/>
        <w:rPr>
          <w:b/>
          <w:szCs w:val="21"/>
        </w:rPr>
      </w:pPr>
      <w:r>
        <w:rPr>
          <w:rStyle w:val="FontStyle32"/>
          <w:szCs w:val="21"/>
          <w:lang w:val="zh-CN"/>
        </w:rPr>
        <w:t>17.1.1.1</w:t>
      </w:r>
      <w:r>
        <w:rPr>
          <w:szCs w:val="21"/>
        </w:rPr>
        <w:t>合同价格形式：</w:t>
      </w:r>
      <w:r>
        <w:rPr>
          <w:rFonts w:hint="eastAsia"/>
          <w:b/>
          <w:szCs w:val="21"/>
        </w:rPr>
        <w:t>单价合同总价下浮（下浮率同</w:t>
      </w:r>
      <w:r>
        <w:rPr>
          <w:rFonts w:ascii="宋体" w:hAnsi="宋体" w:hint="eastAsia"/>
          <w:b/>
          <w:bCs/>
          <w:szCs w:val="21"/>
        </w:rPr>
        <w:t>评标标底</w:t>
      </w:r>
      <w:r>
        <w:rPr>
          <w:rFonts w:ascii="宋体" w:hAnsi="宋体"/>
          <w:b/>
          <w:bCs/>
          <w:szCs w:val="21"/>
        </w:rPr>
        <w:t>下浮率</w:t>
      </w:r>
      <w:r>
        <w:rPr>
          <w:rFonts w:ascii="宋体" w:hAnsi="宋体" w:hint="eastAsia"/>
          <w:b/>
          <w:bCs/>
          <w:szCs w:val="21"/>
        </w:rPr>
        <w:t>）</w:t>
      </w:r>
      <w:r>
        <w:rPr>
          <w:b/>
          <w:szCs w:val="21"/>
        </w:rPr>
        <w:t>。</w:t>
      </w:r>
    </w:p>
    <w:p w:rsidR="00847EB6" w:rsidRDefault="00BE3896">
      <w:pPr>
        <w:spacing w:line="380" w:lineRule="exact"/>
        <w:ind w:firstLineChars="200" w:firstLine="440"/>
      </w:pPr>
      <w:r>
        <w:rPr>
          <w:rStyle w:val="FontStyle32"/>
          <w:szCs w:val="21"/>
          <w:lang w:val="zh-CN"/>
        </w:rPr>
        <w:t>17.1.1.2</w:t>
      </w:r>
      <w:r>
        <w:rPr>
          <w:rFonts w:hint="eastAsia"/>
        </w:rPr>
        <w:t>工程量清单综合单价的确认：</w:t>
      </w:r>
    </w:p>
    <w:p w:rsidR="00847EB6" w:rsidRDefault="00BE3896">
      <w:pPr>
        <w:spacing w:line="380" w:lineRule="exact"/>
        <w:ind w:firstLineChars="200" w:firstLine="420"/>
        <w:rPr>
          <w:b/>
        </w:rPr>
      </w:pPr>
      <w:r>
        <w:rPr>
          <w:rFonts w:hint="eastAsia"/>
        </w:rPr>
        <w:t>承包人提供的正式施工图纸后，由发包人委托跟踪审计单位编制工程量清单造价，报三门县财政局审核，</w:t>
      </w:r>
      <w:r>
        <w:rPr>
          <w:rFonts w:hint="eastAsia"/>
          <w:b/>
        </w:rPr>
        <w:t>三门县财政局审定后的工程量清单造价作为中间计量及结算依据。</w:t>
      </w:r>
    </w:p>
    <w:p w:rsidR="00847EB6" w:rsidRDefault="00BE3896">
      <w:pPr>
        <w:spacing w:line="380" w:lineRule="exact"/>
        <w:ind w:firstLineChars="100" w:firstLine="210"/>
        <w:rPr>
          <w:rFonts w:ascii="宋体" w:hAnsi="宋体"/>
          <w:szCs w:val="21"/>
        </w:rPr>
      </w:pPr>
      <w:r>
        <w:rPr>
          <w:rFonts w:ascii="宋体" w:hAnsi="宋体" w:hint="eastAsia"/>
          <w:szCs w:val="21"/>
        </w:rPr>
        <w:lastRenderedPageBreak/>
        <w:t xml:space="preserve"> </w:t>
      </w:r>
      <w:r>
        <w:rPr>
          <w:rFonts w:ascii="宋体" w:hAnsi="宋体" w:hint="eastAsia"/>
          <w:szCs w:val="21"/>
        </w:rPr>
        <w:t>“</w:t>
      </w:r>
      <w:r>
        <w:rPr>
          <w:rFonts w:ascii="宋体" w:hAnsi="宋体" w:hint="eastAsia"/>
          <w:szCs w:val="21"/>
        </w:rPr>
        <w:t>1.</w:t>
      </w:r>
      <w:r>
        <w:rPr>
          <w:rFonts w:ascii="宋体" w:hAnsi="宋体" w:hint="eastAsia"/>
          <w:szCs w:val="21"/>
        </w:rPr>
        <w:t>设计”价格部分总价为</w:t>
      </w:r>
      <w:r>
        <w:rPr>
          <w:rFonts w:ascii="宋体" w:hAnsi="宋体" w:hint="eastAsia"/>
          <w:b/>
          <w:szCs w:val="21"/>
          <w:u w:val="single"/>
        </w:rPr>
        <w:t xml:space="preserve"> 300000 </w:t>
      </w:r>
      <w:r>
        <w:rPr>
          <w:rFonts w:ascii="宋体" w:hAnsi="宋体" w:hint="eastAsia"/>
          <w:szCs w:val="21"/>
        </w:rPr>
        <w:t>元整（含税金），一次性包定结算不作调整。</w:t>
      </w:r>
    </w:p>
    <w:p w:rsidR="00847EB6" w:rsidRDefault="00BE3896">
      <w:pPr>
        <w:spacing w:line="380" w:lineRule="exact"/>
        <w:ind w:firstLineChars="150" w:firstLine="315"/>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施工”价格部分（建安费用）的确定方式如下：</w:t>
      </w:r>
    </w:p>
    <w:p w:rsidR="00847EB6" w:rsidRDefault="00BE3896" w:rsidP="00CA6398">
      <w:pPr>
        <w:spacing w:beforeLines="30" w:afterLines="30" w:line="380" w:lineRule="exact"/>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）、组价依据：</w:t>
      </w:r>
    </w:p>
    <w:p w:rsidR="00847EB6" w:rsidRDefault="00BE3896" w:rsidP="00CA6398">
      <w:pPr>
        <w:spacing w:beforeLines="30" w:afterLines="30" w:line="380" w:lineRule="exact"/>
        <w:ind w:firstLine="482"/>
        <w:rPr>
          <w:rFonts w:ascii="宋体" w:hAnsi="宋体"/>
          <w:szCs w:val="21"/>
        </w:rPr>
      </w:pPr>
      <w:r>
        <w:rPr>
          <w:rFonts w:ascii="宋体" w:hAnsi="宋体" w:hint="eastAsia"/>
          <w:szCs w:val="21"/>
        </w:rPr>
        <w:t>◆承包人提供的正式施工图纸及现场实际情况；</w:t>
      </w:r>
    </w:p>
    <w:p w:rsidR="00847EB6" w:rsidRDefault="00BE3896" w:rsidP="00CA6398">
      <w:pPr>
        <w:spacing w:beforeLines="30" w:afterLines="30" w:line="380" w:lineRule="exact"/>
        <w:ind w:firstLine="482"/>
        <w:rPr>
          <w:rFonts w:ascii="宋体" w:hAnsi="宋体"/>
          <w:szCs w:val="21"/>
        </w:rPr>
      </w:pPr>
      <w:r>
        <w:rPr>
          <w:rFonts w:ascii="宋体" w:hAnsi="宋体" w:hint="eastAsia"/>
          <w:szCs w:val="21"/>
        </w:rPr>
        <w:t>◆《建设工程工程量清单计价规范》（</w:t>
      </w:r>
      <w:r>
        <w:rPr>
          <w:rFonts w:ascii="宋体" w:hAnsi="宋体" w:hint="eastAsia"/>
          <w:szCs w:val="21"/>
        </w:rPr>
        <w:t>GB50500-2013</w:t>
      </w:r>
      <w:r>
        <w:rPr>
          <w:rFonts w:ascii="宋体" w:hAnsi="宋体" w:hint="eastAsia"/>
          <w:szCs w:val="21"/>
        </w:rPr>
        <w:t>）；</w:t>
      </w:r>
    </w:p>
    <w:p w:rsidR="00847EB6" w:rsidRDefault="00BE3896" w:rsidP="00CA6398">
      <w:pPr>
        <w:spacing w:beforeLines="30" w:afterLines="30" w:line="380" w:lineRule="exact"/>
        <w:ind w:firstLine="482"/>
        <w:rPr>
          <w:rFonts w:ascii="宋体" w:hAnsi="宋体"/>
          <w:szCs w:val="21"/>
        </w:rPr>
      </w:pPr>
      <w:r>
        <w:rPr>
          <w:rFonts w:ascii="宋体" w:hAnsi="宋体" w:hint="eastAsia"/>
          <w:szCs w:val="21"/>
        </w:rPr>
        <w:t>◆《浙江省建设工程计价规则》（</w:t>
      </w:r>
      <w:r>
        <w:rPr>
          <w:rFonts w:ascii="宋体" w:hAnsi="宋体" w:hint="eastAsia"/>
          <w:szCs w:val="21"/>
        </w:rPr>
        <w:t>2010</w:t>
      </w:r>
      <w:r>
        <w:rPr>
          <w:rFonts w:ascii="宋体" w:hAnsi="宋体" w:hint="eastAsia"/>
          <w:szCs w:val="21"/>
        </w:rPr>
        <w:t>版）；</w:t>
      </w:r>
    </w:p>
    <w:p w:rsidR="00847EB6" w:rsidRDefault="00BE3896" w:rsidP="00CA6398">
      <w:pPr>
        <w:spacing w:beforeLines="30" w:afterLines="30" w:line="380" w:lineRule="exact"/>
        <w:ind w:firstLine="482"/>
        <w:rPr>
          <w:rFonts w:ascii="宋体" w:hAnsi="宋体"/>
          <w:szCs w:val="21"/>
        </w:rPr>
      </w:pPr>
      <w:r>
        <w:rPr>
          <w:rFonts w:ascii="宋体" w:hAnsi="宋体" w:hint="eastAsia"/>
          <w:szCs w:val="21"/>
        </w:rPr>
        <w:t>◆《浙江省建筑工程预算定额》（</w:t>
      </w:r>
      <w:r>
        <w:rPr>
          <w:rFonts w:ascii="宋体" w:hAnsi="宋体" w:hint="eastAsia"/>
          <w:szCs w:val="21"/>
        </w:rPr>
        <w:t>2010</w:t>
      </w:r>
      <w:r>
        <w:rPr>
          <w:rFonts w:ascii="宋体" w:hAnsi="宋体" w:hint="eastAsia"/>
          <w:szCs w:val="21"/>
        </w:rPr>
        <w:t>版）；</w:t>
      </w:r>
    </w:p>
    <w:p w:rsidR="00847EB6" w:rsidRDefault="00BE3896" w:rsidP="00CA6398">
      <w:pPr>
        <w:spacing w:beforeLines="30" w:afterLines="30" w:line="380" w:lineRule="exact"/>
        <w:ind w:firstLine="482"/>
        <w:rPr>
          <w:rFonts w:ascii="宋体" w:hAnsi="宋体"/>
          <w:szCs w:val="21"/>
        </w:rPr>
      </w:pPr>
      <w:r>
        <w:rPr>
          <w:rFonts w:ascii="宋体" w:hAnsi="宋体" w:hint="eastAsia"/>
          <w:szCs w:val="21"/>
        </w:rPr>
        <w:t>◆《浙江省安装工程预算定额》（</w:t>
      </w:r>
      <w:r>
        <w:rPr>
          <w:rFonts w:ascii="宋体" w:hAnsi="宋体" w:hint="eastAsia"/>
          <w:szCs w:val="21"/>
        </w:rPr>
        <w:t>2010</w:t>
      </w:r>
      <w:r>
        <w:rPr>
          <w:rFonts w:ascii="宋体" w:hAnsi="宋体" w:hint="eastAsia"/>
          <w:szCs w:val="21"/>
        </w:rPr>
        <w:t>版）；</w:t>
      </w:r>
    </w:p>
    <w:p w:rsidR="00847EB6" w:rsidRDefault="00BE3896" w:rsidP="00CA6398">
      <w:pPr>
        <w:spacing w:beforeLines="30" w:afterLines="30" w:line="380" w:lineRule="exact"/>
        <w:ind w:firstLine="482"/>
        <w:rPr>
          <w:rFonts w:ascii="宋体" w:hAnsi="宋体"/>
          <w:szCs w:val="21"/>
        </w:rPr>
      </w:pPr>
      <w:r>
        <w:rPr>
          <w:rFonts w:ascii="宋体" w:hAnsi="宋体" w:hint="eastAsia"/>
          <w:szCs w:val="21"/>
        </w:rPr>
        <w:t>◆《浙江省市政工程预算定额》（</w:t>
      </w:r>
      <w:r>
        <w:rPr>
          <w:rFonts w:ascii="宋体" w:hAnsi="宋体" w:hint="eastAsia"/>
          <w:szCs w:val="21"/>
        </w:rPr>
        <w:t>2010</w:t>
      </w:r>
      <w:r>
        <w:rPr>
          <w:rFonts w:ascii="宋体" w:hAnsi="宋体" w:hint="eastAsia"/>
          <w:szCs w:val="21"/>
        </w:rPr>
        <w:t>版）；</w:t>
      </w:r>
    </w:p>
    <w:p w:rsidR="00847EB6" w:rsidRDefault="00BE3896" w:rsidP="00CA6398">
      <w:pPr>
        <w:spacing w:beforeLines="30" w:afterLines="30" w:line="380" w:lineRule="exact"/>
        <w:ind w:firstLine="482"/>
        <w:rPr>
          <w:rFonts w:ascii="宋体" w:hAnsi="宋体"/>
          <w:szCs w:val="21"/>
        </w:rPr>
      </w:pPr>
      <w:r>
        <w:rPr>
          <w:rFonts w:ascii="宋体" w:hAnsi="宋体" w:hint="eastAsia"/>
          <w:szCs w:val="21"/>
        </w:rPr>
        <w:t>◆《浙江省园林绿化及仿古建筑工程工程预算定额》（</w:t>
      </w:r>
      <w:r>
        <w:rPr>
          <w:rFonts w:ascii="宋体" w:hAnsi="宋体" w:hint="eastAsia"/>
          <w:szCs w:val="21"/>
        </w:rPr>
        <w:t>2010</w:t>
      </w:r>
      <w:r>
        <w:rPr>
          <w:rFonts w:ascii="宋体" w:hAnsi="宋体" w:hint="eastAsia"/>
          <w:szCs w:val="21"/>
        </w:rPr>
        <w:t>版）；</w:t>
      </w:r>
    </w:p>
    <w:p w:rsidR="00847EB6" w:rsidRDefault="00BE3896" w:rsidP="00CA6398">
      <w:pPr>
        <w:spacing w:beforeLines="30" w:afterLines="30" w:line="380" w:lineRule="exact"/>
        <w:ind w:firstLine="482"/>
        <w:rPr>
          <w:rFonts w:ascii="宋体" w:hAnsi="宋体"/>
          <w:szCs w:val="21"/>
        </w:rPr>
      </w:pPr>
      <w:r>
        <w:rPr>
          <w:rFonts w:ascii="宋体" w:hAnsi="宋体" w:hint="eastAsia"/>
          <w:szCs w:val="21"/>
        </w:rPr>
        <w:t>◆《浙江省施工机械台班费用参考单价》（</w:t>
      </w:r>
      <w:r>
        <w:rPr>
          <w:rFonts w:ascii="宋体" w:hAnsi="宋体" w:hint="eastAsia"/>
          <w:szCs w:val="21"/>
        </w:rPr>
        <w:t>2010</w:t>
      </w:r>
      <w:r>
        <w:rPr>
          <w:rFonts w:ascii="宋体" w:hAnsi="宋体" w:hint="eastAsia"/>
          <w:szCs w:val="21"/>
        </w:rPr>
        <w:t>版）；</w:t>
      </w:r>
    </w:p>
    <w:p w:rsidR="00847EB6" w:rsidRDefault="00BE3896" w:rsidP="00CA6398">
      <w:pPr>
        <w:spacing w:beforeLines="30" w:afterLines="30" w:line="380" w:lineRule="exact"/>
        <w:ind w:firstLine="482"/>
        <w:rPr>
          <w:rFonts w:ascii="宋体" w:hAnsi="宋体"/>
          <w:szCs w:val="21"/>
        </w:rPr>
      </w:pPr>
      <w:r>
        <w:rPr>
          <w:rFonts w:ascii="宋体" w:hAnsi="宋体" w:hint="eastAsia"/>
          <w:szCs w:val="21"/>
        </w:rPr>
        <w:t>◆《浙江省建设工程施工费用定额》（</w:t>
      </w:r>
      <w:r>
        <w:rPr>
          <w:rFonts w:ascii="宋体" w:hAnsi="宋体" w:hint="eastAsia"/>
          <w:szCs w:val="21"/>
        </w:rPr>
        <w:t>2010</w:t>
      </w:r>
      <w:r>
        <w:rPr>
          <w:rFonts w:ascii="宋体" w:hAnsi="宋体" w:hint="eastAsia"/>
          <w:szCs w:val="21"/>
        </w:rPr>
        <w:t>版）；</w:t>
      </w:r>
    </w:p>
    <w:p w:rsidR="00847EB6" w:rsidRDefault="00BE3896" w:rsidP="00CA6398">
      <w:pPr>
        <w:spacing w:beforeLines="30" w:afterLines="30" w:line="380" w:lineRule="exact"/>
        <w:ind w:firstLine="482"/>
        <w:rPr>
          <w:rFonts w:ascii="宋体" w:hAnsi="宋体"/>
          <w:szCs w:val="21"/>
        </w:rPr>
      </w:pPr>
      <w:r>
        <w:rPr>
          <w:rFonts w:ascii="宋体" w:hAnsi="宋体" w:hint="eastAsia"/>
          <w:szCs w:val="21"/>
        </w:rPr>
        <w:t>◆台州市、浙江省现行的政策性文件、通知等；</w:t>
      </w:r>
    </w:p>
    <w:p w:rsidR="00847EB6" w:rsidRDefault="00BE3896" w:rsidP="00CA6398">
      <w:pPr>
        <w:spacing w:beforeLines="30" w:afterLines="30" w:line="38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）、人、材料参照依据：</w:t>
      </w:r>
    </w:p>
    <w:p w:rsidR="00847EB6" w:rsidRDefault="00BE3896" w:rsidP="00CA6398">
      <w:pPr>
        <w:spacing w:beforeLines="30" w:afterLines="30" w:line="380" w:lineRule="exact"/>
        <w:ind w:firstLine="482"/>
        <w:rPr>
          <w:rFonts w:ascii="宋体" w:hAnsi="宋体"/>
          <w:szCs w:val="21"/>
        </w:rPr>
      </w:pPr>
      <w:r>
        <w:rPr>
          <w:rFonts w:ascii="宋体" w:hAnsi="宋体" w:hint="eastAsia"/>
          <w:szCs w:val="21"/>
        </w:rPr>
        <w:t>◆人工、材料价格套用</w:t>
      </w:r>
      <w:r>
        <w:rPr>
          <w:rFonts w:ascii="宋体" w:hAnsi="宋体"/>
          <w:szCs w:val="21"/>
        </w:rPr>
        <w:t>投标截止日期前</w:t>
      </w:r>
      <w:r>
        <w:rPr>
          <w:rFonts w:ascii="宋体" w:hAnsi="宋体"/>
          <w:szCs w:val="21"/>
        </w:rPr>
        <w:t>28</w:t>
      </w:r>
      <w:r>
        <w:rPr>
          <w:rFonts w:ascii="宋体" w:hAnsi="宋体"/>
          <w:szCs w:val="21"/>
        </w:rPr>
        <w:t>天所在月</w:t>
      </w:r>
      <w:r>
        <w:rPr>
          <w:rFonts w:ascii="宋体" w:hAnsi="宋体" w:hint="eastAsia"/>
          <w:szCs w:val="21"/>
        </w:rPr>
        <w:t>《台州市建设工程造价信息》（三门）；</w:t>
      </w:r>
    </w:p>
    <w:p w:rsidR="00847EB6" w:rsidRDefault="00BE3896" w:rsidP="00CA6398">
      <w:pPr>
        <w:spacing w:beforeLines="30" w:afterLines="30" w:line="380" w:lineRule="exact"/>
        <w:ind w:firstLine="482"/>
        <w:rPr>
          <w:rFonts w:ascii="宋体" w:hAnsi="宋体"/>
          <w:szCs w:val="21"/>
        </w:rPr>
      </w:pPr>
      <w:r>
        <w:rPr>
          <w:rFonts w:ascii="宋体" w:hAnsi="宋体" w:hint="eastAsia"/>
          <w:szCs w:val="21"/>
        </w:rPr>
        <w:t>◆材</w:t>
      </w:r>
      <w:r>
        <w:rPr>
          <w:rFonts w:ascii="宋体" w:hAnsi="宋体" w:hint="eastAsia"/>
          <w:szCs w:val="21"/>
        </w:rPr>
        <w:t>料价格套用顺序：《台州市建设工程造价信息》、《浙江造价信息》，以上信息价均为投标</w:t>
      </w:r>
      <w:r>
        <w:rPr>
          <w:rFonts w:ascii="宋体" w:hAnsi="宋体"/>
          <w:szCs w:val="21"/>
        </w:rPr>
        <w:t>投标截止日期前</w:t>
      </w:r>
      <w:r>
        <w:rPr>
          <w:rFonts w:ascii="宋体" w:hAnsi="宋体"/>
          <w:szCs w:val="21"/>
        </w:rPr>
        <w:t>28</w:t>
      </w:r>
      <w:r>
        <w:rPr>
          <w:rFonts w:ascii="宋体" w:hAnsi="宋体"/>
          <w:szCs w:val="21"/>
        </w:rPr>
        <w:t>天所在月</w:t>
      </w:r>
      <w:r>
        <w:rPr>
          <w:rFonts w:ascii="宋体" w:hAnsi="宋体" w:hint="eastAsia"/>
          <w:szCs w:val="21"/>
        </w:rPr>
        <w:t>信息正刊价格。在《台州市建设工程造价信息》、《浙江造价信息》均没有相关材料的价格时，该材料价格由发包人、跟踪审计人、监理人、承包人四方询价确定，在编制工程量清单时，无价材料先按暂定价形式进入预算造价，结算造价由发包人、跟踪审计人、监理人、承包人四方确认。</w:t>
      </w:r>
    </w:p>
    <w:p w:rsidR="00847EB6" w:rsidRDefault="00BE3896" w:rsidP="00CA6398">
      <w:pPr>
        <w:spacing w:beforeLines="30" w:afterLines="30" w:line="380" w:lineRule="exact"/>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）、取费费率：</w:t>
      </w:r>
    </w:p>
    <w:p w:rsidR="00847EB6" w:rsidRDefault="00BE3896" w:rsidP="00CA6398">
      <w:pPr>
        <w:spacing w:beforeLines="30" w:afterLines="30" w:line="380" w:lineRule="exact"/>
        <w:ind w:firstLine="480"/>
        <w:rPr>
          <w:rFonts w:ascii="宋体" w:hAnsi="宋体"/>
          <w:szCs w:val="21"/>
        </w:rPr>
      </w:pPr>
      <w:r>
        <w:rPr>
          <w:rFonts w:ascii="宋体" w:hAnsi="宋体" w:hint="eastAsia"/>
          <w:szCs w:val="21"/>
        </w:rPr>
        <w:t>◆取费标准：管理费、利润、税金、规费、施工组织措施费等根据《浙江省建设工程施工费用定额》（</w:t>
      </w:r>
      <w:r>
        <w:rPr>
          <w:rFonts w:ascii="宋体" w:hAnsi="宋体" w:hint="eastAsia"/>
          <w:szCs w:val="21"/>
        </w:rPr>
        <w:t>2010</w:t>
      </w:r>
      <w:r>
        <w:rPr>
          <w:rFonts w:ascii="宋体" w:hAnsi="宋体" w:hint="eastAsia"/>
          <w:szCs w:val="21"/>
        </w:rPr>
        <w:t>版）及本省市现行相关文件，按建设工程相应类别的中值计取；</w:t>
      </w:r>
    </w:p>
    <w:p w:rsidR="00847EB6" w:rsidRDefault="00BE3896" w:rsidP="00CA6398">
      <w:pPr>
        <w:spacing w:beforeLines="30" w:afterLines="30" w:line="380" w:lineRule="exact"/>
        <w:ind w:firstLine="48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施工”价格总额下浮标准：按照上述原则计算后总价乘以（</w:t>
      </w:r>
      <w:r>
        <w:rPr>
          <w:rFonts w:ascii="宋体" w:hAnsi="宋体" w:hint="eastAsia"/>
          <w:szCs w:val="21"/>
        </w:rPr>
        <w:t>1-</w:t>
      </w:r>
      <w:r>
        <w:rPr>
          <w:rFonts w:ascii="宋体" w:hAnsi="宋体" w:hint="eastAsia"/>
          <w:szCs w:val="21"/>
        </w:rPr>
        <w:t>评标标底下浮率）。</w:t>
      </w:r>
    </w:p>
    <w:p w:rsidR="00847EB6" w:rsidRDefault="00BE3896" w:rsidP="00CA6398">
      <w:pPr>
        <w:spacing w:beforeLines="30" w:afterLines="30" w:line="380" w:lineRule="exact"/>
        <w:ind w:firstLine="482"/>
        <w:rPr>
          <w:rFonts w:ascii="宋体" w:hAnsi="宋体"/>
          <w:szCs w:val="21"/>
        </w:rPr>
      </w:pPr>
      <w:r>
        <w:rPr>
          <w:rFonts w:ascii="宋体" w:hAnsi="宋体" w:hint="eastAsia"/>
          <w:b/>
          <w:szCs w:val="21"/>
        </w:rPr>
        <w:t>（</w:t>
      </w:r>
      <w:r>
        <w:rPr>
          <w:rFonts w:ascii="宋体" w:hAnsi="宋体" w:hint="eastAsia"/>
          <w:b/>
          <w:szCs w:val="21"/>
        </w:rPr>
        <w:t>4</w:t>
      </w:r>
      <w:r>
        <w:rPr>
          <w:rFonts w:ascii="宋体" w:hAnsi="宋体" w:hint="eastAsia"/>
          <w:b/>
          <w:szCs w:val="21"/>
        </w:rPr>
        <w:t>）、</w:t>
      </w:r>
      <w:r>
        <w:rPr>
          <w:rFonts w:ascii="宋体" w:hAnsi="宋体"/>
          <w:b/>
          <w:szCs w:val="21"/>
        </w:rPr>
        <w:t>计日工综合单价（工数经发包人签证，综合单价按技术工</w:t>
      </w:r>
      <w:r>
        <w:rPr>
          <w:rFonts w:ascii="宋体" w:hAnsi="宋体" w:hint="eastAsia"/>
          <w:b/>
          <w:szCs w:val="21"/>
        </w:rPr>
        <w:t>22</w:t>
      </w:r>
      <w:r>
        <w:rPr>
          <w:rFonts w:ascii="宋体" w:hAnsi="宋体"/>
          <w:b/>
          <w:szCs w:val="21"/>
        </w:rPr>
        <w:t>0</w:t>
      </w:r>
      <w:r>
        <w:rPr>
          <w:rFonts w:ascii="宋体" w:hAnsi="宋体"/>
          <w:b/>
          <w:szCs w:val="21"/>
        </w:rPr>
        <w:t>元</w:t>
      </w:r>
      <w:r>
        <w:rPr>
          <w:rFonts w:ascii="宋体" w:hAnsi="宋体"/>
          <w:b/>
          <w:szCs w:val="21"/>
        </w:rPr>
        <w:t>/</w:t>
      </w:r>
      <w:r>
        <w:rPr>
          <w:rFonts w:ascii="宋体" w:hAnsi="宋体"/>
          <w:b/>
          <w:szCs w:val="21"/>
        </w:rPr>
        <w:t>工日、普工</w:t>
      </w:r>
      <w:r>
        <w:rPr>
          <w:rFonts w:ascii="宋体" w:hAnsi="宋体"/>
          <w:b/>
          <w:szCs w:val="21"/>
        </w:rPr>
        <w:t>1</w:t>
      </w:r>
      <w:r>
        <w:rPr>
          <w:rFonts w:ascii="宋体" w:hAnsi="宋体" w:hint="eastAsia"/>
          <w:b/>
          <w:szCs w:val="21"/>
        </w:rPr>
        <w:t>5</w:t>
      </w:r>
      <w:r>
        <w:rPr>
          <w:rFonts w:ascii="宋体" w:hAnsi="宋体"/>
          <w:b/>
          <w:szCs w:val="21"/>
        </w:rPr>
        <w:t>0</w:t>
      </w:r>
      <w:r>
        <w:rPr>
          <w:rFonts w:ascii="宋体" w:hAnsi="宋体"/>
          <w:b/>
          <w:szCs w:val="21"/>
        </w:rPr>
        <w:t>元</w:t>
      </w:r>
      <w:r>
        <w:rPr>
          <w:rFonts w:ascii="宋体" w:hAnsi="宋体"/>
          <w:b/>
          <w:szCs w:val="21"/>
        </w:rPr>
        <w:t>/</w:t>
      </w:r>
      <w:r>
        <w:rPr>
          <w:rFonts w:ascii="宋体" w:hAnsi="宋体"/>
          <w:b/>
          <w:szCs w:val="21"/>
        </w:rPr>
        <w:t>工日计取）</w:t>
      </w:r>
      <w:r>
        <w:rPr>
          <w:rFonts w:ascii="宋体" w:hAnsi="宋体" w:hint="eastAsia"/>
          <w:b/>
          <w:szCs w:val="21"/>
        </w:rPr>
        <w:t>。</w:t>
      </w:r>
    </w:p>
    <w:p w:rsidR="00847EB6" w:rsidRDefault="00BE3896">
      <w:pPr>
        <w:spacing w:line="420" w:lineRule="exact"/>
        <w:ind w:firstLineChars="200" w:firstLine="422"/>
        <w:rPr>
          <w:rFonts w:ascii="宋体" w:hAnsi="宋体"/>
          <w:b/>
          <w:szCs w:val="21"/>
        </w:rPr>
      </w:pPr>
      <w:r>
        <w:rPr>
          <w:rFonts w:ascii="宋体" w:hAnsi="宋体" w:hint="eastAsia"/>
          <w:b/>
          <w:szCs w:val="21"/>
        </w:rPr>
        <w:t>如经</w:t>
      </w:r>
      <w:r>
        <w:rPr>
          <w:rFonts w:hint="eastAsia"/>
          <w:b/>
        </w:rPr>
        <w:t>三门县财政局审定后工程量清单总额超过签约合同价，被视为因</w:t>
      </w:r>
      <w:r>
        <w:rPr>
          <w:rFonts w:ascii="宋体" w:hAnsi="宋体" w:hint="eastAsia"/>
          <w:b/>
          <w:szCs w:val="21"/>
        </w:rPr>
        <w:t>承包人设计不当原因造成的，此超过签约合同总价部分的工程量不予计算（项目照样实施），作为发包人</w:t>
      </w:r>
      <w:r>
        <w:rPr>
          <w:rFonts w:ascii="宋体" w:hAnsi="宋体"/>
          <w:b/>
          <w:szCs w:val="21"/>
        </w:rPr>
        <w:t>受益。</w:t>
      </w:r>
    </w:p>
    <w:p w:rsidR="00847EB6" w:rsidRDefault="00BE3896">
      <w:pPr>
        <w:spacing w:line="420" w:lineRule="exact"/>
        <w:rPr>
          <w:rFonts w:ascii="宋体" w:hAnsi="宋体"/>
          <w:sz w:val="24"/>
        </w:rPr>
      </w:pPr>
      <w:r>
        <w:rPr>
          <w:rFonts w:ascii="宋体" w:hAnsi="宋体" w:hint="eastAsia"/>
          <w:sz w:val="24"/>
        </w:rPr>
        <w:t>17.2</w:t>
      </w:r>
      <w:r>
        <w:rPr>
          <w:rFonts w:ascii="宋体" w:hAnsi="宋体" w:hint="eastAsia"/>
          <w:sz w:val="24"/>
        </w:rPr>
        <w:t>预付款</w:t>
      </w:r>
    </w:p>
    <w:p w:rsidR="00847EB6" w:rsidRDefault="00BE3896" w:rsidP="00CA6398">
      <w:pPr>
        <w:spacing w:beforeLines="30" w:afterLines="30" w:line="360" w:lineRule="exact"/>
        <w:ind w:firstLineChars="200" w:firstLine="420"/>
        <w:rPr>
          <w:rFonts w:ascii="宋体" w:hAnsi="宋体"/>
          <w:szCs w:val="21"/>
        </w:rPr>
      </w:pPr>
      <w:r>
        <w:rPr>
          <w:rFonts w:ascii="宋体" w:hAnsi="宋体" w:hint="eastAsia"/>
          <w:szCs w:val="21"/>
        </w:rPr>
        <w:t>17.2.1</w:t>
      </w:r>
      <w:r>
        <w:rPr>
          <w:rFonts w:ascii="宋体" w:hAnsi="宋体" w:hint="eastAsia"/>
          <w:szCs w:val="21"/>
        </w:rPr>
        <w:t>预付款</w:t>
      </w:r>
    </w:p>
    <w:p w:rsidR="00847EB6" w:rsidRDefault="00BE3896" w:rsidP="00CA6398">
      <w:pPr>
        <w:spacing w:beforeLines="30" w:afterLines="30" w:line="360" w:lineRule="exact"/>
        <w:ind w:firstLineChars="200" w:firstLine="420"/>
        <w:rPr>
          <w:rFonts w:ascii="宋体" w:hAnsi="宋体"/>
          <w:szCs w:val="21"/>
          <w:u w:val="single"/>
        </w:rPr>
      </w:pPr>
      <w:r>
        <w:rPr>
          <w:rFonts w:ascii="宋体" w:hAnsi="宋体" w:hint="eastAsia"/>
          <w:szCs w:val="21"/>
        </w:rPr>
        <w:lastRenderedPageBreak/>
        <w:t>(1)</w:t>
      </w:r>
      <w:r>
        <w:rPr>
          <w:rFonts w:ascii="宋体" w:hAnsi="宋体" w:hint="eastAsia"/>
          <w:szCs w:val="21"/>
        </w:rPr>
        <w:t>预付款额度：</w:t>
      </w:r>
      <w:r>
        <w:rPr>
          <w:rFonts w:ascii="宋体" w:hAnsi="宋体" w:hint="eastAsia"/>
          <w:szCs w:val="21"/>
          <w:u w:val="single"/>
        </w:rPr>
        <w:t>签约合同价中“</w:t>
      </w:r>
      <w:r>
        <w:rPr>
          <w:rFonts w:ascii="宋体" w:hAnsi="宋体" w:hint="eastAsia"/>
          <w:szCs w:val="21"/>
          <w:u w:val="single"/>
        </w:rPr>
        <w:t>2.</w:t>
      </w:r>
      <w:r>
        <w:rPr>
          <w:rFonts w:ascii="宋体" w:hAnsi="宋体" w:hint="eastAsia"/>
          <w:szCs w:val="21"/>
          <w:u w:val="single"/>
        </w:rPr>
        <w:t>施工”价格总额的</w:t>
      </w:r>
      <w:r>
        <w:rPr>
          <w:rFonts w:ascii="宋体" w:hAnsi="宋体" w:hint="eastAsia"/>
          <w:szCs w:val="21"/>
          <w:u w:val="single"/>
        </w:rPr>
        <w:t>10%</w:t>
      </w:r>
      <w:r>
        <w:rPr>
          <w:rFonts w:ascii="宋体" w:hAnsi="宋体" w:hint="eastAsia"/>
          <w:szCs w:val="21"/>
          <w:u w:val="single"/>
        </w:rPr>
        <w:t>（</w:t>
      </w:r>
      <w:r>
        <w:rPr>
          <w:rFonts w:hAnsi="宋体" w:hint="eastAsia"/>
          <w:u w:val="single"/>
        </w:rPr>
        <w:t>“</w:t>
      </w:r>
      <w:r>
        <w:rPr>
          <w:rFonts w:hAnsi="宋体" w:hint="eastAsia"/>
          <w:u w:val="single"/>
        </w:rPr>
        <w:t>1.</w:t>
      </w:r>
      <w:r>
        <w:rPr>
          <w:rFonts w:hAnsi="宋体" w:hint="eastAsia"/>
          <w:u w:val="single"/>
        </w:rPr>
        <w:t>设计”价格部分预付款不支付</w:t>
      </w:r>
      <w:r>
        <w:rPr>
          <w:rFonts w:ascii="宋体" w:hAnsi="宋体" w:hint="eastAsia"/>
          <w:szCs w:val="21"/>
          <w:u w:val="single"/>
        </w:rPr>
        <w:t>）。</w:t>
      </w:r>
    </w:p>
    <w:p w:rsidR="00847EB6" w:rsidRDefault="00BE3896" w:rsidP="00CA6398">
      <w:pPr>
        <w:spacing w:beforeLines="30" w:afterLines="30" w:line="360" w:lineRule="exact"/>
        <w:ind w:firstLineChars="200" w:firstLine="420"/>
        <w:rPr>
          <w:rFonts w:ascii="宋体" w:hAnsi="宋体"/>
          <w:szCs w:val="21"/>
        </w:rPr>
      </w:pPr>
      <w:r>
        <w:rPr>
          <w:rFonts w:ascii="宋体" w:hAnsi="宋体" w:hint="eastAsia"/>
          <w:szCs w:val="21"/>
        </w:rPr>
        <w:t>(2)</w:t>
      </w:r>
      <w:r>
        <w:rPr>
          <w:rFonts w:ascii="宋体" w:hAnsi="宋体" w:hint="eastAsia"/>
          <w:szCs w:val="21"/>
        </w:rPr>
        <w:t>预付款的支付时间：</w:t>
      </w:r>
      <w:r>
        <w:rPr>
          <w:rFonts w:hint="eastAsia"/>
          <w:szCs w:val="21"/>
          <w:u w:val="single"/>
        </w:rPr>
        <w:t>签订合同后并项目开工后</w:t>
      </w:r>
      <w:r>
        <w:rPr>
          <w:rFonts w:hint="eastAsia"/>
          <w:szCs w:val="21"/>
          <w:u w:val="single"/>
        </w:rPr>
        <w:t>7</w:t>
      </w:r>
      <w:r>
        <w:rPr>
          <w:rFonts w:hint="eastAsia"/>
          <w:szCs w:val="21"/>
          <w:u w:val="single"/>
        </w:rPr>
        <w:t>日</w:t>
      </w:r>
      <w:r>
        <w:rPr>
          <w:szCs w:val="21"/>
          <w:u w:val="single"/>
        </w:rPr>
        <w:t>内</w:t>
      </w:r>
      <w:r>
        <w:rPr>
          <w:rFonts w:hint="eastAsia"/>
          <w:szCs w:val="21"/>
          <w:u w:val="single"/>
        </w:rPr>
        <w:t>支付（以项目开工报告为准）</w:t>
      </w:r>
      <w:r>
        <w:rPr>
          <w:szCs w:val="21"/>
          <w:u w:val="single"/>
        </w:rPr>
        <w:t>。</w:t>
      </w:r>
    </w:p>
    <w:p w:rsidR="00847EB6" w:rsidRDefault="00BE3896" w:rsidP="00CA6398">
      <w:pPr>
        <w:spacing w:beforeLines="30" w:afterLines="30" w:line="360" w:lineRule="exact"/>
        <w:ind w:firstLineChars="200" w:firstLine="420"/>
        <w:rPr>
          <w:rFonts w:ascii="宋体" w:hAnsi="宋体"/>
          <w:szCs w:val="21"/>
        </w:rPr>
      </w:pPr>
      <w:r>
        <w:rPr>
          <w:rFonts w:ascii="宋体" w:hAnsi="宋体" w:hint="eastAsia"/>
          <w:szCs w:val="21"/>
        </w:rPr>
        <w:t>17.2.2</w:t>
      </w:r>
      <w:r>
        <w:rPr>
          <w:rFonts w:ascii="宋体" w:hAnsi="宋体" w:hint="eastAsia"/>
          <w:szCs w:val="21"/>
        </w:rPr>
        <w:t>预付款保函：</w:t>
      </w:r>
      <w:r>
        <w:rPr>
          <w:rFonts w:ascii="宋体" w:hAnsi="宋体"/>
          <w:szCs w:val="21"/>
        </w:rPr>
        <w:t>不需提供</w:t>
      </w:r>
    </w:p>
    <w:p w:rsidR="00847EB6" w:rsidRDefault="00BE3896" w:rsidP="00CA6398">
      <w:pPr>
        <w:spacing w:beforeLines="30" w:afterLines="30" w:line="360" w:lineRule="exact"/>
        <w:ind w:firstLineChars="200" w:firstLine="420"/>
        <w:rPr>
          <w:rFonts w:ascii="宋体" w:hAnsi="宋体"/>
          <w:szCs w:val="21"/>
        </w:rPr>
      </w:pPr>
      <w:r>
        <w:rPr>
          <w:rFonts w:ascii="宋体" w:hAnsi="宋体" w:hint="eastAsia"/>
          <w:szCs w:val="21"/>
        </w:rPr>
        <w:t>17.2.3</w:t>
      </w:r>
      <w:r>
        <w:rPr>
          <w:rFonts w:ascii="宋体" w:hAnsi="宋体" w:hint="eastAsia"/>
          <w:szCs w:val="21"/>
        </w:rPr>
        <w:t>预付款扣回：</w:t>
      </w:r>
      <w:r>
        <w:rPr>
          <w:rFonts w:ascii="宋体" w:hAnsi="宋体" w:hint="eastAsia"/>
          <w:szCs w:val="21"/>
          <w:u w:val="single"/>
        </w:rPr>
        <w:t>不扣回，作为工程款。</w:t>
      </w:r>
    </w:p>
    <w:p w:rsidR="00847EB6" w:rsidRDefault="00BE3896" w:rsidP="00CA6398">
      <w:pPr>
        <w:spacing w:beforeLines="30" w:afterLines="30" w:line="420" w:lineRule="exact"/>
        <w:rPr>
          <w:rFonts w:ascii="宋体" w:hAnsi="宋体"/>
          <w:sz w:val="24"/>
        </w:rPr>
      </w:pPr>
      <w:r>
        <w:rPr>
          <w:rFonts w:ascii="宋体" w:hAnsi="宋体" w:hint="eastAsia"/>
          <w:sz w:val="24"/>
        </w:rPr>
        <w:t>17.3</w:t>
      </w:r>
      <w:r>
        <w:rPr>
          <w:rFonts w:ascii="宋体" w:hAnsi="宋体" w:hint="eastAsia"/>
          <w:sz w:val="24"/>
        </w:rPr>
        <w:t>工程进度付款</w:t>
      </w:r>
    </w:p>
    <w:p w:rsidR="00847EB6" w:rsidRDefault="00BE3896">
      <w:pPr>
        <w:pStyle w:val="Style3"/>
        <w:widowControl/>
        <w:spacing w:before="48" w:line="400" w:lineRule="exact"/>
        <w:ind w:firstLine="426"/>
        <w:jc w:val="left"/>
        <w:rPr>
          <w:rStyle w:val="FontStyle32"/>
          <w:rFonts w:hAnsi="宋体"/>
          <w:sz w:val="21"/>
          <w:szCs w:val="21"/>
          <w:lang w:val="zh-CN"/>
        </w:rPr>
      </w:pPr>
      <w:r>
        <w:rPr>
          <w:rStyle w:val="FontStyle32"/>
          <w:rFonts w:hAnsi="宋体" w:hint="eastAsia"/>
          <w:sz w:val="21"/>
          <w:szCs w:val="21"/>
          <w:lang w:val="zh-CN"/>
        </w:rPr>
        <w:t>（</w:t>
      </w:r>
      <w:r>
        <w:rPr>
          <w:rStyle w:val="FontStyle32"/>
          <w:rFonts w:hAnsi="宋体" w:hint="eastAsia"/>
          <w:sz w:val="21"/>
          <w:szCs w:val="21"/>
          <w:lang w:val="zh-CN"/>
        </w:rPr>
        <w:t>1</w:t>
      </w:r>
      <w:r>
        <w:rPr>
          <w:rStyle w:val="FontStyle32"/>
          <w:rFonts w:hAnsi="宋体" w:hint="eastAsia"/>
          <w:sz w:val="21"/>
          <w:szCs w:val="21"/>
          <w:lang w:val="zh-CN"/>
        </w:rPr>
        <w:t>）</w:t>
      </w:r>
      <w:r>
        <w:rPr>
          <w:rStyle w:val="FontStyle32"/>
          <w:rFonts w:hint="eastAsia"/>
          <w:sz w:val="21"/>
          <w:szCs w:val="21"/>
          <w:lang w:val="zh-CN"/>
        </w:rPr>
        <w:t>“</w:t>
      </w:r>
      <w:r>
        <w:rPr>
          <w:rStyle w:val="FontStyle32"/>
          <w:rFonts w:hint="eastAsia"/>
          <w:sz w:val="21"/>
          <w:szCs w:val="21"/>
          <w:lang w:val="zh-CN"/>
        </w:rPr>
        <w:t>1.</w:t>
      </w:r>
      <w:r>
        <w:rPr>
          <w:rStyle w:val="FontStyle32"/>
          <w:rFonts w:hint="eastAsia"/>
          <w:sz w:val="21"/>
          <w:szCs w:val="21"/>
          <w:lang w:val="zh-CN"/>
        </w:rPr>
        <w:t>设计”价格</w:t>
      </w:r>
      <w:r>
        <w:rPr>
          <w:rStyle w:val="FontStyle32"/>
          <w:rFonts w:hAnsi="宋体" w:hint="eastAsia"/>
          <w:sz w:val="21"/>
          <w:szCs w:val="21"/>
          <w:lang w:val="zh-CN"/>
        </w:rPr>
        <w:t>的支付：</w:t>
      </w:r>
    </w:p>
    <w:p w:rsidR="00847EB6" w:rsidRDefault="00BE3896">
      <w:pPr>
        <w:widowControl/>
        <w:adjustRightInd w:val="0"/>
        <w:spacing w:before="48" w:line="380" w:lineRule="exact"/>
        <w:ind w:firstLine="426"/>
        <w:jc w:val="left"/>
        <w:rPr>
          <w:rFonts w:ascii="宋体" w:hAnsi="宋体" w:cs="宋体"/>
          <w:kern w:val="0"/>
          <w:szCs w:val="21"/>
          <w:lang w:val="zh-CN"/>
        </w:rPr>
      </w:pPr>
      <w:r>
        <w:rPr>
          <w:rFonts w:ascii="宋体" w:hAnsi="宋体" w:cs="宋体" w:hint="eastAsia"/>
          <w:kern w:val="0"/>
          <w:szCs w:val="21"/>
          <w:lang w:val="zh-CN"/>
        </w:rPr>
        <w:t>在承包人签订了合同协议书，承包人提交施工图设计文件</w:t>
      </w:r>
      <w:r>
        <w:rPr>
          <w:rFonts w:ascii="宋体" w:hAnsi="宋体" w:cs="宋体" w:hint="eastAsia"/>
          <w:kern w:val="0"/>
          <w:szCs w:val="21"/>
        </w:rPr>
        <w:t>并</w:t>
      </w:r>
      <w:r>
        <w:rPr>
          <w:rFonts w:ascii="宋体" w:hAnsi="宋体" w:cs="宋体" w:hint="eastAsia"/>
          <w:kern w:val="0"/>
          <w:szCs w:val="21"/>
          <w:lang w:val="zh-CN"/>
        </w:rPr>
        <w:t>经审查（如需要）且经业主确定后</w:t>
      </w:r>
      <w:r>
        <w:rPr>
          <w:rFonts w:ascii="宋体" w:hAnsi="宋体" w:cs="宋体" w:hint="eastAsia"/>
          <w:kern w:val="0"/>
          <w:szCs w:val="21"/>
        </w:rPr>
        <w:t>7</w:t>
      </w:r>
      <w:r>
        <w:rPr>
          <w:rFonts w:ascii="宋体" w:hAnsi="宋体" w:cs="宋体" w:hint="eastAsia"/>
          <w:kern w:val="0"/>
          <w:szCs w:val="21"/>
          <w:lang w:val="zh-CN"/>
        </w:rPr>
        <w:t>天内，支付至“</w:t>
      </w:r>
      <w:r>
        <w:rPr>
          <w:rFonts w:ascii="宋体" w:hAnsi="宋体" w:cs="宋体" w:hint="eastAsia"/>
          <w:kern w:val="0"/>
          <w:szCs w:val="21"/>
          <w:lang w:val="zh-CN"/>
        </w:rPr>
        <w:t>1.</w:t>
      </w:r>
      <w:r>
        <w:rPr>
          <w:rFonts w:ascii="宋体" w:hAnsi="宋体" w:cs="宋体" w:hint="eastAsia"/>
          <w:kern w:val="0"/>
          <w:szCs w:val="21"/>
          <w:lang w:val="zh-CN"/>
        </w:rPr>
        <w:t>设计”价格费用总额的</w:t>
      </w:r>
      <w:r>
        <w:rPr>
          <w:rFonts w:ascii="宋体" w:hAnsi="宋体" w:cs="宋体" w:hint="eastAsia"/>
          <w:kern w:val="0"/>
          <w:szCs w:val="21"/>
          <w:lang w:val="zh-CN"/>
        </w:rPr>
        <w:t>60</w:t>
      </w:r>
      <w:r>
        <w:rPr>
          <w:rFonts w:ascii="宋体" w:hAnsi="宋体" w:cs="宋体" w:hint="eastAsia"/>
          <w:kern w:val="0"/>
          <w:szCs w:val="21"/>
        </w:rPr>
        <w:t>%</w:t>
      </w:r>
      <w:r>
        <w:rPr>
          <w:rFonts w:ascii="宋体" w:hAnsi="宋体" w:cs="宋体" w:hint="eastAsia"/>
          <w:kern w:val="0"/>
          <w:szCs w:val="21"/>
          <w:lang w:val="zh-CN"/>
        </w:rPr>
        <w:t>；工程完工后付至</w:t>
      </w:r>
      <w:r>
        <w:rPr>
          <w:rFonts w:ascii="宋体" w:hAnsi="宋体" w:cs="宋体" w:hint="eastAsia"/>
          <w:kern w:val="0"/>
          <w:szCs w:val="21"/>
          <w:lang w:val="zh-CN"/>
        </w:rPr>
        <w:t>80%</w:t>
      </w:r>
      <w:r>
        <w:rPr>
          <w:rFonts w:ascii="宋体" w:hAnsi="宋体" w:cs="宋体" w:hint="eastAsia"/>
          <w:kern w:val="0"/>
          <w:szCs w:val="21"/>
          <w:lang w:val="zh-CN"/>
        </w:rPr>
        <w:t>；竣工验收合格后</w:t>
      </w:r>
      <w:r>
        <w:rPr>
          <w:rFonts w:ascii="宋体" w:hAnsi="宋体" w:cs="宋体" w:hint="eastAsia"/>
          <w:kern w:val="0"/>
          <w:szCs w:val="21"/>
        </w:rPr>
        <w:t>15</w:t>
      </w:r>
      <w:r>
        <w:rPr>
          <w:rFonts w:ascii="宋体" w:hAnsi="宋体" w:cs="宋体" w:hint="eastAsia"/>
          <w:kern w:val="0"/>
          <w:szCs w:val="21"/>
          <w:lang w:val="zh-CN"/>
        </w:rPr>
        <w:t>天内支付至设计费总额的</w:t>
      </w:r>
      <w:r>
        <w:rPr>
          <w:rFonts w:ascii="宋体" w:hAnsi="宋体" w:cs="宋体" w:hint="eastAsia"/>
          <w:kern w:val="0"/>
          <w:szCs w:val="21"/>
        </w:rPr>
        <w:t>95%</w:t>
      </w:r>
      <w:r>
        <w:rPr>
          <w:rFonts w:ascii="宋体" w:hAnsi="宋体" w:cs="宋体" w:hint="eastAsia"/>
          <w:kern w:val="0"/>
          <w:szCs w:val="21"/>
          <w:lang w:val="zh-CN"/>
        </w:rPr>
        <w:t>；缺陷责任期满后</w:t>
      </w:r>
      <w:r>
        <w:rPr>
          <w:rFonts w:ascii="宋体" w:hAnsi="宋体" w:cs="宋体" w:hint="eastAsia"/>
          <w:kern w:val="0"/>
          <w:szCs w:val="21"/>
        </w:rPr>
        <w:t>15</w:t>
      </w:r>
      <w:r>
        <w:rPr>
          <w:rFonts w:ascii="宋体" w:hAnsi="宋体" w:cs="宋体" w:hint="eastAsia"/>
          <w:kern w:val="0"/>
          <w:szCs w:val="21"/>
          <w:lang w:val="zh-CN"/>
        </w:rPr>
        <w:t>天内支付剩余的设计费。</w:t>
      </w:r>
    </w:p>
    <w:p w:rsidR="00847EB6" w:rsidRDefault="00BE3896">
      <w:pPr>
        <w:pStyle w:val="Style3"/>
        <w:widowControl/>
        <w:spacing w:before="48" w:line="400" w:lineRule="exact"/>
        <w:ind w:firstLine="426"/>
        <w:jc w:val="left"/>
        <w:rPr>
          <w:rStyle w:val="FontStyle32"/>
          <w:rFonts w:hAnsi="宋体"/>
          <w:sz w:val="21"/>
          <w:szCs w:val="21"/>
          <w:lang w:val="zh-CN"/>
        </w:rPr>
      </w:pPr>
      <w:r>
        <w:rPr>
          <w:rStyle w:val="FontStyle32"/>
          <w:rFonts w:hAnsi="宋体" w:hint="eastAsia"/>
          <w:sz w:val="21"/>
          <w:szCs w:val="21"/>
          <w:lang w:val="zh-CN"/>
        </w:rPr>
        <w:t>（</w:t>
      </w:r>
      <w:r>
        <w:rPr>
          <w:rStyle w:val="FontStyle32"/>
          <w:rFonts w:hAnsi="宋体" w:hint="eastAsia"/>
          <w:sz w:val="21"/>
          <w:szCs w:val="21"/>
          <w:lang w:val="zh-CN"/>
        </w:rPr>
        <w:t>2</w:t>
      </w:r>
      <w:r>
        <w:rPr>
          <w:rStyle w:val="FontStyle32"/>
          <w:rFonts w:hAnsi="宋体" w:hint="eastAsia"/>
          <w:sz w:val="21"/>
          <w:szCs w:val="21"/>
          <w:lang w:val="zh-CN"/>
        </w:rPr>
        <w:t>）“</w:t>
      </w:r>
      <w:r>
        <w:rPr>
          <w:rStyle w:val="FontStyle32"/>
          <w:rFonts w:hAnsi="宋体" w:hint="eastAsia"/>
          <w:sz w:val="21"/>
          <w:szCs w:val="21"/>
          <w:lang w:val="zh-CN"/>
        </w:rPr>
        <w:t>2.</w:t>
      </w:r>
      <w:r>
        <w:rPr>
          <w:rStyle w:val="FontStyle32"/>
          <w:rFonts w:hAnsi="宋体" w:hint="eastAsia"/>
          <w:sz w:val="21"/>
          <w:szCs w:val="21"/>
          <w:lang w:val="zh-CN"/>
        </w:rPr>
        <w:t>施工”价格计量与支付：</w:t>
      </w:r>
    </w:p>
    <w:p w:rsidR="00847EB6" w:rsidRDefault="00BE3896">
      <w:pPr>
        <w:widowControl/>
        <w:adjustRightInd w:val="0"/>
        <w:spacing w:before="48" w:line="380" w:lineRule="exact"/>
        <w:ind w:firstLine="426"/>
        <w:jc w:val="left"/>
        <w:rPr>
          <w:rFonts w:ascii="宋体" w:hAnsi="宋体" w:cs="宋体"/>
          <w:kern w:val="0"/>
          <w:szCs w:val="21"/>
          <w:lang w:val="zh-CN"/>
        </w:rPr>
      </w:pPr>
      <w:r>
        <w:rPr>
          <w:rFonts w:ascii="宋体" w:hAnsi="宋体" w:cs="宋体" w:hint="eastAsia"/>
          <w:kern w:val="0"/>
          <w:szCs w:val="21"/>
          <w:lang w:val="zh-CN"/>
        </w:rPr>
        <w:t>发包人向承包人支付当月完成工程价款的</w:t>
      </w:r>
      <w:r>
        <w:rPr>
          <w:rFonts w:ascii="宋体" w:hAnsi="宋体" w:cs="宋体" w:hint="eastAsia"/>
          <w:kern w:val="0"/>
          <w:szCs w:val="21"/>
          <w:lang w:val="zh-CN"/>
        </w:rPr>
        <w:t>60%</w:t>
      </w:r>
      <w:r>
        <w:rPr>
          <w:rFonts w:ascii="宋体" w:hAnsi="宋体" w:cs="宋体" w:hint="eastAsia"/>
          <w:kern w:val="0"/>
          <w:szCs w:val="21"/>
          <w:lang w:val="zh-CN"/>
        </w:rPr>
        <w:t>（含预付款），竣工验收合格后付至完成工程价款的</w:t>
      </w:r>
      <w:r>
        <w:rPr>
          <w:rFonts w:ascii="宋体" w:hAnsi="宋体" w:cs="宋体" w:hint="eastAsia"/>
          <w:kern w:val="0"/>
          <w:szCs w:val="21"/>
          <w:lang w:val="zh-CN"/>
        </w:rPr>
        <w:t>80%</w:t>
      </w:r>
      <w:r>
        <w:rPr>
          <w:rFonts w:ascii="宋体" w:hAnsi="宋体" w:cs="宋体" w:hint="eastAsia"/>
          <w:kern w:val="0"/>
          <w:szCs w:val="21"/>
          <w:lang w:val="zh-CN"/>
        </w:rPr>
        <w:t>（含预付款），工程结算经三门县财政局审定后一个月内支付工程结算价的</w:t>
      </w:r>
      <w:r>
        <w:rPr>
          <w:rFonts w:ascii="宋体" w:hAnsi="宋体" w:cs="宋体" w:hint="eastAsia"/>
          <w:kern w:val="0"/>
          <w:szCs w:val="21"/>
          <w:lang w:val="zh-CN"/>
        </w:rPr>
        <w:t>95%</w:t>
      </w:r>
      <w:r>
        <w:rPr>
          <w:rFonts w:ascii="宋体" w:hAnsi="宋体" w:cs="宋体" w:hint="eastAsia"/>
          <w:kern w:val="0"/>
          <w:szCs w:val="21"/>
          <w:lang w:val="zh-CN"/>
        </w:rPr>
        <w:t>，缺陷责任期满后</w:t>
      </w:r>
      <w:r>
        <w:rPr>
          <w:rFonts w:ascii="宋体" w:hAnsi="宋体" w:cs="宋体" w:hint="eastAsia"/>
          <w:kern w:val="0"/>
          <w:szCs w:val="21"/>
        </w:rPr>
        <w:t>15</w:t>
      </w:r>
      <w:r>
        <w:rPr>
          <w:rFonts w:ascii="宋体" w:hAnsi="宋体" w:cs="宋体" w:hint="eastAsia"/>
          <w:kern w:val="0"/>
          <w:szCs w:val="21"/>
          <w:lang w:val="zh-CN"/>
        </w:rPr>
        <w:t>天内支付剩余的工程结算价款。</w:t>
      </w:r>
    </w:p>
    <w:p w:rsidR="00847EB6" w:rsidRDefault="00BE3896">
      <w:pPr>
        <w:pStyle w:val="Style3"/>
        <w:widowControl/>
        <w:spacing w:before="48" w:line="400" w:lineRule="exact"/>
        <w:ind w:firstLine="426"/>
        <w:jc w:val="left"/>
        <w:rPr>
          <w:rStyle w:val="FontStyle32"/>
          <w:rFonts w:hAnsi="宋体"/>
          <w:sz w:val="21"/>
          <w:szCs w:val="21"/>
          <w:lang w:val="zh-CN"/>
        </w:rPr>
      </w:pPr>
      <w:r>
        <w:rPr>
          <w:rStyle w:val="FontStyle32"/>
          <w:rFonts w:hAnsi="宋体" w:hint="eastAsia"/>
          <w:sz w:val="21"/>
          <w:szCs w:val="21"/>
          <w:lang w:val="zh-CN"/>
        </w:rPr>
        <w:t>所有款项的支付，均不计利息。</w:t>
      </w:r>
    </w:p>
    <w:p w:rsidR="00847EB6" w:rsidRDefault="00BE3896">
      <w:pPr>
        <w:spacing w:line="400" w:lineRule="exact"/>
        <w:ind w:firstLineChars="200" w:firstLine="420"/>
        <w:rPr>
          <w:rFonts w:ascii="宋体" w:hAnsi="宋体"/>
          <w:szCs w:val="21"/>
        </w:rPr>
      </w:pPr>
      <w:r>
        <w:rPr>
          <w:rFonts w:ascii="宋体" w:hAnsi="宋体" w:hint="eastAsia"/>
          <w:szCs w:val="21"/>
        </w:rPr>
        <w:t>17.3.2</w:t>
      </w:r>
      <w:r>
        <w:rPr>
          <w:rFonts w:ascii="宋体" w:hAnsi="宋体" w:hint="eastAsia"/>
          <w:szCs w:val="21"/>
        </w:rPr>
        <w:t>进度付款申请单</w:t>
      </w:r>
    </w:p>
    <w:p w:rsidR="00847EB6" w:rsidRDefault="00BE3896">
      <w:pPr>
        <w:spacing w:line="400" w:lineRule="exact"/>
        <w:ind w:firstLineChars="200" w:firstLine="420"/>
        <w:rPr>
          <w:rFonts w:ascii="宋体" w:hAnsi="宋体"/>
          <w:szCs w:val="21"/>
        </w:rPr>
      </w:pPr>
      <w:r>
        <w:rPr>
          <w:rFonts w:ascii="宋体" w:hAnsi="宋体" w:hint="eastAsia"/>
          <w:szCs w:val="21"/>
        </w:rPr>
        <w:t>进度付款申请单的份数：</w:t>
      </w:r>
      <w:r>
        <w:rPr>
          <w:rFonts w:ascii="宋体" w:hAnsi="宋体" w:hint="eastAsia"/>
          <w:szCs w:val="21"/>
          <w:u w:val="single"/>
        </w:rPr>
        <w:t xml:space="preserve">   </w:t>
      </w:r>
      <w:r>
        <w:rPr>
          <w:rFonts w:ascii="宋体" w:hAnsi="宋体" w:hint="eastAsia"/>
          <w:b/>
          <w:szCs w:val="21"/>
          <w:u w:val="single"/>
        </w:rPr>
        <w:t xml:space="preserve"> 5</w:t>
      </w:r>
      <w:r>
        <w:rPr>
          <w:rFonts w:ascii="宋体" w:hAnsi="宋体" w:hint="eastAsia"/>
          <w:b/>
          <w:szCs w:val="21"/>
          <w:u w:val="single"/>
        </w:rPr>
        <w:t>份</w:t>
      </w:r>
      <w:r>
        <w:rPr>
          <w:rFonts w:ascii="宋体" w:hAnsi="宋体" w:hint="eastAsia"/>
          <w:szCs w:val="21"/>
          <w:u w:val="single"/>
        </w:rPr>
        <w:t xml:space="preserve">           </w:t>
      </w:r>
      <w:r>
        <w:rPr>
          <w:rFonts w:ascii="宋体" w:hAnsi="宋体" w:hint="eastAsia"/>
          <w:szCs w:val="21"/>
        </w:rPr>
        <w:t>。</w:t>
      </w:r>
    </w:p>
    <w:p w:rsidR="00847EB6" w:rsidRDefault="00BE3896">
      <w:pPr>
        <w:spacing w:line="400" w:lineRule="exact"/>
        <w:ind w:firstLineChars="200" w:firstLine="420"/>
        <w:rPr>
          <w:rFonts w:ascii="宋体" w:hAnsi="宋体"/>
          <w:szCs w:val="21"/>
        </w:rPr>
      </w:pPr>
      <w:r>
        <w:rPr>
          <w:rFonts w:ascii="宋体" w:hAnsi="宋体" w:hint="eastAsia"/>
          <w:szCs w:val="21"/>
        </w:rPr>
        <w:t>进度付款申请单的内容：</w:t>
      </w:r>
      <w:r>
        <w:rPr>
          <w:rFonts w:ascii="宋体" w:hAnsi="宋体" w:hint="eastAsia"/>
          <w:szCs w:val="21"/>
          <w:u w:val="single"/>
        </w:rPr>
        <w:t xml:space="preserve">    </w:t>
      </w:r>
      <w:r>
        <w:rPr>
          <w:rFonts w:ascii="宋体" w:hAnsi="宋体" w:hint="eastAsia"/>
          <w:b/>
          <w:szCs w:val="21"/>
          <w:u w:val="single"/>
        </w:rPr>
        <w:t>按通用条款</w:t>
      </w:r>
      <w:r>
        <w:rPr>
          <w:rFonts w:ascii="宋体" w:hAnsi="宋体" w:hint="eastAsia"/>
          <w:szCs w:val="21"/>
          <w:u w:val="single"/>
        </w:rPr>
        <w:t xml:space="preserve">     </w:t>
      </w:r>
      <w:r>
        <w:rPr>
          <w:rFonts w:ascii="宋体" w:hAnsi="宋体" w:hint="eastAsia"/>
          <w:szCs w:val="21"/>
        </w:rPr>
        <w:t>。</w:t>
      </w:r>
    </w:p>
    <w:p w:rsidR="00847EB6" w:rsidRDefault="00BE3896">
      <w:pPr>
        <w:tabs>
          <w:tab w:val="left" w:pos="2790"/>
        </w:tabs>
        <w:snapToGrid w:val="0"/>
        <w:spacing w:line="400" w:lineRule="exact"/>
        <w:ind w:firstLineChars="200" w:firstLine="420"/>
        <w:rPr>
          <w:rFonts w:ascii="宋体"/>
          <w:szCs w:val="21"/>
        </w:rPr>
      </w:pPr>
      <w:r>
        <w:rPr>
          <w:rFonts w:ascii="宋体" w:hint="eastAsia"/>
          <w:szCs w:val="21"/>
        </w:rPr>
        <w:t xml:space="preserve">17.3.4  </w:t>
      </w:r>
      <w:r>
        <w:rPr>
          <w:rFonts w:ascii="宋体" w:hint="eastAsia"/>
          <w:szCs w:val="21"/>
        </w:rPr>
        <w:t>进度付款证书和支付时间</w:t>
      </w:r>
    </w:p>
    <w:p w:rsidR="00847EB6" w:rsidRDefault="00BE3896">
      <w:pPr>
        <w:tabs>
          <w:tab w:val="left" w:pos="2790"/>
        </w:tabs>
        <w:snapToGrid w:val="0"/>
        <w:spacing w:line="400" w:lineRule="exact"/>
        <w:ind w:firstLineChars="200" w:firstLine="420"/>
        <w:rPr>
          <w:rFonts w:ascii="宋体"/>
          <w:szCs w:val="21"/>
        </w:rPr>
      </w:pPr>
      <w:r>
        <w:rPr>
          <w:rFonts w:ascii="宋体" w:hint="eastAsia"/>
          <w:szCs w:val="21"/>
        </w:rPr>
        <w:t>通用条款中约定的“监理人有权核减承包人未能按照合同要求履行任何工作或义务的相应金额”，必须有监理人提供相应的证据证明承包人存在未按约定履行工作的证据或依据，否则监理人无权核减。监理人出具进度付款证书，视为监理人已同意、批准或接受了承包人完成的该部分工作。</w:t>
      </w:r>
    </w:p>
    <w:p w:rsidR="00847EB6" w:rsidRDefault="00BE3896">
      <w:pPr>
        <w:tabs>
          <w:tab w:val="left" w:pos="2790"/>
        </w:tabs>
        <w:snapToGrid w:val="0"/>
        <w:spacing w:line="400" w:lineRule="exact"/>
        <w:ind w:firstLineChars="200" w:firstLine="420"/>
        <w:rPr>
          <w:rFonts w:ascii="宋体"/>
          <w:szCs w:val="21"/>
        </w:rPr>
      </w:pPr>
      <w:r>
        <w:rPr>
          <w:rFonts w:ascii="宋体" w:hint="eastAsia"/>
          <w:szCs w:val="21"/>
        </w:rPr>
        <w:t>本项</w:t>
      </w:r>
      <w:r>
        <w:rPr>
          <w:rFonts w:ascii="宋体" w:hint="eastAsia"/>
          <w:szCs w:val="21"/>
        </w:rPr>
        <w:t>(2)</w:t>
      </w:r>
      <w:r>
        <w:rPr>
          <w:rFonts w:ascii="宋体" w:hint="eastAsia"/>
          <w:szCs w:val="21"/>
        </w:rPr>
        <w:t>目约定为：</w:t>
      </w:r>
    </w:p>
    <w:p w:rsidR="00847EB6" w:rsidRDefault="00BE3896">
      <w:pPr>
        <w:tabs>
          <w:tab w:val="left" w:pos="2790"/>
        </w:tabs>
        <w:snapToGrid w:val="0"/>
        <w:spacing w:line="400" w:lineRule="exact"/>
        <w:ind w:firstLineChars="200" w:firstLine="420"/>
        <w:rPr>
          <w:rFonts w:ascii="宋体"/>
          <w:szCs w:val="21"/>
        </w:rPr>
      </w:pPr>
      <w:r>
        <w:rPr>
          <w:rFonts w:ascii="宋体" w:hint="eastAsia"/>
          <w:szCs w:val="21"/>
        </w:rPr>
        <w:t>发包人不按期支付的，按同期中国人民银行六个月以内（含）短期贷款基准利率向承包人支付逾期付款违约金。违约金计算基数为发包人的全部未付款额，时间从应付而未付该款额之日</w:t>
      </w:r>
      <w:r>
        <w:rPr>
          <w:rFonts w:ascii="宋体" w:hint="eastAsia"/>
          <w:szCs w:val="21"/>
        </w:rPr>
        <w:t>算起</w:t>
      </w:r>
      <w:r>
        <w:rPr>
          <w:rFonts w:ascii="宋体" w:hint="eastAsia"/>
          <w:szCs w:val="21"/>
        </w:rPr>
        <w:t>(</w:t>
      </w:r>
      <w:r>
        <w:rPr>
          <w:rFonts w:ascii="宋体" w:hint="eastAsia"/>
          <w:szCs w:val="21"/>
        </w:rPr>
        <w:t>不计复利</w:t>
      </w:r>
      <w:r>
        <w:rPr>
          <w:rFonts w:ascii="宋体" w:hint="eastAsia"/>
          <w:szCs w:val="21"/>
        </w:rPr>
        <w:t>)</w:t>
      </w:r>
      <w:r>
        <w:rPr>
          <w:rFonts w:ascii="宋体" w:hint="eastAsia"/>
          <w:szCs w:val="21"/>
        </w:rPr>
        <w:t>。</w:t>
      </w:r>
    </w:p>
    <w:p w:rsidR="00847EB6" w:rsidRDefault="00BE3896" w:rsidP="00CA6398">
      <w:pPr>
        <w:spacing w:beforeLines="20" w:afterLines="20" w:line="420" w:lineRule="exact"/>
        <w:rPr>
          <w:rFonts w:ascii="宋体" w:hAnsi="宋体"/>
          <w:sz w:val="24"/>
        </w:rPr>
      </w:pPr>
      <w:r>
        <w:rPr>
          <w:rFonts w:ascii="宋体" w:hAnsi="宋体" w:hint="eastAsia"/>
          <w:sz w:val="24"/>
        </w:rPr>
        <w:t>17.4</w:t>
      </w:r>
      <w:r>
        <w:rPr>
          <w:rFonts w:ascii="宋体" w:hAnsi="宋体" w:hint="eastAsia"/>
          <w:sz w:val="24"/>
        </w:rPr>
        <w:t>质量保证金</w:t>
      </w:r>
    </w:p>
    <w:p w:rsidR="00847EB6" w:rsidRDefault="00BE3896">
      <w:pPr>
        <w:spacing w:line="390" w:lineRule="exact"/>
        <w:ind w:firstLineChars="200" w:firstLine="422"/>
        <w:rPr>
          <w:rFonts w:ascii="宋体" w:hAnsi="宋体"/>
          <w:szCs w:val="21"/>
        </w:rPr>
      </w:pPr>
      <w:r>
        <w:rPr>
          <w:rFonts w:ascii="宋体" w:hAnsi="宋体" w:hint="eastAsia"/>
          <w:b/>
          <w:szCs w:val="21"/>
        </w:rPr>
        <w:t>17.4.1</w:t>
      </w:r>
      <w:r>
        <w:rPr>
          <w:rFonts w:ascii="宋体" w:hAnsi="宋体" w:hint="eastAsia"/>
          <w:szCs w:val="21"/>
        </w:rPr>
        <w:t>质量保证金的金额或比例：</w:t>
      </w:r>
      <w:r>
        <w:rPr>
          <w:rFonts w:ascii="宋体" w:hAnsi="宋体" w:hint="eastAsia"/>
          <w:szCs w:val="21"/>
          <w:u w:val="single"/>
        </w:rPr>
        <w:t xml:space="preserve">   </w:t>
      </w:r>
      <w:r>
        <w:rPr>
          <w:rFonts w:hint="eastAsia"/>
          <w:szCs w:val="21"/>
          <w:u w:val="single"/>
        </w:rPr>
        <w:t xml:space="preserve">3%   </w:t>
      </w:r>
    </w:p>
    <w:p w:rsidR="00847EB6" w:rsidRDefault="00BE3896" w:rsidP="00CA6398">
      <w:pPr>
        <w:spacing w:beforeLines="20" w:afterLines="20" w:line="420" w:lineRule="exact"/>
        <w:rPr>
          <w:rFonts w:ascii="宋体" w:hAnsi="宋体"/>
          <w:sz w:val="24"/>
        </w:rPr>
      </w:pPr>
      <w:r>
        <w:rPr>
          <w:rFonts w:ascii="宋体" w:hAnsi="宋体" w:hint="eastAsia"/>
          <w:sz w:val="24"/>
        </w:rPr>
        <w:t>17.5</w:t>
      </w:r>
      <w:r>
        <w:rPr>
          <w:rFonts w:ascii="宋体" w:hAnsi="宋体" w:hint="eastAsia"/>
          <w:sz w:val="24"/>
        </w:rPr>
        <w:t>竣工结算</w:t>
      </w:r>
    </w:p>
    <w:p w:rsidR="00847EB6" w:rsidRDefault="00BE3896">
      <w:pPr>
        <w:spacing w:line="390" w:lineRule="exact"/>
        <w:ind w:firstLineChars="200" w:firstLine="420"/>
        <w:rPr>
          <w:rFonts w:ascii="宋体" w:hAnsi="宋体"/>
          <w:szCs w:val="21"/>
        </w:rPr>
      </w:pPr>
      <w:r>
        <w:rPr>
          <w:rFonts w:ascii="宋体" w:hAnsi="宋体" w:hint="eastAsia"/>
          <w:szCs w:val="21"/>
        </w:rPr>
        <w:t>17.5.1</w:t>
      </w:r>
      <w:r>
        <w:rPr>
          <w:rFonts w:ascii="宋体" w:hAnsi="宋体" w:hint="eastAsia"/>
          <w:szCs w:val="21"/>
        </w:rPr>
        <w:t>竣工付款申请单</w:t>
      </w:r>
    </w:p>
    <w:p w:rsidR="00847EB6" w:rsidRDefault="00BE3896">
      <w:pPr>
        <w:spacing w:line="390" w:lineRule="exact"/>
        <w:ind w:firstLineChars="200" w:firstLine="420"/>
        <w:rPr>
          <w:rFonts w:ascii="宋体" w:hAnsi="宋体"/>
          <w:szCs w:val="21"/>
        </w:rPr>
      </w:pPr>
      <w:r>
        <w:rPr>
          <w:rFonts w:ascii="宋体" w:hAnsi="宋体" w:hint="eastAsia"/>
          <w:szCs w:val="21"/>
        </w:rPr>
        <w:t>承包人提交竣工付款申请单的份数：</w:t>
      </w:r>
      <w:r>
        <w:rPr>
          <w:rFonts w:ascii="宋体" w:hAnsi="宋体" w:hint="eastAsia"/>
          <w:szCs w:val="21"/>
          <w:u w:val="single"/>
        </w:rPr>
        <w:t xml:space="preserve">  </w:t>
      </w:r>
      <w:r>
        <w:rPr>
          <w:rFonts w:ascii="宋体" w:hAnsi="宋体" w:hint="eastAsia"/>
          <w:b/>
          <w:sz w:val="24"/>
          <w:u w:val="single"/>
        </w:rPr>
        <w:t xml:space="preserve"> </w:t>
      </w:r>
      <w:r>
        <w:rPr>
          <w:rFonts w:ascii="宋体" w:hAnsi="宋体" w:hint="eastAsia"/>
          <w:b/>
          <w:szCs w:val="21"/>
          <w:u w:val="single"/>
        </w:rPr>
        <w:t>一式五份</w:t>
      </w:r>
      <w:r>
        <w:rPr>
          <w:rFonts w:ascii="宋体" w:hAnsi="宋体" w:hint="eastAsia"/>
          <w:b/>
          <w:sz w:val="24"/>
          <w:u w:val="single"/>
        </w:rPr>
        <w:t xml:space="preserve">  </w:t>
      </w:r>
      <w:r>
        <w:rPr>
          <w:rFonts w:ascii="宋体" w:hAnsi="宋体" w:hint="eastAsia"/>
          <w:szCs w:val="21"/>
          <w:u w:val="single"/>
        </w:rPr>
        <w:t xml:space="preserve">            </w:t>
      </w:r>
      <w:r>
        <w:rPr>
          <w:rFonts w:ascii="宋体" w:hAnsi="宋体" w:hint="eastAsia"/>
          <w:szCs w:val="21"/>
        </w:rPr>
        <w:t>。</w:t>
      </w:r>
    </w:p>
    <w:p w:rsidR="00847EB6" w:rsidRDefault="00BE3896">
      <w:pPr>
        <w:spacing w:line="390" w:lineRule="exact"/>
        <w:ind w:firstLineChars="200" w:firstLine="420"/>
        <w:rPr>
          <w:rFonts w:ascii="宋体" w:hAnsi="宋体"/>
          <w:szCs w:val="21"/>
        </w:rPr>
      </w:pPr>
      <w:r>
        <w:rPr>
          <w:rFonts w:ascii="宋体" w:hAnsi="宋体" w:hint="eastAsia"/>
          <w:szCs w:val="21"/>
        </w:rPr>
        <w:t>承包人提交竣工付款申请单的期限：</w:t>
      </w:r>
      <w:r>
        <w:rPr>
          <w:rFonts w:ascii="宋体" w:hAnsi="宋体" w:hint="eastAsia"/>
          <w:b/>
          <w:szCs w:val="21"/>
          <w:u w:val="single"/>
        </w:rPr>
        <w:t>工程竣工验收合格后</w:t>
      </w:r>
      <w:r>
        <w:rPr>
          <w:rFonts w:ascii="宋体" w:hAnsi="宋体" w:hint="eastAsia"/>
          <w:b/>
          <w:szCs w:val="21"/>
          <w:u w:val="single"/>
        </w:rPr>
        <w:t>14</w:t>
      </w:r>
      <w:r>
        <w:rPr>
          <w:rFonts w:ascii="宋体" w:hAnsi="宋体" w:hint="eastAsia"/>
          <w:b/>
          <w:szCs w:val="21"/>
          <w:u w:val="single"/>
        </w:rPr>
        <w:t>天内</w:t>
      </w:r>
      <w:r>
        <w:rPr>
          <w:rFonts w:ascii="宋体" w:hAnsi="宋体" w:hint="eastAsia"/>
          <w:b/>
          <w:szCs w:val="21"/>
          <w:u w:val="single"/>
        </w:rPr>
        <w:t xml:space="preserve"> </w:t>
      </w:r>
      <w:r>
        <w:rPr>
          <w:rFonts w:ascii="宋体" w:hAnsi="宋体" w:hint="eastAsia"/>
          <w:szCs w:val="21"/>
          <w:u w:val="single"/>
        </w:rPr>
        <w:t xml:space="preserve"> </w:t>
      </w:r>
      <w:r>
        <w:rPr>
          <w:rFonts w:ascii="宋体" w:hAnsi="宋体" w:hint="eastAsia"/>
          <w:szCs w:val="21"/>
        </w:rPr>
        <w:t>。</w:t>
      </w:r>
    </w:p>
    <w:p w:rsidR="00847EB6" w:rsidRDefault="00BE3896">
      <w:pPr>
        <w:spacing w:line="390" w:lineRule="exact"/>
        <w:ind w:firstLineChars="200" w:firstLine="420"/>
        <w:rPr>
          <w:rFonts w:ascii="宋体" w:hAnsi="宋体"/>
          <w:szCs w:val="21"/>
        </w:rPr>
      </w:pPr>
      <w:r>
        <w:rPr>
          <w:rFonts w:ascii="宋体" w:hAnsi="宋体" w:hint="eastAsia"/>
          <w:szCs w:val="21"/>
        </w:rPr>
        <w:lastRenderedPageBreak/>
        <w:t>竣工付款申请单的内容：</w:t>
      </w:r>
      <w:r>
        <w:rPr>
          <w:rFonts w:ascii="宋体" w:hAnsi="宋体" w:hint="eastAsia"/>
          <w:szCs w:val="21"/>
          <w:u w:val="single"/>
        </w:rPr>
        <w:t xml:space="preserve">    </w:t>
      </w:r>
      <w:r>
        <w:rPr>
          <w:rFonts w:ascii="宋体" w:hAnsi="宋体" w:hint="eastAsia"/>
          <w:b/>
          <w:szCs w:val="21"/>
          <w:u w:val="single"/>
        </w:rPr>
        <w:t>按相关规定执行</w:t>
      </w:r>
      <w:r>
        <w:rPr>
          <w:rFonts w:ascii="宋体" w:hAnsi="宋体" w:hint="eastAsia"/>
          <w:b/>
          <w:sz w:val="24"/>
          <w:u w:val="single"/>
        </w:rPr>
        <w:t xml:space="preserve">     </w:t>
      </w:r>
      <w:r>
        <w:rPr>
          <w:rFonts w:ascii="宋体" w:hAnsi="宋体" w:hint="eastAsia"/>
          <w:szCs w:val="21"/>
          <w:u w:val="single"/>
        </w:rPr>
        <w:t xml:space="preserve">               </w:t>
      </w:r>
      <w:r>
        <w:rPr>
          <w:rFonts w:ascii="宋体" w:hAnsi="宋体" w:hint="eastAsia"/>
          <w:szCs w:val="21"/>
        </w:rPr>
        <w:t>。</w:t>
      </w:r>
    </w:p>
    <w:p w:rsidR="00847EB6" w:rsidRDefault="00BE3896">
      <w:pPr>
        <w:spacing w:line="390" w:lineRule="exact"/>
        <w:ind w:firstLineChars="200" w:firstLine="420"/>
        <w:rPr>
          <w:rFonts w:ascii="宋体" w:hAnsi="宋体"/>
          <w:szCs w:val="21"/>
        </w:rPr>
      </w:pPr>
      <w:r>
        <w:rPr>
          <w:rFonts w:ascii="宋体" w:hAnsi="宋体" w:hint="eastAsia"/>
          <w:szCs w:val="21"/>
        </w:rPr>
        <w:t>承包人未按本项约定的期限和内容提交竣工付款申请单或者未按通用合同条款第</w:t>
      </w:r>
      <w:r>
        <w:rPr>
          <w:rFonts w:ascii="宋体" w:hAnsi="宋体" w:hint="eastAsia"/>
          <w:szCs w:val="21"/>
        </w:rPr>
        <w:t>17.5.1(2)</w:t>
      </w:r>
      <w:r>
        <w:rPr>
          <w:rFonts w:ascii="宋体" w:hAnsi="宋体" w:hint="eastAsia"/>
          <w:szCs w:val="21"/>
        </w:rPr>
        <w:t>目约定提交修正后的竣工付款申请单，经监理人催促后</w:t>
      </w:r>
      <w:r>
        <w:rPr>
          <w:rFonts w:ascii="宋体" w:hAnsi="宋体" w:hint="eastAsia"/>
          <w:szCs w:val="21"/>
        </w:rPr>
        <w:t>14</w:t>
      </w:r>
      <w:r>
        <w:rPr>
          <w:rFonts w:ascii="宋体" w:hAnsi="宋体" w:hint="eastAsia"/>
          <w:szCs w:val="21"/>
        </w:rPr>
        <w:t>天内仍未提交或者没有明确答复的，监理人和发包人有权根据已有资料进行审查，审查确定的竣工结算合同总价和竣工付款金额视同是经承包人认可的工程竣工结算合同总价和竣工付款金额。</w:t>
      </w:r>
    </w:p>
    <w:p w:rsidR="00847EB6" w:rsidRDefault="00BE3896">
      <w:pPr>
        <w:spacing w:line="390" w:lineRule="exact"/>
        <w:ind w:firstLineChars="200" w:firstLine="420"/>
        <w:rPr>
          <w:rFonts w:ascii="宋体" w:hAnsi="宋体"/>
          <w:szCs w:val="21"/>
        </w:rPr>
      </w:pPr>
      <w:r>
        <w:rPr>
          <w:rFonts w:ascii="宋体" w:hAnsi="宋体" w:hint="eastAsia"/>
          <w:szCs w:val="21"/>
        </w:rPr>
        <w:t>不管通用合同条款</w:t>
      </w:r>
      <w:r>
        <w:rPr>
          <w:rFonts w:ascii="宋体" w:hAnsi="宋体" w:hint="eastAsia"/>
          <w:szCs w:val="21"/>
        </w:rPr>
        <w:t>17.5.2</w:t>
      </w:r>
      <w:r>
        <w:rPr>
          <w:rFonts w:ascii="宋体" w:hAnsi="宋体" w:hint="eastAsia"/>
          <w:szCs w:val="21"/>
        </w:rPr>
        <w:t>项如何约定，发包人和承包人应当在监理人颁发</w:t>
      </w:r>
      <w:r>
        <w:rPr>
          <w:rFonts w:ascii="宋体" w:hAnsi="宋体" w:hint="eastAsia"/>
          <w:szCs w:val="21"/>
        </w:rPr>
        <w:t>(</w:t>
      </w:r>
      <w:r>
        <w:rPr>
          <w:rFonts w:ascii="宋体" w:hAnsi="宋体" w:hint="eastAsia"/>
          <w:szCs w:val="21"/>
        </w:rPr>
        <w:t>出具</w:t>
      </w:r>
      <w:r>
        <w:rPr>
          <w:rFonts w:ascii="宋体" w:hAnsi="宋体" w:hint="eastAsia"/>
          <w:szCs w:val="21"/>
        </w:rPr>
        <w:t>)</w:t>
      </w:r>
      <w:r>
        <w:rPr>
          <w:rFonts w:ascii="宋体" w:hAnsi="宋体" w:hint="eastAsia"/>
          <w:szCs w:val="21"/>
        </w:rPr>
        <w:t>工程接收证书后</w:t>
      </w:r>
      <w:r>
        <w:rPr>
          <w:rFonts w:ascii="宋体" w:hAnsi="宋体" w:hint="eastAsia"/>
          <w:szCs w:val="21"/>
        </w:rPr>
        <w:t>56</w:t>
      </w:r>
      <w:r>
        <w:rPr>
          <w:rFonts w:ascii="宋体" w:hAnsi="宋体" w:hint="eastAsia"/>
          <w:szCs w:val="21"/>
        </w:rPr>
        <w:t>天内办清竣工结算和竣工付款。</w:t>
      </w:r>
    </w:p>
    <w:p w:rsidR="00847EB6" w:rsidRDefault="00BE3896">
      <w:pPr>
        <w:spacing w:line="360" w:lineRule="exact"/>
        <w:ind w:firstLineChars="200" w:firstLine="420"/>
        <w:rPr>
          <w:szCs w:val="21"/>
          <w:u w:val="single"/>
        </w:rPr>
      </w:pPr>
      <w:r>
        <w:rPr>
          <w:rFonts w:hint="eastAsia"/>
          <w:szCs w:val="21"/>
        </w:rPr>
        <w:t>结算特殊要求：</w:t>
      </w:r>
      <w:r>
        <w:rPr>
          <w:b/>
          <w:szCs w:val="21"/>
          <w:u w:val="single"/>
        </w:rPr>
        <w:t>工程结算由发包人委托</w:t>
      </w:r>
      <w:r>
        <w:rPr>
          <w:rFonts w:hint="eastAsia"/>
          <w:b/>
          <w:szCs w:val="21"/>
          <w:u w:val="single"/>
        </w:rPr>
        <w:t>跟踪审计单位审核，再报</w:t>
      </w:r>
      <w:r>
        <w:rPr>
          <w:b/>
          <w:szCs w:val="21"/>
          <w:u w:val="single"/>
        </w:rPr>
        <w:t>三门县财政局审核</w:t>
      </w:r>
      <w:r>
        <w:rPr>
          <w:rFonts w:hint="eastAsia"/>
          <w:b/>
          <w:szCs w:val="21"/>
          <w:u w:val="single"/>
        </w:rPr>
        <w:t>确定</w:t>
      </w:r>
      <w:r>
        <w:rPr>
          <w:b/>
          <w:szCs w:val="21"/>
          <w:u w:val="single"/>
        </w:rPr>
        <w:t>，</w:t>
      </w:r>
      <w:r>
        <w:rPr>
          <w:rFonts w:hint="eastAsia"/>
          <w:b/>
          <w:szCs w:val="21"/>
          <w:u w:val="single"/>
        </w:rPr>
        <w:t>工程结算款以</w:t>
      </w:r>
      <w:r>
        <w:rPr>
          <w:b/>
          <w:szCs w:val="21"/>
          <w:u w:val="single"/>
        </w:rPr>
        <w:t>三门县财政局</w:t>
      </w:r>
      <w:r>
        <w:rPr>
          <w:rFonts w:hint="eastAsia"/>
          <w:b/>
          <w:szCs w:val="21"/>
          <w:u w:val="single"/>
        </w:rPr>
        <w:t>所审计结论为准。</w:t>
      </w:r>
      <w:r>
        <w:rPr>
          <w:b/>
          <w:szCs w:val="21"/>
          <w:u w:val="single"/>
        </w:rPr>
        <w:t>审核费按《浙江省物价局关于进一步完善工程造价咨询服务收费的通知》（浙价服〔</w:t>
      </w:r>
      <w:r>
        <w:rPr>
          <w:b/>
          <w:szCs w:val="21"/>
          <w:u w:val="single"/>
        </w:rPr>
        <w:t>2009</w:t>
      </w:r>
      <w:r>
        <w:rPr>
          <w:b/>
          <w:szCs w:val="21"/>
          <w:u w:val="single"/>
        </w:rPr>
        <w:t>〕</w:t>
      </w:r>
      <w:r>
        <w:rPr>
          <w:b/>
          <w:szCs w:val="21"/>
          <w:u w:val="single"/>
        </w:rPr>
        <w:t>84</w:t>
      </w:r>
      <w:r>
        <w:rPr>
          <w:b/>
          <w:szCs w:val="21"/>
          <w:u w:val="single"/>
        </w:rPr>
        <w:t>号）计算，其中结算超过</w:t>
      </w:r>
      <w:r>
        <w:rPr>
          <w:b/>
          <w:szCs w:val="21"/>
          <w:u w:val="single"/>
        </w:rPr>
        <w:t>5%</w:t>
      </w:r>
      <w:r>
        <w:rPr>
          <w:b/>
          <w:szCs w:val="21"/>
          <w:u w:val="single"/>
        </w:rPr>
        <w:t>核减率（超过送审造价</w:t>
      </w:r>
      <w:r>
        <w:rPr>
          <w:b/>
          <w:szCs w:val="21"/>
          <w:u w:val="single"/>
        </w:rPr>
        <w:t>5%</w:t>
      </w:r>
      <w:r>
        <w:rPr>
          <w:b/>
          <w:szCs w:val="21"/>
          <w:u w:val="single"/>
        </w:rPr>
        <w:t>以外的核减额）和核增造价引起的追加收费（核增、核减不相互抵扣），由承包人承担，并可由发包人在应付工程款中扣除直接支付给审核机构。</w:t>
      </w:r>
    </w:p>
    <w:p w:rsidR="00847EB6" w:rsidRDefault="00BE3896" w:rsidP="00CA6398">
      <w:pPr>
        <w:spacing w:beforeLines="20" w:afterLines="20" w:line="420" w:lineRule="exact"/>
        <w:rPr>
          <w:rFonts w:ascii="宋体" w:hAnsi="宋体"/>
          <w:sz w:val="24"/>
        </w:rPr>
      </w:pPr>
      <w:r>
        <w:rPr>
          <w:rFonts w:ascii="宋体" w:hAnsi="宋体" w:hint="eastAsia"/>
          <w:sz w:val="24"/>
        </w:rPr>
        <w:t>17.6</w:t>
      </w:r>
      <w:r>
        <w:rPr>
          <w:rFonts w:ascii="宋体" w:hAnsi="宋体" w:hint="eastAsia"/>
          <w:sz w:val="24"/>
        </w:rPr>
        <w:t>最终结清</w:t>
      </w:r>
    </w:p>
    <w:p w:rsidR="00847EB6" w:rsidRDefault="00BE3896">
      <w:pPr>
        <w:spacing w:line="420" w:lineRule="exact"/>
        <w:ind w:firstLineChars="200" w:firstLine="420"/>
        <w:rPr>
          <w:rFonts w:ascii="宋体" w:hAnsi="宋体"/>
          <w:szCs w:val="21"/>
        </w:rPr>
      </w:pPr>
      <w:r>
        <w:rPr>
          <w:rFonts w:ascii="宋体" w:hAnsi="宋体" w:hint="eastAsia"/>
          <w:szCs w:val="21"/>
        </w:rPr>
        <w:t>17.6.1</w:t>
      </w:r>
      <w:r>
        <w:rPr>
          <w:rFonts w:ascii="宋体" w:hAnsi="宋体" w:hint="eastAsia"/>
          <w:szCs w:val="21"/>
        </w:rPr>
        <w:t>最终结清申请单</w:t>
      </w:r>
    </w:p>
    <w:p w:rsidR="00847EB6" w:rsidRDefault="00BE3896">
      <w:pPr>
        <w:spacing w:line="390" w:lineRule="exact"/>
        <w:ind w:firstLineChars="200" w:firstLine="420"/>
        <w:rPr>
          <w:rFonts w:ascii="宋体" w:hAnsi="宋体"/>
          <w:szCs w:val="21"/>
        </w:rPr>
      </w:pPr>
      <w:r>
        <w:rPr>
          <w:rFonts w:ascii="宋体" w:hAnsi="宋体" w:hint="eastAsia"/>
          <w:szCs w:val="21"/>
        </w:rPr>
        <w:t>承包人提交最终结清申请单的份数：</w:t>
      </w:r>
      <w:r>
        <w:rPr>
          <w:rFonts w:ascii="宋体" w:hAnsi="宋体" w:hint="eastAsia"/>
          <w:szCs w:val="21"/>
          <w:u w:val="single"/>
        </w:rPr>
        <w:t xml:space="preserve">    </w:t>
      </w:r>
      <w:r>
        <w:rPr>
          <w:rFonts w:ascii="宋体" w:hAnsi="宋体" w:hint="eastAsia"/>
          <w:b/>
          <w:szCs w:val="21"/>
          <w:u w:val="single"/>
        </w:rPr>
        <w:t>一式五份</w:t>
      </w:r>
      <w:r>
        <w:rPr>
          <w:rFonts w:ascii="宋体" w:hAnsi="宋体" w:hint="eastAsia"/>
          <w:b/>
          <w:szCs w:val="21"/>
          <w:u w:val="single"/>
        </w:rPr>
        <w:t xml:space="preserve"> </w:t>
      </w:r>
      <w:r>
        <w:rPr>
          <w:rFonts w:ascii="宋体" w:hAnsi="宋体" w:hint="eastAsia"/>
          <w:b/>
          <w:sz w:val="24"/>
          <w:u w:val="single"/>
        </w:rPr>
        <w:t xml:space="preserve"> </w:t>
      </w:r>
      <w:r>
        <w:rPr>
          <w:rFonts w:ascii="宋体" w:hAnsi="宋体" w:hint="eastAsia"/>
          <w:szCs w:val="21"/>
          <w:u w:val="single"/>
        </w:rPr>
        <w:t xml:space="preserve">     </w:t>
      </w:r>
      <w:r>
        <w:rPr>
          <w:rFonts w:ascii="宋体" w:hAnsi="宋体" w:hint="eastAsia"/>
          <w:szCs w:val="21"/>
        </w:rPr>
        <w:t>。</w:t>
      </w:r>
    </w:p>
    <w:p w:rsidR="00847EB6" w:rsidRDefault="00BE3896">
      <w:pPr>
        <w:spacing w:line="390" w:lineRule="exact"/>
        <w:ind w:firstLineChars="200" w:firstLine="420"/>
        <w:rPr>
          <w:rFonts w:ascii="宋体" w:hAnsi="宋体"/>
          <w:b/>
          <w:szCs w:val="21"/>
          <w:u w:val="single"/>
        </w:rPr>
      </w:pPr>
      <w:r>
        <w:rPr>
          <w:rFonts w:ascii="宋体" w:hAnsi="宋体" w:hint="eastAsia"/>
          <w:szCs w:val="21"/>
        </w:rPr>
        <w:t>承包人提交最终结清申请单的期限：</w:t>
      </w:r>
      <w:r>
        <w:rPr>
          <w:rFonts w:ascii="宋体" w:hAnsi="宋体" w:hint="eastAsia"/>
          <w:szCs w:val="21"/>
          <w:u w:val="single"/>
        </w:rPr>
        <w:t xml:space="preserve">  </w:t>
      </w:r>
      <w:r>
        <w:rPr>
          <w:rFonts w:ascii="宋体" w:hAnsi="宋体" w:hint="eastAsia"/>
          <w:b/>
          <w:szCs w:val="21"/>
          <w:u w:val="single"/>
        </w:rPr>
        <w:t>缺陷责任期终止，保修责任期满且双方无异议后</w:t>
      </w:r>
      <w:r>
        <w:rPr>
          <w:rFonts w:ascii="宋体" w:hAnsi="宋体" w:hint="eastAsia"/>
          <w:b/>
          <w:szCs w:val="21"/>
          <w:u w:val="single"/>
        </w:rPr>
        <w:t>14</w:t>
      </w:r>
      <w:r>
        <w:rPr>
          <w:rFonts w:ascii="宋体" w:hAnsi="宋体" w:hint="eastAsia"/>
          <w:b/>
          <w:szCs w:val="21"/>
          <w:u w:val="single"/>
        </w:rPr>
        <w:t>天内。</w:t>
      </w:r>
    </w:p>
    <w:p w:rsidR="00847EB6" w:rsidRDefault="00BE3896" w:rsidP="00CA6398">
      <w:pPr>
        <w:spacing w:beforeLines="100" w:afterLines="50" w:line="420" w:lineRule="exact"/>
        <w:rPr>
          <w:rFonts w:ascii="宋体" w:hAnsi="宋体"/>
          <w:sz w:val="28"/>
          <w:szCs w:val="28"/>
        </w:rPr>
      </w:pPr>
      <w:r>
        <w:rPr>
          <w:rFonts w:ascii="宋体" w:hAnsi="宋体" w:hint="eastAsia"/>
          <w:sz w:val="28"/>
          <w:szCs w:val="28"/>
        </w:rPr>
        <w:t>18.</w:t>
      </w:r>
      <w:r>
        <w:rPr>
          <w:rFonts w:ascii="宋体" w:hAnsi="宋体" w:hint="eastAsia"/>
          <w:sz w:val="28"/>
          <w:szCs w:val="28"/>
        </w:rPr>
        <w:t>竣工试验和竣工验收</w:t>
      </w:r>
    </w:p>
    <w:p w:rsidR="00847EB6" w:rsidRDefault="00BE3896" w:rsidP="00CA6398">
      <w:pPr>
        <w:spacing w:beforeLines="20" w:afterLines="20" w:line="420" w:lineRule="exact"/>
        <w:rPr>
          <w:rFonts w:ascii="宋体" w:hAnsi="宋体"/>
          <w:sz w:val="24"/>
        </w:rPr>
      </w:pPr>
      <w:r>
        <w:rPr>
          <w:rFonts w:ascii="宋体" w:hAnsi="宋体" w:hint="eastAsia"/>
          <w:sz w:val="24"/>
        </w:rPr>
        <w:t>18.1</w:t>
      </w:r>
      <w:r>
        <w:rPr>
          <w:rFonts w:ascii="宋体" w:hAnsi="宋体" w:hint="eastAsia"/>
          <w:sz w:val="24"/>
        </w:rPr>
        <w:t>竣工试验</w:t>
      </w:r>
    </w:p>
    <w:p w:rsidR="00847EB6" w:rsidRDefault="00BE3896" w:rsidP="00CA6398">
      <w:pPr>
        <w:spacing w:beforeLines="20" w:afterLines="20" w:line="420" w:lineRule="exact"/>
        <w:ind w:firstLineChars="200" w:firstLine="420"/>
        <w:rPr>
          <w:rFonts w:ascii="宋体" w:hAnsi="宋体"/>
          <w:b/>
          <w:szCs w:val="21"/>
          <w:u w:val="single"/>
        </w:rPr>
      </w:pPr>
      <w:r>
        <w:rPr>
          <w:rFonts w:ascii="宋体" w:hAnsi="宋体" w:hint="eastAsia"/>
          <w:szCs w:val="21"/>
        </w:rPr>
        <w:t>18.1.1</w:t>
      </w:r>
      <w:r>
        <w:rPr>
          <w:rFonts w:ascii="宋体" w:hAnsi="宋体" w:hint="eastAsia"/>
          <w:b/>
          <w:szCs w:val="21"/>
          <w:u w:val="single"/>
        </w:rPr>
        <w:t>承包人负责提供竣工验收前的检验、检测及试验所需的人工、设备、材料、电力、消耗品、工具等必要条件，并承担检测及试验费用。如：水质监测、消防检测、空气检测、雨污水管道疏通检测等。</w:t>
      </w:r>
    </w:p>
    <w:p w:rsidR="00847EB6" w:rsidRDefault="00BE3896" w:rsidP="00CA6398">
      <w:pPr>
        <w:spacing w:beforeLines="20" w:afterLines="20" w:line="420" w:lineRule="exact"/>
        <w:ind w:firstLineChars="200" w:firstLine="420"/>
        <w:rPr>
          <w:rFonts w:ascii="宋体" w:hAnsi="宋体"/>
          <w:b/>
          <w:sz w:val="24"/>
          <w:u w:val="single"/>
        </w:rPr>
      </w:pPr>
      <w:r>
        <w:rPr>
          <w:rFonts w:ascii="宋体" w:hAnsi="宋体" w:hint="eastAsia"/>
          <w:szCs w:val="21"/>
        </w:rPr>
        <w:t>18.1.2</w:t>
      </w:r>
      <w:r>
        <w:rPr>
          <w:rFonts w:ascii="宋体" w:hAnsi="宋体" w:hint="eastAsia"/>
          <w:b/>
          <w:szCs w:val="21"/>
          <w:u w:val="single"/>
        </w:rPr>
        <w:t>承包人负责提供试、运行所需的人员、设备、材料、燃料、电力、消耗品、工具等必要的条件，并承担试运行费用。</w:t>
      </w:r>
    </w:p>
    <w:p w:rsidR="00847EB6" w:rsidRDefault="00BE3896" w:rsidP="00CA6398">
      <w:pPr>
        <w:spacing w:beforeLines="20" w:afterLines="20" w:line="420" w:lineRule="exact"/>
        <w:rPr>
          <w:rFonts w:ascii="宋体" w:hAnsi="宋体"/>
          <w:sz w:val="24"/>
        </w:rPr>
      </w:pPr>
      <w:r>
        <w:rPr>
          <w:rFonts w:ascii="宋体" w:hAnsi="宋体" w:hint="eastAsia"/>
          <w:sz w:val="24"/>
        </w:rPr>
        <w:t>18.2</w:t>
      </w:r>
      <w:r>
        <w:rPr>
          <w:rFonts w:ascii="宋体" w:hAnsi="宋体" w:hint="eastAsia"/>
          <w:sz w:val="24"/>
        </w:rPr>
        <w:t>竣工验收申请报告</w:t>
      </w:r>
    </w:p>
    <w:p w:rsidR="00847EB6" w:rsidRDefault="00BE3896">
      <w:pPr>
        <w:spacing w:line="390" w:lineRule="exact"/>
        <w:ind w:firstLineChars="200" w:firstLine="420"/>
        <w:rPr>
          <w:rFonts w:ascii="宋体" w:hAnsi="宋体"/>
          <w:szCs w:val="21"/>
        </w:rPr>
      </w:pPr>
      <w:r>
        <w:rPr>
          <w:rFonts w:ascii="宋体" w:hAnsi="宋体" w:hint="eastAsia"/>
          <w:szCs w:val="21"/>
        </w:rPr>
        <w:t>承包人负责整理和提交的竣工验收资料应当符合工程所在地建设行政主管部门和</w:t>
      </w:r>
      <w:r>
        <w:rPr>
          <w:rFonts w:ascii="宋体" w:hAnsi="宋体" w:hint="eastAsia"/>
          <w:szCs w:val="21"/>
        </w:rPr>
        <w:t>(</w:t>
      </w:r>
      <w:r>
        <w:rPr>
          <w:rFonts w:ascii="宋体" w:hAnsi="宋体" w:hint="eastAsia"/>
          <w:szCs w:val="21"/>
        </w:rPr>
        <w:t>或</w:t>
      </w:r>
      <w:r>
        <w:rPr>
          <w:rFonts w:ascii="宋体" w:hAnsi="宋体" w:hint="eastAsia"/>
          <w:szCs w:val="21"/>
        </w:rPr>
        <w:t>)</w:t>
      </w:r>
      <w:r>
        <w:rPr>
          <w:rFonts w:ascii="宋体" w:hAnsi="宋体" w:hint="eastAsia"/>
          <w:szCs w:val="21"/>
        </w:rPr>
        <w:t>城市建设档案管理机构有关施工资料的要求，具体内容包括：</w:t>
      </w:r>
      <w:r>
        <w:rPr>
          <w:rFonts w:ascii="宋体" w:hAnsi="宋体" w:hint="eastAsia"/>
          <w:b/>
          <w:szCs w:val="21"/>
          <w:u w:val="single"/>
        </w:rPr>
        <w:t>按通用条</w:t>
      </w:r>
      <w:r>
        <w:rPr>
          <w:rFonts w:ascii="宋体" w:hAnsi="宋体" w:hint="eastAsia"/>
          <w:b/>
          <w:szCs w:val="21"/>
          <w:u w:val="single"/>
        </w:rPr>
        <w:t>款第</w:t>
      </w:r>
      <w:r>
        <w:rPr>
          <w:rFonts w:ascii="宋体" w:hAnsi="宋体" w:hint="eastAsia"/>
          <w:b/>
          <w:szCs w:val="21"/>
          <w:u w:val="single"/>
        </w:rPr>
        <w:t>18.2</w:t>
      </w:r>
      <w:r>
        <w:rPr>
          <w:rFonts w:ascii="宋体" w:hAnsi="宋体" w:hint="eastAsia"/>
          <w:b/>
          <w:szCs w:val="21"/>
          <w:u w:val="single"/>
        </w:rPr>
        <w:t>条执行，并满足发包人的要求</w:t>
      </w:r>
      <w:r>
        <w:rPr>
          <w:rFonts w:ascii="宋体" w:hAnsi="宋体" w:hint="eastAsia"/>
          <w:b/>
          <w:szCs w:val="21"/>
          <w:u w:val="single"/>
        </w:rPr>
        <w:t xml:space="preserve">   </w:t>
      </w:r>
      <w:r>
        <w:rPr>
          <w:rFonts w:ascii="宋体" w:hAnsi="宋体" w:hint="eastAsia"/>
          <w:szCs w:val="21"/>
        </w:rPr>
        <w:t>。</w:t>
      </w:r>
    </w:p>
    <w:p w:rsidR="00847EB6" w:rsidRDefault="00BE3896">
      <w:pPr>
        <w:spacing w:line="390" w:lineRule="exact"/>
        <w:ind w:firstLineChars="200" w:firstLine="420"/>
        <w:rPr>
          <w:rFonts w:ascii="宋体" w:hAnsi="宋体"/>
          <w:szCs w:val="21"/>
        </w:rPr>
      </w:pPr>
      <w:r>
        <w:rPr>
          <w:rFonts w:ascii="宋体" w:hAnsi="宋体" w:hint="eastAsia"/>
          <w:szCs w:val="21"/>
        </w:rPr>
        <w:t>竣工验收资料的份数：</w:t>
      </w:r>
      <w:r>
        <w:rPr>
          <w:rFonts w:ascii="宋体" w:hAnsi="宋体" w:hint="eastAsia"/>
          <w:szCs w:val="21"/>
          <w:u w:val="single"/>
        </w:rPr>
        <w:t xml:space="preserve">  </w:t>
      </w:r>
      <w:r>
        <w:rPr>
          <w:rFonts w:ascii="宋体" w:hAnsi="宋体" w:hint="eastAsia"/>
          <w:b/>
          <w:szCs w:val="21"/>
          <w:u w:val="single"/>
        </w:rPr>
        <w:t>原件一套，复印件七套（含一套光盘）</w:t>
      </w:r>
      <w:r>
        <w:rPr>
          <w:rFonts w:ascii="宋体" w:hAnsi="宋体" w:hint="eastAsia"/>
          <w:szCs w:val="21"/>
          <w:u w:val="single"/>
        </w:rPr>
        <w:t xml:space="preserve">  </w:t>
      </w:r>
      <w:r>
        <w:rPr>
          <w:rFonts w:ascii="宋体" w:hAnsi="宋体" w:hint="eastAsia"/>
          <w:szCs w:val="21"/>
        </w:rPr>
        <w:t>。</w:t>
      </w:r>
    </w:p>
    <w:p w:rsidR="00847EB6" w:rsidRDefault="00BE3896">
      <w:pPr>
        <w:spacing w:line="390" w:lineRule="exact"/>
        <w:ind w:firstLineChars="200" w:firstLine="420"/>
        <w:rPr>
          <w:rFonts w:ascii="宋体" w:hAnsi="宋体"/>
          <w:szCs w:val="21"/>
        </w:rPr>
      </w:pPr>
      <w:r>
        <w:rPr>
          <w:rFonts w:ascii="宋体" w:hAnsi="宋体" w:hint="eastAsia"/>
          <w:szCs w:val="21"/>
        </w:rPr>
        <w:t>竣工验收资料的费用支付方式：</w:t>
      </w:r>
      <w:r>
        <w:rPr>
          <w:rFonts w:ascii="宋体" w:hAnsi="宋体" w:hint="eastAsia"/>
          <w:szCs w:val="21"/>
          <w:u w:val="single"/>
        </w:rPr>
        <w:t xml:space="preserve">       </w:t>
      </w:r>
      <w:r>
        <w:rPr>
          <w:rFonts w:ascii="宋体" w:hAnsi="宋体" w:hint="eastAsia"/>
          <w:b/>
          <w:szCs w:val="21"/>
          <w:u w:val="single"/>
        </w:rPr>
        <w:t xml:space="preserve"> </w:t>
      </w:r>
      <w:r>
        <w:rPr>
          <w:rFonts w:ascii="宋体" w:hAnsi="宋体" w:hint="eastAsia"/>
          <w:b/>
          <w:szCs w:val="21"/>
          <w:u w:val="single"/>
        </w:rPr>
        <w:t>承包人承担</w:t>
      </w:r>
      <w:r>
        <w:rPr>
          <w:rFonts w:ascii="宋体" w:hAnsi="宋体" w:hint="eastAsia"/>
          <w:b/>
          <w:szCs w:val="21"/>
          <w:u w:val="single"/>
        </w:rPr>
        <w:t xml:space="preserve"> </w:t>
      </w:r>
      <w:r>
        <w:rPr>
          <w:rFonts w:ascii="宋体" w:hAnsi="宋体" w:hint="eastAsia"/>
          <w:szCs w:val="21"/>
          <w:u w:val="single"/>
        </w:rPr>
        <w:t xml:space="preserve">              </w:t>
      </w:r>
      <w:r>
        <w:rPr>
          <w:rFonts w:ascii="宋体" w:hAnsi="宋体" w:hint="eastAsia"/>
          <w:szCs w:val="21"/>
        </w:rPr>
        <w:t>。</w:t>
      </w:r>
    </w:p>
    <w:p w:rsidR="00847EB6" w:rsidRDefault="00BE3896">
      <w:pPr>
        <w:spacing w:line="390" w:lineRule="exact"/>
        <w:ind w:firstLineChars="200" w:firstLine="420"/>
        <w:rPr>
          <w:rFonts w:ascii="宋体" w:hAnsi="宋体"/>
          <w:szCs w:val="21"/>
        </w:rPr>
      </w:pPr>
      <w:r>
        <w:rPr>
          <w:rFonts w:ascii="宋体" w:hAnsi="宋体" w:hint="eastAsia"/>
          <w:szCs w:val="21"/>
        </w:rPr>
        <w:t>竣工验收资料归档：</w:t>
      </w:r>
      <w:r>
        <w:rPr>
          <w:rFonts w:ascii="宋体" w:hAnsi="宋体" w:hint="eastAsia"/>
          <w:b/>
          <w:bCs/>
          <w:szCs w:val="21"/>
          <w:u w:val="single"/>
        </w:rPr>
        <w:t>必须经工程所在地建设行政主管部门和</w:t>
      </w:r>
      <w:r>
        <w:rPr>
          <w:rFonts w:ascii="宋体" w:hAnsi="宋体" w:hint="eastAsia"/>
          <w:b/>
          <w:bCs/>
          <w:szCs w:val="21"/>
          <w:u w:val="single"/>
        </w:rPr>
        <w:t>(</w:t>
      </w:r>
      <w:r>
        <w:rPr>
          <w:rFonts w:ascii="宋体" w:hAnsi="宋体" w:hint="eastAsia"/>
          <w:b/>
          <w:bCs/>
          <w:szCs w:val="21"/>
          <w:u w:val="single"/>
        </w:rPr>
        <w:t>或</w:t>
      </w:r>
      <w:r>
        <w:rPr>
          <w:rFonts w:ascii="宋体" w:hAnsi="宋体" w:hint="eastAsia"/>
          <w:b/>
          <w:bCs/>
          <w:szCs w:val="21"/>
          <w:u w:val="single"/>
        </w:rPr>
        <w:t>)</w:t>
      </w:r>
      <w:r>
        <w:rPr>
          <w:rFonts w:ascii="宋体" w:hAnsi="宋体" w:hint="eastAsia"/>
          <w:b/>
          <w:bCs/>
          <w:szCs w:val="21"/>
          <w:u w:val="single"/>
        </w:rPr>
        <w:t>城市建设档案管理机构同意接收，且由承包人承担档案管理费或相关费用。</w:t>
      </w:r>
    </w:p>
    <w:p w:rsidR="00847EB6" w:rsidRDefault="00BE3896" w:rsidP="00CA6398">
      <w:pPr>
        <w:spacing w:beforeLines="20" w:afterLines="40" w:line="420" w:lineRule="exact"/>
        <w:rPr>
          <w:rFonts w:ascii="宋体" w:hAnsi="宋体"/>
          <w:sz w:val="24"/>
        </w:rPr>
      </w:pPr>
      <w:r>
        <w:rPr>
          <w:rFonts w:ascii="宋体" w:hAnsi="宋体" w:hint="eastAsia"/>
          <w:sz w:val="24"/>
        </w:rPr>
        <w:t>18.3</w:t>
      </w:r>
      <w:r>
        <w:rPr>
          <w:rFonts w:ascii="宋体" w:hAnsi="宋体" w:hint="eastAsia"/>
          <w:sz w:val="24"/>
        </w:rPr>
        <w:t>竣工验收</w:t>
      </w:r>
    </w:p>
    <w:p w:rsidR="00847EB6" w:rsidRDefault="00BE3896">
      <w:pPr>
        <w:spacing w:line="390" w:lineRule="exact"/>
        <w:ind w:firstLineChars="200" w:firstLine="420"/>
        <w:rPr>
          <w:rFonts w:ascii="宋体" w:hAnsi="宋体"/>
          <w:szCs w:val="21"/>
        </w:rPr>
      </w:pPr>
      <w:r>
        <w:rPr>
          <w:rFonts w:ascii="宋体" w:hAnsi="宋体" w:hint="eastAsia"/>
          <w:szCs w:val="21"/>
        </w:rPr>
        <w:lastRenderedPageBreak/>
        <w:t>经验收合格的工程，实际竣工日期为承包人按照第</w:t>
      </w:r>
      <w:r>
        <w:rPr>
          <w:rFonts w:ascii="宋体" w:hAnsi="宋体" w:hint="eastAsia"/>
          <w:szCs w:val="21"/>
        </w:rPr>
        <w:t>18.2</w:t>
      </w:r>
      <w:r>
        <w:rPr>
          <w:rFonts w:ascii="宋体" w:hAnsi="宋体" w:hint="eastAsia"/>
          <w:szCs w:val="21"/>
        </w:rPr>
        <w:t>款提交竣工验收申请报告或按照本款重新提交竣工验收申请报告的日期</w:t>
      </w:r>
      <w:r>
        <w:rPr>
          <w:rFonts w:ascii="宋体" w:hAnsi="宋体" w:hint="eastAsia"/>
          <w:szCs w:val="21"/>
        </w:rPr>
        <w:t>(</w:t>
      </w:r>
      <w:r>
        <w:rPr>
          <w:rFonts w:ascii="宋体" w:hAnsi="宋体" w:hint="eastAsia"/>
          <w:szCs w:val="21"/>
        </w:rPr>
        <w:t>以两者中时间在后者为准</w:t>
      </w:r>
      <w:r>
        <w:rPr>
          <w:rFonts w:ascii="宋体" w:hAnsi="宋体" w:hint="eastAsia"/>
          <w:szCs w:val="21"/>
        </w:rPr>
        <w:t>)</w:t>
      </w:r>
      <w:r>
        <w:rPr>
          <w:rFonts w:ascii="宋体" w:hAnsi="宋体" w:hint="eastAsia"/>
          <w:szCs w:val="21"/>
        </w:rPr>
        <w:t>。</w:t>
      </w:r>
    </w:p>
    <w:p w:rsidR="00847EB6" w:rsidRDefault="00BE3896" w:rsidP="00CA6398">
      <w:pPr>
        <w:spacing w:beforeLines="20" w:afterLines="40" w:line="420" w:lineRule="exact"/>
        <w:rPr>
          <w:rFonts w:ascii="宋体" w:hAnsi="宋体"/>
          <w:sz w:val="24"/>
        </w:rPr>
      </w:pPr>
      <w:r>
        <w:rPr>
          <w:rFonts w:ascii="宋体" w:hAnsi="宋体" w:hint="eastAsia"/>
          <w:sz w:val="24"/>
        </w:rPr>
        <w:t>18.6</w:t>
      </w:r>
      <w:r>
        <w:rPr>
          <w:rFonts w:ascii="宋体" w:hAnsi="宋体" w:hint="eastAsia"/>
          <w:sz w:val="24"/>
        </w:rPr>
        <w:t>施工期运行</w:t>
      </w:r>
    </w:p>
    <w:p w:rsidR="00847EB6" w:rsidRDefault="00BE3896">
      <w:pPr>
        <w:spacing w:line="390" w:lineRule="exact"/>
        <w:ind w:firstLineChars="200" w:firstLine="420"/>
        <w:rPr>
          <w:rFonts w:ascii="宋体" w:hAnsi="宋体"/>
          <w:szCs w:val="21"/>
        </w:rPr>
      </w:pPr>
      <w:r>
        <w:rPr>
          <w:rFonts w:ascii="宋体" w:hAnsi="宋体" w:hint="eastAsia"/>
          <w:szCs w:val="21"/>
        </w:rPr>
        <w:t>需</w:t>
      </w:r>
      <w:r>
        <w:rPr>
          <w:rFonts w:ascii="宋体" w:hAnsi="宋体" w:hint="eastAsia"/>
          <w:szCs w:val="21"/>
        </w:rPr>
        <w:t>要施工期运行的单位工程或设备安装工程：</w:t>
      </w:r>
      <w:r>
        <w:rPr>
          <w:rFonts w:ascii="宋体" w:hAnsi="宋体" w:hint="eastAsia"/>
          <w:szCs w:val="21"/>
          <w:u w:val="single"/>
        </w:rPr>
        <w:t xml:space="preserve">             /               </w:t>
      </w:r>
      <w:r>
        <w:rPr>
          <w:rFonts w:ascii="宋体" w:hAnsi="宋体" w:hint="eastAsia"/>
          <w:szCs w:val="21"/>
        </w:rPr>
        <w:t>。</w:t>
      </w:r>
    </w:p>
    <w:p w:rsidR="00847EB6" w:rsidRDefault="00BE3896" w:rsidP="00CA6398">
      <w:pPr>
        <w:spacing w:beforeLines="20" w:afterLines="40" w:line="420" w:lineRule="exact"/>
        <w:rPr>
          <w:rFonts w:ascii="宋体" w:hAnsi="宋体"/>
          <w:sz w:val="24"/>
        </w:rPr>
      </w:pPr>
      <w:r>
        <w:rPr>
          <w:rFonts w:ascii="宋体" w:hAnsi="宋体" w:hint="eastAsia"/>
          <w:sz w:val="24"/>
        </w:rPr>
        <w:t>18.7</w:t>
      </w:r>
      <w:r>
        <w:rPr>
          <w:rFonts w:ascii="宋体" w:hAnsi="宋体" w:hint="eastAsia"/>
          <w:sz w:val="24"/>
        </w:rPr>
        <w:t>竣工清场</w:t>
      </w:r>
    </w:p>
    <w:p w:rsidR="00847EB6" w:rsidRDefault="00BE3896">
      <w:pPr>
        <w:spacing w:line="390" w:lineRule="exact"/>
        <w:ind w:firstLineChars="200" w:firstLine="420"/>
        <w:rPr>
          <w:rFonts w:ascii="宋体" w:hAnsi="宋体"/>
          <w:szCs w:val="21"/>
        </w:rPr>
      </w:pPr>
      <w:r>
        <w:rPr>
          <w:rFonts w:ascii="宋体" w:hAnsi="宋体" w:hint="eastAsia"/>
          <w:szCs w:val="21"/>
        </w:rPr>
        <w:t>监理人颁发</w:t>
      </w:r>
      <w:r>
        <w:rPr>
          <w:rFonts w:ascii="宋体" w:hAnsi="宋体" w:hint="eastAsia"/>
          <w:szCs w:val="21"/>
        </w:rPr>
        <w:t>(</w:t>
      </w:r>
      <w:r>
        <w:rPr>
          <w:rFonts w:ascii="宋体" w:hAnsi="宋体" w:hint="eastAsia"/>
          <w:szCs w:val="21"/>
        </w:rPr>
        <w:t>出具</w:t>
      </w:r>
      <w:r>
        <w:rPr>
          <w:rFonts w:ascii="宋体" w:hAnsi="宋体" w:hint="eastAsia"/>
          <w:szCs w:val="21"/>
        </w:rPr>
        <w:t>)</w:t>
      </w:r>
      <w:r>
        <w:rPr>
          <w:rFonts w:ascii="宋体" w:hAnsi="宋体" w:hint="eastAsia"/>
          <w:szCs w:val="21"/>
        </w:rPr>
        <w:t>工程接收证书后，承包人负责按照通用合同条款本项约定的要求对施工场地进行清理并承担相关费用，直至监理人检验合格为止。</w:t>
      </w:r>
    </w:p>
    <w:p w:rsidR="00847EB6" w:rsidRDefault="00BE3896" w:rsidP="00CA6398">
      <w:pPr>
        <w:spacing w:beforeLines="20" w:afterLines="40" w:line="420" w:lineRule="exact"/>
        <w:rPr>
          <w:rFonts w:ascii="宋体" w:hAnsi="宋体"/>
          <w:sz w:val="24"/>
        </w:rPr>
      </w:pPr>
      <w:r>
        <w:rPr>
          <w:rFonts w:ascii="宋体" w:hAnsi="宋体" w:hint="eastAsia"/>
          <w:sz w:val="24"/>
        </w:rPr>
        <w:t>18.8</w:t>
      </w:r>
      <w:r>
        <w:rPr>
          <w:rFonts w:ascii="宋体" w:hAnsi="宋体" w:hint="eastAsia"/>
          <w:sz w:val="24"/>
        </w:rPr>
        <w:t>施工队伍的撤离</w:t>
      </w:r>
    </w:p>
    <w:p w:rsidR="00847EB6" w:rsidRDefault="00BE3896">
      <w:pPr>
        <w:spacing w:line="390" w:lineRule="exact"/>
        <w:ind w:firstLineChars="200" w:firstLine="420"/>
        <w:rPr>
          <w:rFonts w:ascii="宋体" w:hAnsi="宋体"/>
          <w:szCs w:val="21"/>
        </w:rPr>
      </w:pPr>
      <w:r>
        <w:rPr>
          <w:rFonts w:ascii="宋体" w:hAnsi="宋体" w:hint="eastAsia"/>
          <w:szCs w:val="21"/>
        </w:rPr>
        <w:t>承包人按照通用合同条款第</w:t>
      </w:r>
      <w:r>
        <w:rPr>
          <w:rFonts w:ascii="宋体" w:hAnsi="宋体" w:hint="eastAsia"/>
          <w:szCs w:val="21"/>
        </w:rPr>
        <w:t>18.8</w:t>
      </w:r>
      <w:r>
        <w:rPr>
          <w:rFonts w:ascii="宋体" w:hAnsi="宋体" w:hint="eastAsia"/>
          <w:szCs w:val="21"/>
        </w:rPr>
        <w:t>款约定撤离施工场地</w:t>
      </w:r>
      <w:r>
        <w:rPr>
          <w:rFonts w:ascii="宋体" w:hAnsi="宋体" w:hint="eastAsia"/>
          <w:szCs w:val="21"/>
        </w:rPr>
        <w:t>(</w:t>
      </w:r>
      <w:r>
        <w:rPr>
          <w:rFonts w:ascii="宋体" w:hAnsi="宋体" w:hint="eastAsia"/>
          <w:szCs w:val="21"/>
        </w:rPr>
        <w:t>现场</w:t>
      </w:r>
      <w:r>
        <w:rPr>
          <w:rFonts w:ascii="宋体" w:hAnsi="宋体" w:hint="eastAsia"/>
          <w:szCs w:val="21"/>
        </w:rPr>
        <w:t>)</w:t>
      </w:r>
      <w:r>
        <w:rPr>
          <w:rFonts w:ascii="宋体" w:hAnsi="宋体" w:hint="eastAsia"/>
          <w:szCs w:val="21"/>
        </w:rPr>
        <w:t>时，监理人和承包人应当办理永久工程和施工场地移交手续，移交手续以书面方式出具，并分别经过发包人、监理人和承包人的签认。但是，监理人和发包人未按专用合同条款</w:t>
      </w:r>
      <w:r>
        <w:rPr>
          <w:rFonts w:ascii="宋体" w:hAnsi="宋体" w:hint="eastAsia"/>
          <w:szCs w:val="21"/>
        </w:rPr>
        <w:t>17.5.1</w:t>
      </w:r>
      <w:r>
        <w:rPr>
          <w:rFonts w:ascii="宋体" w:hAnsi="宋体" w:hint="eastAsia"/>
          <w:szCs w:val="21"/>
        </w:rPr>
        <w:t>项约定的期限</w:t>
      </w:r>
      <w:r>
        <w:rPr>
          <w:rFonts w:ascii="宋体" w:hAnsi="宋体" w:hint="eastAsia"/>
          <w:szCs w:val="21"/>
        </w:rPr>
        <w:t>办清竣工结算和竣工付款的，本工程不得交付使用，发包人和监理人也无权要求承包人按合同约定的期限撤离施工场地</w:t>
      </w:r>
      <w:r>
        <w:rPr>
          <w:rFonts w:ascii="宋体" w:hAnsi="宋体" w:hint="eastAsia"/>
          <w:szCs w:val="21"/>
        </w:rPr>
        <w:t>(</w:t>
      </w:r>
      <w:r>
        <w:rPr>
          <w:rFonts w:ascii="宋体" w:hAnsi="宋体" w:hint="eastAsia"/>
          <w:szCs w:val="21"/>
        </w:rPr>
        <w:t>现场</w:t>
      </w:r>
      <w:r>
        <w:rPr>
          <w:rFonts w:ascii="宋体" w:hAnsi="宋体" w:hint="eastAsia"/>
          <w:szCs w:val="21"/>
        </w:rPr>
        <w:t>)</w:t>
      </w:r>
      <w:r>
        <w:rPr>
          <w:rFonts w:ascii="宋体" w:hAnsi="宋体" w:hint="eastAsia"/>
          <w:szCs w:val="21"/>
        </w:rPr>
        <w:t>和办理工程移交手续。</w:t>
      </w:r>
    </w:p>
    <w:p w:rsidR="00847EB6" w:rsidRDefault="00BE3896">
      <w:pPr>
        <w:spacing w:line="390" w:lineRule="exact"/>
        <w:ind w:firstLineChars="200" w:firstLine="420"/>
        <w:rPr>
          <w:rFonts w:ascii="宋体" w:hAnsi="宋体"/>
          <w:szCs w:val="21"/>
        </w:rPr>
      </w:pPr>
      <w:r>
        <w:rPr>
          <w:rFonts w:ascii="宋体" w:hAnsi="宋体" w:hint="eastAsia"/>
          <w:szCs w:val="21"/>
        </w:rPr>
        <w:t>缺陷责任期满时，承包人可以继续在施工场地保留的人员和施工设备以及最终撤离的期限：</w:t>
      </w:r>
      <w:r>
        <w:rPr>
          <w:rFonts w:ascii="宋体" w:hAnsi="宋体" w:hint="eastAsia"/>
          <w:szCs w:val="21"/>
          <w:u w:val="single"/>
        </w:rPr>
        <w:t xml:space="preserve">           /             </w:t>
      </w:r>
      <w:r>
        <w:rPr>
          <w:rFonts w:ascii="宋体" w:hAnsi="宋体" w:hint="eastAsia"/>
          <w:szCs w:val="21"/>
        </w:rPr>
        <w:t>。</w:t>
      </w:r>
    </w:p>
    <w:p w:rsidR="00847EB6" w:rsidRDefault="00BE3896" w:rsidP="00CA6398">
      <w:pPr>
        <w:spacing w:beforeLines="20" w:afterLines="40" w:line="420" w:lineRule="exact"/>
        <w:rPr>
          <w:rFonts w:ascii="宋体" w:hAnsi="宋体"/>
          <w:sz w:val="24"/>
        </w:rPr>
      </w:pPr>
      <w:r>
        <w:rPr>
          <w:rFonts w:ascii="宋体" w:hAnsi="宋体" w:hint="eastAsia"/>
          <w:sz w:val="24"/>
        </w:rPr>
        <w:t>18.9</w:t>
      </w:r>
      <w:r>
        <w:rPr>
          <w:rFonts w:ascii="宋体" w:hAnsi="宋体" w:hint="eastAsia"/>
          <w:sz w:val="24"/>
        </w:rPr>
        <w:t>竣工后试验</w:t>
      </w:r>
    </w:p>
    <w:p w:rsidR="00847EB6" w:rsidRDefault="00BE3896">
      <w:pPr>
        <w:spacing w:line="380" w:lineRule="exact"/>
        <w:ind w:firstLineChars="150" w:firstLine="315"/>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）发包人为竣工后试验提供必要的电力、材料、燃料、发包人人员和工程设备；</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2</w:t>
      </w:r>
      <w:r>
        <w:rPr>
          <w:rFonts w:ascii="宋体" w:hAnsi="宋体" w:hint="eastAsia"/>
          <w:szCs w:val="21"/>
        </w:rPr>
        <w:t>）承包人应提供竣工后试验所需要的所有其他设备、仪器，以及有资格和经验的工作人员；</w:t>
      </w:r>
    </w:p>
    <w:p w:rsidR="00847EB6" w:rsidRDefault="00BE3896">
      <w:pPr>
        <w:spacing w:line="380" w:lineRule="exact"/>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3</w:t>
      </w:r>
      <w:r>
        <w:rPr>
          <w:rFonts w:ascii="宋体" w:hAnsi="宋体" w:hint="eastAsia"/>
          <w:szCs w:val="21"/>
        </w:rPr>
        <w:t>）承包人应在发包人在场的情况下，进行竣工后试验。发包人应提前</w:t>
      </w:r>
      <w:r>
        <w:rPr>
          <w:rFonts w:ascii="宋体" w:hAnsi="宋体" w:hint="eastAsia"/>
          <w:szCs w:val="21"/>
        </w:rPr>
        <w:t>21</w:t>
      </w:r>
      <w:r>
        <w:rPr>
          <w:rFonts w:ascii="宋体" w:hAnsi="宋体" w:hint="eastAsia"/>
          <w:szCs w:val="21"/>
        </w:rPr>
        <w:t>天将竣工后试验的日期通知承包人。因承包人原因造成某项竣工后试验未能通过的，承包人应按照合同的约定进行赔偿，或者承包人提出修复建议，按照发包人指示的合理期限内改正，并承担合同约定的相应责任。</w:t>
      </w:r>
    </w:p>
    <w:p w:rsidR="00847EB6" w:rsidRDefault="00BE3896" w:rsidP="00CA6398">
      <w:pPr>
        <w:spacing w:beforeLines="50" w:afterLines="50" w:line="390" w:lineRule="exact"/>
        <w:rPr>
          <w:rFonts w:ascii="宋体" w:hAnsi="宋体"/>
          <w:sz w:val="28"/>
          <w:szCs w:val="28"/>
        </w:rPr>
      </w:pPr>
      <w:r>
        <w:rPr>
          <w:rFonts w:ascii="宋体" w:hAnsi="宋体" w:hint="eastAsia"/>
          <w:sz w:val="28"/>
          <w:szCs w:val="28"/>
        </w:rPr>
        <w:t>19.</w:t>
      </w:r>
      <w:r>
        <w:rPr>
          <w:rFonts w:ascii="宋体" w:hAnsi="宋体" w:hint="eastAsia"/>
          <w:sz w:val="28"/>
          <w:szCs w:val="28"/>
        </w:rPr>
        <w:t>缺陷责任与保修责任</w:t>
      </w:r>
    </w:p>
    <w:p w:rsidR="00847EB6" w:rsidRDefault="00BE3896" w:rsidP="00CA6398">
      <w:pPr>
        <w:spacing w:beforeLines="20" w:afterLines="40" w:line="420" w:lineRule="exact"/>
        <w:rPr>
          <w:rFonts w:ascii="宋体" w:hAnsi="宋体"/>
          <w:sz w:val="24"/>
        </w:rPr>
      </w:pPr>
      <w:bookmarkStart w:id="1765" w:name="_Toc474055855"/>
      <w:bookmarkStart w:id="1766" w:name="_Toc475611623"/>
      <w:bookmarkStart w:id="1767" w:name="_Toc324338140"/>
      <w:bookmarkStart w:id="1768" w:name="_Toc247514198"/>
      <w:bookmarkStart w:id="1769" w:name="_Toc247527799"/>
      <w:bookmarkStart w:id="1770" w:name="_Toc450849261"/>
      <w:bookmarkStart w:id="1771" w:name="_Toc6359"/>
      <w:bookmarkStart w:id="1772" w:name="_Toc216015632"/>
      <w:bookmarkStart w:id="1773" w:name="_Toc184635123"/>
      <w:r>
        <w:rPr>
          <w:rFonts w:ascii="宋体" w:hAnsi="宋体" w:hint="eastAsia"/>
          <w:sz w:val="24"/>
        </w:rPr>
        <w:t>19.2</w:t>
      </w:r>
      <w:r>
        <w:rPr>
          <w:rFonts w:ascii="宋体" w:hAnsi="宋体" w:hint="eastAsia"/>
          <w:sz w:val="24"/>
        </w:rPr>
        <w:t>缺陷责任</w:t>
      </w:r>
      <w:bookmarkEnd w:id="1765"/>
      <w:bookmarkEnd w:id="1766"/>
    </w:p>
    <w:p w:rsidR="00847EB6" w:rsidRDefault="00BE3896">
      <w:pPr>
        <w:tabs>
          <w:tab w:val="left" w:pos="2790"/>
        </w:tabs>
        <w:snapToGrid w:val="0"/>
        <w:spacing w:line="400" w:lineRule="exact"/>
        <w:ind w:firstLineChars="200" w:firstLine="420"/>
        <w:rPr>
          <w:rFonts w:ascii="宋体"/>
          <w:szCs w:val="21"/>
        </w:rPr>
      </w:pPr>
      <w:r>
        <w:rPr>
          <w:rFonts w:ascii="宋体" w:hint="eastAsia"/>
          <w:szCs w:val="21"/>
        </w:rPr>
        <w:t>第</w:t>
      </w:r>
      <w:r>
        <w:rPr>
          <w:rFonts w:ascii="宋体" w:hint="eastAsia"/>
          <w:szCs w:val="21"/>
        </w:rPr>
        <w:t>19.2.2</w:t>
      </w:r>
      <w:r>
        <w:rPr>
          <w:rFonts w:ascii="宋体" w:hint="eastAsia"/>
          <w:szCs w:val="21"/>
        </w:rPr>
        <w:t>项补充：</w:t>
      </w:r>
    </w:p>
    <w:p w:rsidR="00847EB6" w:rsidRDefault="00BE3896">
      <w:pPr>
        <w:tabs>
          <w:tab w:val="left" w:pos="2790"/>
        </w:tabs>
        <w:snapToGrid w:val="0"/>
        <w:spacing w:line="400" w:lineRule="exact"/>
        <w:ind w:firstLineChars="200" w:firstLine="420"/>
        <w:rPr>
          <w:rFonts w:ascii="宋体"/>
          <w:szCs w:val="21"/>
        </w:rPr>
      </w:pPr>
      <w:r>
        <w:rPr>
          <w:szCs w:val="21"/>
        </w:rPr>
        <w:t>在缺陷责任期内，承包人应尽快完成在竣工验收证书中写明的未完成工作，并完成对本工程缺陷的修复或监理人指令的修补工作。</w:t>
      </w:r>
    </w:p>
    <w:p w:rsidR="00847EB6" w:rsidRDefault="00BE3896" w:rsidP="00CA6398">
      <w:pPr>
        <w:spacing w:beforeLines="20" w:afterLines="40" w:line="420" w:lineRule="exact"/>
        <w:rPr>
          <w:rFonts w:ascii="宋体" w:hAnsi="宋体"/>
          <w:sz w:val="24"/>
        </w:rPr>
      </w:pPr>
      <w:bookmarkStart w:id="1774" w:name="_Toc475611624"/>
      <w:bookmarkStart w:id="1775" w:name="_Toc474055856"/>
      <w:r>
        <w:rPr>
          <w:rFonts w:ascii="宋体" w:hAnsi="宋体" w:hint="eastAsia"/>
          <w:sz w:val="24"/>
        </w:rPr>
        <w:t>19.3</w:t>
      </w:r>
      <w:r>
        <w:rPr>
          <w:rFonts w:ascii="宋体" w:hAnsi="宋体" w:hint="eastAsia"/>
          <w:sz w:val="24"/>
        </w:rPr>
        <w:t>缺陷责任期的延长</w:t>
      </w:r>
      <w:bookmarkEnd w:id="1774"/>
      <w:bookmarkEnd w:id="1775"/>
    </w:p>
    <w:p w:rsidR="00847EB6" w:rsidRDefault="00BE3896">
      <w:pPr>
        <w:tabs>
          <w:tab w:val="left" w:pos="2790"/>
        </w:tabs>
        <w:spacing w:line="400" w:lineRule="exact"/>
        <w:ind w:firstLineChars="200" w:firstLine="420"/>
        <w:rPr>
          <w:rFonts w:ascii="宋体" w:hAnsi="宋体"/>
          <w:szCs w:val="21"/>
        </w:rPr>
      </w:pPr>
      <w:r>
        <w:rPr>
          <w:rFonts w:ascii="宋体" w:hAnsi="宋体" w:hint="eastAsia"/>
          <w:szCs w:val="21"/>
        </w:rPr>
        <w:t>本款细化为：</w:t>
      </w:r>
    </w:p>
    <w:p w:rsidR="00847EB6" w:rsidRDefault="00BE3896">
      <w:pPr>
        <w:tabs>
          <w:tab w:val="left" w:pos="2790"/>
        </w:tabs>
        <w:spacing w:line="400" w:lineRule="exact"/>
        <w:ind w:firstLineChars="200" w:firstLine="420"/>
        <w:rPr>
          <w:rFonts w:ascii="宋体" w:hAnsi="宋体"/>
          <w:szCs w:val="21"/>
        </w:rPr>
      </w:pPr>
      <w:r>
        <w:rPr>
          <w:rFonts w:ascii="宋体" w:hAnsi="宋体" w:hint="eastAsia"/>
          <w:szCs w:val="21"/>
        </w:rPr>
        <w:t>由于承包人原因造成某项缺</w:t>
      </w:r>
      <w:r>
        <w:rPr>
          <w:rFonts w:ascii="宋体" w:hAnsi="宋体" w:hint="eastAsia"/>
          <w:szCs w:val="21"/>
        </w:rPr>
        <w:t>陷或损坏使某项工程或工程设备不能按原定目标使用而需要再次检查、检验和修复的，发包人有权要求承包人相应延长缺陷责任期。本项目缺陷责任</w:t>
      </w:r>
      <w:r>
        <w:rPr>
          <w:rFonts w:ascii="宋体" w:hAnsi="宋体" w:hint="eastAsia"/>
          <w:szCs w:val="21"/>
        </w:rPr>
        <w:lastRenderedPageBreak/>
        <w:t>期为</w:t>
      </w:r>
      <w:r>
        <w:rPr>
          <w:rFonts w:ascii="宋体" w:hAnsi="宋体"/>
          <w:b/>
          <w:szCs w:val="21"/>
          <w:u w:val="single"/>
        </w:rPr>
        <w:t>12</w:t>
      </w:r>
      <w:r>
        <w:rPr>
          <w:rFonts w:ascii="宋体" w:hAnsi="宋体" w:hint="eastAsia"/>
          <w:b/>
          <w:szCs w:val="21"/>
          <w:u w:val="single"/>
        </w:rPr>
        <w:t>个月</w:t>
      </w:r>
      <w:r>
        <w:rPr>
          <w:rFonts w:ascii="宋体" w:hAnsi="宋体" w:hint="eastAsia"/>
          <w:szCs w:val="21"/>
        </w:rPr>
        <w:t>，</w:t>
      </w:r>
      <w:r>
        <w:rPr>
          <w:rFonts w:ascii="宋体" w:hAnsi="宋体" w:hint="eastAsia"/>
          <w:spacing w:val="-2"/>
          <w:szCs w:val="21"/>
        </w:rPr>
        <w:t>承包人应综合考虑本项目的特殊性等各方面的因素，因此增加的费用应认为已包括在投标价之中，发包人不另行支付。</w:t>
      </w:r>
    </w:p>
    <w:p w:rsidR="00847EB6" w:rsidRDefault="00BE3896" w:rsidP="00CA6398">
      <w:pPr>
        <w:spacing w:beforeLines="20" w:afterLines="40" w:line="420" w:lineRule="exact"/>
        <w:rPr>
          <w:rFonts w:ascii="宋体" w:hAnsi="宋体"/>
          <w:sz w:val="24"/>
        </w:rPr>
      </w:pPr>
      <w:bookmarkStart w:id="1776" w:name="_Toc474055857"/>
      <w:bookmarkStart w:id="1777" w:name="_Toc475611625"/>
      <w:bookmarkStart w:id="1778" w:name="_Toc324338141"/>
      <w:bookmarkEnd w:id="1767"/>
      <w:r>
        <w:rPr>
          <w:rFonts w:ascii="宋体" w:hAnsi="宋体" w:hint="eastAsia"/>
          <w:sz w:val="24"/>
        </w:rPr>
        <w:t>19.5</w:t>
      </w:r>
      <w:r>
        <w:rPr>
          <w:rFonts w:ascii="宋体" w:hAnsi="宋体" w:hint="eastAsia"/>
          <w:sz w:val="24"/>
        </w:rPr>
        <w:t>承包人的进入权</w:t>
      </w:r>
      <w:bookmarkEnd w:id="1776"/>
      <w:bookmarkEnd w:id="1777"/>
      <w:bookmarkEnd w:id="1778"/>
    </w:p>
    <w:p w:rsidR="00847EB6" w:rsidRDefault="00BE3896">
      <w:pPr>
        <w:tabs>
          <w:tab w:val="left" w:pos="2790"/>
        </w:tabs>
        <w:snapToGrid w:val="0"/>
        <w:spacing w:line="400" w:lineRule="exact"/>
        <w:ind w:firstLineChars="200" w:firstLine="420"/>
        <w:rPr>
          <w:rFonts w:ascii="宋体"/>
          <w:szCs w:val="21"/>
        </w:rPr>
      </w:pPr>
      <w:r>
        <w:rPr>
          <w:rFonts w:ascii="宋体" w:hint="eastAsia"/>
          <w:szCs w:val="21"/>
        </w:rPr>
        <w:t>本款补充：</w:t>
      </w:r>
    </w:p>
    <w:p w:rsidR="00847EB6" w:rsidRDefault="00BE3896">
      <w:pPr>
        <w:tabs>
          <w:tab w:val="left" w:pos="2790"/>
        </w:tabs>
        <w:snapToGrid w:val="0"/>
        <w:spacing w:line="400" w:lineRule="exact"/>
        <w:ind w:firstLineChars="200" w:firstLine="420"/>
        <w:rPr>
          <w:rFonts w:ascii="宋体"/>
          <w:szCs w:val="21"/>
        </w:rPr>
      </w:pPr>
      <w:r>
        <w:rPr>
          <w:rFonts w:ascii="宋体" w:hint="eastAsia"/>
          <w:szCs w:val="21"/>
        </w:rPr>
        <w:t>承包人在缺陷修复施工过程中，应服从管养单位的有关安全管理规定，由于承包人自身原因造成的人员伤亡、设备和材料的损毁及罚款等责任由承包人自负。</w:t>
      </w:r>
    </w:p>
    <w:p w:rsidR="00847EB6" w:rsidRDefault="00BE3896" w:rsidP="00CA6398">
      <w:pPr>
        <w:spacing w:beforeLines="20" w:afterLines="40" w:line="420" w:lineRule="exact"/>
        <w:rPr>
          <w:rFonts w:ascii="宋体" w:hAnsi="宋体"/>
          <w:sz w:val="24"/>
        </w:rPr>
      </w:pPr>
      <w:bookmarkStart w:id="1779" w:name="_Toc324338142"/>
      <w:bookmarkStart w:id="1780" w:name="_Toc474055858"/>
      <w:bookmarkStart w:id="1781" w:name="_Toc475611626"/>
      <w:r>
        <w:rPr>
          <w:rFonts w:ascii="宋体" w:hAnsi="宋体" w:hint="eastAsia"/>
          <w:sz w:val="24"/>
        </w:rPr>
        <w:t>19.7</w:t>
      </w:r>
      <w:r>
        <w:rPr>
          <w:rFonts w:ascii="宋体" w:hAnsi="宋体" w:hint="eastAsia"/>
          <w:sz w:val="24"/>
        </w:rPr>
        <w:t>保修责任</w:t>
      </w:r>
      <w:bookmarkEnd w:id="1779"/>
      <w:bookmarkEnd w:id="1780"/>
      <w:bookmarkEnd w:id="1781"/>
    </w:p>
    <w:p w:rsidR="00847EB6" w:rsidRDefault="00BE3896">
      <w:pPr>
        <w:tabs>
          <w:tab w:val="left" w:pos="2790"/>
        </w:tabs>
        <w:snapToGrid w:val="0"/>
        <w:spacing w:line="400" w:lineRule="exact"/>
        <w:ind w:firstLineChars="200" w:firstLine="420"/>
        <w:rPr>
          <w:rFonts w:ascii="宋体"/>
          <w:szCs w:val="21"/>
        </w:rPr>
      </w:pPr>
      <w:r>
        <w:rPr>
          <w:rFonts w:ascii="宋体" w:hint="eastAsia"/>
          <w:szCs w:val="21"/>
        </w:rPr>
        <w:t>本款细化为：</w:t>
      </w:r>
    </w:p>
    <w:p w:rsidR="00847EB6" w:rsidRDefault="00BE3896">
      <w:pPr>
        <w:tabs>
          <w:tab w:val="left" w:pos="2790"/>
        </w:tabs>
        <w:snapToGrid w:val="0"/>
        <w:spacing w:line="400" w:lineRule="exact"/>
        <w:ind w:firstLineChars="200" w:firstLine="420"/>
        <w:rPr>
          <w:rFonts w:ascii="宋体"/>
          <w:szCs w:val="21"/>
        </w:rPr>
      </w:pPr>
      <w:r>
        <w:rPr>
          <w:rFonts w:ascii="宋体" w:hint="eastAsia"/>
          <w:szCs w:val="21"/>
        </w:rPr>
        <w:t>19.7.1</w:t>
      </w:r>
      <w:r>
        <w:rPr>
          <w:rFonts w:ascii="宋体" w:hint="eastAsia"/>
          <w:szCs w:val="21"/>
        </w:rPr>
        <w:t>保修期自实际竣工日期起计算。</w:t>
      </w:r>
    </w:p>
    <w:p w:rsidR="00847EB6" w:rsidRDefault="00BE3896">
      <w:pPr>
        <w:tabs>
          <w:tab w:val="left" w:pos="2790"/>
        </w:tabs>
        <w:snapToGrid w:val="0"/>
        <w:spacing w:line="400" w:lineRule="exact"/>
        <w:ind w:firstLineChars="200" w:firstLine="420"/>
        <w:rPr>
          <w:rFonts w:ascii="宋体"/>
          <w:szCs w:val="21"/>
        </w:rPr>
      </w:pPr>
      <w:r>
        <w:rPr>
          <w:rFonts w:ascii="宋体" w:hint="eastAsia"/>
          <w:szCs w:val="21"/>
        </w:rPr>
        <w:t>19.7.2</w:t>
      </w:r>
      <w:r>
        <w:rPr>
          <w:rFonts w:ascii="宋体" w:hint="eastAsia"/>
          <w:szCs w:val="21"/>
        </w:rPr>
        <w:t>在全部工程竣工验收前，已经发包人提前验收的区段工程或者单位工程，其保修期的起算日期仍以</w:t>
      </w:r>
      <w:r>
        <w:rPr>
          <w:rFonts w:ascii="宋体" w:hAnsi="宋体" w:hint="eastAsia"/>
          <w:szCs w:val="21"/>
        </w:rPr>
        <w:t>全部工程竣工日期起计算</w:t>
      </w:r>
      <w:r>
        <w:rPr>
          <w:rFonts w:ascii="宋体" w:hint="eastAsia"/>
          <w:szCs w:val="21"/>
        </w:rPr>
        <w:t>。</w:t>
      </w:r>
    </w:p>
    <w:p w:rsidR="00847EB6" w:rsidRDefault="00BE3896" w:rsidP="00CA6398">
      <w:pPr>
        <w:spacing w:beforeLines="50" w:afterLines="50" w:line="390" w:lineRule="exact"/>
        <w:rPr>
          <w:rFonts w:ascii="宋体" w:hAnsi="宋体"/>
          <w:sz w:val="28"/>
          <w:szCs w:val="28"/>
        </w:rPr>
      </w:pPr>
      <w:bookmarkStart w:id="1782" w:name="_Toc474055859"/>
      <w:bookmarkStart w:id="1783" w:name="_Toc303870173"/>
      <w:bookmarkStart w:id="1784" w:name="_Toc475611627"/>
      <w:r>
        <w:rPr>
          <w:rFonts w:ascii="宋体" w:hAnsi="宋体" w:hint="eastAsia"/>
          <w:sz w:val="28"/>
          <w:szCs w:val="28"/>
        </w:rPr>
        <w:t>20</w:t>
      </w:r>
      <w:r>
        <w:rPr>
          <w:rFonts w:ascii="宋体" w:hAnsi="宋体" w:hint="eastAsia"/>
          <w:sz w:val="28"/>
          <w:szCs w:val="28"/>
        </w:rPr>
        <w:t>．保险</w:t>
      </w:r>
      <w:bookmarkEnd w:id="1782"/>
      <w:bookmarkEnd w:id="1783"/>
      <w:bookmarkEnd w:id="1784"/>
    </w:p>
    <w:p w:rsidR="00847EB6" w:rsidRDefault="00BE3896" w:rsidP="00CA6398">
      <w:pPr>
        <w:spacing w:beforeLines="20" w:afterLines="40" w:line="420" w:lineRule="exact"/>
        <w:rPr>
          <w:rFonts w:ascii="宋体" w:hAnsi="宋体"/>
          <w:sz w:val="24"/>
        </w:rPr>
      </w:pPr>
      <w:bookmarkStart w:id="1785" w:name="_Toc475611628"/>
      <w:bookmarkStart w:id="1786" w:name="_Toc303870174"/>
      <w:bookmarkStart w:id="1787" w:name="_Toc474055860"/>
      <w:r>
        <w:rPr>
          <w:rFonts w:ascii="宋体" w:hAnsi="宋体" w:hint="eastAsia"/>
          <w:sz w:val="24"/>
        </w:rPr>
        <w:t>20.1</w:t>
      </w:r>
      <w:r>
        <w:rPr>
          <w:rFonts w:ascii="宋体" w:hAnsi="宋体" w:hint="eastAsia"/>
          <w:sz w:val="24"/>
        </w:rPr>
        <w:t>设计和工程保险</w:t>
      </w:r>
      <w:bookmarkEnd w:id="1785"/>
      <w:bookmarkEnd w:id="1786"/>
      <w:bookmarkEnd w:id="1787"/>
    </w:p>
    <w:p w:rsidR="00847EB6" w:rsidRDefault="00BE3896">
      <w:pPr>
        <w:tabs>
          <w:tab w:val="left" w:pos="2790"/>
        </w:tabs>
        <w:snapToGrid w:val="0"/>
        <w:spacing w:line="400" w:lineRule="exact"/>
        <w:ind w:firstLineChars="200" w:firstLine="420"/>
        <w:rPr>
          <w:rFonts w:ascii="宋体"/>
          <w:szCs w:val="21"/>
        </w:rPr>
      </w:pPr>
      <w:r>
        <w:rPr>
          <w:rFonts w:ascii="宋体" w:hint="eastAsia"/>
          <w:szCs w:val="21"/>
        </w:rPr>
        <w:t>第</w:t>
      </w:r>
      <w:r>
        <w:rPr>
          <w:rFonts w:ascii="宋体" w:hint="eastAsia"/>
          <w:szCs w:val="21"/>
        </w:rPr>
        <w:t>20.1.1</w:t>
      </w:r>
      <w:r>
        <w:rPr>
          <w:rFonts w:ascii="宋体" w:hint="eastAsia"/>
          <w:szCs w:val="21"/>
        </w:rPr>
        <w:t>项细化为：</w:t>
      </w:r>
    </w:p>
    <w:p w:rsidR="00847EB6" w:rsidRDefault="00BE3896">
      <w:pPr>
        <w:tabs>
          <w:tab w:val="left" w:pos="2790"/>
        </w:tabs>
        <w:snapToGrid w:val="0"/>
        <w:spacing w:line="400" w:lineRule="exact"/>
        <w:ind w:firstLineChars="200" w:firstLine="420"/>
        <w:rPr>
          <w:rFonts w:ascii="宋体"/>
          <w:szCs w:val="21"/>
        </w:rPr>
      </w:pPr>
      <w:r>
        <w:rPr>
          <w:rFonts w:ascii="宋体" w:hint="eastAsia"/>
          <w:szCs w:val="21"/>
        </w:rPr>
        <w:t>20.1.1</w:t>
      </w:r>
      <w:r>
        <w:rPr>
          <w:rFonts w:ascii="宋体" w:hint="eastAsia"/>
          <w:szCs w:val="21"/>
        </w:rPr>
        <w:t>承包人和发包人约定，委托双方同意的保险人投保第三者责任险。第三者责任险，其</w:t>
      </w:r>
      <w:r>
        <w:rPr>
          <w:rFonts w:ascii="宋体" w:hAnsi="宋体" w:hint="eastAsia"/>
        </w:rPr>
        <w:t>最低投保金额：</w:t>
      </w:r>
      <w:r>
        <w:rPr>
          <w:rFonts w:ascii="宋体" w:hAnsi="宋体" w:hint="eastAsia"/>
          <w:u w:val="single"/>
        </w:rPr>
        <w:t>壹佰万</w:t>
      </w:r>
      <w:r>
        <w:rPr>
          <w:rFonts w:ascii="宋体" w:hAnsi="宋体" w:hint="eastAsia"/>
        </w:rPr>
        <w:t>元，事故次数不限（不计免赔额）保险费率：</w:t>
      </w:r>
      <w:r>
        <w:rPr>
          <w:rFonts w:ascii="宋体" w:hAnsi="宋体" w:hint="eastAsia"/>
          <w:u w:val="single"/>
        </w:rPr>
        <w:t xml:space="preserve"> 5</w:t>
      </w:r>
      <w:r>
        <w:rPr>
          <w:rFonts w:ascii="宋体" w:hAnsi="宋体" w:hint="eastAsia"/>
          <w:u w:val="single"/>
        </w:rPr>
        <w:t>‰</w:t>
      </w:r>
      <w:r>
        <w:rPr>
          <w:rFonts w:ascii="宋体" w:hint="eastAsia"/>
          <w:szCs w:val="21"/>
        </w:rPr>
        <w:t>。</w:t>
      </w:r>
    </w:p>
    <w:p w:rsidR="00847EB6" w:rsidRDefault="00BE3896">
      <w:pPr>
        <w:tabs>
          <w:tab w:val="left" w:pos="2790"/>
        </w:tabs>
        <w:snapToGrid w:val="0"/>
        <w:spacing w:line="400" w:lineRule="exact"/>
        <w:ind w:firstLineChars="200" w:firstLine="420"/>
        <w:rPr>
          <w:rFonts w:ascii="宋体"/>
          <w:szCs w:val="21"/>
        </w:rPr>
      </w:pPr>
      <w:r>
        <w:rPr>
          <w:rFonts w:ascii="宋体" w:hint="eastAsia"/>
          <w:szCs w:val="21"/>
        </w:rPr>
        <w:t xml:space="preserve">20.1.1.1 </w:t>
      </w:r>
      <w:r>
        <w:rPr>
          <w:rFonts w:ascii="宋体" w:hint="eastAsia"/>
          <w:szCs w:val="21"/>
        </w:rPr>
        <w:t>第三者责任险系指在保险期内，对因工程意外事故造成的、依法应由被保险人负责的工地上及毗邻地区的第三者人生伤亡、疾病或财产损失（本工程除外），以及被保险人因此而支付的诉讼费用和事先经保险人书面同意支付的其他费用等赔偿责任。</w:t>
      </w:r>
    </w:p>
    <w:p w:rsidR="00847EB6" w:rsidRDefault="00BE3896">
      <w:pPr>
        <w:tabs>
          <w:tab w:val="left" w:pos="3193"/>
        </w:tabs>
        <w:spacing w:line="400" w:lineRule="exact"/>
        <w:ind w:firstLineChars="200" w:firstLine="420"/>
        <w:rPr>
          <w:rFonts w:ascii="宋体" w:hAnsi="宋体"/>
          <w:szCs w:val="21"/>
        </w:rPr>
      </w:pPr>
      <w:r>
        <w:rPr>
          <w:rFonts w:ascii="宋体" w:hint="eastAsia"/>
          <w:szCs w:val="21"/>
        </w:rPr>
        <w:t xml:space="preserve">20.1.1.2 </w:t>
      </w:r>
      <w:r>
        <w:rPr>
          <w:rFonts w:ascii="宋体" w:hint="eastAsia"/>
          <w:szCs w:val="21"/>
        </w:rPr>
        <w:t>第三者责任险的保险费列入工程结算内。发包人在接到保险单后，将按照保险单的费用列入工程结算款向承包人支付。</w:t>
      </w:r>
    </w:p>
    <w:p w:rsidR="00847EB6" w:rsidRDefault="00BE3896" w:rsidP="00CA6398">
      <w:pPr>
        <w:spacing w:beforeLines="20" w:afterLines="40" w:line="420" w:lineRule="exact"/>
        <w:rPr>
          <w:rFonts w:ascii="宋体" w:hAnsi="宋体"/>
          <w:sz w:val="24"/>
        </w:rPr>
      </w:pPr>
      <w:bookmarkStart w:id="1788" w:name="_Toc303870175"/>
      <w:bookmarkStart w:id="1789" w:name="_Toc474055861"/>
      <w:bookmarkStart w:id="1790" w:name="_Toc475611629"/>
      <w:r>
        <w:rPr>
          <w:rFonts w:ascii="宋体" w:hAnsi="宋体" w:hint="eastAsia"/>
          <w:sz w:val="24"/>
        </w:rPr>
        <w:t>20.4</w:t>
      </w:r>
      <w:bookmarkEnd w:id="1788"/>
      <w:r>
        <w:rPr>
          <w:rFonts w:ascii="宋体" w:hAnsi="宋体" w:hint="eastAsia"/>
          <w:sz w:val="24"/>
        </w:rPr>
        <w:t>其他保险</w:t>
      </w:r>
      <w:bookmarkEnd w:id="1789"/>
      <w:bookmarkEnd w:id="1790"/>
    </w:p>
    <w:p w:rsidR="00847EB6" w:rsidRDefault="00BE3896">
      <w:pPr>
        <w:tabs>
          <w:tab w:val="left" w:pos="2790"/>
        </w:tabs>
        <w:snapToGrid w:val="0"/>
        <w:spacing w:line="400" w:lineRule="exact"/>
        <w:ind w:firstLineChars="200" w:firstLine="420"/>
        <w:rPr>
          <w:rFonts w:ascii="宋体"/>
          <w:szCs w:val="21"/>
        </w:rPr>
      </w:pPr>
      <w:r>
        <w:rPr>
          <w:rFonts w:ascii="宋体" w:hint="eastAsia"/>
          <w:szCs w:val="21"/>
        </w:rPr>
        <w:t>本款约定为：</w:t>
      </w:r>
    </w:p>
    <w:p w:rsidR="00847EB6" w:rsidRDefault="00BE3896">
      <w:pPr>
        <w:tabs>
          <w:tab w:val="left" w:pos="2790"/>
        </w:tabs>
        <w:snapToGrid w:val="0"/>
        <w:spacing w:line="400" w:lineRule="exact"/>
        <w:ind w:firstLineChars="200" w:firstLine="420"/>
        <w:rPr>
          <w:rFonts w:ascii="宋体" w:hAnsi="宋体"/>
          <w:szCs w:val="21"/>
        </w:rPr>
      </w:pPr>
      <w:r>
        <w:rPr>
          <w:rFonts w:ascii="宋体" w:hint="eastAsia"/>
          <w:szCs w:val="21"/>
        </w:rPr>
        <w:t>承包人应为其施工设备等办理保险，其投保金额应足以现场重置。办理本款保险的一切费用均由承包人承担，并包括在价格清单的单价及总额价中，发包人不单独支付。</w:t>
      </w:r>
    </w:p>
    <w:p w:rsidR="00847EB6" w:rsidRDefault="00BE3896" w:rsidP="00CA6398">
      <w:pPr>
        <w:spacing w:beforeLines="20" w:afterLines="40" w:line="420" w:lineRule="exact"/>
        <w:rPr>
          <w:rFonts w:ascii="宋体" w:hAnsi="宋体"/>
          <w:sz w:val="24"/>
        </w:rPr>
      </w:pPr>
      <w:bookmarkStart w:id="1791" w:name="_Toc474055862"/>
      <w:bookmarkStart w:id="1792" w:name="_Toc303870177"/>
      <w:bookmarkStart w:id="1793" w:name="_Toc475611630"/>
      <w:r>
        <w:rPr>
          <w:rFonts w:ascii="宋体" w:hAnsi="宋体" w:hint="eastAsia"/>
          <w:sz w:val="24"/>
        </w:rPr>
        <w:t>20.5</w:t>
      </w:r>
      <w:r>
        <w:rPr>
          <w:rFonts w:ascii="宋体" w:hAnsi="宋体" w:hint="eastAsia"/>
          <w:sz w:val="24"/>
        </w:rPr>
        <w:t>对各项保险的一般要求</w:t>
      </w:r>
      <w:bookmarkEnd w:id="1791"/>
      <w:bookmarkEnd w:id="1792"/>
      <w:bookmarkEnd w:id="1793"/>
    </w:p>
    <w:p w:rsidR="00847EB6" w:rsidRDefault="00BE3896">
      <w:pPr>
        <w:tabs>
          <w:tab w:val="left" w:pos="2790"/>
        </w:tabs>
        <w:snapToGrid w:val="0"/>
        <w:spacing w:line="400" w:lineRule="exact"/>
        <w:ind w:firstLineChars="200" w:firstLine="420"/>
        <w:rPr>
          <w:rFonts w:ascii="宋体"/>
          <w:szCs w:val="21"/>
        </w:rPr>
      </w:pPr>
      <w:bookmarkStart w:id="1794" w:name="_Toc303870178"/>
      <w:r>
        <w:rPr>
          <w:rFonts w:ascii="宋体" w:hint="eastAsia"/>
          <w:szCs w:val="21"/>
        </w:rPr>
        <w:t xml:space="preserve">20.5.1  </w:t>
      </w:r>
      <w:r>
        <w:rPr>
          <w:rFonts w:ascii="宋体" w:hint="eastAsia"/>
          <w:szCs w:val="21"/>
        </w:rPr>
        <w:t>保险凭证</w:t>
      </w:r>
    </w:p>
    <w:p w:rsidR="00847EB6" w:rsidRDefault="00BE3896">
      <w:pPr>
        <w:tabs>
          <w:tab w:val="left" w:pos="2790"/>
        </w:tabs>
        <w:snapToGrid w:val="0"/>
        <w:spacing w:line="400" w:lineRule="exact"/>
        <w:ind w:firstLineChars="200" w:firstLine="420"/>
        <w:rPr>
          <w:rFonts w:ascii="宋体"/>
          <w:szCs w:val="21"/>
        </w:rPr>
      </w:pPr>
      <w:r>
        <w:rPr>
          <w:rFonts w:ascii="宋体" w:hint="eastAsia"/>
          <w:szCs w:val="21"/>
        </w:rPr>
        <w:t>本项约定为：</w:t>
      </w:r>
    </w:p>
    <w:p w:rsidR="00847EB6" w:rsidRDefault="00BE3896">
      <w:pPr>
        <w:tabs>
          <w:tab w:val="left" w:pos="2790"/>
        </w:tabs>
        <w:snapToGrid w:val="0"/>
        <w:spacing w:line="400" w:lineRule="exact"/>
        <w:ind w:firstLineChars="200" w:firstLine="420"/>
        <w:rPr>
          <w:rFonts w:ascii="宋体"/>
          <w:szCs w:val="21"/>
        </w:rPr>
      </w:pPr>
      <w:r>
        <w:rPr>
          <w:rFonts w:ascii="宋体" w:hint="eastAsia"/>
          <w:szCs w:val="21"/>
        </w:rPr>
        <w:t>承包人向发包人提交各项保险生效的证据和保险单副本的期限：开工后</w:t>
      </w:r>
      <w:r>
        <w:rPr>
          <w:rFonts w:ascii="宋体" w:hint="eastAsia"/>
          <w:szCs w:val="21"/>
        </w:rPr>
        <w:t>14</w:t>
      </w:r>
      <w:r>
        <w:rPr>
          <w:rFonts w:ascii="宋体" w:hint="eastAsia"/>
          <w:szCs w:val="21"/>
        </w:rPr>
        <w:t>天内。</w:t>
      </w:r>
    </w:p>
    <w:p w:rsidR="00847EB6" w:rsidRDefault="00BE3896">
      <w:pPr>
        <w:tabs>
          <w:tab w:val="left" w:pos="2790"/>
        </w:tabs>
        <w:snapToGrid w:val="0"/>
        <w:spacing w:line="400" w:lineRule="exact"/>
        <w:ind w:firstLineChars="200" w:firstLine="420"/>
        <w:rPr>
          <w:rFonts w:ascii="宋体"/>
          <w:szCs w:val="21"/>
        </w:rPr>
      </w:pPr>
      <w:r>
        <w:rPr>
          <w:rFonts w:ascii="宋体" w:hint="eastAsia"/>
          <w:szCs w:val="21"/>
        </w:rPr>
        <w:t xml:space="preserve">20.5.3  </w:t>
      </w:r>
      <w:r>
        <w:rPr>
          <w:rFonts w:ascii="宋体" w:hint="eastAsia"/>
          <w:szCs w:val="21"/>
        </w:rPr>
        <w:t>持续保险</w:t>
      </w:r>
    </w:p>
    <w:p w:rsidR="00847EB6" w:rsidRDefault="00BE3896">
      <w:pPr>
        <w:tabs>
          <w:tab w:val="left" w:pos="2790"/>
        </w:tabs>
        <w:snapToGrid w:val="0"/>
        <w:spacing w:line="400" w:lineRule="exact"/>
        <w:ind w:firstLineChars="200" w:firstLine="420"/>
        <w:rPr>
          <w:rFonts w:ascii="宋体"/>
          <w:szCs w:val="21"/>
        </w:rPr>
      </w:pPr>
      <w:r>
        <w:rPr>
          <w:rFonts w:ascii="宋体" w:hint="eastAsia"/>
          <w:szCs w:val="21"/>
        </w:rPr>
        <w:t>本项补充：</w:t>
      </w:r>
    </w:p>
    <w:p w:rsidR="00847EB6" w:rsidRDefault="00BE3896">
      <w:pPr>
        <w:tabs>
          <w:tab w:val="left" w:pos="2790"/>
        </w:tabs>
        <w:snapToGrid w:val="0"/>
        <w:spacing w:line="400" w:lineRule="exact"/>
        <w:ind w:firstLineChars="200" w:firstLine="420"/>
        <w:rPr>
          <w:rFonts w:ascii="宋体"/>
          <w:szCs w:val="21"/>
        </w:rPr>
      </w:pPr>
      <w:r>
        <w:rPr>
          <w:rFonts w:ascii="宋体" w:hint="eastAsia"/>
          <w:szCs w:val="21"/>
        </w:rPr>
        <w:t>在整个合同期内，承包人应按合同条款规定保证足够的保险额。</w:t>
      </w:r>
    </w:p>
    <w:p w:rsidR="00847EB6" w:rsidRDefault="00BE3896">
      <w:pPr>
        <w:tabs>
          <w:tab w:val="left" w:pos="2790"/>
        </w:tabs>
        <w:snapToGrid w:val="0"/>
        <w:spacing w:line="400" w:lineRule="exact"/>
        <w:ind w:firstLineChars="200" w:firstLine="420"/>
        <w:rPr>
          <w:rFonts w:ascii="宋体"/>
          <w:szCs w:val="21"/>
        </w:rPr>
      </w:pPr>
      <w:r>
        <w:rPr>
          <w:rFonts w:ascii="宋体" w:hint="eastAsia"/>
          <w:szCs w:val="21"/>
        </w:rPr>
        <w:lastRenderedPageBreak/>
        <w:t xml:space="preserve">20.5.4  </w:t>
      </w:r>
      <w:r>
        <w:rPr>
          <w:rFonts w:ascii="宋体" w:hint="eastAsia"/>
          <w:szCs w:val="21"/>
        </w:rPr>
        <w:t>保险金不足的补偿</w:t>
      </w:r>
    </w:p>
    <w:p w:rsidR="00847EB6" w:rsidRDefault="00BE3896">
      <w:pPr>
        <w:tabs>
          <w:tab w:val="left" w:pos="2790"/>
        </w:tabs>
        <w:snapToGrid w:val="0"/>
        <w:spacing w:line="400" w:lineRule="exact"/>
        <w:ind w:firstLineChars="200" w:firstLine="420"/>
        <w:rPr>
          <w:rFonts w:ascii="宋体"/>
          <w:szCs w:val="21"/>
        </w:rPr>
      </w:pPr>
      <w:r>
        <w:rPr>
          <w:rFonts w:ascii="宋体" w:hint="eastAsia"/>
          <w:szCs w:val="21"/>
        </w:rPr>
        <w:t>本项细化为：</w:t>
      </w:r>
    </w:p>
    <w:p w:rsidR="00847EB6" w:rsidRDefault="00BE3896">
      <w:pPr>
        <w:tabs>
          <w:tab w:val="left" w:pos="2790"/>
        </w:tabs>
        <w:snapToGrid w:val="0"/>
        <w:spacing w:line="400" w:lineRule="exact"/>
        <w:ind w:firstLineChars="200" w:firstLine="420"/>
        <w:rPr>
          <w:rFonts w:ascii="宋体"/>
          <w:szCs w:val="21"/>
        </w:rPr>
      </w:pPr>
      <w:r>
        <w:rPr>
          <w:rFonts w:ascii="宋体" w:hint="eastAsia"/>
          <w:szCs w:val="21"/>
        </w:rPr>
        <w:t>保险的赔偿金额以有资质的公估单位确定的金额为准，免赔额和超过赔偿限额的部分</w:t>
      </w:r>
      <w:r>
        <w:rPr>
          <w:rFonts w:ascii="宋体" w:hint="eastAsia"/>
          <w:szCs w:val="21"/>
        </w:rPr>
        <w:t>由承包人承担。</w:t>
      </w:r>
    </w:p>
    <w:p w:rsidR="00847EB6" w:rsidRDefault="00BE3896">
      <w:pPr>
        <w:tabs>
          <w:tab w:val="left" w:pos="2790"/>
        </w:tabs>
        <w:snapToGrid w:val="0"/>
        <w:spacing w:line="400" w:lineRule="exact"/>
        <w:ind w:firstLineChars="200" w:firstLine="420"/>
        <w:rPr>
          <w:rFonts w:ascii="宋体"/>
          <w:szCs w:val="21"/>
        </w:rPr>
      </w:pPr>
      <w:r>
        <w:rPr>
          <w:rFonts w:ascii="宋体" w:hint="eastAsia"/>
          <w:szCs w:val="21"/>
        </w:rPr>
        <w:t xml:space="preserve">20.5.5  </w:t>
      </w:r>
      <w:r>
        <w:rPr>
          <w:rFonts w:ascii="宋体" w:hint="eastAsia"/>
          <w:szCs w:val="21"/>
        </w:rPr>
        <w:t>未按约定投保的补救</w:t>
      </w:r>
    </w:p>
    <w:p w:rsidR="00847EB6" w:rsidRDefault="00BE3896">
      <w:pPr>
        <w:tabs>
          <w:tab w:val="left" w:pos="2790"/>
        </w:tabs>
        <w:snapToGrid w:val="0"/>
        <w:spacing w:line="400" w:lineRule="exact"/>
        <w:ind w:firstLineChars="200" w:firstLine="420"/>
        <w:rPr>
          <w:rFonts w:ascii="宋体"/>
          <w:szCs w:val="21"/>
        </w:rPr>
      </w:pPr>
      <w:r>
        <w:rPr>
          <w:rFonts w:ascii="宋体" w:hint="eastAsia"/>
          <w:szCs w:val="21"/>
        </w:rPr>
        <w:t>本项</w:t>
      </w:r>
      <w:r>
        <w:rPr>
          <w:rFonts w:ascii="宋体" w:hint="eastAsia"/>
          <w:szCs w:val="21"/>
        </w:rPr>
        <w:t>(2)</w:t>
      </w:r>
      <w:r>
        <w:rPr>
          <w:rFonts w:ascii="宋体" w:hint="eastAsia"/>
          <w:szCs w:val="21"/>
        </w:rPr>
        <w:t>目细化为：</w:t>
      </w:r>
    </w:p>
    <w:p w:rsidR="00847EB6" w:rsidRDefault="00BE3896">
      <w:pPr>
        <w:tabs>
          <w:tab w:val="left" w:pos="2790"/>
        </w:tabs>
        <w:snapToGrid w:val="0"/>
        <w:spacing w:line="400" w:lineRule="exact"/>
        <w:ind w:firstLineChars="200" w:firstLine="420"/>
        <w:rPr>
          <w:rFonts w:ascii="宋体"/>
          <w:szCs w:val="21"/>
        </w:rPr>
      </w:pPr>
      <w:r>
        <w:rPr>
          <w:rFonts w:ascii="宋体" w:hint="eastAsia"/>
          <w:szCs w:val="21"/>
        </w:rPr>
        <w:t>(2)</w:t>
      </w:r>
      <w:r>
        <w:rPr>
          <w:rFonts w:ascii="宋体" w:hint="eastAsia"/>
          <w:szCs w:val="21"/>
        </w:rPr>
        <w:t>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rsidR="00847EB6" w:rsidRDefault="00BE3896" w:rsidP="00CA6398">
      <w:pPr>
        <w:spacing w:beforeLines="50" w:afterLines="50" w:line="390" w:lineRule="exact"/>
        <w:rPr>
          <w:rFonts w:ascii="宋体" w:hAnsi="宋体"/>
          <w:sz w:val="28"/>
          <w:szCs w:val="28"/>
        </w:rPr>
      </w:pPr>
      <w:bookmarkStart w:id="1795" w:name="_Toc474055863"/>
      <w:bookmarkStart w:id="1796" w:name="_Toc475611631"/>
      <w:r>
        <w:rPr>
          <w:rFonts w:ascii="宋体" w:hAnsi="宋体" w:hint="eastAsia"/>
          <w:sz w:val="28"/>
          <w:szCs w:val="28"/>
        </w:rPr>
        <w:t>21</w:t>
      </w:r>
      <w:r>
        <w:rPr>
          <w:rFonts w:ascii="宋体" w:hAnsi="宋体" w:hint="eastAsia"/>
          <w:sz w:val="28"/>
          <w:szCs w:val="28"/>
        </w:rPr>
        <w:t>．不可抗力</w:t>
      </w:r>
      <w:bookmarkEnd w:id="1794"/>
      <w:bookmarkEnd w:id="1795"/>
      <w:bookmarkEnd w:id="1796"/>
    </w:p>
    <w:p w:rsidR="00847EB6" w:rsidRDefault="00BE3896" w:rsidP="00CA6398">
      <w:pPr>
        <w:spacing w:beforeLines="20" w:afterLines="40" w:line="420" w:lineRule="exact"/>
        <w:rPr>
          <w:rFonts w:ascii="宋体" w:hAnsi="宋体"/>
          <w:sz w:val="24"/>
        </w:rPr>
      </w:pPr>
      <w:bookmarkStart w:id="1797" w:name="_Toc475611632"/>
      <w:bookmarkStart w:id="1798" w:name="_Toc303870179"/>
      <w:bookmarkStart w:id="1799" w:name="_Toc474055864"/>
      <w:r>
        <w:rPr>
          <w:rFonts w:ascii="宋体" w:hAnsi="宋体" w:hint="eastAsia"/>
          <w:sz w:val="24"/>
        </w:rPr>
        <w:t>21.1</w:t>
      </w:r>
      <w:r>
        <w:rPr>
          <w:rFonts w:ascii="宋体" w:hAnsi="宋体" w:hint="eastAsia"/>
          <w:sz w:val="24"/>
        </w:rPr>
        <w:t>不可抗力的确认</w:t>
      </w:r>
      <w:bookmarkEnd w:id="1797"/>
      <w:bookmarkEnd w:id="1798"/>
      <w:bookmarkEnd w:id="1799"/>
    </w:p>
    <w:p w:rsidR="00847EB6" w:rsidRDefault="00BE3896">
      <w:pPr>
        <w:tabs>
          <w:tab w:val="left" w:pos="2790"/>
        </w:tabs>
        <w:snapToGrid w:val="0"/>
        <w:spacing w:line="400" w:lineRule="exact"/>
        <w:ind w:firstLineChars="200" w:firstLine="420"/>
        <w:rPr>
          <w:rFonts w:ascii="宋体"/>
          <w:szCs w:val="21"/>
        </w:rPr>
      </w:pPr>
      <w:r>
        <w:rPr>
          <w:rFonts w:ascii="宋体" w:hint="eastAsia"/>
          <w:szCs w:val="21"/>
        </w:rPr>
        <w:t>第</w:t>
      </w:r>
      <w:r>
        <w:rPr>
          <w:rFonts w:ascii="宋体" w:hint="eastAsia"/>
          <w:szCs w:val="21"/>
        </w:rPr>
        <w:t>21.1.1</w:t>
      </w:r>
      <w:r>
        <w:rPr>
          <w:rFonts w:ascii="宋体" w:hint="eastAsia"/>
          <w:szCs w:val="21"/>
        </w:rPr>
        <w:t>项细化为：</w:t>
      </w:r>
    </w:p>
    <w:p w:rsidR="00847EB6" w:rsidRDefault="00BE3896">
      <w:pPr>
        <w:tabs>
          <w:tab w:val="left" w:pos="2790"/>
        </w:tabs>
        <w:snapToGrid w:val="0"/>
        <w:spacing w:line="400" w:lineRule="exact"/>
        <w:ind w:firstLineChars="200" w:firstLine="420"/>
        <w:rPr>
          <w:rFonts w:ascii="宋体"/>
          <w:szCs w:val="21"/>
        </w:rPr>
      </w:pPr>
      <w:r>
        <w:rPr>
          <w:rFonts w:ascii="宋体" w:hint="eastAsia"/>
          <w:szCs w:val="21"/>
        </w:rPr>
        <w:t>不可抗力是指承包人和发包人在订立合同时不可预见，在工程施工过程中不可避免发生并不能克服的自然灾</w:t>
      </w:r>
      <w:r>
        <w:rPr>
          <w:rFonts w:ascii="宋体" w:hint="eastAsia"/>
          <w:szCs w:val="21"/>
        </w:rPr>
        <w:t>害和社会性突发事件。包括但不限于：</w:t>
      </w:r>
    </w:p>
    <w:p w:rsidR="00847EB6" w:rsidRDefault="00BE3896">
      <w:pPr>
        <w:tabs>
          <w:tab w:val="left" w:pos="2790"/>
        </w:tabs>
        <w:snapToGrid w:val="0"/>
        <w:spacing w:line="400" w:lineRule="exact"/>
        <w:ind w:firstLineChars="200" w:firstLine="420"/>
        <w:rPr>
          <w:rFonts w:ascii="宋体"/>
          <w:szCs w:val="21"/>
        </w:rPr>
      </w:pPr>
      <w:r>
        <w:rPr>
          <w:rFonts w:ascii="宋体" w:hint="eastAsia"/>
          <w:szCs w:val="21"/>
        </w:rPr>
        <w:t>(1)</w:t>
      </w:r>
      <w:r>
        <w:rPr>
          <w:rFonts w:ascii="宋体" w:hint="eastAsia"/>
          <w:szCs w:val="21"/>
        </w:rPr>
        <w:t>地震、海啸、火山爆发等自然灾害；</w:t>
      </w:r>
    </w:p>
    <w:p w:rsidR="00847EB6" w:rsidRDefault="00BE3896">
      <w:pPr>
        <w:tabs>
          <w:tab w:val="left" w:pos="2790"/>
        </w:tabs>
        <w:snapToGrid w:val="0"/>
        <w:spacing w:line="400" w:lineRule="exact"/>
        <w:ind w:firstLineChars="200" w:firstLine="420"/>
        <w:rPr>
          <w:rFonts w:ascii="宋体"/>
          <w:szCs w:val="21"/>
        </w:rPr>
      </w:pPr>
      <w:r>
        <w:rPr>
          <w:rFonts w:ascii="宋体" w:hint="eastAsia"/>
          <w:szCs w:val="21"/>
        </w:rPr>
        <w:t>(2)</w:t>
      </w:r>
      <w:r>
        <w:rPr>
          <w:rFonts w:ascii="宋体" w:hint="eastAsia"/>
          <w:szCs w:val="21"/>
        </w:rPr>
        <w:t>战争、骚乱、暴动，但纯属承包人或其分包人派遣与雇用的人员由于本合同工程施工原因引起者除外；</w:t>
      </w:r>
    </w:p>
    <w:p w:rsidR="00847EB6" w:rsidRDefault="00BE3896">
      <w:pPr>
        <w:tabs>
          <w:tab w:val="left" w:pos="2790"/>
        </w:tabs>
        <w:snapToGrid w:val="0"/>
        <w:spacing w:line="400" w:lineRule="exact"/>
        <w:ind w:firstLineChars="200" w:firstLine="420"/>
        <w:rPr>
          <w:rFonts w:ascii="宋体"/>
          <w:szCs w:val="21"/>
        </w:rPr>
      </w:pPr>
      <w:r>
        <w:rPr>
          <w:rFonts w:ascii="宋体" w:hint="eastAsia"/>
          <w:szCs w:val="21"/>
        </w:rPr>
        <w:t>(3)</w:t>
      </w:r>
      <w:r>
        <w:rPr>
          <w:rFonts w:ascii="宋体" w:hint="eastAsia"/>
          <w:szCs w:val="21"/>
        </w:rPr>
        <w:t>核反应、辐射或放射性污染；</w:t>
      </w:r>
    </w:p>
    <w:p w:rsidR="00847EB6" w:rsidRDefault="00BE3896" w:rsidP="00CA6398">
      <w:pPr>
        <w:spacing w:beforeLines="20" w:afterLines="40" w:line="420" w:lineRule="exact"/>
        <w:rPr>
          <w:rFonts w:ascii="宋体" w:hAnsi="宋体"/>
          <w:sz w:val="24"/>
        </w:rPr>
      </w:pPr>
      <w:bookmarkStart w:id="1800" w:name="_Toc474055865"/>
      <w:bookmarkStart w:id="1801" w:name="_Toc303870180"/>
      <w:bookmarkStart w:id="1802" w:name="_Toc475611633"/>
      <w:r>
        <w:rPr>
          <w:rFonts w:ascii="宋体" w:hAnsi="宋体" w:hint="eastAsia"/>
          <w:sz w:val="24"/>
        </w:rPr>
        <w:t>21.3</w:t>
      </w:r>
      <w:r>
        <w:rPr>
          <w:rFonts w:ascii="宋体" w:hAnsi="宋体" w:hint="eastAsia"/>
          <w:sz w:val="24"/>
        </w:rPr>
        <w:t>不可抗力后果及其处理</w:t>
      </w:r>
      <w:bookmarkEnd w:id="1800"/>
      <w:bookmarkEnd w:id="1801"/>
      <w:bookmarkEnd w:id="1802"/>
    </w:p>
    <w:p w:rsidR="00847EB6" w:rsidRDefault="00BE3896">
      <w:pPr>
        <w:tabs>
          <w:tab w:val="left" w:pos="3193"/>
        </w:tabs>
        <w:spacing w:line="400" w:lineRule="exact"/>
        <w:ind w:firstLineChars="200" w:firstLine="420"/>
        <w:rPr>
          <w:rFonts w:ascii="宋体" w:hAnsi="宋体"/>
          <w:szCs w:val="21"/>
        </w:rPr>
      </w:pPr>
      <w:r>
        <w:rPr>
          <w:rFonts w:ascii="宋体" w:hAnsi="宋体" w:hint="eastAsia"/>
          <w:szCs w:val="21"/>
        </w:rPr>
        <w:t>21.3.4</w:t>
      </w:r>
      <w:r>
        <w:rPr>
          <w:rFonts w:ascii="宋体" w:hAnsi="宋体" w:hint="eastAsia"/>
          <w:szCs w:val="21"/>
        </w:rPr>
        <w:t>因不可抗力解除合同</w:t>
      </w:r>
    </w:p>
    <w:p w:rsidR="00847EB6" w:rsidRDefault="00BE3896">
      <w:pPr>
        <w:tabs>
          <w:tab w:val="left" w:pos="2790"/>
        </w:tabs>
        <w:snapToGrid w:val="0"/>
        <w:spacing w:line="400" w:lineRule="exact"/>
        <w:ind w:firstLineChars="200" w:firstLine="420"/>
        <w:rPr>
          <w:rFonts w:ascii="宋体"/>
          <w:szCs w:val="21"/>
        </w:rPr>
      </w:pPr>
      <w:r>
        <w:rPr>
          <w:rFonts w:ascii="宋体" w:hint="eastAsia"/>
          <w:szCs w:val="21"/>
        </w:rPr>
        <w:t>本项细化为：</w:t>
      </w:r>
    </w:p>
    <w:p w:rsidR="00847EB6" w:rsidRDefault="00BE3896">
      <w:pPr>
        <w:tabs>
          <w:tab w:val="left" w:pos="2790"/>
        </w:tabs>
        <w:snapToGrid w:val="0"/>
        <w:spacing w:line="400" w:lineRule="exact"/>
        <w:ind w:firstLineChars="200" w:firstLine="420"/>
        <w:rPr>
          <w:rFonts w:ascii="宋体" w:hAnsi="宋体"/>
          <w:szCs w:val="21"/>
        </w:rPr>
      </w:pPr>
      <w:r>
        <w:rPr>
          <w:rFonts w:ascii="宋体" w:hint="eastAsia"/>
          <w:szCs w:val="21"/>
        </w:rPr>
        <w:t>合同一方当事人因不可抗力不能履行合同的，应当及时通知对方解除合同。合同解除后，承包人应按照第</w:t>
      </w:r>
      <w:r>
        <w:rPr>
          <w:rFonts w:ascii="宋体" w:hint="eastAsia"/>
          <w:szCs w:val="21"/>
        </w:rPr>
        <w:t>22.2.4</w:t>
      </w:r>
      <w:r>
        <w:rPr>
          <w:rFonts w:ascii="宋体" w:hint="eastAsia"/>
          <w:szCs w:val="21"/>
        </w:rPr>
        <w:t>项约定撤离施工场地。已经订货的材料、设备由订货方负责退货或解除订货合同，不能退还的货款和因退货、解除订货合同发生的费用，由发包人承担，因未及时退货造成的损失由责任方承担。合同解除后的付款，参照第</w:t>
      </w:r>
      <w:r>
        <w:rPr>
          <w:rFonts w:ascii="宋体" w:hint="eastAsia"/>
          <w:szCs w:val="21"/>
        </w:rPr>
        <w:t>22.2.3</w:t>
      </w:r>
      <w:r>
        <w:rPr>
          <w:rFonts w:ascii="宋体" w:hint="eastAsia"/>
          <w:szCs w:val="21"/>
        </w:rPr>
        <w:t>项约定，由监理人按第</w:t>
      </w:r>
      <w:r>
        <w:rPr>
          <w:rFonts w:ascii="宋体" w:hint="eastAsia"/>
          <w:szCs w:val="21"/>
        </w:rPr>
        <w:t>3.5</w:t>
      </w:r>
      <w:r>
        <w:rPr>
          <w:rFonts w:ascii="宋体" w:hint="eastAsia"/>
          <w:szCs w:val="21"/>
        </w:rPr>
        <w:t>款商定或确定，但由于解除合同应赔偿的承包人损失不予考虑。</w:t>
      </w:r>
    </w:p>
    <w:p w:rsidR="00847EB6" w:rsidRDefault="00BE3896" w:rsidP="00CA6398">
      <w:pPr>
        <w:spacing w:beforeLines="50" w:afterLines="50" w:line="390" w:lineRule="exact"/>
        <w:rPr>
          <w:rFonts w:ascii="宋体" w:hAnsi="宋体"/>
          <w:sz w:val="28"/>
          <w:szCs w:val="28"/>
        </w:rPr>
      </w:pPr>
      <w:bookmarkStart w:id="1803" w:name="_Toc303870181"/>
      <w:bookmarkStart w:id="1804" w:name="_Toc475611634"/>
      <w:bookmarkStart w:id="1805" w:name="_Toc474055866"/>
      <w:r>
        <w:rPr>
          <w:rFonts w:ascii="宋体" w:hAnsi="宋体" w:hint="eastAsia"/>
          <w:sz w:val="28"/>
          <w:szCs w:val="28"/>
        </w:rPr>
        <w:t>22</w:t>
      </w:r>
      <w:r>
        <w:rPr>
          <w:rFonts w:ascii="宋体" w:hAnsi="宋体" w:hint="eastAsia"/>
          <w:sz w:val="28"/>
          <w:szCs w:val="28"/>
        </w:rPr>
        <w:t>．违约</w:t>
      </w:r>
      <w:bookmarkEnd w:id="1803"/>
      <w:bookmarkEnd w:id="1804"/>
      <w:bookmarkEnd w:id="1805"/>
    </w:p>
    <w:p w:rsidR="00847EB6" w:rsidRDefault="00BE3896" w:rsidP="00CA6398">
      <w:pPr>
        <w:spacing w:beforeLines="20" w:afterLines="40" w:line="420" w:lineRule="exact"/>
        <w:rPr>
          <w:rFonts w:ascii="宋体" w:hAnsi="宋体"/>
          <w:sz w:val="24"/>
        </w:rPr>
      </w:pPr>
      <w:bookmarkStart w:id="1806" w:name="_Toc303870182"/>
      <w:bookmarkStart w:id="1807" w:name="_Toc474055867"/>
      <w:bookmarkStart w:id="1808" w:name="_Toc475611635"/>
      <w:r>
        <w:rPr>
          <w:rFonts w:ascii="宋体" w:hAnsi="宋体" w:hint="eastAsia"/>
          <w:sz w:val="24"/>
        </w:rPr>
        <w:t>22.1</w:t>
      </w:r>
      <w:r>
        <w:rPr>
          <w:rFonts w:ascii="宋体" w:hAnsi="宋体" w:hint="eastAsia"/>
          <w:sz w:val="24"/>
        </w:rPr>
        <w:t>承包人违约</w:t>
      </w:r>
      <w:bookmarkEnd w:id="1806"/>
      <w:bookmarkEnd w:id="1807"/>
      <w:bookmarkEnd w:id="1808"/>
    </w:p>
    <w:p w:rsidR="00847EB6" w:rsidRDefault="00BE3896">
      <w:pPr>
        <w:tabs>
          <w:tab w:val="left" w:pos="2790"/>
        </w:tabs>
        <w:spacing w:line="380" w:lineRule="exact"/>
        <w:ind w:firstLineChars="200" w:firstLine="420"/>
        <w:rPr>
          <w:rFonts w:ascii="宋体" w:hAnsi="宋体"/>
          <w:szCs w:val="21"/>
        </w:rPr>
      </w:pPr>
      <w:r>
        <w:rPr>
          <w:rFonts w:ascii="宋体" w:hAnsi="宋体" w:hint="eastAsia"/>
          <w:szCs w:val="21"/>
        </w:rPr>
        <w:t>第</w:t>
      </w:r>
      <w:r>
        <w:rPr>
          <w:rFonts w:ascii="宋体" w:hAnsi="宋体" w:hint="eastAsia"/>
          <w:szCs w:val="21"/>
        </w:rPr>
        <w:t xml:space="preserve">22.1.1 </w:t>
      </w:r>
      <w:r>
        <w:rPr>
          <w:rFonts w:ascii="宋体" w:hAnsi="宋体" w:hint="eastAsia"/>
          <w:szCs w:val="21"/>
        </w:rPr>
        <w:t>项补充如下：</w:t>
      </w:r>
    </w:p>
    <w:p w:rsidR="00847EB6" w:rsidRDefault="00BE3896">
      <w:pPr>
        <w:tabs>
          <w:tab w:val="left" w:pos="2790"/>
        </w:tabs>
        <w:spacing w:line="380" w:lineRule="exact"/>
        <w:ind w:firstLineChars="200" w:firstLine="420"/>
        <w:rPr>
          <w:rFonts w:ascii="宋体" w:hAnsi="宋体"/>
          <w:szCs w:val="21"/>
        </w:rPr>
      </w:pPr>
      <w:r>
        <w:rPr>
          <w:rFonts w:ascii="宋体" w:hAnsi="宋体" w:hint="eastAsia"/>
          <w:szCs w:val="21"/>
        </w:rPr>
        <w:t xml:space="preserve">22.1.1  </w:t>
      </w:r>
      <w:r>
        <w:rPr>
          <w:rFonts w:ascii="宋体" w:hAnsi="宋体" w:hint="eastAsia"/>
          <w:szCs w:val="21"/>
        </w:rPr>
        <w:t>承包人违约的情形</w:t>
      </w:r>
    </w:p>
    <w:p w:rsidR="00847EB6" w:rsidRDefault="00BE3896">
      <w:pPr>
        <w:tabs>
          <w:tab w:val="left" w:pos="2790"/>
        </w:tabs>
        <w:spacing w:line="380" w:lineRule="exact"/>
        <w:ind w:firstLineChars="200" w:firstLine="420"/>
        <w:rPr>
          <w:rFonts w:ascii="宋体" w:hAnsi="宋体"/>
          <w:szCs w:val="21"/>
        </w:rPr>
      </w:pPr>
      <w:r>
        <w:rPr>
          <w:rFonts w:ascii="宋体" w:hAnsi="宋体" w:hint="eastAsia"/>
          <w:szCs w:val="21"/>
        </w:rPr>
        <w:t>通用合同条款第</w:t>
      </w:r>
      <w:r>
        <w:rPr>
          <w:rFonts w:ascii="宋体" w:hAnsi="宋体" w:hint="eastAsia"/>
          <w:szCs w:val="21"/>
        </w:rPr>
        <w:t>22.1.1</w:t>
      </w:r>
      <w:r>
        <w:rPr>
          <w:rFonts w:ascii="宋体" w:hAnsi="宋体" w:hint="eastAsia"/>
          <w:szCs w:val="21"/>
        </w:rPr>
        <w:t>（</w:t>
      </w:r>
      <w:r>
        <w:rPr>
          <w:rFonts w:ascii="宋体" w:hAnsi="宋体" w:hint="eastAsia"/>
          <w:szCs w:val="21"/>
        </w:rPr>
        <w:t>9</w:t>
      </w:r>
      <w:r>
        <w:rPr>
          <w:rFonts w:ascii="宋体" w:hAnsi="宋体" w:hint="eastAsia"/>
          <w:szCs w:val="21"/>
        </w:rPr>
        <w:t>）目修改为第</w:t>
      </w:r>
      <w:r>
        <w:rPr>
          <w:rFonts w:ascii="宋体" w:hAnsi="宋体" w:hint="eastAsia"/>
          <w:szCs w:val="21"/>
        </w:rPr>
        <w:t>22.1.1</w:t>
      </w:r>
      <w:r>
        <w:rPr>
          <w:rFonts w:ascii="宋体" w:hAnsi="宋体" w:hint="eastAsia"/>
          <w:szCs w:val="21"/>
        </w:rPr>
        <w:t>（</w:t>
      </w:r>
      <w:r>
        <w:rPr>
          <w:rFonts w:ascii="宋体" w:hAnsi="宋体" w:hint="eastAsia"/>
          <w:szCs w:val="21"/>
        </w:rPr>
        <w:t>20</w:t>
      </w:r>
      <w:r>
        <w:rPr>
          <w:rFonts w:ascii="宋体" w:hAnsi="宋体" w:hint="eastAsia"/>
          <w:szCs w:val="21"/>
        </w:rPr>
        <w:t>）</w:t>
      </w:r>
    </w:p>
    <w:p w:rsidR="00847EB6" w:rsidRDefault="00BE3896">
      <w:pPr>
        <w:tabs>
          <w:tab w:val="left" w:pos="2790"/>
        </w:tabs>
        <w:spacing w:line="380" w:lineRule="exact"/>
        <w:ind w:firstLineChars="200" w:firstLine="420"/>
        <w:rPr>
          <w:rFonts w:ascii="宋体" w:hAnsi="宋体"/>
          <w:szCs w:val="21"/>
        </w:rPr>
      </w:pPr>
      <w:r>
        <w:rPr>
          <w:rFonts w:ascii="宋体" w:hAnsi="宋体" w:hint="eastAsia"/>
          <w:szCs w:val="21"/>
        </w:rPr>
        <w:lastRenderedPageBreak/>
        <w:t>第</w:t>
      </w:r>
      <w:r>
        <w:rPr>
          <w:rFonts w:ascii="宋体" w:hAnsi="宋体" w:hint="eastAsia"/>
          <w:szCs w:val="21"/>
        </w:rPr>
        <w:t>22.1.1</w:t>
      </w:r>
      <w:r>
        <w:rPr>
          <w:rFonts w:ascii="宋体" w:hAnsi="宋体" w:hint="eastAsia"/>
          <w:szCs w:val="21"/>
        </w:rPr>
        <w:t>项补充第</w:t>
      </w:r>
      <w:r>
        <w:rPr>
          <w:rFonts w:ascii="宋体" w:hAnsi="宋体" w:hint="eastAsia"/>
          <w:szCs w:val="21"/>
        </w:rPr>
        <w:t>22.1.1</w:t>
      </w:r>
      <w:r>
        <w:rPr>
          <w:rFonts w:ascii="宋体" w:hAnsi="宋体" w:hint="eastAsia"/>
          <w:szCs w:val="21"/>
        </w:rPr>
        <w:t>（</w:t>
      </w:r>
      <w:r>
        <w:rPr>
          <w:rFonts w:ascii="宋体" w:hAnsi="宋体" w:hint="eastAsia"/>
          <w:szCs w:val="21"/>
        </w:rPr>
        <w:t>9</w:t>
      </w:r>
      <w:r>
        <w:rPr>
          <w:rFonts w:ascii="宋体" w:hAnsi="宋体" w:hint="eastAsia"/>
          <w:szCs w:val="21"/>
        </w:rPr>
        <w:t>）～</w:t>
      </w:r>
      <w:r>
        <w:rPr>
          <w:rFonts w:ascii="宋体" w:hAnsi="宋体" w:hint="eastAsia"/>
          <w:szCs w:val="21"/>
        </w:rPr>
        <w:t>22.1.1</w:t>
      </w:r>
      <w:r>
        <w:rPr>
          <w:rFonts w:ascii="宋体" w:hAnsi="宋体" w:hint="eastAsia"/>
          <w:szCs w:val="21"/>
        </w:rPr>
        <w:t>（</w:t>
      </w:r>
      <w:r>
        <w:rPr>
          <w:rFonts w:ascii="宋体" w:hAnsi="宋体" w:hint="eastAsia"/>
          <w:szCs w:val="21"/>
        </w:rPr>
        <w:t>19</w:t>
      </w:r>
      <w:r>
        <w:rPr>
          <w:rFonts w:ascii="宋体" w:hAnsi="宋体" w:hint="eastAsia"/>
          <w:szCs w:val="21"/>
        </w:rPr>
        <w:t>）目为：</w:t>
      </w:r>
    </w:p>
    <w:p w:rsidR="00847EB6" w:rsidRDefault="00BE3896">
      <w:pPr>
        <w:spacing w:line="380" w:lineRule="exact"/>
        <w:ind w:firstLineChars="200" w:firstLine="420"/>
        <w:rPr>
          <w:rFonts w:ascii="宋体" w:hAnsi="宋体"/>
        </w:rPr>
      </w:pPr>
      <w:r>
        <w:rPr>
          <w:rFonts w:ascii="宋体" w:hAnsi="宋体" w:hint="eastAsia"/>
          <w:szCs w:val="21"/>
        </w:rPr>
        <w:t>(9)</w:t>
      </w:r>
      <w:r>
        <w:rPr>
          <w:rFonts w:ascii="宋体" w:hAnsi="宋体" w:hint="eastAsia"/>
        </w:rPr>
        <w:t>承包人在工程实施期间，因承包人原因导致工程质量问题的；</w:t>
      </w:r>
      <w:r>
        <w:rPr>
          <w:rFonts w:ascii="宋体" w:hAnsi="宋体" w:hint="eastAsia"/>
        </w:rPr>
        <w:t xml:space="preserve"> </w:t>
      </w:r>
    </w:p>
    <w:p w:rsidR="00847EB6" w:rsidRDefault="00BE3896">
      <w:pPr>
        <w:tabs>
          <w:tab w:val="left" w:pos="2790"/>
        </w:tabs>
        <w:snapToGrid w:val="0"/>
        <w:spacing w:line="380" w:lineRule="exact"/>
        <w:ind w:firstLineChars="200" w:firstLine="420"/>
        <w:rPr>
          <w:rFonts w:ascii="宋体" w:hAnsi="宋体"/>
          <w:szCs w:val="21"/>
        </w:rPr>
      </w:pPr>
      <w:r>
        <w:rPr>
          <w:rFonts w:ascii="宋体" w:hAnsi="宋体" w:hint="eastAsia"/>
          <w:szCs w:val="21"/>
        </w:rPr>
        <w:t>(10)</w:t>
      </w:r>
      <w:r>
        <w:rPr>
          <w:rFonts w:ascii="宋体" w:hAnsi="宋体" w:hint="eastAsia"/>
          <w:szCs w:val="21"/>
        </w:rPr>
        <w:t>项目已具备开工条件，因承包人原因，承包人未能按期开工；</w:t>
      </w:r>
    </w:p>
    <w:p w:rsidR="00847EB6" w:rsidRDefault="00BE3896">
      <w:pPr>
        <w:tabs>
          <w:tab w:val="left" w:pos="2790"/>
        </w:tabs>
        <w:snapToGrid w:val="0"/>
        <w:spacing w:line="380" w:lineRule="exact"/>
        <w:ind w:firstLineChars="200" w:firstLine="420"/>
        <w:rPr>
          <w:rFonts w:ascii="宋体" w:hAnsi="宋体"/>
          <w:szCs w:val="21"/>
        </w:rPr>
      </w:pPr>
      <w:r>
        <w:rPr>
          <w:rFonts w:ascii="宋体" w:hAnsi="宋体" w:hint="eastAsia"/>
          <w:szCs w:val="21"/>
        </w:rPr>
        <w:t>(11)</w:t>
      </w:r>
      <w:r>
        <w:rPr>
          <w:rFonts w:ascii="宋体" w:hAnsi="宋体" w:hint="eastAsia"/>
          <w:spacing w:val="-2"/>
          <w:szCs w:val="21"/>
        </w:rPr>
        <w:t>承包人违反第</w:t>
      </w:r>
      <w:r>
        <w:rPr>
          <w:rFonts w:ascii="宋体" w:hAnsi="宋体" w:hint="eastAsia"/>
          <w:spacing w:val="-2"/>
          <w:szCs w:val="21"/>
        </w:rPr>
        <w:t>7.3</w:t>
      </w:r>
      <w:r>
        <w:rPr>
          <w:rFonts w:ascii="宋体" w:hAnsi="宋体" w:hint="eastAsia"/>
          <w:spacing w:val="-2"/>
          <w:szCs w:val="21"/>
        </w:rPr>
        <w:t>款的规定，未按承诺或未按监理人的要求及时配备合同约定的关键施工设备</w:t>
      </w:r>
      <w:r>
        <w:rPr>
          <w:rFonts w:ascii="宋体" w:hAnsi="宋体" w:hint="eastAsia"/>
          <w:szCs w:val="21"/>
        </w:rPr>
        <w:t>；</w:t>
      </w:r>
    </w:p>
    <w:p w:rsidR="00847EB6" w:rsidRDefault="00BE3896">
      <w:pPr>
        <w:tabs>
          <w:tab w:val="left" w:pos="2790"/>
        </w:tabs>
        <w:snapToGrid w:val="0"/>
        <w:spacing w:line="380" w:lineRule="exact"/>
        <w:ind w:firstLineChars="200" w:firstLine="420"/>
        <w:rPr>
          <w:rFonts w:ascii="宋体" w:hAnsi="宋体"/>
          <w:szCs w:val="21"/>
        </w:rPr>
      </w:pPr>
      <w:r>
        <w:rPr>
          <w:rFonts w:ascii="宋体" w:hAnsi="宋体" w:hint="eastAsia"/>
          <w:szCs w:val="21"/>
        </w:rPr>
        <w:t>(12)</w:t>
      </w:r>
      <w:r>
        <w:rPr>
          <w:rFonts w:ascii="宋体" w:hAnsi="宋体" w:hint="eastAsia"/>
          <w:szCs w:val="21"/>
        </w:rPr>
        <w:t>经监理人和发包人检查，发现承包人有安全问题或有违反安全管理规章制度的情形（包括违反</w:t>
      </w:r>
      <w:r>
        <w:rPr>
          <w:rFonts w:ascii="宋体" w:hint="eastAsia"/>
          <w:szCs w:val="21"/>
        </w:rPr>
        <w:t>10.2.1</w:t>
      </w:r>
      <w:r>
        <w:rPr>
          <w:rFonts w:ascii="宋体" w:hint="eastAsia"/>
          <w:szCs w:val="21"/>
        </w:rPr>
        <w:t>项的情形</w:t>
      </w:r>
      <w:r>
        <w:rPr>
          <w:rFonts w:ascii="宋体" w:hAnsi="宋体" w:hint="eastAsia"/>
          <w:szCs w:val="21"/>
        </w:rPr>
        <w:t>）；</w:t>
      </w:r>
    </w:p>
    <w:p w:rsidR="00847EB6" w:rsidRDefault="00BE3896">
      <w:pPr>
        <w:tabs>
          <w:tab w:val="left" w:pos="2790"/>
        </w:tabs>
        <w:spacing w:line="380" w:lineRule="exact"/>
        <w:ind w:firstLineChars="200" w:firstLine="420"/>
        <w:rPr>
          <w:rFonts w:ascii="宋体" w:hAnsi="宋体"/>
          <w:szCs w:val="21"/>
        </w:rPr>
      </w:pPr>
      <w:r>
        <w:rPr>
          <w:rFonts w:ascii="宋体" w:hAnsi="宋体" w:hint="eastAsia"/>
          <w:szCs w:val="21"/>
        </w:rPr>
        <w:t>(13)</w:t>
      </w:r>
      <w:r>
        <w:rPr>
          <w:rFonts w:ascii="宋体" w:hAnsi="宋体" w:hint="eastAsia"/>
          <w:szCs w:val="21"/>
        </w:rPr>
        <w:t>承包人违反第</w:t>
      </w:r>
      <w:r>
        <w:rPr>
          <w:rFonts w:ascii="宋体" w:hAnsi="宋体" w:hint="eastAsia"/>
          <w:szCs w:val="21"/>
        </w:rPr>
        <w:t>13.1.1</w:t>
      </w:r>
      <w:r>
        <w:rPr>
          <w:rFonts w:ascii="宋体" w:hAnsi="宋体" w:hint="eastAsia"/>
          <w:szCs w:val="21"/>
        </w:rPr>
        <w:t>项的约</w:t>
      </w:r>
      <w:r>
        <w:rPr>
          <w:rFonts w:ascii="宋体" w:hAnsi="宋体" w:hint="eastAsia"/>
          <w:szCs w:val="21"/>
        </w:rPr>
        <w:t>定，工程质量未达到标段竣工验收的质量评定要求的；</w:t>
      </w:r>
    </w:p>
    <w:p w:rsidR="00847EB6" w:rsidRDefault="00BE3896">
      <w:pPr>
        <w:tabs>
          <w:tab w:val="left" w:pos="2790"/>
        </w:tabs>
        <w:spacing w:line="380" w:lineRule="exact"/>
        <w:ind w:firstLineChars="200" w:firstLine="420"/>
        <w:rPr>
          <w:rFonts w:ascii="宋体" w:hAnsi="宋体"/>
          <w:szCs w:val="21"/>
        </w:rPr>
      </w:pPr>
      <w:r>
        <w:rPr>
          <w:rFonts w:ascii="宋体" w:hAnsi="宋体" w:hint="eastAsia"/>
          <w:szCs w:val="21"/>
        </w:rPr>
        <w:t>(14)</w:t>
      </w:r>
      <w:r>
        <w:rPr>
          <w:rFonts w:ascii="宋体" w:hAnsi="宋体" w:hint="eastAsia"/>
          <w:szCs w:val="21"/>
        </w:rPr>
        <w:t>承包人违反第</w:t>
      </w:r>
      <w:r>
        <w:rPr>
          <w:rFonts w:ascii="宋体" w:hAnsi="宋体" w:hint="eastAsia"/>
          <w:szCs w:val="21"/>
        </w:rPr>
        <w:t>4.9</w:t>
      </w:r>
      <w:r>
        <w:rPr>
          <w:rFonts w:ascii="宋体" w:hAnsi="宋体" w:hint="eastAsia"/>
          <w:szCs w:val="21"/>
        </w:rPr>
        <w:t>款的约定，将发包人支付给承包人的各项价款转移或用于其他工程；</w:t>
      </w:r>
    </w:p>
    <w:p w:rsidR="00847EB6" w:rsidRDefault="00BE3896">
      <w:pPr>
        <w:tabs>
          <w:tab w:val="left" w:pos="2790"/>
        </w:tabs>
        <w:spacing w:line="380" w:lineRule="exact"/>
        <w:ind w:firstLineChars="200" w:firstLine="420"/>
        <w:rPr>
          <w:rFonts w:ascii="宋体" w:hAnsi="宋体"/>
          <w:szCs w:val="21"/>
        </w:rPr>
      </w:pPr>
      <w:r>
        <w:rPr>
          <w:rFonts w:ascii="宋体" w:hAnsi="宋体" w:hint="eastAsia"/>
          <w:szCs w:val="21"/>
        </w:rPr>
        <w:t>(15)</w:t>
      </w:r>
      <w:r>
        <w:rPr>
          <w:rFonts w:ascii="宋体" w:hAnsi="宋体" w:hint="eastAsia"/>
          <w:szCs w:val="21"/>
        </w:rPr>
        <w:t>承包人违反第</w:t>
      </w:r>
      <w:r>
        <w:rPr>
          <w:rFonts w:ascii="宋体" w:hAnsi="宋体" w:hint="eastAsia"/>
          <w:szCs w:val="21"/>
        </w:rPr>
        <w:t>4.6</w:t>
      </w:r>
      <w:r>
        <w:rPr>
          <w:rFonts w:ascii="宋体" w:hAnsi="宋体" w:hint="eastAsia"/>
          <w:szCs w:val="21"/>
        </w:rPr>
        <w:t>款的约定，未按承诺或未按监理人的要求及时配备称职的主要管理人员、技术骨干，或未按规定替换，或擅离职守的；</w:t>
      </w:r>
    </w:p>
    <w:p w:rsidR="00847EB6" w:rsidRDefault="00BE3896">
      <w:pPr>
        <w:tabs>
          <w:tab w:val="left" w:pos="2790"/>
        </w:tabs>
        <w:spacing w:line="380" w:lineRule="exact"/>
        <w:ind w:firstLineChars="200" w:firstLine="420"/>
        <w:rPr>
          <w:rFonts w:ascii="楷体_GB2312" w:eastAsia="楷体_GB2312"/>
          <w:szCs w:val="21"/>
        </w:rPr>
      </w:pPr>
      <w:r>
        <w:rPr>
          <w:rFonts w:ascii="宋体" w:hAnsi="宋体" w:hint="eastAsia"/>
          <w:szCs w:val="21"/>
        </w:rPr>
        <w:t>(16)</w:t>
      </w:r>
      <w:r>
        <w:rPr>
          <w:rFonts w:ascii="宋体" w:hAnsi="宋体" w:hint="eastAsia"/>
          <w:spacing w:val="-4"/>
          <w:szCs w:val="21"/>
        </w:rPr>
        <w:t>承包人违反投标人须知</w:t>
      </w:r>
      <w:r>
        <w:rPr>
          <w:rFonts w:ascii="宋体" w:hAnsi="宋体" w:hint="eastAsia"/>
          <w:spacing w:val="-4"/>
          <w:szCs w:val="21"/>
        </w:rPr>
        <w:t>3.5.3</w:t>
      </w:r>
      <w:r>
        <w:rPr>
          <w:rFonts w:ascii="宋体" w:hAnsi="宋体" w:hint="eastAsia"/>
          <w:spacing w:val="-4"/>
          <w:szCs w:val="21"/>
        </w:rPr>
        <w:t>项的规定，在合同实施期间发现承包人在投标时提供了虚假资料的</w:t>
      </w:r>
      <w:r>
        <w:rPr>
          <w:rFonts w:ascii="宋体" w:hAnsi="宋体" w:hint="eastAsia"/>
          <w:szCs w:val="21"/>
        </w:rPr>
        <w:t>；</w:t>
      </w:r>
    </w:p>
    <w:p w:rsidR="00847EB6" w:rsidRDefault="00BE3896">
      <w:pPr>
        <w:tabs>
          <w:tab w:val="left" w:pos="2790"/>
        </w:tabs>
        <w:spacing w:line="380" w:lineRule="exact"/>
        <w:ind w:firstLineChars="200" w:firstLine="404"/>
        <w:rPr>
          <w:rFonts w:ascii="宋体" w:hAnsi="宋体"/>
          <w:spacing w:val="-4"/>
          <w:szCs w:val="21"/>
        </w:rPr>
      </w:pPr>
      <w:r>
        <w:rPr>
          <w:rFonts w:ascii="宋体" w:hAnsi="宋体" w:hint="eastAsia"/>
          <w:spacing w:val="-4"/>
          <w:szCs w:val="21"/>
        </w:rPr>
        <w:t>(17)</w:t>
      </w:r>
      <w:r>
        <w:rPr>
          <w:rFonts w:ascii="宋体" w:hAnsi="宋体" w:hint="eastAsia"/>
          <w:spacing w:val="-4"/>
          <w:szCs w:val="21"/>
        </w:rPr>
        <w:t>承包人违反第</w:t>
      </w:r>
      <w:r>
        <w:rPr>
          <w:rFonts w:ascii="宋体" w:hAnsi="宋体" w:hint="eastAsia"/>
          <w:spacing w:val="-4"/>
          <w:szCs w:val="21"/>
        </w:rPr>
        <w:t>4.1.10</w:t>
      </w:r>
      <w:r>
        <w:rPr>
          <w:rFonts w:ascii="宋体" w:hAnsi="宋体" w:hint="eastAsia"/>
          <w:spacing w:val="-4"/>
          <w:szCs w:val="21"/>
        </w:rPr>
        <w:t>（</w:t>
      </w:r>
      <w:r>
        <w:rPr>
          <w:rFonts w:ascii="宋体" w:hAnsi="宋体" w:hint="eastAsia"/>
          <w:spacing w:val="-4"/>
          <w:szCs w:val="21"/>
        </w:rPr>
        <w:t>6</w:t>
      </w:r>
      <w:r>
        <w:rPr>
          <w:rFonts w:ascii="宋体" w:hAnsi="宋体" w:hint="eastAsia"/>
          <w:spacing w:val="-4"/>
          <w:szCs w:val="21"/>
        </w:rPr>
        <w:t>）目的规定，在合同实施期间发现承包人交通组织维护不力、保证车辆通行措施不到位的；</w:t>
      </w:r>
    </w:p>
    <w:p w:rsidR="00847EB6" w:rsidRDefault="00BE3896">
      <w:pPr>
        <w:tabs>
          <w:tab w:val="left" w:pos="2790"/>
        </w:tabs>
        <w:spacing w:line="380" w:lineRule="exact"/>
        <w:ind w:firstLineChars="200" w:firstLine="420"/>
        <w:rPr>
          <w:rFonts w:ascii="宋体" w:hAnsi="宋体"/>
          <w:szCs w:val="21"/>
        </w:rPr>
      </w:pPr>
      <w:r>
        <w:rPr>
          <w:rFonts w:ascii="宋体" w:hAnsi="宋体" w:hint="eastAsia"/>
          <w:szCs w:val="21"/>
        </w:rPr>
        <w:t xml:space="preserve">22.1.2  </w:t>
      </w:r>
      <w:r>
        <w:rPr>
          <w:rFonts w:ascii="宋体" w:hAnsi="宋体" w:hint="eastAsia"/>
          <w:szCs w:val="21"/>
        </w:rPr>
        <w:t>对承包人违约的处理</w:t>
      </w:r>
    </w:p>
    <w:p w:rsidR="00847EB6" w:rsidRDefault="00BE3896">
      <w:pPr>
        <w:spacing w:line="380" w:lineRule="exact"/>
        <w:ind w:firstLineChars="200" w:firstLine="420"/>
        <w:rPr>
          <w:rFonts w:ascii="宋体" w:hAnsi="宋体"/>
        </w:rPr>
      </w:pPr>
      <w:r>
        <w:rPr>
          <w:rFonts w:ascii="宋体" w:hAnsi="宋体" w:hint="eastAsia"/>
          <w:szCs w:val="21"/>
        </w:rPr>
        <w:t>第</w:t>
      </w:r>
      <w:r>
        <w:rPr>
          <w:rFonts w:ascii="宋体" w:hAnsi="宋体" w:hint="eastAsia"/>
          <w:szCs w:val="21"/>
        </w:rPr>
        <w:t>22.1.2</w:t>
      </w:r>
      <w:r>
        <w:rPr>
          <w:rFonts w:ascii="宋体" w:hAnsi="宋体" w:hint="eastAsia"/>
          <w:szCs w:val="21"/>
        </w:rPr>
        <w:t>项补充</w:t>
      </w:r>
      <w:r>
        <w:rPr>
          <w:rFonts w:ascii="宋体" w:hAnsi="宋体" w:hint="eastAsia"/>
          <w:szCs w:val="21"/>
        </w:rPr>
        <w:t>22.1.2</w:t>
      </w:r>
      <w:r>
        <w:rPr>
          <w:rFonts w:ascii="宋体" w:hAnsi="宋体" w:hint="eastAsia"/>
          <w:szCs w:val="21"/>
        </w:rPr>
        <w:t>（</w:t>
      </w:r>
      <w:r>
        <w:rPr>
          <w:rFonts w:ascii="宋体" w:hAnsi="宋体" w:hint="eastAsia"/>
          <w:szCs w:val="21"/>
        </w:rPr>
        <w:t>4</w:t>
      </w:r>
      <w:r>
        <w:rPr>
          <w:rFonts w:ascii="宋体" w:hAnsi="宋体" w:hint="eastAsia"/>
          <w:szCs w:val="21"/>
        </w:rPr>
        <w:t>）、</w:t>
      </w:r>
      <w:r>
        <w:rPr>
          <w:rFonts w:ascii="宋体" w:hAnsi="宋体" w:hint="eastAsia"/>
          <w:szCs w:val="21"/>
        </w:rPr>
        <w:t>22.1.2</w:t>
      </w:r>
      <w:r>
        <w:rPr>
          <w:rFonts w:ascii="宋体" w:hAnsi="宋体" w:hint="eastAsia"/>
          <w:szCs w:val="21"/>
        </w:rPr>
        <w:t>（</w:t>
      </w:r>
      <w:r>
        <w:rPr>
          <w:rFonts w:ascii="宋体" w:hAnsi="宋体" w:hint="eastAsia"/>
          <w:szCs w:val="21"/>
        </w:rPr>
        <w:t>5</w:t>
      </w:r>
      <w:r>
        <w:rPr>
          <w:rFonts w:ascii="宋体" w:hAnsi="宋体" w:hint="eastAsia"/>
          <w:szCs w:val="21"/>
        </w:rPr>
        <w:t>）目为：</w:t>
      </w:r>
      <w:r>
        <w:rPr>
          <w:rFonts w:ascii="宋体" w:hAnsi="宋体" w:hint="eastAsia"/>
        </w:rPr>
        <w:t xml:space="preserve"> </w:t>
      </w:r>
    </w:p>
    <w:p w:rsidR="00847EB6" w:rsidRDefault="00BE3896">
      <w:pPr>
        <w:spacing w:line="380" w:lineRule="exact"/>
        <w:ind w:firstLineChars="200" w:firstLine="420"/>
        <w:rPr>
          <w:rFonts w:ascii="宋体" w:hAnsi="宋体"/>
          <w:szCs w:val="21"/>
        </w:rPr>
      </w:pPr>
      <w:r>
        <w:rPr>
          <w:rFonts w:ascii="宋体" w:hAnsi="宋体" w:hint="eastAsia"/>
          <w:szCs w:val="21"/>
        </w:rPr>
        <w:t>(4)</w:t>
      </w:r>
      <w:r>
        <w:rPr>
          <w:rFonts w:ascii="宋体" w:hAnsi="宋体" w:hint="eastAsia"/>
        </w:rPr>
        <w:t>经检查证明承包人已采取了有效措施纠正违约行为，具备复工条件的，可由监理人签发复工通知复工。</w:t>
      </w:r>
    </w:p>
    <w:p w:rsidR="00847EB6" w:rsidRDefault="00BE3896">
      <w:pPr>
        <w:tabs>
          <w:tab w:val="left" w:pos="2790"/>
        </w:tabs>
        <w:spacing w:line="380" w:lineRule="exact"/>
        <w:ind w:firstLineChars="200" w:firstLine="420"/>
        <w:rPr>
          <w:rFonts w:ascii="宋体" w:hAnsi="宋体"/>
          <w:szCs w:val="21"/>
        </w:rPr>
      </w:pPr>
      <w:r>
        <w:rPr>
          <w:rFonts w:ascii="宋体" w:hAnsi="宋体" w:hint="eastAsia"/>
          <w:szCs w:val="21"/>
        </w:rPr>
        <w:t>(5)</w:t>
      </w:r>
      <w:r>
        <w:rPr>
          <w:rFonts w:ascii="宋体" w:hAnsi="宋体" w:hint="eastAsia"/>
          <w:szCs w:val="21"/>
        </w:rPr>
        <w:t>承包人发生第</w:t>
      </w:r>
      <w:r>
        <w:rPr>
          <w:rFonts w:ascii="宋体" w:hAnsi="宋体" w:hint="eastAsia"/>
          <w:szCs w:val="21"/>
        </w:rPr>
        <w:t>22.1.1</w:t>
      </w:r>
      <w:r>
        <w:rPr>
          <w:rFonts w:ascii="宋体" w:hAnsi="宋体" w:hint="eastAsia"/>
          <w:szCs w:val="21"/>
        </w:rPr>
        <w:t>项约定的违约情形时，无论发包人是否解除合同，发包人均有权向承包人课以违约金，并由发包人将其违约行为上报建设主管部门，作为不良记录纳入建设市场诚信信息信用评价管理系统。</w:t>
      </w:r>
    </w:p>
    <w:p w:rsidR="00847EB6" w:rsidRDefault="00BE3896">
      <w:pPr>
        <w:tabs>
          <w:tab w:val="left" w:pos="2790"/>
        </w:tabs>
        <w:spacing w:line="380" w:lineRule="exact"/>
        <w:ind w:firstLineChars="200" w:firstLine="420"/>
        <w:rPr>
          <w:rFonts w:ascii="宋体" w:hAnsi="宋体"/>
          <w:szCs w:val="21"/>
        </w:rPr>
      </w:pPr>
      <w:r>
        <w:rPr>
          <w:rFonts w:ascii="宋体" w:hAnsi="宋体" w:hint="eastAsia"/>
          <w:szCs w:val="21"/>
        </w:rPr>
        <w:t>当承包人发生第</w:t>
      </w:r>
      <w:r>
        <w:rPr>
          <w:rFonts w:ascii="宋体" w:hAnsi="宋体" w:hint="eastAsia"/>
          <w:szCs w:val="21"/>
        </w:rPr>
        <w:t>22.1.1</w:t>
      </w:r>
      <w:r>
        <w:rPr>
          <w:rFonts w:ascii="宋体" w:hAnsi="宋体" w:hint="eastAsia"/>
          <w:szCs w:val="21"/>
        </w:rPr>
        <w:t>项约定的违约情形时，发包人有权向承包人课以违约金，具体约定如下：</w:t>
      </w:r>
    </w:p>
    <w:p w:rsidR="00847EB6" w:rsidRDefault="00BE3896">
      <w:pPr>
        <w:tabs>
          <w:tab w:val="left" w:pos="2790"/>
        </w:tabs>
        <w:spacing w:line="380" w:lineRule="exact"/>
        <w:ind w:firstLineChars="200" w:firstLine="420"/>
        <w:rPr>
          <w:rFonts w:ascii="宋体" w:hAnsi="宋体"/>
          <w:szCs w:val="21"/>
        </w:rPr>
      </w:pPr>
      <w:r>
        <w:rPr>
          <w:rFonts w:ascii="宋体" w:hAnsi="宋体" w:hint="eastAsia"/>
          <w:szCs w:val="21"/>
        </w:rPr>
        <w:t>a.</w:t>
      </w:r>
      <w:r>
        <w:rPr>
          <w:rFonts w:ascii="宋体" w:hAnsi="宋体" w:hint="eastAsia"/>
          <w:szCs w:val="21"/>
        </w:rPr>
        <w:t>承包人发生第</w:t>
      </w:r>
      <w:r>
        <w:rPr>
          <w:rFonts w:ascii="宋体" w:hAnsi="宋体" w:hint="eastAsia"/>
          <w:szCs w:val="21"/>
        </w:rPr>
        <w:t>22.1.1</w:t>
      </w:r>
      <w:r>
        <w:rPr>
          <w:rFonts w:ascii="宋体" w:hAnsi="宋体" w:hint="eastAsia"/>
          <w:szCs w:val="21"/>
        </w:rPr>
        <w:t>项（</w:t>
      </w:r>
      <w:r>
        <w:rPr>
          <w:rFonts w:ascii="宋体" w:hAnsi="宋体" w:hint="eastAsia"/>
          <w:szCs w:val="21"/>
        </w:rPr>
        <w:t>1</w:t>
      </w:r>
      <w:r>
        <w:rPr>
          <w:rFonts w:ascii="宋体" w:hAnsi="宋体" w:hint="eastAsia"/>
          <w:szCs w:val="21"/>
        </w:rPr>
        <w:t>）</w:t>
      </w:r>
      <w:r>
        <w:rPr>
          <w:rFonts w:ascii="宋体" w:hAnsi="宋体" w:hint="eastAsia"/>
          <w:szCs w:val="21"/>
        </w:rPr>
        <w:t>目和</w:t>
      </w:r>
      <w:r>
        <w:rPr>
          <w:rFonts w:ascii="宋体" w:hAnsi="宋体" w:hint="eastAsia"/>
          <w:szCs w:val="21"/>
        </w:rPr>
        <w:t>(2)</w:t>
      </w:r>
      <w:r>
        <w:rPr>
          <w:rFonts w:ascii="宋体" w:hAnsi="宋体" w:hint="eastAsia"/>
          <w:szCs w:val="21"/>
        </w:rPr>
        <w:t>目中违反第</w:t>
      </w:r>
      <w:r>
        <w:rPr>
          <w:rFonts w:ascii="宋体" w:hAnsi="宋体" w:hint="eastAsia"/>
          <w:szCs w:val="21"/>
        </w:rPr>
        <w:t>1.8</w:t>
      </w:r>
      <w:r>
        <w:rPr>
          <w:rFonts w:ascii="宋体" w:hAnsi="宋体" w:hint="eastAsia"/>
          <w:szCs w:val="21"/>
        </w:rPr>
        <w:t>款约定的情形，除责令立即纠正外，并课以不超过</w:t>
      </w:r>
      <w:r>
        <w:rPr>
          <w:rFonts w:ascii="宋体" w:hAnsi="宋体" w:hint="eastAsia"/>
          <w:szCs w:val="21"/>
        </w:rPr>
        <w:t>1</w:t>
      </w:r>
      <w:r>
        <w:rPr>
          <w:rFonts w:ascii="宋体" w:hAnsi="宋体" w:hint="eastAsia"/>
          <w:szCs w:val="21"/>
        </w:rPr>
        <w:t>％</w:t>
      </w:r>
      <w:r>
        <w:rPr>
          <w:rFonts w:ascii="宋体" w:hAnsi="宋体" w:hint="eastAsia"/>
        </w:rPr>
        <w:t>合同价</w:t>
      </w:r>
      <w:r>
        <w:rPr>
          <w:rFonts w:ascii="宋体" w:hAnsi="宋体" w:hint="eastAsia"/>
          <w:szCs w:val="21"/>
        </w:rPr>
        <w:t>的违约金；发生第</w:t>
      </w:r>
      <w:r>
        <w:rPr>
          <w:rFonts w:ascii="宋体" w:hAnsi="宋体" w:hint="eastAsia"/>
          <w:szCs w:val="21"/>
        </w:rPr>
        <w:t>22.1.1</w:t>
      </w:r>
      <w:r>
        <w:rPr>
          <w:rFonts w:ascii="宋体" w:hAnsi="宋体" w:hint="eastAsia"/>
          <w:szCs w:val="21"/>
        </w:rPr>
        <w:t>项</w:t>
      </w:r>
      <w:r>
        <w:rPr>
          <w:rFonts w:ascii="宋体" w:hAnsi="宋体" w:hint="eastAsia"/>
          <w:szCs w:val="21"/>
        </w:rPr>
        <w:t>(2)</w:t>
      </w:r>
      <w:r>
        <w:rPr>
          <w:rFonts w:ascii="宋体" w:hAnsi="宋体" w:hint="eastAsia"/>
          <w:szCs w:val="21"/>
        </w:rPr>
        <w:t>目中违反第</w:t>
      </w:r>
      <w:r>
        <w:rPr>
          <w:rFonts w:ascii="宋体" w:hAnsi="宋体" w:hint="eastAsia"/>
          <w:szCs w:val="21"/>
        </w:rPr>
        <w:t>4.3</w:t>
      </w:r>
      <w:r>
        <w:rPr>
          <w:rFonts w:ascii="宋体" w:hAnsi="宋体" w:hint="eastAsia"/>
          <w:szCs w:val="21"/>
        </w:rPr>
        <w:t>款约定的情形，在发包人向承包人发出书面通知的</w:t>
      </w:r>
      <w:r>
        <w:rPr>
          <w:rFonts w:ascii="宋体" w:hAnsi="宋体" w:hint="eastAsia"/>
          <w:szCs w:val="21"/>
        </w:rPr>
        <w:t>14</w:t>
      </w:r>
      <w:r>
        <w:rPr>
          <w:rFonts w:ascii="宋体" w:hAnsi="宋体" w:hint="eastAsia"/>
          <w:szCs w:val="21"/>
        </w:rPr>
        <w:t>天内未见纠正后，发包人将酌情向承包人课以不超过</w:t>
      </w:r>
      <w:r>
        <w:rPr>
          <w:rFonts w:ascii="宋体" w:hAnsi="宋体" w:hint="eastAsia"/>
          <w:szCs w:val="21"/>
        </w:rPr>
        <w:t>1</w:t>
      </w:r>
      <w:r>
        <w:rPr>
          <w:rFonts w:ascii="宋体" w:hAnsi="宋体" w:hint="eastAsia"/>
          <w:szCs w:val="21"/>
        </w:rPr>
        <w:t>％</w:t>
      </w:r>
      <w:r>
        <w:rPr>
          <w:rFonts w:ascii="宋体" w:hAnsi="宋体" w:hint="eastAsia"/>
        </w:rPr>
        <w:t>合同价</w:t>
      </w:r>
      <w:r>
        <w:rPr>
          <w:rFonts w:ascii="宋体" w:hAnsi="宋体" w:hint="eastAsia"/>
          <w:szCs w:val="21"/>
        </w:rPr>
        <w:t>的违约金。即使缴纳了违约金，承包人仍应按合同规定继续实施和完成本合同工程及其缺陷修复；</w:t>
      </w:r>
    </w:p>
    <w:p w:rsidR="00847EB6" w:rsidRDefault="00BE3896">
      <w:pPr>
        <w:tabs>
          <w:tab w:val="left" w:pos="2790"/>
        </w:tabs>
        <w:spacing w:line="380" w:lineRule="exact"/>
        <w:ind w:firstLineChars="200" w:firstLine="420"/>
        <w:rPr>
          <w:rFonts w:ascii="宋体" w:hAnsi="宋体"/>
          <w:szCs w:val="21"/>
        </w:rPr>
      </w:pPr>
      <w:r>
        <w:rPr>
          <w:rFonts w:ascii="宋体" w:hAnsi="宋体" w:hint="eastAsia"/>
          <w:szCs w:val="21"/>
        </w:rPr>
        <w:t>b.</w:t>
      </w:r>
      <w:r>
        <w:rPr>
          <w:rFonts w:ascii="宋体" w:hAnsi="宋体" w:hint="eastAsia"/>
          <w:szCs w:val="21"/>
        </w:rPr>
        <w:t>承包人发生第</w:t>
      </w:r>
      <w:r>
        <w:rPr>
          <w:rFonts w:ascii="宋体" w:hAnsi="宋体" w:hint="eastAsia"/>
          <w:szCs w:val="21"/>
        </w:rPr>
        <w:t>22.1.1</w:t>
      </w:r>
      <w:r>
        <w:rPr>
          <w:rFonts w:ascii="宋体" w:hAnsi="宋体" w:hint="eastAsia"/>
          <w:szCs w:val="21"/>
        </w:rPr>
        <w:t>项</w:t>
      </w:r>
      <w:r>
        <w:rPr>
          <w:rFonts w:ascii="宋体" w:hAnsi="宋体" w:hint="eastAsia"/>
          <w:szCs w:val="21"/>
        </w:rPr>
        <w:t>(3)</w:t>
      </w:r>
      <w:r>
        <w:rPr>
          <w:rFonts w:ascii="宋体" w:hAnsi="宋体" w:hint="eastAsia"/>
          <w:szCs w:val="21"/>
        </w:rPr>
        <w:t>目中违反第</w:t>
      </w:r>
      <w:r>
        <w:rPr>
          <w:rFonts w:ascii="宋体" w:hAnsi="宋体" w:hint="eastAsia"/>
          <w:szCs w:val="21"/>
        </w:rPr>
        <w:t>6.3</w:t>
      </w:r>
      <w:r>
        <w:rPr>
          <w:rFonts w:ascii="宋体" w:hAnsi="宋体" w:hint="eastAsia"/>
          <w:szCs w:val="21"/>
        </w:rPr>
        <w:t>款约定的情形，在发包人向承包人发出书面通知的</w:t>
      </w:r>
      <w:r>
        <w:rPr>
          <w:rFonts w:ascii="宋体" w:hAnsi="宋体" w:hint="eastAsia"/>
          <w:szCs w:val="21"/>
        </w:rPr>
        <w:t>14</w:t>
      </w:r>
      <w:r>
        <w:rPr>
          <w:rFonts w:ascii="宋体" w:hAnsi="宋体" w:hint="eastAsia"/>
          <w:szCs w:val="21"/>
        </w:rPr>
        <w:t>天内未见纠正后，发包人将向承包人课以不超过材料和工程设备价值两倍的违约金；发生第</w:t>
      </w:r>
      <w:r>
        <w:rPr>
          <w:rFonts w:ascii="宋体" w:hAnsi="宋体" w:hint="eastAsia"/>
          <w:szCs w:val="21"/>
        </w:rPr>
        <w:t>22.1</w:t>
      </w:r>
      <w:r>
        <w:rPr>
          <w:rFonts w:ascii="宋体" w:hAnsi="宋体" w:hint="eastAsia"/>
          <w:szCs w:val="21"/>
        </w:rPr>
        <w:t>.1</w:t>
      </w:r>
      <w:r>
        <w:rPr>
          <w:rFonts w:ascii="宋体" w:hAnsi="宋体" w:hint="eastAsia"/>
          <w:szCs w:val="21"/>
        </w:rPr>
        <w:t>项</w:t>
      </w:r>
      <w:r>
        <w:rPr>
          <w:rFonts w:ascii="宋体" w:hAnsi="宋体" w:hint="eastAsia"/>
          <w:szCs w:val="21"/>
        </w:rPr>
        <w:t>(3)</w:t>
      </w:r>
      <w:r>
        <w:rPr>
          <w:rFonts w:ascii="宋体" w:hAnsi="宋体" w:hint="eastAsia"/>
          <w:szCs w:val="21"/>
        </w:rPr>
        <w:t>目中违反第</w:t>
      </w:r>
      <w:r>
        <w:rPr>
          <w:rFonts w:ascii="宋体" w:hAnsi="宋体" w:hint="eastAsia"/>
          <w:szCs w:val="21"/>
        </w:rPr>
        <w:t>7.4</w:t>
      </w:r>
      <w:r>
        <w:rPr>
          <w:rFonts w:ascii="宋体" w:hAnsi="宋体" w:hint="eastAsia"/>
          <w:szCs w:val="21"/>
        </w:rPr>
        <w:t>款约定的情形，在发包人向承包人发出书面通知的</w:t>
      </w:r>
      <w:r>
        <w:rPr>
          <w:rFonts w:ascii="宋体" w:hAnsi="宋体" w:hint="eastAsia"/>
          <w:szCs w:val="21"/>
        </w:rPr>
        <w:t>14</w:t>
      </w:r>
      <w:r>
        <w:rPr>
          <w:rFonts w:ascii="宋体" w:hAnsi="宋体" w:hint="eastAsia"/>
          <w:szCs w:val="21"/>
        </w:rPr>
        <w:t>天内未见纠正后，发包人将向承包人课以不超过其台班费两倍的违约金；</w:t>
      </w:r>
      <w:r>
        <w:rPr>
          <w:rFonts w:ascii="宋体" w:hAnsi="宋体" w:hint="eastAsia"/>
          <w:szCs w:val="21"/>
        </w:rPr>
        <w:t xml:space="preserve"> </w:t>
      </w:r>
    </w:p>
    <w:p w:rsidR="00847EB6" w:rsidRDefault="00BE3896">
      <w:pPr>
        <w:tabs>
          <w:tab w:val="left" w:pos="2790"/>
        </w:tabs>
        <w:spacing w:line="380" w:lineRule="exact"/>
        <w:ind w:firstLineChars="200" w:firstLine="420"/>
        <w:rPr>
          <w:rFonts w:ascii="宋体" w:hAnsi="宋体"/>
          <w:szCs w:val="21"/>
        </w:rPr>
      </w:pPr>
      <w:r>
        <w:rPr>
          <w:rFonts w:ascii="宋体" w:hAnsi="宋体" w:hint="eastAsia"/>
          <w:szCs w:val="21"/>
        </w:rPr>
        <w:t>c.</w:t>
      </w:r>
      <w:r>
        <w:rPr>
          <w:rFonts w:ascii="宋体" w:hAnsi="宋体" w:hint="eastAsia"/>
          <w:szCs w:val="21"/>
        </w:rPr>
        <w:t>承包人发生第</w:t>
      </w:r>
      <w:r>
        <w:rPr>
          <w:rFonts w:ascii="宋体" w:hAnsi="宋体" w:hint="eastAsia"/>
          <w:szCs w:val="21"/>
        </w:rPr>
        <w:t>22.1.1</w:t>
      </w:r>
      <w:r>
        <w:rPr>
          <w:rFonts w:ascii="宋体" w:hAnsi="宋体" w:hint="eastAsia"/>
          <w:szCs w:val="21"/>
        </w:rPr>
        <w:t>项</w:t>
      </w:r>
      <w:r>
        <w:rPr>
          <w:rFonts w:ascii="宋体" w:hAnsi="宋体" w:hint="eastAsia"/>
          <w:szCs w:val="21"/>
        </w:rPr>
        <w:t>(4)</w:t>
      </w:r>
      <w:r>
        <w:rPr>
          <w:rFonts w:ascii="宋体" w:hAnsi="宋体" w:hint="eastAsia"/>
          <w:szCs w:val="21"/>
        </w:rPr>
        <w:t>目情形，在发包人向承包人发出书面通知的</w:t>
      </w:r>
      <w:r>
        <w:rPr>
          <w:rFonts w:ascii="宋体" w:hAnsi="宋体" w:hint="eastAsia"/>
          <w:szCs w:val="21"/>
        </w:rPr>
        <w:t>14</w:t>
      </w:r>
      <w:r>
        <w:rPr>
          <w:rFonts w:ascii="宋体" w:hAnsi="宋体" w:hint="eastAsia"/>
          <w:szCs w:val="21"/>
        </w:rPr>
        <w:t>天内未见纠正后，发包人将按每一情形酌情向承包人课以不超过</w:t>
      </w:r>
      <w:r>
        <w:rPr>
          <w:rFonts w:ascii="宋体" w:hAnsi="宋体" w:hint="eastAsia"/>
          <w:szCs w:val="21"/>
        </w:rPr>
        <w:t>0.5</w:t>
      </w:r>
      <w:r>
        <w:rPr>
          <w:rFonts w:ascii="宋体" w:hAnsi="宋体" w:hint="eastAsia"/>
          <w:szCs w:val="21"/>
        </w:rPr>
        <w:t>％</w:t>
      </w:r>
      <w:r>
        <w:rPr>
          <w:rFonts w:ascii="宋体" w:hAnsi="宋体" w:hint="eastAsia"/>
        </w:rPr>
        <w:t>合同价</w:t>
      </w:r>
      <w:r>
        <w:rPr>
          <w:rFonts w:ascii="宋体" w:hAnsi="宋体" w:hint="eastAsia"/>
          <w:szCs w:val="21"/>
        </w:rPr>
        <w:t>的违约金。即使缴纳了</w:t>
      </w:r>
      <w:r>
        <w:rPr>
          <w:rFonts w:ascii="宋体" w:hAnsi="宋体" w:hint="eastAsia"/>
          <w:szCs w:val="21"/>
        </w:rPr>
        <w:lastRenderedPageBreak/>
        <w:t>违约金，承包人仍应按合同规定继续实施和完成本合同工程及其缺陷修复；</w:t>
      </w:r>
    </w:p>
    <w:p w:rsidR="00847EB6" w:rsidRDefault="00BE3896">
      <w:pPr>
        <w:tabs>
          <w:tab w:val="left" w:pos="2790"/>
        </w:tabs>
        <w:spacing w:line="380" w:lineRule="exact"/>
        <w:ind w:firstLineChars="200" w:firstLine="420"/>
        <w:rPr>
          <w:rFonts w:ascii="宋体" w:hAnsi="宋体"/>
          <w:szCs w:val="21"/>
        </w:rPr>
      </w:pPr>
      <w:r>
        <w:rPr>
          <w:rFonts w:ascii="宋体" w:hAnsi="宋体" w:hint="eastAsia"/>
          <w:szCs w:val="21"/>
        </w:rPr>
        <w:t>d.</w:t>
      </w:r>
      <w:r>
        <w:rPr>
          <w:rFonts w:ascii="宋体" w:hAnsi="宋体" w:hint="eastAsia"/>
          <w:szCs w:val="21"/>
        </w:rPr>
        <w:t>承包人发生第</w:t>
      </w:r>
      <w:r>
        <w:rPr>
          <w:rFonts w:ascii="宋体" w:hAnsi="宋体" w:hint="eastAsia"/>
          <w:szCs w:val="21"/>
        </w:rPr>
        <w:t>22.1.1</w:t>
      </w:r>
      <w:r>
        <w:rPr>
          <w:rFonts w:ascii="宋体" w:hAnsi="宋体" w:hint="eastAsia"/>
          <w:szCs w:val="21"/>
        </w:rPr>
        <w:t>项</w:t>
      </w:r>
      <w:r>
        <w:rPr>
          <w:rFonts w:ascii="宋体" w:hAnsi="宋体" w:hint="eastAsia"/>
          <w:szCs w:val="21"/>
        </w:rPr>
        <w:t>(5)</w:t>
      </w:r>
      <w:r>
        <w:rPr>
          <w:rFonts w:ascii="宋体" w:hAnsi="宋体" w:hint="eastAsia"/>
          <w:szCs w:val="21"/>
        </w:rPr>
        <w:t>目情形，则按第</w:t>
      </w:r>
      <w:r>
        <w:rPr>
          <w:rFonts w:ascii="宋体" w:hAnsi="宋体" w:hint="eastAsia"/>
          <w:szCs w:val="21"/>
        </w:rPr>
        <w:t>11.5</w:t>
      </w:r>
      <w:r>
        <w:rPr>
          <w:rFonts w:ascii="宋体" w:hAnsi="宋体" w:hint="eastAsia"/>
          <w:szCs w:val="21"/>
        </w:rPr>
        <w:t>款规定处理；</w:t>
      </w:r>
    </w:p>
    <w:p w:rsidR="00847EB6" w:rsidRDefault="00BE3896">
      <w:pPr>
        <w:tabs>
          <w:tab w:val="left" w:pos="2790"/>
        </w:tabs>
        <w:spacing w:line="380" w:lineRule="exact"/>
        <w:ind w:firstLineChars="200" w:firstLine="420"/>
        <w:rPr>
          <w:rFonts w:ascii="宋体" w:hAnsi="宋体"/>
          <w:szCs w:val="21"/>
        </w:rPr>
      </w:pPr>
      <w:r>
        <w:rPr>
          <w:rFonts w:ascii="宋体" w:hAnsi="宋体" w:hint="eastAsia"/>
          <w:szCs w:val="21"/>
        </w:rPr>
        <w:t>e.</w:t>
      </w:r>
      <w:r>
        <w:rPr>
          <w:rFonts w:ascii="宋体" w:hAnsi="宋体" w:hint="eastAsia"/>
          <w:szCs w:val="21"/>
        </w:rPr>
        <w:t>承包人发生第</w:t>
      </w:r>
      <w:r>
        <w:rPr>
          <w:rFonts w:ascii="宋体" w:hAnsi="宋体" w:hint="eastAsia"/>
          <w:szCs w:val="21"/>
        </w:rPr>
        <w:t>22.1.1</w:t>
      </w:r>
      <w:r>
        <w:rPr>
          <w:rFonts w:ascii="宋体" w:hAnsi="宋体" w:hint="eastAsia"/>
          <w:szCs w:val="21"/>
        </w:rPr>
        <w:t>项</w:t>
      </w:r>
      <w:r>
        <w:rPr>
          <w:rFonts w:ascii="宋体" w:hAnsi="宋体" w:hint="eastAsia"/>
          <w:szCs w:val="21"/>
        </w:rPr>
        <w:t>(7)</w:t>
      </w:r>
      <w:r>
        <w:rPr>
          <w:rFonts w:ascii="宋体" w:hAnsi="宋体" w:hint="eastAsia"/>
          <w:szCs w:val="21"/>
        </w:rPr>
        <w:t>目情形，则按第</w:t>
      </w:r>
      <w:r>
        <w:rPr>
          <w:rFonts w:ascii="宋体" w:hAnsi="宋体" w:hint="eastAsia"/>
          <w:szCs w:val="21"/>
        </w:rPr>
        <w:t>19.2.</w:t>
      </w:r>
      <w:r>
        <w:rPr>
          <w:rFonts w:ascii="宋体" w:hAnsi="宋体" w:hint="eastAsia"/>
          <w:szCs w:val="21"/>
        </w:rPr>
        <w:t>4</w:t>
      </w:r>
      <w:r>
        <w:rPr>
          <w:rFonts w:ascii="宋体" w:hAnsi="宋体" w:hint="eastAsia"/>
          <w:szCs w:val="21"/>
        </w:rPr>
        <w:t>项规定处理；</w:t>
      </w:r>
    </w:p>
    <w:p w:rsidR="00847EB6" w:rsidRDefault="00BE3896">
      <w:pPr>
        <w:tabs>
          <w:tab w:val="left" w:pos="2790"/>
        </w:tabs>
        <w:spacing w:line="380" w:lineRule="exact"/>
        <w:ind w:firstLineChars="200" w:firstLine="420"/>
        <w:rPr>
          <w:rFonts w:ascii="宋体" w:hAnsi="宋体"/>
          <w:szCs w:val="21"/>
        </w:rPr>
      </w:pPr>
      <w:r>
        <w:rPr>
          <w:rFonts w:ascii="宋体" w:hAnsi="宋体" w:hint="eastAsia"/>
          <w:szCs w:val="21"/>
        </w:rPr>
        <w:t>f.</w:t>
      </w:r>
      <w:r>
        <w:rPr>
          <w:rFonts w:ascii="宋体" w:hAnsi="宋体" w:hint="eastAsia"/>
          <w:szCs w:val="21"/>
        </w:rPr>
        <w:t>承包人发生第</w:t>
      </w:r>
      <w:r>
        <w:rPr>
          <w:rFonts w:ascii="宋体" w:hAnsi="宋体" w:hint="eastAsia"/>
          <w:szCs w:val="21"/>
        </w:rPr>
        <w:t>22.1.1</w:t>
      </w:r>
      <w:r>
        <w:rPr>
          <w:rFonts w:ascii="宋体" w:hAnsi="宋体" w:hint="eastAsia"/>
          <w:szCs w:val="21"/>
        </w:rPr>
        <w:t>项</w:t>
      </w:r>
      <w:r>
        <w:rPr>
          <w:rFonts w:ascii="宋体" w:hAnsi="宋体" w:hint="eastAsia"/>
          <w:szCs w:val="21"/>
        </w:rPr>
        <w:t>(10)</w:t>
      </w:r>
      <w:r>
        <w:rPr>
          <w:rFonts w:ascii="宋体" w:hAnsi="宋体" w:hint="eastAsia"/>
          <w:szCs w:val="21"/>
        </w:rPr>
        <w:t>目情形，发包人有权按第</w:t>
      </w:r>
      <w:r>
        <w:rPr>
          <w:rFonts w:ascii="宋体" w:hAnsi="宋体" w:hint="eastAsia"/>
          <w:szCs w:val="21"/>
        </w:rPr>
        <w:t>11.5</w:t>
      </w:r>
      <w:r>
        <w:rPr>
          <w:rFonts w:ascii="宋体" w:hAnsi="宋体" w:hint="eastAsia"/>
          <w:szCs w:val="21"/>
        </w:rPr>
        <w:t>款规定的逾期竣工违约金金额的二分之一乘以未按期开工天数处以违约金；</w:t>
      </w:r>
    </w:p>
    <w:p w:rsidR="00847EB6" w:rsidRDefault="00BE3896">
      <w:pPr>
        <w:tabs>
          <w:tab w:val="left" w:pos="2790"/>
        </w:tabs>
        <w:spacing w:line="380" w:lineRule="exact"/>
        <w:ind w:firstLineChars="200" w:firstLine="420"/>
        <w:rPr>
          <w:rFonts w:ascii="宋体" w:hAnsi="宋体"/>
          <w:szCs w:val="21"/>
        </w:rPr>
      </w:pPr>
      <w:r>
        <w:rPr>
          <w:rFonts w:ascii="宋体" w:hAnsi="宋体" w:hint="eastAsia"/>
          <w:szCs w:val="21"/>
        </w:rPr>
        <w:t>g.</w:t>
      </w:r>
      <w:r>
        <w:rPr>
          <w:rFonts w:ascii="宋体" w:hAnsi="宋体" w:hint="eastAsia"/>
          <w:szCs w:val="21"/>
        </w:rPr>
        <w:t>承包人发生第</w:t>
      </w:r>
      <w:r>
        <w:rPr>
          <w:rFonts w:ascii="宋体" w:hAnsi="宋体" w:hint="eastAsia"/>
          <w:szCs w:val="21"/>
        </w:rPr>
        <w:t>22.1.1</w:t>
      </w:r>
      <w:r>
        <w:rPr>
          <w:rFonts w:ascii="宋体" w:hAnsi="宋体" w:hint="eastAsia"/>
          <w:szCs w:val="21"/>
        </w:rPr>
        <w:t>项</w:t>
      </w:r>
      <w:r>
        <w:rPr>
          <w:rFonts w:ascii="宋体" w:hAnsi="宋体" w:hint="eastAsia"/>
          <w:szCs w:val="21"/>
        </w:rPr>
        <w:t>(9)</w:t>
      </w:r>
      <w:r>
        <w:rPr>
          <w:rFonts w:ascii="宋体" w:hAnsi="宋体" w:hint="eastAsia"/>
          <w:szCs w:val="21"/>
        </w:rPr>
        <w:t>、（</w:t>
      </w:r>
      <w:r>
        <w:rPr>
          <w:rFonts w:ascii="宋体" w:hAnsi="宋体" w:hint="eastAsia"/>
          <w:szCs w:val="21"/>
        </w:rPr>
        <w:t>11</w:t>
      </w:r>
      <w:r>
        <w:rPr>
          <w:rFonts w:ascii="宋体" w:hAnsi="宋体" w:hint="eastAsia"/>
          <w:szCs w:val="21"/>
        </w:rPr>
        <w:t>）目情形，在发包人向承包人发出书面通知的</w:t>
      </w:r>
      <w:r>
        <w:rPr>
          <w:rFonts w:ascii="宋体" w:hAnsi="宋体" w:hint="eastAsia"/>
          <w:szCs w:val="21"/>
        </w:rPr>
        <w:t>14</w:t>
      </w:r>
      <w:r>
        <w:rPr>
          <w:rFonts w:ascii="宋体" w:hAnsi="宋体" w:hint="eastAsia"/>
          <w:szCs w:val="21"/>
        </w:rPr>
        <w:t>天内未见纠正后，发包人将向承包人课以不超过</w:t>
      </w:r>
      <w:r>
        <w:rPr>
          <w:rFonts w:ascii="宋体" w:hAnsi="宋体" w:hint="eastAsia"/>
          <w:szCs w:val="21"/>
        </w:rPr>
        <w:t>0.5</w:t>
      </w:r>
      <w:r>
        <w:rPr>
          <w:rFonts w:ascii="宋体" w:hAnsi="宋体" w:hint="eastAsia"/>
          <w:szCs w:val="21"/>
        </w:rPr>
        <w:t>％</w:t>
      </w:r>
      <w:r>
        <w:rPr>
          <w:rFonts w:ascii="宋体" w:hAnsi="宋体" w:hint="eastAsia"/>
        </w:rPr>
        <w:t>合同价</w:t>
      </w:r>
      <w:r>
        <w:rPr>
          <w:rFonts w:ascii="宋体" w:hAnsi="宋体" w:hint="eastAsia"/>
          <w:szCs w:val="21"/>
        </w:rPr>
        <w:t>的违约金；</w:t>
      </w:r>
    </w:p>
    <w:p w:rsidR="00847EB6" w:rsidRDefault="00BE3896">
      <w:pPr>
        <w:tabs>
          <w:tab w:val="left" w:pos="2790"/>
        </w:tabs>
        <w:spacing w:line="380" w:lineRule="exact"/>
        <w:ind w:firstLineChars="200" w:firstLine="420"/>
        <w:rPr>
          <w:rFonts w:ascii="宋体" w:hAnsi="宋体"/>
          <w:szCs w:val="21"/>
        </w:rPr>
      </w:pPr>
      <w:r>
        <w:rPr>
          <w:rFonts w:ascii="宋体" w:hAnsi="宋体" w:hint="eastAsia"/>
          <w:szCs w:val="21"/>
        </w:rPr>
        <w:t>h.</w:t>
      </w:r>
      <w:r>
        <w:rPr>
          <w:rFonts w:ascii="宋体" w:hAnsi="宋体" w:hint="eastAsia"/>
          <w:szCs w:val="21"/>
        </w:rPr>
        <w:t>承包人发生第</w:t>
      </w:r>
      <w:r>
        <w:rPr>
          <w:rFonts w:ascii="宋体" w:hAnsi="宋体" w:hint="eastAsia"/>
          <w:szCs w:val="21"/>
        </w:rPr>
        <w:t>22.1.1</w:t>
      </w:r>
      <w:r>
        <w:rPr>
          <w:rFonts w:ascii="宋体" w:hAnsi="宋体" w:hint="eastAsia"/>
          <w:szCs w:val="21"/>
        </w:rPr>
        <w:t>项</w:t>
      </w:r>
      <w:r>
        <w:rPr>
          <w:rFonts w:ascii="宋体" w:hAnsi="宋体" w:hint="eastAsia"/>
          <w:szCs w:val="21"/>
        </w:rPr>
        <w:t>(12)</w:t>
      </w:r>
      <w:r>
        <w:rPr>
          <w:rFonts w:ascii="宋体" w:hAnsi="宋体" w:hint="eastAsia"/>
          <w:szCs w:val="21"/>
        </w:rPr>
        <w:t>目情形，发包人将责令整改；情节严重的，将停工整顿，并酌情扣除安全生产费；</w:t>
      </w:r>
    </w:p>
    <w:p w:rsidR="00847EB6" w:rsidRDefault="00BE3896">
      <w:pPr>
        <w:tabs>
          <w:tab w:val="left" w:pos="2790"/>
        </w:tabs>
        <w:spacing w:line="380" w:lineRule="exact"/>
        <w:ind w:firstLineChars="200" w:firstLine="420"/>
        <w:rPr>
          <w:rFonts w:ascii="宋体" w:hAnsi="宋体"/>
          <w:szCs w:val="21"/>
        </w:rPr>
      </w:pPr>
      <w:r>
        <w:rPr>
          <w:rFonts w:ascii="宋体" w:hAnsi="宋体" w:hint="eastAsia"/>
          <w:szCs w:val="21"/>
        </w:rPr>
        <w:t>i.</w:t>
      </w:r>
      <w:r>
        <w:rPr>
          <w:rFonts w:ascii="宋体" w:hAnsi="宋体" w:hint="eastAsia"/>
          <w:szCs w:val="21"/>
        </w:rPr>
        <w:t>承包人发生第</w:t>
      </w:r>
      <w:r>
        <w:rPr>
          <w:rFonts w:ascii="宋体" w:hAnsi="宋体" w:hint="eastAsia"/>
          <w:szCs w:val="21"/>
        </w:rPr>
        <w:t>22.1.1</w:t>
      </w:r>
      <w:r>
        <w:rPr>
          <w:rFonts w:ascii="宋体" w:hAnsi="宋体" w:hint="eastAsia"/>
          <w:szCs w:val="21"/>
        </w:rPr>
        <w:t>项</w:t>
      </w:r>
      <w:r>
        <w:rPr>
          <w:rFonts w:ascii="宋体" w:hAnsi="宋体" w:hint="eastAsia"/>
          <w:szCs w:val="21"/>
        </w:rPr>
        <w:t>(13)</w:t>
      </w:r>
      <w:r>
        <w:rPr>
          <w:rFonts w:ascii="宋体" w:hAnsi="宋体" w:hint="eastAsia"/>
          <w:szCs w:val="21"/>
        </w:rPr>
        <w:t>目情形，则课以不超过</w:t>
      </w:r>
      <w:r>
        <w:rPr>
          <w:rFonts w:ascii="宋体" w:hAnsi="宋体" w:hint="eastAsia"/>
          <w:szCs w:val="21"/>
        </w:rPr>
        <w:t>1</w:t>
      </w:r>
      <w:r>
        <w:rPr>
          <w:rFonts w:ascii="宋体" w:hAnsi="宋体" w:hint="eastAsia"/>
          <w:szCs w:val="21"/>
        </w:rPr>
        <w:t>％</w:t>
      </w:r>
      <w:r>
        <w:rPr>
          <w:rFonts w:ascii="宋体" w:hAnsi="宋体" w:hint="eastAsia"/>
        </w:rPr>
        <w:t>合同价</w:t>
      </w:r>
      <w:r>
        <w:rPr>
          <w:rFonts w:ascii="宋体" w:hAnsi="宋体" w:hint="eastAsia"/>
          <w:szCs w:val="21"/>
        </w:rPr>
        <w:t>的违约金；</w:t>
      </w:r>
    </w:p>
    <w:p w:rsidR="00847EB6" w:rsidRDefault="00BE3896">
      <w:pPr>
        <w:tabs>
          <w:tab w:val="left" w:pos="2790"/>
        </w:tabs>
        <w:spacing w:line="380" w:lineRule="exact"/>
        <w:ind w:firstLineChars="200" w:firstLine="420"/>
        <w:rPr>
          <w:rFonts w:ascii="宋体" w:hAnsi="宋体"/>
          <w:szCs w:val="21"/>
        </w:rPr>
      </w:pPr>
      <w:r>
        <w:rPr>
          <w:rFonts w:ascii="宋体" w:hAnsi="宋体" w:hint="eastAsia"/>
          <w:szCs w:val="21"/>
        </w:rPr>
        <w:t>j.</w:t>
      </w:r>
      <w:r>
        <w:rPr>
          <w:rFonts w:ascii="宋体" w:hAnsi="宋体" w:hint="eastAsia"/>
          <w:szCs w:val="21"/>
        </w:rPr>
        <w:t>承包人发生第</w:t>
      </w:r>
      <w:r>
        <w:rPr>
          <w:rFonts w:ascii="宋体" w:hAnsi="宋体" w:hint="eastAsia"/>
          <w:szCs w:val="21"/>
        </w:rPr>
        <w:t>22.1.1</w:t>
      </w:r>
      <w:r>
        <w:rPr>
          <w:rFonts w:ascii="宋体" w:hAnsi="宋体" w:hint="eastAsia"/>
          <w:szCs w:val="21"/>
        </w:rPr>
        <w:t>项</w:t>
      </w:r>
      <w:r>
        <w:rPr>
          <w:rFonts w:ascii="宋体" w:hAnsi="宋体" w:hint="eastAsia"/>
          <w:szCs w:val="21"/>
        </w:rPr>
        <w:t>(14)</w:t>
      </w:r>
      <w:r>
        <w:rPr>
          <w:rFonts w:ascii="宋体" w:hAnsi="宋体" w:hint="eastAsia"/>
          <w:szCs w:val="21"/>
        </w:rPr>
        <w:t>目情形，则课以与转移（挪用）资金等额的违约金；</w:t>
      </w:r>
    </w:p>
    <w:p w:rsidR="00847EB6" w:rsidRDefault="00BE3896">
      <w:pPr>
        <w:tabs>
          <w:tab w:val="left" w:pos="2790"/>
        </w:tabs>
        <w:spacing w:line="380" w:lineRule="exact"/>
        <w:ind w:firstLineChars="200" w:firstLine="420"/>
        <w:rPr>
          <w:rFonts w:ascii="宋体" w:hAnsi="宋体"/>
          <w:szCs w:val="21"/>
        </w:rPr>
      </w:pPr>
      <w:r>
        <w:rPr>
          <w:rFonts w:ascii="宋体" w:hAnsi="宋体" w:hint="eastAsia"/>
          <w:szCs w:val="21"/>
        </w:rPr>
        <w:t>k.</w:t>
      </w:r>
      <w:r>
        <w:rPr>
          <w:rFonts w:ascii="宋体" w:hAnsi="宋体" w:hint="eastAsia"/>
          <w:szCs w:val="21"/>
        </w:rPr>
        <w:t>承包人发生第</w:t>
      </w:r>
      <w:r>
        <w:rPr>
          <w:rFonts w:ascii="宋体" w:hAnsi="宋体" w:hint="eastAsia"/>
          <w:szCs w:val="21"/>
        </w:rPr>
        <w:t>22.1.1</w:t>
      </w:r>
      <w:r>
        <w:rPr>
          <w:rFonts w:ascii="宋体" w:hAnsi="宋体" w:hint="eastAsia"/>
          <w:szCs w:val="21"/>
        </w:rPr>
        <w:t>项</w:t>
      </w:r>
      <w:r>
        <w:rPr>
          <w:rFonts w:ascii="宋体" w:hAnsi="宋体" w:hint="eastAsia"/>
          <w:szCs w:val="21"/>
        </w:rPr>
        <w:t>(15)</w:t>
      </w:r>
      <w:r>
        <w:rPr>
          <w:rFonts w:ascii="宋体" w:hAnsi="宋体" w:hint="eastAsia"/>
          <w:szCs w:val="21"/>
        </w:rPr>
        <w:t>目情形，项目负责人或施工负责人或施工项目总工未经发包人同意擅自离开工地，每天课以违约金</w:t>
      </w:r>
      <w:r>
        <w:rPr>
          <w:rFonts w:ascii="宋体" w:hAnsi="宋体" w:hint="eastAsia"/>
          <w:szCs w:val="21"/>
        </w:rPr>
        <w:t>2000</w:t>
      </w:r>
      <w:r>
        <w:rPr>
          <w:rFonts w:ascii="宋体" w:hAnsi="宋体" w:hint="eastAsia"/>
          <w:szCs w:val="21"/>
        </w:rPr>
        <w:t>元／人；若每月在工地天数不足</w:t>
      </w:r>
      <w:r>
        <w:rPr>
          <w:rFonts w:ascii="宋体" w:hAnsi="宋体" w:hint="eastAsia"/>
          <w:szCs w:val="21"/>
        </w:rPr>
        <w:t>22</w:t>
      </w:r>
      <w:r>
        <w:rPr>
          <w:rFonts w:ascii="宋体" w:hAnsi="宋体" w:hint="eastAsia"/>
          <w:szCs w:val="21"/>
        </w:rPr>
        <w:t>天（特殊情形经监理人批准报发包人同意例外）者，每不足一天课以违约金</w:t>
      </w:r>
      <w:r>
        <w:rPr>
          <w:rFonts w:ascii="宋体" w:hAnsi="宋体" w:hint="eastAsia"/>
          <w:szCs w:val="21"/>
        </w:rPr>
        <w:t>500</w:t>
      </w:r>
      <w:r>
        <w:rPr>
          <w:rFonts w:ascii="宋体" w:hAnsi="宋体" w:hint="eastAsia"/>
          <w:szCs w:val="21"/>
        </w:rPr>
        <w:t>元／人；承包人未经发包人书面同意更换项目负责人、设计负责人、施工负责人、施工项目总工的，课以每人次</w:t>
      </w:r>
      <w:r>
        <w:rPr>
          <w:rFonts w:ascii="宋体" w:hAnsi="宋体" w:hint="eastAsia"/>
          <w:szCs w:val="21"/>
        </w:rPr>
        <w:t>10</w:t>
      </w:r>
      <w:r>
        <w:rPr>
          <w:rFonts w:ascii="宋体" w:hAnsi="宋体" w:hint="eastAsia"/>
          <w:szCs w:val="21"/>
        </w:rPr>
        <w:t>万元的违约金，更换其他主要管理人员、技术人员课以每人次</w:t>
      </w:r>
      <w:r>
        <w:rPr>
          <w:rFonts w:ascii="宋体" w:hAnsi="宋体" w:hint="eastAsia"/>
          <w:szCs w:val="21"/>
        </w:rPr>
        <w:t>5</w:t>
      </w:r>
      <w:r>
        <w:rPr>
          <w:rFonts w:ascii="宋体" w:hAnsi="宋体" w:hint="eastAsia"/>
          <w:szCs w:val="21"/>
        </w:rPr>
        <w:t>万元的违约金；</w:t>
      </w:r>
    </w:p>
    <w:p w:rsidR="00847EB6" w:rsidRDefault="00BE3896">
      <w:pPr>
        <w:tabs>
          <w:tab w:val="left" w:pos="2790"/>
        </w:tabs>
        <w:spacing w:line="380" w:lineRule="exact"/>
        <w:ind w:firstLineChars="200" w:firstLine="420"/>
        <w:rPr>
          <w:rFonts w:ascii="宋体" w:hAnsi="宋体"/>
          <w:szCs w:val="21"/>
        </w:rPr>
      </w:pPr>
      <w:r>
        <w:rPr>
          <w:rFonts w:ascii="宋体" w:hAnsi="宋体" w:hint="eastAsia"/>
          <w:szCs w:val="21"/>
        </w:rPr>
        <w:t>l.</w:t>
      </w:r>
      <w:r>
        <w:rPr>
          <w:rFonts w:ascii="宋体" w:hAnsi="宋体" w:hint="eastAsia"/>
          <w:szCs w:val="21"/>
        </w:rPr>
        <w:t>承包人发生第</w:t>
      </w:r>
      <w:r>
        <w:rPr>
          <w:rFonts w:ascii="宋体" w:hAnsi="宋体" w:hint="eastAsia"/>
          <w:szCs w:val="21"/>
        </w:rPr>
        <w:t>22.1.1</w:t>
      </w:r>
      <w:r>
        <w:rPr>
          <w:rFonts w:ascii="宋体" w:hAnsi="宋体" w:hint="eastAsia"/>
          <w:szCs w:val="21"/>
        </w:rPr>
        <w:t>项</w:t>
      </w:r>
      <w:r>
        <w:rPr>
          <w:rFonts w:ascii="宋体" w:hAnsi="宋体" w:hint="eastAsia"/>
          <w:szCs w:val="21"/>
        </w:rPr>
        <w:t>(16)</w:t>
      </w:r>
      <w:r>
        <w:rPr>
          <w:rFonts w:ascii="宋体" w:hAnsi="宋体" w:hint="eastAsia"/>
          <w:szCs w:val="21"/>
        </w:rPr>
        <w:t>目情形，在合同实施期间发现承包人在投标时提供了虚假材料的，课以不超过</w:t>
      </w:r>
      <w:r>
        <w:rPr>
          <w:rFonts w:ascii="宋体" w:hAnsi="宋体" w:hint="eastAsia"/>
          <w:szCs w:val="21"/>
        </w:rPr>
        <w:t>5</w:t>
      </w:r>
      <w:r>
        <w:rPr>
          <w:rFonts w:ascii="宋体" w:hAnsi="宋体" w:hint="eastAsia"/>
          <w:szCs w:val="21"/>
        </w:rPr>
        <w:t>％</w:t>
      </w:r>
      <w:r>
        <w:rPr>
          <w:rFonts w:ascii="宋体" w:hAnsi="宋体" w:hint="eastAsia"/>
        </w:rPr>
        <w:t>合同价</w:t>
      </w:r>
      <w:r>
        <w:rPr>
          <w:rFonts w:ascii="宋体" w:hAnsi="宋体" w:hint="eastAsia"/>
          <w:szCs w:val="21"/>
        </w:rPr>
        <w:t>的违约金；</w:t>
      </w:r>
    </w:p>
    <w:p w:rsidR="00847EB6" w:rsidRDefault="00BE3896">
      <w:pPr>
        <w:tabs>
          <w:tab w:val="left" w:pos="2790"/>
        </w:tabs>
        <w:spacing w:line="380" w:lineRule="exact"/>
        <w:ind w:firstLineChars="200" w:firstLine="388"/>
        <w:rPr>
          <w:rFonts w:ascii="宋体" w:hAnsi="宋体"/>
          <w:spacing w:val="-8"/>
          <w:szCs w:val="21"/>
        </w:rPr>
      </w:pPr>
      <w:r>
        <w:rPr>
          <w:rFonts w:ascii="宋体" w:hAnsi="宋体" w:hint="eastAsia"/>
          <w:spacing w:val="-8"/>
          <w:szCs w:val="21"/>
        </w:rPr>
        <w:t>m.</w:t>
      </w:r>
      <w:r>
        <w:rPr>
          <w:rFonts w:ascii="宋体" w:hAnsi="宋体" w:hint="eastAsia"/>
          <w:spacing w:val="-8"/>
          <w:szCs w:val="21"/>
        </w:rPr>
        <w:t>承包人发生第</w:t>
      </w:r>
      <w:r>
        <w:rPr>
          <w:rFonts w:ascii="宋体" w:hAnsi="宋体" w:hint="eastAsia"/>
          <w:spacing w:val="-8"/>
          <w:szCs w:val="21"/>
        </w:rPr>
        <w:t>22.1.1</w:t>
      </w:r>
      <w:r>
        <w:rPr>
          <w:rFonts w:ascii="宋体" w:hAnsi="宋体" w:hint="eastAsia"/>
          <w:spacing w:val="-8"/>
          <w:szCs w:val="21"/>
        </w:rPr>
        <w:t>项</w:t>
      </w:r>
      <w:r>
        <w:rPr>
          <w:rFonts w:ascii="宋体" w:hAnsi="宋体" w:hint="eastAsia"/>
          <w:spacing w:val="-8"/>
          <w:szCs w:val="21"/>
        </w:rPr>
        <w:t>(17)</w:t>
      </w:r>
      <w:r>
        <w:rPr>
          <w:rFonts w:ascii="宋体" w:hAnsi="宋体" w:hint="eastAsia"/>
          <w:spacing w:val="-8"/>
          <w:szCs w:val="21"/>
        </w:rPr>
        <w:t>目情形，在合同实施期间发现承包人交通组织维护不力、措施不到位的，在发包人向承包人发出书面通知</w:t>
      </w:r>
      <w:r>
        <w:rPr>
          <w:rFonts w:ascii="宋体" w:hAnsi="宋体" w:hint="eastAsia"/>
          <w:spacing w:val="-8"/>
          <w:szCs w:val="21"/>
        </w:rPr>
        <w:t>24</w:t>
      </w:r>
      <w:r>
        <w:rPr>
          <w:rFonts w:ascii="宋体" w:hAnsi="宋体" w:hint="eastAsia"/>
          <w:spacing w:val="-8"/>
          <w:szCs w:val="21"/>
        </w:rPr>
        <w:t>小时内未见纠正的，发包人将按每次酌情向承包人课以不超过</w:t>
      </w:r>
      <w:r>
        <w:rPr>
          <w:rFonts w:ascii="宋体" w:hAnsi="宋体" w:hint="eastAsia"/>
          <w:spacing w:val="-8"/>
          <w:szCs w:val="21"/>
        </w:rPr>
        <w:t>0.5</w:t>
      </w:r>
      <w:r>
        <w:rPr>
          <w:rFonts w:ascii="宋体" w:hAnsi="宋体" w:hint="eastAsia"/>
          <w:spacing w:val="-8"/>
          <w:szCs w:val="21"/>
        </w:rPr>
        <w:t>％</w:t>
      </w:r>
      <w:r>
        <w:rPr>
          <w:rFonts w:ascii="宋体" w:hAnsi="宋体" w:hint="eastAsia"/>
        </w:rPr>
        <w:t>合同价</w:t>
      </w:r>
      <w:r>
        <w:rPr>
          <w:rFonts w:ascii="宋体" w:hAnsi="宋体" w:hint="eastAsia"/>
          <w:spacing w:val="-8"/>
          <w:szCs w:val="21"/>
        </w:rPr>
        <w:t>的违约金。即使缴纳了违约金，承包人仍应按合同规定继续实施和完成交通组织维护、保证车辆通行等各项工作。</w:t>
      </w:r>
    </w:p>
    <w:p w:rsidR="00847EB6" w:rsidRDefault="00BE3896" w:rsidP="00CA6398">
      <w:pPr>
        <w:spacing w:beforeLines="20" w:afterLines="40" w:line="380" w:lineRule="exact"/>
        <w:rPr>
          <w:rFonts w:ascii="宋体" w:hAnsi="宋体"/>
          <w:sz w:val="24"/>
        </w:rPr>
      </w:pPr>
      <w:bookmarkStart w:id="1809" w:name="_Toc303870183"/>
      <w:bookmarkStart w:id="1810" w:name="_Toc474055868"/>
      <w:bookmarkStart w:id="1811" w:name="_Toc475611636"/>
      <w:r>
        <w:rPr>
          <w:rFonts w:ascii="宋体" w:hAnsi="宋体" w:hint="eastAsia"/>
          <w:sz w:val="24"/>
        </w:rPr>
        <w:t>22.2</w:t>
      </w:r>
      <w:r>
        <w:rPr>
          <w:rFonts w:ascii="宋体" w:hAnsi="宋体" w:hint="eastAsia"/>
          <w:sz w:val="24"/>
        </w:rPr>
        <w:t>发包人违约</w:t>
      </w:r>
      <w:bookmarkEnd w:id="1809"/>
      <w:bookmarkEnd w:id="1810"/>
      <w:bookmarkEnd w:id="1811"/>
    </w:p>
    <w:p w:rsidR="00847EB6" w:rsidRDefault="00BE3896">
      <w:pPr>
        <w:tabs>
          <w:tab w:val="left" w:pos="2790"/>
        </w:tabs>
        <w:spacing w:line="380" w:lineRule="exact"/>
        <w:ind w:firstLineChars="200" w:firstLine="420"/>
        <w:rPr>
          <w:rFonts w:ascii="宋体" w:hAnsi="宋体"/>
          <w:szCs w:val="21"/>
        </w:rPr>
      </w:pPr>
      <w:bookmarkStart w:id="1812" w:name="_Toc324338153"/>
      <w:r>
        <w:rPr>
          <w:rFonts w:ascii="宋体" w:hAnsi="宋体" w:hint="eastAsia"/>
          <w:szCs w:val="21"/>
        </w:rPr>
        <w:t xml:space="preserve">22.2.1  </w:t>
      </w:r>
      <w:r>
        <w:rPr>
          <w:rFonts w:ascii="宋体" w:hAnsi="宋体" w:hint="eastAsia"/>
          <w:szCs w:val="21"/>
        </w:rPr>
        <w:t>发包人违约的情形</w:t>
      </w:r>
    </w:p>
    <w:p w:rsidR="00847EB6" w:rsidRDefault="00BE3896">
      <w:pPr>
        <w:tabs>
          <w:tab w:val="left" w:pos="2790"/>
        </w:tabs>
        <w:spacing w:line="380" w:lineRule="exact"/>
        <w:ind w:firstLineChars="200" w:firstLine="420"/>
        <w:rPr>
          <w:rFonts w:ascii="宋体" w:hAnsi="宋体"/>
          <w:szCs w:val="21"/>
        </w:rPr>
      </w:pPr>
      <w:r>
        <w:rPr>
          <w:rFonts w:ascii="宋体" w:hAnsi="宋体" w:hint="eastAsia"/>
          <w:szCs w:val="21"/>
        </w:rPr>
        <w:t>第</w:t>
      </w:r>
      <w:r>
        <w:rPr>
          <w:rFonts w:ascii="宋体" w:hAnsi="宋体" w:hint="eastAsia"/>
          <w:szCs w:val="21"/>
        </w:rPr>
        <w:t>22.2.1</w:t>
      </w:r>
      <w:r>
        <w:rPr>
          <w:rFonts w:ascii="宋体" w:hAnsi="宋体" w:hint="eastAsia"/>
          <w:szCs w:val="21"/>
        </w:rPr>
        <w:t>项细化为：</w:t>
      </w:r>
    </w:p>
    <w:p w:rsidR="00847EB6" w:rsidRDefault="00BE3896">
      <w:pPr>
        <w:spacing w:line="380" w:lineRule="exact"/>
        <w:ind w:firstLineChars="200" w:firstLine="420"/>
        <w:rPr>
          <w:rFonts w:ascii="宋体" w:hAnsi="宋体"/>
        </w:rPr>
      </w:pPr>
      <w:r>
        <w:rPr>
          <w:rFonts w:ascii="宋体" w:hAnsi="宋体" w:hint="eastAsia"/>
        </w:rPr>
        <w:t>除通用条款情况外，在履行合同过程中发生的下列情形，属发包人违约：</w:t>
      </w:r>
    </w:p>
    <w:p w:rsidR="00847EB6" w:rsidRDefault="00BE3896">
      <w:pPr>
        <w:spacing w:line="380" w:lineRule="exact"/>
        <w:ind w:firstLineChars="200" w:firstLine="420"/>
        <w:rPr>
          <w:rFonts w:ascii="宋体" w:hAnsi="宋体"/>
        </w:rPr>
      </w:pPr>
      <w:r>
        <w:rPr>
          <w:rFonts w:ascii="宋体" w:hAnsi="宋体" w:hint="eastAsia"/>
        </w:rPr>
        <w:t>（</w:t>
      </w:r>
      <w:r>
        <w:rPr>
          <w:rFonts w:ascii="宋体" w:hAnsi="宋体" w:hint="eastAsia"/>
        </w:rPr>
        <w:t>1</w:t>
      </w:r>
      <w:r>
        <w:rPr>
          <w:rFonts w:ascii="宋体" w:hAnsi="宋体" w:hint="eastAsia"/>
        </w:rPr>
        <w:t>）发包人未能按合同约定支付预付款或合同价款，或拖延、拒绝批准付款申请和支付凭证，导致付款延误的（包括未按照第</w:t>
      </w:r>
      <w:r>
        <w:rPr>
          <w:rFonts w:ascii="宋体" w:hAnsi="宋体" w:hint="eastAsia"/>
        </w:rPr>
        <w:t>17.4.2</w:t>
      </w:r>
      <w:r>
        <w:rPr>
          <w:rFonts w:ascii="宋体" w:hAnsi="宋体" w:hint="eastAsia"/>
        </w:rPr>
        <w:t>项规定及时退还质量保证金），每逾期一天，按同期银行贷款利率的双倍利息向承包人支付违约金；</w:t>
      </w:r>
    </w:p>
    <w:p w:rsidR="00847EB6" w:rsidRDefault="00BE3896">
      <w:pPr>
        <w:spacing w:line="380" w:lineRule="exact"/>
        <w:ind w:firstLineChars="200" w:firstLine="420"/>
        <w:rPr>
          <w:rFonts w:ascii="宋体" w:hAnsi="宋体"/>
          <w:spacing w:val="-4"/>
        </w:rPr>
      </w:pPr>
      <w:r>
        <w:rPr>
          <w:rFonts w:ascii="宋体" w:hAnsi="宋体" w:hint="eastAsia"/>
        </w:rPr>
        <w:t>（</w:t>
      </w:r>
      <w:r>
        <w:rPr>
          <w:rFonts w:ascii="宋体" w:hAnsi="宋体" w:hint="eastAsia"/>
        </w:rPr>
        <w:t>2</w:t>
      </w:r>
      <w:r>
        <w:rPr>
          <w:rFonts w:ascii="宋体" w:hAnsi="宋体" w:hint="eastAsia"/>
        </w:rPr>
        <w:t>）</w:t>
      </w:r>
      <w:r>
        <w:rPr>
          <w:rFonts w:ascii="宋体" w:hAnsi="宋体" w:hint="eastAsia"/>
          <w:spacing w:val="-4"/>
        </w:rPr>
        <w:t>由于发包人征地拆迁不到位、开工的正常条件不具备，导致承包人无法按合同约定如期开工的，工期顺延，并赔偿承包人相应损失；</w:t>
      </w:r>
    </w:p>
    <w:p w:rsidR="00847EB6" w:rsidRDefault="00BE3896">
      <w:pPr>
        <w:spacing w:line="380" w:lineRule="exact"/>
        <w:ind w:firstLineChars="200" w:firstLine="420"/>
        <w:rPr>
          <w:rFonts w:ascii="宋体" w:hAnsi="宋体"/>
        </w:rPr>
      </w:pPr>
      <w:r>
        <w:rPr>
          <w:rFonts w:ascii="宋体" w:hAnsi="宋体" w:hint="eastAsia"/>
        </w:rPr>
        <w:t>（</w:t>
      </w:r>
      <w:r>
        <w:rPr>
          <w:rFonts w:ascii="宋体" w:hAnsi="宋体" w:hint="eastAsia"/>
        </w:rPr>
        <w:t>3</w:t>
      </w:r>
      <w:r>
        <w:rPr>
          <w:rFonts w:ascii="宋体" w:hAnsi="宋体" w:hint="eastAsia"/>
        </w:rPr>
        <w:t>）由于发包人下列原因造成停工的：</w:t>
      </w:r>
    </w:p>
    <w:p w:rsidR="00847EB6" w:rsidRDefault="00BE3896">
      <w:pPr>
        <w:spacing w:line="380" w:lineRule="exact"/>
        <w:ind w:firstLineChars="200" w:firstLine="420"/>
        <w:rPr>
          <w:rFonts w:ascii="宋体" w:hAnsi="宋体"/>
          <w:spacing w:val="-4"/>
        </w:rPr>
      </w:pPr>
      <w:r>
        <w:rPr>
          <w:rFonts w:ascii="宋体" w:hAnsi="宋体" w:hint="eastAsia"/>
        </w:rPr>
        <w:t xml:space="preserve">a. </w:t>
      </w:r>
      <w:r>
        <w:rPr>
          <w:rFonts w:ascii="宋体" w:hAnsi="宋体" w:hint="eastAsia"/>
        </w:rPr>
        <w:t>合同约定应由发包人提供的材料、设备未能按时交货或质量不符合要求或</w:t>
      </w:r>
      <w:r>
        <w:rPr>
          <w:rFonts w:ascii="宋体" w:hAnsi="宋体" w:hint="eastAsia"/>
        </w:rPr>
        <w:t>变更交货地点导致承包人</w:t>
      </w:r>
      <w:r>
        <w:rPr>
          <w:rFonts w:ascii="宋体" w:hAnsi="宋体" w:hint="eastAsia"/>
          <w:spacing w:val="-4"/>
        </w:rPr>
        <w:t>停工的，工期顺延，并赔偿承包人相应损失；</w:t>
      </w:r>
    </w:p>
    <w:p w:rsidR="00847EB6" w:rsidRDefault="00BE3896">
      <w:pPr>
        <w:spacing w:line="380" w:lineRule="exact"/>
        <w:ind w:firstLineChars="200" w:firstLine="420"/>
        <w:rPr>
          <w:rFonts w:ascii="宋体" w:hAnsi="宋体"/>
        </w:rPr>
      </w:pPr>
      <w:r>
        <w:rPr>
          <w:rFonts w:ascii="宋体" w:hAnsi="宋体" w:hint="eastAsia"/>
        </w:rPr>
        <w:t xml:space="preserve">b. </w:t>
      </w:r>
      <w:r>
        <w:rPr>
          <w:rFonts w:ascii="宋体" w:hAnsi="宋体" w:hint="eastAsia"/>
        </w:rPr>
        <w:t>监理人无正当理由没有在约定期限内发出复工指示，导致承包人无法复工的，赔偿承包人全部损失；</w:t>
      </w:r>
    </w:p>
    <w:p w:rsidR="00847EB6" w:rsidRDefault="00BE3896">
      <w:pPr>
        <w:spacing w:line="380" w:lineRule="exact"/>
        <w:ind w:firstLineChars="200" w:firstLine="420"/>
        <w:rPr>
          <w:rFonts w:ascii="宋体" w:hAnsi="宋体"/>
        </w:rPr>
      </w:pPr>
      <w:r>
        <w:rPr>
          <w:rFonts w:ascii="宋体" w:hAnsi="宋体" w:hint="eastAsia"/>
        </w:rPr>
        <w:lastRenderedPageBreak/>
        <w:t>（</w:t>
      </w:r>
      <w:r>
        <w:rPr>
          <w:rFonts w:ascii="宋体" w:hAnsi="宋体" w:hint="eastAsia"/>
        </w:rPr>
        <w:t>4</w:t>
      </w:r>
      <w:r>
        <w:rPr>
          <w:rFonts w:ascii="宋体" w:hAnsi="宋体" w:hint="eastAsia"/>
        </w:rPr>
        <w:t>）发包人无法继续履行或明确表示不履行或实质上已停止履行合同的；</w:t>
      </w:r>
    </w:p>
    <w:p w:rsidR="00847EB6" w:rsidRDefault="00BE3896">
      <w:pPr>
        <w:spacing w:line="380" w:lineRule="exact"/>
        <w:ind w:firstLineChars="200" w:firstLine="420"/>
      </w:pPr>
      <w:r>
        <w:rPr>
          <w:rFonts w:ascii="宋体" w:hAnsi="宋体" w:hint="eastAsia"/>
        </w:rPr>
        <w:t>（</w:t>
      </w:r>
      <w:r>
        <w:rPr>
          <w:rFonts w:ascii="宋体" w:hAnsi="宋体" w:hint="eastAsia"/>
        </w:rPr>
        <w:t>5</w:t>
      </w:r>
      <w:r>
        <w:rPr>
          <w:rFonts w:ascii="宋体" w:hAnsi="宋体" w:hint="eastAsia"/>
        </w:rPr>
        <w:t>）发包人不履行合同约定其他义务的。</w:t>
      </w:r>
    </w:p>
    <w:p w:rsidR="00847EB6" w:rsidRDefault="00BE3896" w:rsidP="00CA6398">
      <w:pPr>
        <w:spacing w:beforeLines="50" w:afterLines="50" w:line="380" w:lineRule="exact"/>
        <w:rPr>
          <w:rFonts w:ascii="宋体" w:hAnsi="宋体"/>
          <w:sz w:val="28"/>
          <w:szCs w:val="28"/>
        </w:rPr>
      </w:pPr>
      <w:bookmarkStart w:id="1813" w:name="_Toc474055869"/>
      <w:bookmarkStart w:id="1814" w:name="_Toc475611637"/>
      <w:bookmarkStart w:id="1815" w:name="_Toc303870184"/>
      <w:bookmarkEnd w:id="1812"/>
      <w:r>
        <w:rPr>
          <w:rFonts w:ascii="宋体" w:hAnsi="宋体" w:hint="eastAsia"/>
          <w:sz w:val="28"/>
          <w:szCs w:val="28"/>
        </w:rPr>
        <w:t>23.</w:t>
      </w:r>
      <w:r>
        <w:rPr>
          <w:rFonts w:ascii="宋体" w:hAnsi="宋体" w:hint="eastAsia"/>
          <w:sz w:val="28"/>
          <w:szCs w:val="28"/>
        </w:rPr>
        <w:t>索赔</w:t>
      </w:r>
      <w:bookmarkEnd w:id="1813"/>
      <w:bookmarkEnd w:id="1814"/>
      <w:bookmarkEnd w:id="1815"/>
    </w:p>
    <w:p w:rsidR="00847EB6" w:rsidRDefault="00BE3896" w:rsidP="00CA6398">
      <w:pPr>
        <w:spacing w:beforeLines="20" w:afterLines="40" w:line="380" w:lineRule="exact"/>
        <w:rPr>
          <w:rFonts w:ascii="宋体" w:hAnsi="宋体"/>
          <w:sz w:val="24"/>
        </w:rPr>
      </w:pPr>
      <w:bookmarkStart w:id="1816" w:name="_Toc303870185"/>
      <w:bookmarkStart w:id="1817" w:name="_Toc474055870"/>
      <w:bookmarkStart w:id="1818" w:name="_Toc475611638"/>
      <w:r>
        <w:rPr>
          <w:rFonts w:ascii="宋体" w:hAnsi="宋体" w:hint="eastAsia"/>
          <w:sz w:val="24"/>
        </w:rPr>
        <w:t>23.1</w:t>
      </w:r>
      <w:r>
        <w:rPr>
          <w:rFonts w:ascii="宋体" w:hAnsi="宋体" w:hint="eastAsia"/>
          <w:sz w:val="24"/>
        </w:rPr>
        <w:t>承包人索赔的提出</w:t>
      </w:r>
      <w:bookmarkEnd w:id="1816"/>
      <w:bookmarkEnd w:id="1817"/>
      <w:bookmarkEnd w:id="1818"/>
    </w:p>
    <w:p w:rsidR="00847EB6" w:rsidRDefault="00BE3896">
      <w:pPr>
        <w:tabs>
          <w:tab w:val="left" w:pos="3193"/>
        </w:tabs>
        <w:spacing w:line="380" w:lineRule="exact"/>
        <w:ind w:firstLineChars="200" w:firstLine="420"/>
        <w:rPr>
          <w:rFonts w:ascii="宋体" w:hAnsi="宋体"/>
          <w:szCs w:val="21"/>
        </w:rPr>
      </w:pPr>
      <w:r>
        <w:rPr>
          <w:rFonts w:ascii="宋体" w:hAnsi="宋体" w:hint="eastAsia"/>
          <w:szCs w:val="21"/>
        </w:rPr>
        <w:t>本款第（</w:t>
      </w:r>
      <w:r>
        <w:rPr>
          <w:rFonts w:ascii="宋体" w:hAnsi="宋体" w:hint="eastAsia"/>
          <w:szCs w:val="21"/>
        </w:rPr>
        <w:t>4</w:t>
      </w:r>
      <w:r>
        <w:rPr>
          <w:rFonts w:ascii="宋体" w:hAnsi="宋体" w:hint="eastAsia"/>
          <w:szCs w:val="21"/>
        </w:rPr>
        <w:t>）项细化为：</w:t>
      </w:r>
    </w:p>
    <w:p w:rsidR="00847EB6" w:rsidRDefault="00BE3896">
      <w:pPr>
        <w:tabs>
          <w:tab w:val="left" w:pos="3193"/>
        </w:tabs>
        <w:spacing w:line="380" w:lineRule="exact"/>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）在索赔事件影响结束后的</w:t>
      </w:r>
      <w:r>
        <w:rPr>
          <w:rFonts w:ascii="宋体" w:hAnsi="宋体" w:hint="eastAsia"/>
          <w:szCs w:val="21"/>
        </w:rPr>
        <w:t>28</w:t>
      </w:r>
      <w:r>
        <w:rPr>
          <w:rFonts w:ascii="宋体" w:hAnsi="宋体" w:hint="eastAsia"/>
          <w:szCs w:val="21"/>
        </w:rPr>
        <w:t>天内，承包人应向监理人递交最终索赔通知书，说明最终要求索赔的追加付款金额和（或）延长的工期，并附必要的记录和证明材料。</w:t>
      </w:r>
    </w:p>
    <w:p w:rsidR="00847EB6" w:rsidRDefault="00BE3896" w:rsidP="00CA6398">
      <w:pPr>
        <w:spacing w:beforeLines="20" w:afterLines="40" w:line="380" w:lineRule="exact"/>
        <w:rPr>
          <w:rFonts w:ascii="宋体" w:hAnsi="宋体"/>
          <w:sz w:val="24"/>
        </w:rPr>
      </w:pPr>
      <w:bookmarkStart w:id="1819" w:name="_Toc474055871"/>
      <w:bookmarkStart w:id="1820" w:name="_Toc475611639"/>
      <w:bookmarkStart w:id="1821" w:name="_Toc303870186"/>
      <w:r>
        <w:rPr>
          <w:rFonts w:ascii="宋体" w:hAnsi="宋体" w:hint="eastAsia"/>
          <w:sz w:val="24"/>
        </w:rPr>
        <w:t>23.2</w:t>
      </w:r>
      <w:r>
        <w:rPr>
          <w:rFonts w:ascii="宋体" w:hAnsi="宋体" w:hint="eastAsia"/>
          <w:sz w:val="24"/>
        </w:rPr>
        <w:t>承包人索赔处理程序</w:t>
      </w:r>
      <w:bookmarkEnd w:id="1819"/>
      <w:bookmarkEnd w:id="1820"/>
      <w:bookmarkEnd w:id="1821"/>
    </w:p>
    <w:p w:rsidR="00847EB6" w:rsidRDefault="00BE3896">
      <w:pPr>
        <w:tabs>
          <w:tab w:val="left" w:pos="3193"/>
        </w:tabs>
        <w:spacing w:line="380" w:lineRule="exact"/>
        <w:ind w:firstLineChars="200" w:firstLine="420"/>
        <w:rPr>
          <w:rFonts w:ascii="宋体" w:hAnsi="宋体"/>
          <w:szCs w:val="21"/>
        </w:rPr>
      </w:pPr>
      <w:r>
        <w:rPr>
          <w:rFonts w:ascii="宋体" w:hAnsi="宋体" w:hint="eastAsia"/>
          <w:szCs w:val="21"/>
        </w:rPr>
        <w:t>本款第（</w:t>
      </w:r>
      <w:r>
        <w:rPr>
          <w:rFonts w:ascii="宋体" w:hAnsi="宋体" w:hint="eastAsia"/>
          <w:szCs w:val="21"/>
        </w:rPr>
        <w:t>2</w:t>
      </w:r>
      <w:r>
        <w:rPr>
          <w:rFonts w:ascii="宋体" w:hAnsi="宋体" w:hint="eastAsia"/>
          <w:szCs w:val="21"/>
        </w:rPr>
        <w:t>）项细化为：</w:t>
      </w:r>
    </w:p>
    <w:p w:rsidR="00847EB6" w:rsidRDefault="00BE3896">
      <w:pPr>
        <w:tabs>
          <w:tab w:val="left" w:pos="3193"/>
        </w:tabs>
        <w:spacing w:line="38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）监理人应按第</w:t>
      </w:r>
      <w:r>
        <w:rPr>
          <w:rFonts w:ascii="宋体" w:hAnsi="宋体" w:hint="eastAsia"/>
          <w:szCs w:val="21"/>
        </w:rPr>
        <w:t>3.5</w:t>
      </w:r>
      <w:r>
        <w:rPr>
          <w:rFonts w:ascii="宋体" w:hAnsi="宋体" w:hint="eastAsia"/>
          <w:szCs w:val="21"/>
        </w:rPr>
        <w:t>款商定或确定追加的付款和（或）延长的工期，并在收到上述索赔通知书或有关索赔的进一步证明材料后的</w:t>
      </w:r>
      <w:r>
        <w:rPr>
          <w:rFonts w:ascii="宋体" w:hAnsi="宋体" w:hint="eastAsia"/>
          <w:szCs w:val="21"/>
        </w:rPr>
        <w:t>42</w:t>
      </w:r>
      <w:r>
        <w:rPr>
          <w:rFonts w:ascii="宋体" w:hAnsi="宋体" w:hint="eastAsia"/>
          <w:szCs w:val="21"/>
        </w:rPr>
        <w:t>天内，将索赔处理结果报发包人批准后答复承包人。如果承包人提出的索赔要求未能遵守第</w:t>
      </w:r>
      <w:r>
        <w:rPr>
          <w:rFonts w:ascii="宋体" w:hAnsi="宋体" w:hint="eastAsia"/>
          <w:szCs w:val="21"/>
        </w:rPr>
        <w:t>23.1</w:t>
      </w: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hint="eastAsia"/>
          <w:szCs w:val="21"/>
        </w:rPr>
        <w:t>4</w:t>
      </w:r>
      <w:r>
        <w:rPr>
          <w:rFonts w:ascii="宋体" w:hAnsi="宋体" w:hint="eastAsia"/>
          <w:szCs w:val="21"/>
        </w:rPr>
        <w:t>）项规定，则承包人只限于索赔由监理人按当时记录予以核实的那部分</w:t>
      </w:r>
      <w:r>
        <w:rPr>
          <w:rFonts w:ascii="宋体" w:hint="eastAsia"/>
          <w:szCs w:val="21"/>
        </w:rPr>
        <w:t>款额和</w:t>
      </w:r>
      <w:r>
        <w:rPr>
          <w:rFonts w:ascii="宋体" w:hint="eastAsia"/>
          <w:szCs w:val="21"/>
        </w:rPr>
        <w:t>(</w:t>
      </w:r>
      <w:r>
        <w:rPr>
          <w:rFonts w:ascii="宋体" w:hint="eastAsia"/>
          <w:szCs w:val="21"/>
        </w:rPr>
        <w:t>或</w:t>
      </w:r>
      <w:r>
        <w:rPr>
          <w:rFonts w:ascii="宋体" w:hint="eastAsia"/>
          <w:szCs w:val="21"/>
        </w:rPr>
        <w:t>)</w:t>
      </w:r>
      <w:r>
        <w:rPr>
          <w:rFonts w:ascii="宋体" w:hint="eastAsia"/>
          <w:szCs w:val="21"/>
        </w:rPr>
        <w:t>工期延长天数。</w:t>
      </w:r>
    </w:p>
    <w:p w:rsidR="00847EB6" w:rsidRDefault="00BE3896" w:rsidP="00CA6398">
      <w:pPr>
        <w:spacing w:beforeLines="50" w:afterLines="50" w:line="380" w:lineRule="exact"/>
        <w:rPr>
          <w:rFonts w:ascii="宋体" w:hAnsi="宋体"/>
          <w:sz w:val="28"/>
          <w:szCs w:val="28"/>
        </w:rPr>
      </w:pPr>
      <w:bookmarkStart w:id="1822" w:name="_Toc475611640"/>
      <w:bookmarkStart w:id="1823" w:name="_Toc303870187"/>
      <w:bookmarkStart w:id="1824" w:name="_Toc474055872"/>
      <w:r>
        <w:rPr>
          <w:rFonts w:ascii="宋体" w:hAnsi="宋体" w:hint="eastAsia"/>
          <w:sz w:val="28"/>
          <w:szCs w:val="28"/>
        </w:rPr>
        <w:t>24</w:t>
      </w:r>
      <w:r>
        <w:rPr>
          <w:rFonts w:ascii="宋体" w:hAnsi="宋体" w:hint="eastAsia"/>
          <w:sz w:val="28"/>
          <w:szCs w:val="28"/>
        </w:rPr>
        <w:t>．争议的解决</w:t>
      </w:r>
      <w:bookmarkEnd w:id="1822"/>
      <w:bookmarkEnd w:id="1823"/>
      <w:bookmarkEnd w:id="1824"/>
    </w:p>
    <w:p w:rsidR="00847EB6" w:rsidRDefault="00BE3896" w:rsidP="00CA6398">
      <w:pPr>
        <w:spacing w:beforeLines="20" w:afterLines="40" w:line="380" w:lineRule="exact"/>
        <w:rPr>
          <w:rFonts w:ascii="宋体" w:hAnsi="宋体"/>
          <w:sz w:val="24"/>
        </w:rPr>
      </w:pPr>
      <w:bookmarkStart w:id="1825" w:name="_Toc475611641"/>
      <w:bookmarkStart w:id="1826" w:name="_Toc474055873"/>
      <w:r>
        <w:rPr>
          <w:rFonts w:ascii="宋体" w:hAnsi="宋体" w:hint="eastAsia"/>
          <w:sz w:val="24"/>
        </w:rPr>
        <w:t>24.1</w:t>
      </w:r>
      <w:r>
        <w:rPr>
          <w:rFonts w:ascii="宋体" w:hAnsi="宋体" w:hint="eastAsia"/>
          <w:sz w:val="24"/>
        </w:rPr>
        <w:t>争议的解决方式</w:t>
      </w:r>
      <w:bookmarkEnd w:id="1825"/>
      <w:bookmarkEnd w:id="1826"/>
    </w:p>
    <w:p w:rsidR="00847EB6" w:rsidRDefault="00BE3896">
      <w:pPr>
        <w:tabs>
          <w:tab w:val="left" w:pos="3193"/>
        </w:tabs>
        <w:spacing w:line="380" w:lineRule="exact"/>
        <w:ind w:firstLineChars="200" w:firstLine="420"/>
        <w:rPr>
          <w:rFonts w:ascii="宋体" w:hAnsi="宋体"/>
          <w:szCs w:val="21"/>
        </w:rPr>
      </w:pPr>
      <w:r>
        <w:rPr>
          <w:rFonts w:ascii="宋体" w:hAnsi="宋体" w:hint="eastAsia"/>
          <w:szCs w:val="21"/>
        </w:rPr>
        <w:t>本款约定争议的解决方式为：（</w:t>
      </w:r>
      <w:r>
        <w:rPr>
          <w:rFonts w:ascii="宋体" w:hAnsi="宋体" w:hint="eastAsia"/>
          <w:szCs w:val="21"/>
        </w:rPr>
        <w:t>2</w:t>
      </w:r>
      <w:r>
        <w:rPr>
          <w:rFonts w:ascii="宋体" w:hAnsi="宋体" w:hint="eastAsia"/>
          <w:szCs w:val="21"/>
        </w:rPr>
        <w:t>）发包人所在地人民法院提起诉讼。</w:t>
      </w:r>
    </w:p>
    <w:p w:rsidR="00847EB6" w:rsidRDefault="00BE3896" w:rsidP="00CA6398">
      <w:pPr>
        <w:spacing w:beforeLines="20" w:afterLines="40" w:line="380" w:lineRule="exact"/>
        <w:rPr>
          <w:rFonts w:ascii="宋体" w:hAnsi="宋体"/>
          <w:sz w:val="24"/>
        </w:rPr>
      </w:pPr>
      <w:bookmarkStart w:id="1827" w:name="_Toc474055874"/>
      <w:bookmarkStart w:id="1828" w:name="_Toc475611642"/>
      <w:bookmarkStart w:id="1829" w:name="_Toc303870188"/>
      <w:r>
        <w:rPr>
          <w:rFonts w:ascii="宋体" w:hAnsi="宋体" w:hint="eastAsia"/>
          <w:sz w:val="24"/>
        </w:rPr>
        <w:t>24.3</w:t>
      </w:r>
      <w:r>
        <w:rPr>
          <w:rFonts w:ascii="宋体" w:hAnsi="宋体" w:hint="eastAsia"/>
          <w:sz w:val="24"/>
        </w:rPr>
        <w:t>争议评审</w:t>
      </w:r>
      <w:bookmarkEnd w:id="1827"/>
      <w:bookmarkEnd w:id="1828"/>
      <w:bookmarkEnd w:id="1829"/>
    </w:p>
    <w:p w:rsidR="00847EB6" w:rsidRDefault="00BE3896">
      <w:pPr>
        <w:tabs>
          <w:tab w:val="left" w:pos="3193"/>
        </w:tabs>
        <w:spacing w:line="380" w:lineRule="exact"/>
        <w:ind w:firstLineChars="200" w:firstLine="420"/>
        <w:rPr>
          <w:rFonts w:ascii="宋体" w:hAnsi="宋体"/>
          <w:szCs w:val="21"/>
        </w:rPr>
      </w:pPr>
      <w:r>
        <w:rPr>
          <w:rFonts w:ascii="宋体" w:hAnsi="宋体" w:hint="eastAsia"/>
          <w:szCs w:val="21"/>
        </w:rPr>
        <w:t>第</w:t>
      </w:r>
      <w:r>
        <w:rPr>
          <w:rFonts w:ascii="宋体" w:hAnsi="宋体" w:hint="eastAsia"/>
          <w:szCs w:val="21"/>
        </w:rPr>
        <w:t>24.3.1</w:t>
      </w:r>
      <w:r>
        <w:rPr>
          <w:rFonts w:ascii="宋体" w:hAnsi="宋体" w:hint="eastAsia"/>
          <w:szCs w:val="21"/>
        </w:rPr>
        <w:t>项补充：</w:t>
      </w:r>
    </w:p>
    <w:p w:rsidR="00847EB6" w:rsidRDefault="00BE3896">
      <w:pPr>
        <w:tabs>
          <w:tab w:val="left" w:pos="3193"/>
        </w:tabs>
        <w:spacing w:line="380" w:lineRule="exact"/>
        <w:ind w:firstLineChars="200" w:firstLine="420"/>
        <w:rPr>
          <w:rFonts w:ascii="宋体" w:hAnsi="宋体"/>
          <w:szCs w:val="21"/>
        </w:rPr>
      </w:pPr>
      <w:r>
        <w:rPr>
          <w:rFonts w:ascii="宋体" w:hAnsi="宋体" w:hint="eastAsia"/>
          <w:szCs w:val="21"/>
        </w:rPr>
        <w:t>争议评审组由</w:t>
      </w:r>
      <w:r>
        <w:rPr>
          <w:rFonts w:ascii="宋体" w:hAnsi="宋体" w:hint="eastAsia"/>
          <w:szCs w:val="21"/>
        </w:rPr>
        <w:t>3</w:t>
      </w:r>
      <w:r>
        <w:rPr>
          <w:rFonts w:ascii="宋体" w:hAnsi="宋体" w:hint="eastAsia"/>
          <w:szCs w:val="21"/>
        </w:rPr>
        <w:t>人或</w:t>
      </w:r>
      <w:r>
        <w:rPr>
          <w:rFonts w:ascii="宋体" w:hAnsi="宋体" w:hint="eastAsia"/>
          <w:szCs w:val="21"/>
        </w:rPr>
        <w:t>5</w:t>
      </w:r>
      <w:r>
        <w:rPr>
          <w:rFonts w:ascii="宋体" w:hAnsi="宋体" w:hint="eastAsia"/>
          <w:szCs w:val="21"/>
        </w:rPr>
        <w:t>人组成，</w:t>
      </w:r>
      <w:r>
        <w:rPr>
          <w:rFonts w:ascii="宋体" w:hAnsi="宋体" w:hint="eastAsia"/>
          <w:szCs w:val="21"/>
        </w:rPr>
        <w:t>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rsidR="00847EB6" w:rsidRDefault="00BE3896" w:rsidP="00CA6398">
      <w:pPr>
        <w:spacing w:beforeLines="100" w:afterLines="50" w:line="390" w:lineRule="exact"/>
        <w:rPr>
          <w:b/>
          <w:sz w:val="28"/>
          <w:szCs w:val="28"/>
        </w:rPr>
      </w:pPr>
      <w:r>
        <w:rPr>
          <w:rFonts w:hint="eastAsia"/>
          <w:b/>
          <w:sz w:val="28"/>
          <w:szCs w:val="28"/>
        </w:rPr>
        <w:t>补充第</w:t>
      </w:r>
      <w:r>
        <w:rPr>
          <w:rFonts w:hint="eastAsia"/>
          <w:b/>
          <w:sz w:val="28"/>
          <w:szCs w:val="28"/>
        </w:rPr>
        <w:t>25</w:t>
      </w:r>
      <w:r>
        <w:rPr>
          <w:rFonts w:ascii="MS Mincho" w:hAnsi="MS Mincho" w:cs="MS Mincho"/>
          <w:bCs/>
          <w:sz w:val="28"/>
          <w:szCs w:val="28"/>
        </w:rPr>
        <w:t>〜</w:t>
      </w:r>
      <w:r>
        <w:rPr>
          <w:rFonts w:hint="eastAsia"/>
          <w:b/>
          <w:sz w:val="28"/>
          <w:szCs w:val="28"/>
        </w:rPr>
        <w:t>26</w:t>
      </w:r>
      <w:r>
        <w:rPr>
          <w:rFonts w:hint="eastAsia"/>
          <w:b/>
          <w:sz w:val="28"/>
          <w:szCs w:val="28"/>
        </w:rPr>
        <w:t>条</w:t>
      </w:r>
      <w:r>
        <w:rPr>
          <w:rFonts w:hint="eastAsia"/>
          <w:b/>
          <w:sz w:val="28"/>
          <w:szCs w:val="28"/>
        </w:rPr>
        <w:t>:</w:t>
      </w:r>
    </w:p>
    <w:p w:rsidR="00847EB6" w:rsidRDefault="00BE3896" w:rsidP="00CA6398">
      <w:pPr>
        <w:spacing w:beforeLines="100" w:afterLines="50" w:line="390" w:lineRule="exact"/>
        <w:rPr>
          <w:rFonts w:ascii="宋体" w:hAnsi="宋体"/>
          <w:b/>
          <w:sz w:val="28"/>
          <w:szCs w:val="28"/>
        </w:rPr>
      </w:pPr>
      <w:bookmarkStart w:id="1830" w:name="_Toc474055875"/>
      <w:bookmarkStart w:id="1831" w:name="_Toc475611643"/>
      <w:r>
        <w:rPr>
          <w:rFonts w:ascii="宋体" w:hAnsi="宋体" w:hint="eastAsia"/>
          <w:b/>
          <w:sz w:val="28"/>
          <w:szCs w:val="28"/>
        </w:rPr>
        <w:t>25.</w:t>
      </w:r>
      <w:r>
        <w:rPr>
          <w:rFonts w:ascii="宋体" w:hAnsi="宋体" w:hint="eastAsia"/>
          <w:b/>
          <w:sz w:val="28"/>
          <w:szCs w:val="28"/>
        </w:rPr>
        <w:t>设计施工总承包的风险</w:t>
      </w:r>
      <w:bookmarkEnd w:id="1830"/>
      <w:bookmarkEnd w:id="1831"/>
    </w:p>
    <w:p w:rsidR="00847EB6" w:rsidRDefault="00BE3896">
      <w:pPr>
        <w:pStyle w:val="Style3"/>
        <w:widowControl/>
        <w:spacing w:line="360" w:lineRule="exact"/>
        <w:ind w:firstLine="0"/>
        <w:jc w:val="left"/>
        <w:rPr>
          <w:rStyle w:val="FontStyle32"/>
          <w:rFonts w:hAnsi="宋体"/>
          <w:sz w:val="21"/>
          <w:szCs w:val="21"/>
          <w:lang w:val="zh-CN"/>
        </w:rPr>
      </w:pPr>
      <w:r>
        <w:rPr>
          <w:rStyle w:val="FontStyle32"/>
          <w:rFonts w:hAnsi="宋体" w:hint="eastAsia"/>
          <w:sz w:val="21"/>
          <w:szCs w:val="21"/>
          <w:lang w:val="zh-CN"/>
        </w:rPr>
        <w:t>承包人应承担的设计施工总承包风险，包括但不限于下列内容</w:t>
      </w:r>
      <w:r>
        <w:rPr>
          <w:rStyle w:val="FontStyle32"/>
          <w:rFonts w:hAnsi="宋体" w:hint="eastAsia"/>
          <w:sz w:val="21"/>
          <w:szCs w:val="21"/>
          <w:lang w:val="zh-CN"/>
        </w:rPr>
        <w:t>:</w:t>
      </w:r>
    </w:p>
    <w:p w:rsidR="00847EB6" w:rsidRDefault="00BE3896">
      <w:pPr>
        <w:pStyle w:val="Style7"/>
        <w:widowControl/>
        <w:spacing w:line="360" w:lineRule="exact"/>
        <w:ind w:firstLine="0"/>
        <w:rPr>
          <w:rStyle w:val="FontStyle32"/>
          <w:rFonts w:hAnsi="宋体"/>
          <w:sz w:val="21"/>
          <w:szCs w:val="21"/>
          <w:lang w:val="zh-CN"/>
        </w:rPr>
      </w:pPr>
      <w:r>
        <w:rPr>
          <w:rStyle w:val="FontStyle32"/>
          <w:rFonts w:hAnsi="宋体" w:hint="eastAsia"/>
          <w:sz w:val="21"/>
          <w:szCs w:val="21"/>
          <w:lang w:val="zh-CN"/>
        </w:rPr>
        <w:t>(1)</w:t>
      </w:r>
      <w:r>
        <w:rPr>
          <w:rStyle w:val="FontStyle32"/>
          <w:rFonts w:hAnsi="宋体" w:hint="eastAsia"/>
          <w:sz w:val="21"/>
          <w:szCs w:val="21"/>
          <w:lang w:val="zh-CN"/>
        </w:rPr>
        <w:t>承包人根据上级主管部门的评审意见对施工图进行修改的设计费用。</w:t>
      </w:r>
    </w:p>
    <w:p w:rsidR="00847EB6" w:rsidRDefault="00BE3896">
      <w:pPr>
        <w:pStyle w:val="Style7"/>
        <w:widowControl/>
        <w:spacing w:line="360" w:lineRule="exact"/>
        <w:ind w:firstLine="0"/>
        <w:rPr>
          <w:rStyle w:val="FontStyle32"/>
          <w:rFonts w:hAnsi="宋体"/>
          <w:sz w:val="21"/>
          <w:szCs w:val="21"/>
          <w:lang w:val="zh-CN"/>
        </w:rPr>
      </w:pPr>
      <w:r>
        <w:rPr>
          <w:rStyle w:val="FontStyle32"/>
          <w:rFonts w:hAnsi="宋体" w:hint="eastAsia"/>
          <w:sz w:val="21"/>
          <w:szCs w:val="21"/>
          <w:lang w:val="zh-CN"/>
        </w:rPr>
        <w:t>(2)</w:t>
      </w:r>
      <w:r>
        <w:rPr>
          <w:rStyle w:val="FontStyle32"/>
          <w:rFonts w:hAnsi="宋体" w:hint="eastAsia"/>
          <w:sz w:val="21"/>
          <w:szCs w:val="21"/>
          <w:lang w:val="zh-CN"/>
        </w:rPr>
        <w:t>虽然在之前的所有审查（包括评标阶段）中未被发现，但承包人的设计方案不符合招标文件和国家强制性标准要求、不满足社会公众安全和公众利益要求，承包人必须无条件更改并承担由此造成的一切损失费用。</w:t>
      </w:r>
    </w:p>
    <w:p w:rsidR="00847EB6" w:rsidRDefault="00BE3896">
      <w:pPr>
        <w:pStyle w:val="Style15"/>
        <w:widowControl/>
        <w:spacing w:line="360" w:lineRule="exact"/>
        <w:ind w:firstLine="0"/>
        <w:rPr>
          <w:rStyle w:val="FontStyle32"/>
          <w:rFonts w:hAnsi="宋体"/>
          <w:sz w:val="21"/>
          <w:szCs w:val="21"/>
          <w:lang w:val="zh-CN"/>
        </w:rPr>
      </w:pPr>
      <w:r>
        <w:rPr>
          <w:rStyle w:val="FontStyle32"/>
          <w:rFonts w:hAnsi="宋体" w:hint="eastAsia"/>
          <w:sz w:val="21"/>
          <w:szCs w:val="21"/>
          <w:lang w:val="zh-CN"/>
        </w:rPr>
        <w:t>(3)</w:t>
      </w:r>
      <w:r>
        <w:rPr>
          <w:rStyle w:val="FontStyle32"/>
          <w:rFonts w:hAnsi="宋体" w:hint="eastAsia"/>
          <w:sz w:val="21"/>
          <w:szCs w:val="21"/>
          <w:lang w:val="zh-CN"/>
        </w:rPr>
        <w:t>工程建设过程中，非不可抗力造成的损失及工程一切险及第三者责任险投保范围内的一切风险。</w:t>
      </w:r>
    </w:p>
    <w:p w:rsidR="00847EB6" w:rsidRDefault="00BE3896">
      <w:pPr>
        <w:pStyle w:val="Style7"/>
        <w:widowControl/>
        <w:spacing w:line="360" w:lineRule="exact"/>
        <w:ind w:firstLine="0"/>
        <w:rPr>
          <w:rStyle w:val="FontStyle32"/>
          <w:rFonts w:hAnsi="宋体"/>
          <w:sz w:val="21"/>
          <w:szCs w:val="21"/>
          <w:lang w:val="zh-CN"/>
        </w:rPr>
      </w:pPr>
      <w:r>
        <w:rPr>
          <w:rStyle w:val="FontStyle32"/>
          <w:rFonts w:hAnsi="宋体" w:hint="eastAsia"/>
          <w:sz w:val="21"/>
          <w:szCs w:val="21"/>
          <w:lang w:val="zh-CN"/>
        </w:rPr>
        <w:t>(4)</w:t>
      </w:r>
      <w:r>
        <w:rPr>
          <w:rStyle w:val="FontStyle32"/>
          <w:rFonts w:hAnsi="宋体" w:hint="eastAsia"/>
          <w:sz w:val="21"/>
          <w:szCs w:val="21"/>
          <w:lang w:val="zh-CN"/>
        </w:rPr>
        <w:t>施工过程中所有不属于专用合同条款</w:t>
      </w:r>
      <w:r>
        <w:rPr>
          <w:rStyle w:val="FontStyle32"/>
          <w:rFonts w:hint="eastAsia"/>
          <w:bCs/>
          <w:sz w:val="21"/>
          <w:szCs w:val="21"/>
        </w:rPr>
        <w:t>15.1</w:t>
      </w:r>
      <w:r>
        <w:rPr>
          <w:rStyle w:val="FontStyle32"/>
          <w:rFonts w:hAnsi="宋体" w:hint="eastAsia"/>
          <w:sz w:val="21"/>
          <w:szCs w:val="21"/>
          <w:lang w:val="zh-CN"/>
        </w:rPr>
        <w:t>款所列对合同价格进行调整的工程变更费用。</w:t>
      </w:r>
    </w:p>
    <w:p w:rsidR="00847EB6" w:rsidRDefault="00BE3896">
      <w:pPr>
        <w:pStyle w:val="Style7"/>
        <w:widowControl/>
        <w:spacing w:line="360" w:lineRule="exact"/>
        <w:ind w:firstLine="0"/>
        <w:rPr>
          <w:rStyle w:val="FontStyle32"/>
          <w:rFonts w:hAnsi="宋体"/>
          <w:sz w:val="21"/>
          <w:szCs w:val="21"/>
          <w:lang w:val="zh-CN"/>
        </w:rPr>
      </w:pPr>
      <w:r>
        <w:rPr>
          <w:rStyle w:val="FontStyle32"/>
          <w:rFonts w:hAnsi="宋体" w:hint="eastAsia"/>
          <w:sz w:val="21"/>
          <w:szCs w:val="21"/>
          <w:lang w:val="zh-CN"/>
        </w:rPr>
        <w:t>(5)</w:t>
      </w:r>
      <w:r>
        <w:rPr>
          <w:rStyle w:val="FontStyle32"/>
          <w:rFonts w:hAnsi="宋体" w:hint="eastAsia"/>
          <w:sz w:val="21"/>
          <w:szCs w:val="21"/>
          <w:lang w:val="zh-CN"/>
        </w:rPr>
        <w:t>施工图设计中的设计错误等。</w:t>
      </w:r>
    </w:p>
    <w:p w:rsidR="00847EB6" w:rsidRDefault="00BE3896">
      <w:pPr>
        <w:pStyle w:val="Style7"/>
        <w:widowControl/>
        <w:spacing w:line="360" w:lineRule="exact"/>
        <w:ind w:firstLine="0"/>
        <w:rPr>
          <w:rStyle w:val="FontStyle32"/>
          <w:rFonts w:hAnsi="宋体"/>
          <w:sz w:val="21"/>
          <w:szCs w:val="21"/>
          <w:lang w:val="zh-CN"/>
        </w:rPr>
      </w:pPr>
      <w:r>
        <w:rPr>
          <w:rStyle w:val="FontStyle32"/>
          <w:rFonts w:hAnsi="宋体" w:hint="eastAsia"/>
          <w:sz w:val="21"/>
          <w:szCs w:val="21"/>
          <w:lang w:val="zh-CN"/>
        </w:rPr>
        <w:lastRenderedPageBreak/>
        <w:t>(6)</w:t>
      </w:r>
      <w:r>
        <w:rPr>
          <w:rStyle w:val="FontStyle32"/>
          <w:rFonts w:hAnsi="宋体" w:hint="eastAsia"/>
          <w:sz w:val="21"/>
          <w:szCs w:val="21"/>
          <w:lang w:val="zh-CN"/>
        </w:rPr>
        <w:t>由于承包人原因变更设计所引起的废弃工程（不含专用合同条款</w:t>
      </w:r>
      <w:r>
        <w:rPr>
          <w:rStyle w:val="FontStyle32"/>
          <w:rFonts w:hint="eastAsia"/>
          <w:sz w:val="21"/>
          <w:szCs w:val="21"/>
        </w:rPr>
        <w:t>15.1</w:t>
      </w:r>
      <w:r>
        <w:rPr>
          <w:rStyle w:val="FontStyle32"/>
          <w:rFonts w:hAnsi="宋体" w:hint="eastAsia"/>
          <w:sz w:val="21"/>
          <w:szCs w:val="21"/>
          <w:lang w:val="zh-CN"/>
        </w:rPr>
        <w:t>款所列对合同价格进行调整的变更设计所造成的废弃工程）。</w:t>
      </w:r>
    </w:p>
    <w:p w:rsidR="00847EB6" w:rsidRDefault="00BE3896">
      <w:pPr>
        <w:pStyle w:val="Style7"/>
        <w:widowControl/>
        <w:spacing w:line="360" w:lineRule="exact"/>
        <w:ind w:firstLine="0"/>
        <w:rPr>
          <w:rStyle w:val="FontStyle32"/>
          <w:rFonts w:hAnsi="宋体"/>
          <w:sz w:val="21"/>
          <w:szCs w:val="21"/>
          <w:lang w:val="zh-CN"/>
        </w:rPr>
      </w:pPr>
      <w:r>
        <w:rPr>
          <w:rStyle w:val="FontStyle32"/>
          <w:rFonts w:hAnsi="宋体" w:hint="eastAsia"/>
          <w:sz w:val="21"/>
          <w:szCs w:val="21"/>
          <w:lang w:val="zh-CN"/>
        </w:rPr>
        <w:t>(7)</w:t>
      </w:r>
      <w:r>
        <w:rPr>
          <w:rStyle w:val="FontStyle32"/>
          <w:rFonts w:hAnsi="宋体" w:hint="eastAsia"/>
          <w:sz w:val="21"/>
          <w:szCs w:val="21"/>
          <w:lang w:val="zh-CN"/>
        </w:rPr>
        <w:t>由于承包人自身原因造成的延期开工、暂停施工、工期延误的损失和增加的措施费用。</w:t>
      </w:r>
    </w:p>
    <w:p w:rsidR="00847EB6" w:rsidRDefault="00BE3896">
      <w:pPr>
        <w:pStyle w:val="Style7"/>
        <w:widowControl/>
        <w:spacing w:line="360" w:lineRule="exact"/>
        <w:ind w:firstLine="0"/>
        <w:rPr>
          <w:rStyle w:val="FontStyle32"/>
          <w:rFonts w:hAnsi="宋体"/>
          <w:sz w:val="21"/>
          <w:szCs w:val="21"/>
          <w:lang w:val="zh-CN"/>
        </w:rPr>
      </w:pPr>
      <w:r>
        <w:rPr>
          <w:rStyle w:val="FontStyle32"/>
          <w:rFonts w:hAnsi="宋体" w:hint="eastAsia"/>
          <w:sz w:val="21"/>
          <w:szCs w:val="21"/>
          <w:lang w:val="zh-CN"/>
        </w:rPr>
        <w:t>(8)</w:t>
      </w:r>
      <w:r>
        <w:rPr>
          <w:rStyle w:val="FontStyle32"/>
          <w:rFonts w:hAnsi="宋体" w:hint="eastAsia"/>
          <w:sz w:val="21"/>
          <w:szCs w:val="21"/>
          <w:lang w:val="zh-CN"/>
        </w:rPr>
        <w:t>如上级行政主管部门对本工程工作进度有特殊要求的，经发包人要求，承包人应为此加强各方面投入（包括人工、机械、材料、设备、财力等），以满足进度的需要，由此增加的合理费用按合同条款</w:t>
      </w:r>
      <w:r>
        <w:rPr>
          <w:rStyle w:val="FontStyle32"/>
          <w:rFonts w:hAnsi="宋体" w:hint="eastAsia"/>
          <w:sz w:val="21"/>
          <w:szCs w:val="21"/>
          <w:lang w:val="zh-CN"/>
        </w:rPr>
        <w:t>11.6</w:t>
      </w:r>
      <w:r>
        <w:rPr>
          <w:rStyle w:val="FontStyle32"/>
          <w:rFonts w:hAnsi="宋体" w:hint="eastAsia"/>
          <w:sz w:val="21"/>
          <w:szCs w:val="21"/>
          <w:lang w:val="zh-CN"/>
        </w:rPr>
        <w:t>款执行。</w:t>
      </w:r>
    </w:p>
    <w:p w:rsidR="00847EB6" w:rsidRDefault="00BE3896">
      <w:pPr>
        <w:pStyle w:val="Style7"/>
        <w:widowControl/>
        <w:spacing w:before="12" w:line="360" w:lineRule="exact"/>
        <w:ind w:firstLine="0"/>
        <w:jc w:val="left"/>
        <w:rPr>
          <w:rStyle w:val="FontStyle32"/>
          <w:rFonts w:hAnsi="宋体"/>
          <w:sz w:val="21"/>
          <w:szCs w:val="21"/>
          <w:lang w:val="zh-CN"/>
        </w:rPr>
      </w:pPr>
      <w:r>
        <w:rPr>
          <w:rStyle w:val="FontStyle32"/>
          <w:rFonts w:hAnsi="宋体" w:hint="eastAsia"/>
          <w:sz w:val="21"/>
          <w:szCs w:val="21"/>
          <w:lang w:val="zh-CN"/>
        </w:rPr>
        <w:t>(9)</w:t>
      </w:r>
      <w:r>
        <w:rPr>
          <w:rStyle w:val="FontStyle32"/>
          <w:rFonts w:hAnsi="宋体" w:hint="eastAsia"/>
          <w:sz w:val="21"/>
          <w:szCs w:val="21"/>
          <w:lang w:val="zh-CN"/>
        </w:rPr>
        <w:t>招标文件规定的其他风险费用。</w:t>
      </w:r>
    </w:p>
    <w:p w:rsidR="00847EB6" w:rsidRDefault="00BE3896" w:rsidP="00CA6398">
      <w:pPr>
        <w:spacing w:beforeLines="100" w:afterLines="50" w:line="390" w:lineRule="exact"/>
        <w:rPr>
          <w:rFonts w:ascii="宋体" w:hAnsi="宋体"/>
          <w:b/>
          <w:sz w:val="28"/>
          <w:szCs w:val="28"/>
        </w:rPr>
      </w:pPr>
      <w:bookmarkStart w:id="1832" w:name="_Toc475611644"/>
      <w:bookmarkStart w:id="1833" w:name="_Toc474055876"/>
      <w:r>
        <w:rPr>
          <w:rFonts w:ascii="宋体" w:hAnsi="宋体" w:hint="eastAsia"/>
          <w:b/>
          <w:sz w:val="28"/>
          <w:szCs w:val="28"/>
        </w:rPr>
        <w:t>26.</w:t>
      </w:r>
      <w:r>
        <w:rPr>
          <w:rFonts w:ascii="宋体" w:hAnsi="宋体" w:hint="eastAsia"/>
          <w:b/>
          <w:sz w:val="28"/>
          <w:szCs w:val="28"/>
        </w:rPr>
        <w:t>最新标准、规范、法规</w:t>
      </w:r>
      <w:bookmarkEnd w:id="1832"/>
      <w:bookmarkEnd w:id="1833"/>
    </w:p>
    <w:p w:rsidR="00847EB6" w:rsidRDefault="00BE3896">
      <w:pPr>
        <w:pStyle w:val="Style4"/>
        <w:widowControl/>
        <w:spacing w:before="2" w:line="380" w:lineRule="exact"/>
        <w:ind w:firstLine="463"/>
        <w:rPr>
          <w:rStyle w:val="FontStyle32"/>
          <w:rFonts w:hAnsi="宋体"/>
          <w:sz w:val="21"/>
          <w:szCs w:val="21"/>
          <w:lang w:val="zh-CN"/>
        </w:rPr>
      </w:pPr>
      <w:r>
        <w:rPr>
          <w:rStyle w:val="FontStyle32"/>
          <w:rFonts w:hAnsi="宋体" w:hint="eastAsia"/>
          <w:sz w:val="21"/>
          <w:szCs w:val="21"/>
          <w:lang w:val="zh-CN"/>
        </w:rPr>
        <w:t>对于合同条款（含通用合同条款、专用合同条款）和技术规范中出现的有关标准、规范、法规、办法及规范性文件等</w:t>
      </w:r>
      <w:r>
        <w:rPr>
          <w:rStyle w:val="FontStyle32"/>
          <w:rFonts w:hAnsi="宋体" w:hint="eastAsia"/>
          <w:sz w:val="21"/>
          <w:szCs w:val="21"/>
          <w:lang w:val="zh-CN"/>
        </w:rPr>
        <w:t>,</w:t>
      </w:r>
      <w:r>
        <w:rPr>
          <w:rStyle w:val="FontStyle32"/>
          <w:rFonts w:hAnsi="宋体"/>
          <w:sz w:val="21"/>
          <w:szCs w:val="21"/>
          <w:lang w:val="zh-CN"/>
        </w:rPr>
        <w:t xml:space="preserve"> </w:t>
      </w:r>
      <w:r>
        <w:rPr>
          <w:rStyle w:val="FontStyle32"/>
          <w:rFonts w:hAnsi="宋体" w:hint="eastAsia"/>
          <w:sz w:val="21"/>
          <w:szCs w:val="21"/>
          <w:lang w:val="zh-CN"/>
        </w:rPr>
        <w:t>若有</w:t>
      </w:r>
      <w:r>
        <w:rPr>
          <w:rStyle w:val="FontStyle32"/>
          <w:rFonts w:hAnsi="宋体" w:hint="eastAsia"/>
          <w:sz w:val="21"/>
          <w:szCs w:val="21"/>
          <w:lang w:val="zh-CN"/>
        </w:rPr>
        <w:t>国家、省建设厅最新颁布的标准、规范、法规、办法及规范性文件，</w:t>
      </w:r>
      <w:r>
        <w:rPr>
          <w:rStyle w:val="FontStyle32"/>
          <w:rFonts w:hAnsi="宋体"/>
          <w:sz w:val="21"/>
          <w:szCs w:val="21"/>
          <w:lang w:val="zh-CN"/>
        </w:rPr>
        <w:t xml:space="preserve"> </w:t>
      </w:r>
      <w:r>
        <w:rPr>
          <w:rStyle w:val="FontStyle32"/>
          <w:rFonts w:hAnsi="宋体" w:hint="eastAsia"/>
          <w:sz w:val="21"/>
          <w:szCs w:val="21"/>
          <w:lang w:val="zh-CN"/>
        </w:rPr>
        <w:t>则经发包人批准后按最新颁布的标准、规范、法规、办法及规范性文件执行和办理。</w:t>
      </w:r>
    </w:p>
    <w:p w:rsidR="00847EB6" w:rsidRDefault="00847EB6"/>
    <w:p w:rsidR="00847EB6" w:rsidRDefault="00847EB6"/>
    <w:p w:rsidR="00847EB6" w:rsidRDefault="00847EB6"/>
    <w:p w:rsidR="00847EB6" w:rsidRDefault="00847EB6"/>
    <w:p w:rsidR="00847EB6" w:rsidRDefault="00847EB6"/>
    <w:p w:rsidR="00847EB6" w:rsidRDefault="00847EB6"/>
    <w:p w:rsidR="00847EB6" w:rsidRDefault="00847EB6"/>
    <w:p w:rsidR="00847EB6" w:rsidRDefault="00847EB6"/>
    <w:p w:rsidR="00847EB6" w:rsidRDefault="00847EB6"/>
    <w:p w:rsidR="00847EB6" w:rsidRDefault="00847EB6"/>
    <w:p w:rsidR="00847EB6" w:rsidRDefault="00847EB6"/>
    <w:p w:rsidR="00847EB6" w:rsidRDefault="00847EB6"/>
    <w:p w:rsidR="00847EB6" w:rsidRDefault="00847EB6"/>
    <w:p w:rsidR="00847EB6" w:rsidRDefault="00847EB6"/>
    <w:p w:rsidR="00847EB6" w:rsidRDefault="00847EB6"/>
    <w:p w:rsidR="00847EB6" w:rsidRDefault="00847EB6"/>
    <w:p w:rsidR="00847EB6" w:rsidRDefault="00847EB6"/>
    <w:p w:rsidR="00847EB6" w:rsidRDefault="00847EB6"/>
    <w:p w:rsidR="00847EB6" w:rsidRDefault="00847EB6"/>
    <w:p w:rsidR="00847EB6" w:rsidRDefault="00847EB6"/>
    <w:p w:rsidR="00847EB6" w:rsidRDefault="00847EB6"/>
    <w:p w:rsidR="00847EB6" w:rsidRDefault="00847EB6"/>
    <w:p w:rsidR="00847EB6" w:rsidRDefault="00847EB6"/>
    <w:p w:rsidR="00847EB6" w:rsidRDefault="00847EB6"/>
    <w:p w:rsidR="00847EB6" w:rsidRDefault="00847EB6"/>
    <w:p w:rsidR="00847EB6" w:rsidRDefault="00847EB6"/>
    <w:p w:rsidR="00847EB6" w:rsidRDefault="00847EB6"/>
    <w:p w:rsidR="00847EB6" w:rsidRDefault="00847EB6"/>
    <w:p w:rsidR="00847EB6" w:rsidRDefault="00847EB6"/>
    <w:p w:rsidR="00847EB6" w:rsidRDefault="00847EB6">
      <w:pPr>
        <w:pStyle w:val="2"/>
        <w:rPr>
          <w:rFonts w:ascii="宋体" w:eastAsia="宋体" w:hAnsi="宋体"/>
          <w:sz w:val="28"/>
          <w:szCs w:val="28"/>
        </w:rPr>
      </w:pPr>
      <w:bookmarkStart w:id="1834" w:name="_Toc152042547"/>
      <w:bookmarkStart w:id="1835" w:name="_Toc152045768"/>
      <w:bookmarkStart w:id="1836" w:name="_Toc247514199"/>
      <w:bookmarkStart w:id="1837" w:name="_Toc5857"/>
      <w:bookmarkStart w:id="1838" w:name="_Toc144974827"/>
      <w:bookmarkStart w:id="1839" w:name="_Toc216015633"/>
      <w:bookmarkStart w:id="1840" w:name="_Toc218943233"/>
      <w:bookmarkStart w:id="1841" w:name="_Toc247527800"/>
      <w:bookmarkStart w:id="1842" w:name="_Toc450849262"/>
      <w:bookmarkEnd w:id="1768"/>
      <w:bookmarkEnd w:id="1769"/>
      <w:bookmarkEnd w:id="1770"/>
      <w:bookmarkEnd w:id="1771"/>
      <w:bookmarkEnd w:id="1772"/>
      <w:bookmarkEnd w:id="1773"/>
    </w:p>
    <w:p w:rsidR="00847EB6" w:rsidRDefault="00BE3896">
      <w:pPr>
        <w:pStyle w:val="2"/>
        <w:rPr>
          <w:rFonts w:ascii="宋体" w:eastAsia="宋体" w:hAnsi="宋体"/>
          <w:sz w:val="28"/>
          <w:szCs w:val="28"/>
        </w:rPr>
      </w:pPr>
      <w:bookmarkStart w:id="1843" w:name="_Toc10656425"/>
      <w:r>
        <w:rPr>
          <w:rFonts w:ascii="宋体" w:eastAsia="宋体" w:hAnsi="宋体" w:hint="eastAsia"/>
          <w:sz w:val="28"/>
          <w:szCs w:val="28"/>
        </w:rPr>
        <w:t>附件</w:t>
      </w:r>
      <w:bookmarkEnd w:id="1843"/>
    </w:p>
    <w:p w:rsidR="00847EB6" w:rsidRDefault="00BE3896">
      <w:pPr>
        <w:spacing w:line="560" w:lineRule="exact"/>
        <w:ind w:firstLineChars="200" w:firstLine="420"/>
        <w:rPr>
          <w:szCs w:val="21"/>
        </w:rPr>
      </w:pPr>
      <w:r>
        <w:rPr>
          <w:szCs w:val="21"/>
        </w:rPr>
        <w:t>协议书附件：</w:t>
      </w:r>
    </w:p>
    <w:p w:rsidR="00847EB6" w:rsidRDefault="00BE3896">
      <w:pPr>
        <w:spacing w:line="560" w:lineRule="exact"/>
        <w:ind w:firstLineChars="200" w:firstLine="420"/>
        <w:rPr>
          <w:szCs w:val="21"/>
        </w:rPr>
      </w:pPr>
      <w:r>
        <w:rPr>
          <w:szCs w:val="21"/>
        </w:rPr>
        <w:t>附件</w:t>
      </w:r>
      <w:r>
        <w:rPr>
          <w:szCs w:val="21"/>
        </w:rPr>
        <w:t>1</w:t>
      </w:r>
      <w:r>
        <w:rPr>
          <w:szCs w:val="21"/>
        </w:rPr>
        <w:t>：承包人承揽工程项目一览表（略）</w:t>
      </w:r>
    </w:p>
    <w:p w:rsidR="00847EB6" w:rsidRDefault="00BE3896">
      <w:pPr>
        <w:spacing w:line="560" w:lineRule="exact"/>
        <w:ind w:firstLineChars="200" w:firstLine="420"/>
        <w:rPr>
          <w:szCs w:val="21"/>
        </w:rPr>
      </w:pPr>
      <w:r>
        <w:rPr>
          <w:szCs w:val="21"/>
        </w:rPr>
        <w:t>专用合同条款附件：</w:t>
      </w:r>
    </w:p>
    <w:p w:rsidR="00847EB6" w:rsidRDefault="00BE3896">
      <w:pPr>
        <w:spacing w:line="560" w:lineRule="exact"/>
        <w:ind w:firstLineChars="200" w:firstLine="420"/>
        <w:rPr>
          <w:szCs w:val="21"/>
        </w:rPr>
      </w:pPr>
      <w:r>
        <w:rPr>
          <w:szCs w:val="21"/>
        </w:rPr>
        <w:t>附件</w:t>
      </w:r>
      <w:r>
        <w:rPr>
          <w:szCs w:val="21"/>
        </w:rPr>
        <w:t>2</w:t>
      </w:r>
      <w:r>
        <w:rPr>
          <w:szCs w:val="21"/>
        </w:rPr>
        <w:t>：发包人供应材料设备一览表（略）</w:t>
      </w:r>
    </w:p>
    <w:p w:rsidR="00847EB6" w:rsidRDefault="00BE3896">
      <w:pPr>
        <w:spacing w:line="560" w:lineRule="exact"/>
        <w:ind w:firstLineChars="200" w:firstLine="420"/>
        <w:rPr>
          <w:szCs w:val="21"/>
        </w:rPr>
      </w:pPr>
      <w:r>
        <w:rPr>
          <w:szCs w:val="21"/>
        </w:rPr>
        <w:t>附件</w:t>
      </w:r>
      <w:r>
        <w:rPr>
          <w:szCs w:val="21"/>
        </w:rPr>
        <w:t>3</w:t>
      </w:r>
      <w:r>
        <w:rPr>
          <w:szCs w:val="21"/>
        </w:rPr>
        <w:t>：工程质量保修书</w:t>
      </w:r>
    </w:p>
    <w:p w:rsidR="00847EB6" w:rsidRDefault="00BE3896">
      <w:pPr>
        <w:spacing w:line="560" w:lineRule="exact"/>
        <w:ind w:firstLineChars="200" w:firstLine="420"/>
        <w:rPr>
          <w:szCs w:val="21"/>
        </w:rPr>
      </w:pPr>
      <w:r>
        <w:rPr>
          <w:szCs w:val="21"/>
        </w:rPr>
        <w:t>附件</w:t>
      </w:r>
      <w:r>
        <w:rPr>
          <w:szCs w:val="21"/>
        </w:rPr>
        <w:t>4</w:t>
      </w:r>
      <w:r>
        <w:rPr>
          <w:szCs w:val="21"/>
        </w:rPr>
        <w:t>：主要建设工程文件目录（略）</w:t>
      </w:r>
    </w:p>
    <w:p w:rsidR="00847EB6" w:rsidRDefault="00BE3896">
      <w:pPr>
        <w:spacing w:line="560" w:lineRule="exact"/>
        <w:ind w:firstLineChars="200" w:firstLine="420"/>
        <w:rPr>
          <w:szCs w:val="21"/>
        </w:rPr>
      </w:pPr>
      <w:r>
        <w:rPr>
          <w:szCs w:val="21"/>
        </w:rPr>
        <w:t>附件</w:t>
      </w:r>
      <w:r>
        <w:rPr>
          <w:szCs w:val="21"/>
        </w:rPr>
        <w:t>5</w:t>
      </w:r>
      <w:r>
        <w:rPr>
          <w:szCs w:val="21"/>
        </w:rPr>
        <w:t>：承包人用于本工程施工的机械设备表（略）</w:t>
      </w:r>
    </w:p>
    <w:p w:rsidR="00847EB6" w:rsidRDefault="00BE3896">
      <w:pPr>
        <w:spacing w:line="560" w:lineRule="exact"/>
        <w:ind w:firstLineChars="200" w:firstLine="420"/>
        <w:rPr>
          <w:szCs w:val="21"/>
        </w:rPr>
      </w:pPr>
      <w:r>
        <w:rPr>
          <w:szCs w:val="21"/>
        </w:rPr>
        <w:t>附件</w:t>
      </w:r>
      <w:r>
        <w:rPr>
          <w:szCs w:val="21"/>
        </w:rPr>
        <w:t>6</w:t>
      </w:r>
      <w:r>
        <w:rPr>
          <w:szCs w:val="21"/>
        </w:rPr>
        <w:t>：承包人主要施工管理人员表（略）</w:t>
      </w:r>
    </w:p>
    <w:p w:rsidR="00847EB6" w:rsidRDefault="00BE3896">
      <w:pPr>
        <w:spacing w:line="560" w:lineRule="exact"/>
        <w:ind w:firstLineChars="200" w:firstLine="420"/>
        <w:rPr>
          <w:szCs w:val="21"/>
        </w:rPr>
      </w:pPr>
      <w:r>
        <w:rPr>
          <w:szCs w:val="21"/>
        </w:rPr>
        <w:t>附件</w:t>
      </w:r>
      <w:r>
        <w:rPr>
          <w:szCs w:val="21"/>
        </w:rPr>
        <w:t>7</w:t>
      </w:r>
      <w:r>
        <w:rPr>
          <w:szCs w:val="21"/>
        </w:rPr>
        <w:t>：分包人主要施工管理人员表（略）</w:t>
      </w:r>
    </w:p>
    <w:p w:rsidR="00847EB6" w:rsidRDefault="00BE3896">
      <w:pPr>
        <w:spacing w:line="560" w:lineRule="exact"/>
        <w:ind w:firstLineChars="200" w:firstLine="420"/>
        <w:rPr>
          <w:szCs w:val="21"/>
        </w:rPr>
      </w:pPr>
      <w:r>
        <w:rPr>
          <w:szCs w:val="21"/>
        </w:rPr>
        <w:t>附件</w:t>
      </w:r>
      <w:r>
        <w:rPr>
          <w:szCs w:val="21"/>
        </w:rPr>
        <w:t>8</w:t>
      </w:r>
      <w:r>
        <w:rPr>
          <w:szCs w:val="21"/>
        </w:rPr>
        <w:t>：履约担保格式（略）</w:t>
      </w:r>
    </w:p>
    <w:p w:rsidR="00847EB6" w:rsidRDefault="00BE3896">
      <w:pPr>
        <w:spacing w:line="560" w:lineRule="exact"/>
        <w:ind w:firstLineChars="200" w:firstLine="420"/>
        <w:rPr>
          <w:szCs w:val="21"/>
        </w:rPr>
      </w:pPr>
      <w:r>
        <w:rPr>
          <w:szCs w:val="21"/>
        </w:rPr>
        <w:t>附件</w:t>
      </w:r>
      <w:r>
        <w:rPr>
          <w:szCs w:val="21"/>
        </w:rPr>
        <w:t>9</w:t>
      </w:r>
      <w:r>
        <w:rPr>
          <w:szCs w:val="21"/>
        </w:rPr>
        <w:t>：预付款担保格式（略）</w:t>
      </w:r>
    </w:p>
    <w:p w:rsidR="00847EB6" w:rsidRDefault="00BE3896">
      <w:pPr>
        <w:spacing w:line="560" w:lineRule="exact"/>
        <w:ind w:firstLineChars="200" w:firstLine="420"/>
        <w:rPr>
          <w:szCs w:val="21"/>
        </w:rPr>
      </w:pPr>
      <w:r>
        <w:rPr>
          <w:szCs w:val="21"/>
        </w:rPr>
        <w:t>附件</w:t>
      </w:r>
      <w:r>
        <w:rPr>
          <w:szCs w:val="21"/>
        </w:rPr>
        <w:t>10</w:t>
      </w:r>
      <w:r>
        <w:rPr>
          <w:szCs w:val="21"/>
        </w:rPr>
        <w:t>：支付担保格式（略）</w:t>
      </w:r>
    </w:p>
    <w:p w:rsidR="00847EB6" w:rsidRDefault="00BE3896">
      <w:pPr>
        <w:spacing w:line="560" w:lineRule="exact"/>
        <w:ind w:firstLineChars="200" w:firstLine="420"/>
        <w:rPr>
          <w:szCs w:val="21"/>
        </w:rPr>
      </w:pPr>
      <w:r>
        <w:rPr>
          <w:szCs w:val="21"/>
        </w:rPr>
        <w:t>附件</w:t>
      </w:r>
      <w:r>
        <w:rPr>
          <w:szCs w:val="21"/>
        </w:rPr>
        <w:t>11</w:t>
      </w:r>
      <w:r>
        <w:rPr>
          <w:szCs w:val="21"/>
        </w:rPr>
        <w:t>：暂估价一览表</w:t>
      </w:r>
      <w:r>
        <w:rPr>
          <w:rFonts w:hint="eastAsia"/>
          <w:szCs w:val="21"/>
        </w:rPr>
        <w:t>（略）</w:t>
      </w:r>
    </w:p>
    <w:p w:rsidR="00847EB6" w:rsidRDefault="00847EB6">
      <w:pPr>
        <w:spacing w:line="560" w:lineRule="exact"/>
        <w:ind w:firstLineChars="200" w:firstLine="420"/>
        <w:rPr>
          <w:szCs w:val="21"/>
        </w:rPr>
      </w:pPr>
    </w:p>
    <w:p w:rsidR="00847EB6" w:rsidRDefault="00847EB6">
      <w:pPr>
        <w:spacing w:line="560" w:lineRule="exact"/>
        <w:ind w:firstLineChars="200" w:firstLine="420"/>
        <w:rPr>
          <w:szCs w:val="21"/>
        </w:rPr>
      </w:pPr>
    </w:p>
    <w:p w:rsidR="00847EB6" w:rsidRDefault="00847EB6">
      <w:pPr>
        <w:spacing w:line="560" w:lineRule="exact"/>
        <w:ind w:firstLineChars="200" w:firstLine="420"/>
        <w:rPr>
          <w:szCs w:val="21"/>
        </w:rPr>
      </w:pPr>
    </w:p>
    <w:p w:rsidR="00847EB6" w:rsidRDefault="00847EB6">
      <w:pPr>
        <w:spacing w:line="560" w:lineRule="exact"/>
        <w:ind w:firstLineChars="200" w:firstLine="420"/>
        <w:rPr>
          <w:szCs w:val="21"/>
        </w:rPr>
      </w:pPr>
    </w:p>
    <w:p w:rsidR="00847EB6" w:rsidRDefault="00847EB6">
      <w:pPr>
        <w:spacing w:line="560" w:lineRule="exact"/>
        <w:ind w:firstLineChars="200" w:firstLine="420"/>
        <w:rPr>
          <w:szCs w:val="21"/>
        </w:rPr>
      </w:pPr>
    </w:p>
    <w:p w:rsidR="00847EB6" w:rsidRDefault="00847EB6">
      <w:pPr>
        <w:spacing w:line="560" w:lineRule="exact"/>
        <w:ind w:firstLineChars="200" w:firstLine="420"/>
        <w:rPr>
          <w:szCs w:val="21"/>
        </w:rPr>
      </w:pPr>
    </w:p>
    <w:p w:rsidR="00847EB6" w:rsidRDefault="00847EB6">
      <w:pPr>
        <w:spacing w:line="560" w:lineRule="exact"/>
        <w:ind w:firstLineChars="200" w:firstLine="420"/>
        <w:rPr>
          <w:szCs w:val="21"/>
        </w:rPr>
      </w:pPr>
    </w:p>
    <w:p w:rsidR="00847EB6" w:rsidRDefault="00847EB6">
      <w:pPr>
        <w:spacing w:line="560" w:lineRule="exact"/>
        <w:ind w:firstLineChars="200" w:firstLine="420"/>
        <w:rPr>
          <w:szCs w:val="21"/>
        </w:rPr>
      </w:pPr>
    </w:p>
    <w:p w:rsidR="00847EB6" w:rsidRDefault="00847EB6">
      <w:pPr>
        <w:spacing w:line="560" w:lineRule="exact"/>
        <w:ind w:firstLineChars="200" w:firstLine="420"/>
        <w:rPr>
          <w:szCs w:val="21"/>
        </w:rPr>
      </w:pPr>
    </w:p>
    <w:p w:rsidR="00847EB6" w:rsidRDefault="00847EB6">
      <w:pPr>
        <w:spacing w:line="560" w:lineRule="exact"/>
        <w:ind w:firstLineChars="200" w:firstLine="420"/>
        <w:rPr>
          <w:szCs w:val="21"/>
        </w:rPr>
      </w:pPr>
    </w:p>
    <w:bookmarkEnd w:id="712"/>
    <w:bookmarkEnd w:id="713"/>
    <w:bookmarkEnd w:id="714"/>
    <w:bookmarkEnd w:id="1834"/>
    <w:bookmarkEnd w:id="1835"/>
    <w:bookmarkEnd w:id="1836"/>
    <w:bookmarkEnd w:id="1837"/>
    <w:bookmarkEnd w:id="1838"/>
    <w:bookmarkEnd w:id="1839"/>
    <w:bookmarkEnd w:id="1840"/>
    <w:bookmarkEnd w:id="1841"/>
    <w:bookmarkEnd w:id="1842"/>
    <w:p w:rsidR="00847EB6" w:rsidRDefault="00BE3896">
      <w:pPr>
        <w:pStyle w:val="4"/>
        <w:spacing w:before="0" w:after="0" w:line="360" w:lineRule="exact"/>
        <w:ind w:firstLineChars="200" w:firstLine="422"/>
        <w:rPr>
          <w:rFonts w:ascii="Times New Roman" w:hAnsi="Times New Roman"/>
          <w:sz w:val="21"/>
          <w:szCs w:val="21"/>
        </w:rPr>
      </w:pPr>
      <w:r>
        <w:rPr>
          <w:rFonts w:ascii="Times New Roman" w:hAnsi="Times New Roman"/>
          <w:sz w:val="21"/>
          <w:szCs w:val="21"/>
        </w:rPr>
        <w:t>附</w:t>
      </w:r>
      <w:bookmarkStart w:id="1844" w:name="_Toc296891054"/>
      <w:bookmarkStart w:id="1845" w:name="_Toc296346727"/>
      <w:bookmarkStart w:id="1846" w:name="_Toc296503226"/>
      <w:bookmarkStart w:id="1847" w:name="_Toc296347225"/>
      <w:bookmarkStart w:id="1848" w:name="_Toc296944565"/>
      <w:bookmarkStart w:id="1849" w:name="_Toc267261693"/>
      <w:bookmarkStart w:id="1850" w:name="_Toc296891266"/>
      <w:r>
        <w:rPr>
          <w:rFonts w:ascii="Times New Roman" w:hAnsi="Times New Roman"/>
          <w:sz w:val="21"/>
          <w:szCs w:val="21"/>
        </w:rPr>
        <w:t>件</w:t>
      </w:r>
      <w:r>
        <w:rPr>
          <w:rFonts w:ascii="Times New Roman" w:hAnsi="Times New Roman"/>
          <w:sz w:val="21"/>
          <w:szCs w:val="21"/>
        </w:rPr>
        <w:t>3</w:t>
      </w:r>
      <w:r>
        <w:rPr>
          <w:rFonts w:ascii="Times New Roman" w:hAnsi="Times New Roman"/>
          <w:sz w:val="21"/>
          <w:szCs w:val="21"/>
        </w:rPr>
        <w:t>：</w:t>
      </w:r>
      <w:bookmarkEnd w:id="1844"/>
      <w:bookmarkEnd w:id="1845"/>
      <w:bookmarkEnd w:id="1846"/>
      <w:bookmarkEnd w:id="1847"/>
      <w:bookmarkEnd w:id="1848"/>
      <w:bookmarkEnd w:id="1849"/>
      <w:bookmarkEnd w:id="1850"/>
      <w:r>
        <w:rPr>
          <w:rFonts w:ascii="Times New Roman" w:hAnsi="Times New Roman"/>
          <w:sz w:val="21"/>
          <w:szCs w:val="21"/>
        </w:rPr>
        <w:t xml:space="preserve">    </w:t>
      </w:r>
    </w:p>
    <w:p w:rsidR="00847EB6" w:rsidRDefault="00BE3896">
      <w:pPr>
        <w:spacing w:line="360" w:lineRule="exact"/>
        <w:ind w:firstLineChars="200" w:firstLine="480"/>
        <w:jc w:val="center"/>
        <w:rPr>
          <w:rFonts w:eastAsia="黑体"/>
          <w:bCs/>
          <w:sz w:val="24"/>
        </w:rPr>
      </w:pPr>
      <w:r>
        <w:rPr>
          <w:rFonts w:eastAsia="黑体"/>
          <w:bCs/>
          <w:sz w:val="24"/>
        </w:rPr>
        <w:t>工程质量保修书</w:t>
      </w:r>
    </w:p>
    <w:p w:rsidR="00847EB6" w:rsidRDefault="00847EB6">
      <w:pPr>
        <w:spacing w:line="360" w:lineRule="exact"/>
        <w:ind w:firstLineChars="200" w:firstLine="480"/>
        <w:rPr>
          <w:rFonts w:eastAsia="黑体"/>
          <w:bCs/>
          <w:sz w:val="24"/>
        </w:rPr>
      </w:pPr>
    </w:p>
    <w:p w:rsidR="00847EB6" w:rsidRDefault="00BE3896">
      <w:pPr>
        <w:spacing w:line="400" w:lineRule="exact"/>
        <w:ind w:firstLineChars="200" w:firstLine="420"/>
        <w:rPr>
          <w:bCs/>
          <w:szCs w:val="21"/>
        </w:rPr>
      </w:pPr>
      <w:r>
        <w:rPr>
          <w:bCs/>
          <w:szCs w:val="21"/>
        </w:rPr>
        <w:t>发包人（全称）：</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w:t>
      </w:r>
    </w:p>
    <w:p w:rsidR="00847EB6" w:rsidRDefault="00BE3896">
      <w:pPr>
        <w:spacing w:line="400" w:lineRule="exact"/>
        <w:ind w:firstLineChars="200" w:firstLine="420"/>
        <w:rPr>
          <w:bCs/>
          <w:szCs w:val="21"/>
        </w:rPr>
      </w:pPr>
      <w:r>
        <w:rPr>
          <w:bCs/>
          <w:szCs w:val="21"/>
        </w:rPr>
        <w:t>承包人（全称）：</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w:t>
      </w:r>
    </w:p>
    <w:p w:rsidR="00847EB6" w:rsidRDefault="00847EB6">
      <w:pPr>
        <w:spacing w:line="400" w:lineRule="exact"/>
        <w:ind w:firstLineChars="200" w:firstLine="420"/>
        <w:rPr>
          <w:bCs/>
          <w:szCs w:val="21"/>
        </w:rPr>
      </w:pPr>
    </w:p>
    <w:p w:rsidR="00847EB6" w:rsidRDefault="00BE3896">
      <w:pPr>
        <w:spacing w:line="500" w:lineRule="exact"/>
        <w:ind w:firstLineChars="200" w:firstLine="420"/>
        <w:rPr>
          <w:bCs/>
          <w:szCs w:val="21"/>
        </w:rPr>
      </w:pPr>
      <w:r>
        <w:rPr>
          <w:bCs/>
          <w:szCs w:val="21"/>
        </w:rPr>
        <w:t>发包人和承包人根据《中华人民共和国建筑法》和《建设工程质量管理条例》，经协商一致就</w:t>
      </w:r>
      <w:r>
        <w:rPr>
          <w:rFonts w:ascii="宋体" w:hAnsi="宋体" w:hint="eastAsia"/>
          <w:u w:val="single"/>
        </w:rPr>
        <w:t xml:space="preserve">                     </w:t>
      </w:r>
      <w:r>
        <w:rPr>
          <w:bCs/>
          <w:szCs w:val="21"/>
        </w:rPr>
        <w:t>（工程全称）签订工程质量保修书。</w:t>
      </w:r>
    </w:p>
    <w:p w:rsidR="00847EB6" w:rsidRDefault="00BE3896">
      <w:pPr>
        <w:spacing w:line="500" w:lineRule="exact"/>
        <w:ind w:firstLineChars="200" w:firstLine="420"/>
        <w:rPr>
          <w:bCs/>
          <w:szCs w:val="21"/>
        </w:rPr>
      </w:pPr>
      <w:r>
        <w:rPr>
          <w:bCs/>
          <w:szCs w:val="21"/>
        </w:rPr>
        <w:t>一、工程质量保修范围和内容</w:t>
      </w:r>
    </w:p>
    <w:p w:rsidR="00847EB6" w:rsidRDefault="00BE3896">
      <w:pPr>
        <w:spacing w:line="500" w:lineRule="exact"/>
        <w:ind w:firstLineChars="200" w:firstLine="420"/>
        <w:rPr>
          <w:bCs/>
          <w:szCs w:val="21"/>
        </w:rPr>
      </w:pPr>
      <w:r>
        <w:rPr>
          <w:bCs/>
          <w:szCs w:val="21"/>
        </w:rPr>
        <w:t>承包人在质量保修期内，按照有关法律规定和合同约定，承担工程质量保修责任。</w:t>
      </w:r>
    </w:p>
    <w:p w:rsidR="00847EB6" w:rsidRDefault="00BE3896">
      <w:pPr>
        <w:spacing w:line="500" w:lineRule="exact"/>
        <w:ind w:firstLineChars="200" w:firstLine="420"/>
        <w:rPr>
          <w:bCs/>
          <w:szCs w:val="21"/>
        </w:rPr>
      </w:pPr>
      <w:r>
        <w:rPr>
          <w:bCs/>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宋体" w:hAnsi="宋体" w:hint="eastAsia"/>
          <w:u w:val="single"/>
        </w:rPr>
        <w:t xml:space="preserve">                  </w:t>
      </w:r>
      <w:r>
        <w:rPr>
          <w:rFonts w:ascii="宋体" w:hAnsi="宋体" w:hint="eastAsia"/>
          <w:szCs w:val="21"/>
          <w:u w:val="single"/>
        </w:rPr>
        <w:t xml:space="preserve">   </w:t>
      </w:r>
    </w:p>
    <w:p w:rsidR="00847EB6" w:rsidRDefault="00BE3896">
      <w:pPr>
        <w:spacing w:line="500" w:lineRule="exact"/>
        <w:ind w:firstLineChars="200" w:firstLine="420"/>
        <w:rPr>
          <w:bCs/>
          <w:szCs w:val="21"/>
        </w:rPr>
      </w:pPr>
      <w:r>
        <w:rPr>
          <w:bCs/>
          <w:szCs w:val="21"/>
        </w:rPr>
        <w:t>二、质量保修期</w:t>
      </w:r>
    </w:p>
    <w:p w:rsidR="00847EB6" w:rsidRDefault="00BE3896">
      <w:pPr>
        <w:spacing w:line="500" w:lineRule="exact"/>
        <w:ind w:firstLineChars="200" w:firstLine="420"/>
        <w:rPr>
          <w:bCs/>
          <w:szCs w:val="21"/>
        </w:rPr>
      </w:pPr>
      <w:r>
        <w:rPr>
          <w:bCs/>
          <w:szCs w:val="21"/>
        </w:rPr>
        <w:t>根据《建设工程质量管理条例》及有关规定，工程的质量保修期如下：</w:t>
      </w:r>
    </w:p>
    <w:p w:rsidR="00847EB6" w:rsidRDefault="00BE3896">
      <w:pPr>
        <w:spacing w:line="500" w:lineRule="exact"/>
        <w:ind w:firstLineChars="200" w:firstLine="420"/>
        <w:rPr>
          <w:bCs/>
          <w:szCs w:val="21"/>
        </w:rPr>
      </w:pPr>
      <w:r>
        <w:rPr>
          <w:bCs/>
          <w:szCs w:val="21"/>
        </w:rPr>
        <w:t>1</w:t>
      </w:r>
      <w:r>
        <w:rPr>
          <w:bCs/>
          <w:szCs w:val="21"/>
        </w:rPr>
        <w:t>．地基基础工程和主体结构工程为设计文件规定的工程合理使用年限；</w:t>
      </w:r>
    </w:p>
    <w:p w:rsidR="00847EB6" w:rsidRDefault="00BE3896">
      <w:pPr>
        <w:spacing w:line="500" w:lineRule="exact"/>
        <w:ind w:firstLineChars="200" w:firstLine="420"/>
        <w:rPr>
          <w:bCs/>
          <w:szCs w:val="21"/>
        </w:rPr>
      </w:pPr>
      <w:r>
        <w:rPr>
          <w:bCs/>
          <w:szCs w:val="21"/>
        </w:rPr>
        <w:t>2</w:t>
      </w:r>
      <w:r>
        <w:rPr>
          <w:bCs/>
          <w:szCs w:val="21"/>
        </w:rPr>
        <w:t>．屋面</w:t>
      </w:r>
      <w:r>
        <w:rPr>
          <w:bCs/>
          <w:szCs w:val="21"/>
        </w:rPr>
        <w:t>防水工程、有防水要求的卫生间、房间和外墙面的防渗为</w:t>
      </w:r>
      <w:r>
        <w:rPr>
          <w:bCs/>
          <w:szCs w:val="21"/>
          <w:u w:val="single"/>
        </w:rPr>
        <w:t xml:space="preserve">  </w:t>
      </w:r>
      <w:r>
        <w:rPr>
          <w:rFonts w:hint="eastAsia"/>
          <w:bCs/>
          <w:szCs w:val="21"/>
          <w:u w:val="single"/>
        </w:rPr>
        <w:t>5</w:t>
      </w:r>
      <w:r>
        <w:rPr>
          <w:bCs/>
          <w:szCs w:val="21"/>
          <w:u w:val="single"/>
        </w:rPr>
        <w:t xml:space="preserve">   </w:t>
      </w:r>
      <w:r>
        <w:rPr>
          <w:bCs/>
          <w:szCs w:val="21"/>
        </w:rPr>
        <w:t>年；</w:t>
      </w:r>
    </w:p>
    <w:p w:rsidR="00847EB6" w:rsidRDefault="00BE3896">
      <w:pPr>
        <w:spacing w:line="500" w:lineRule="exact"/>
        <w:ind w:firstLineChars="200" w:firstLine="420"/>
        <w:rPr>
          <w:bCs/>
          <w:szCs w:val="21"/>
        </w:rPr>
      </w:pPr>
      <w:r>
        <w:rPr>
          <w:bCs/>
          <w:szCs w:val="21"/>
        </w:rPr>
        <w:t>3</w:t>
      </w:r>
      <w:r>
        <w:rPr>
          <w:bCs/>
          <w:szCs w:val="21"/>
        </w:rPr>
        <w:t>．装修工程为</w:t>
      </w:r>
      <w:r>
        <w:rPr>
          <w:bCs/>
          <w:szCs w:val="21"/>
          <w:u w:val="single"/>
        </w:rPr>
        <w:t xml:space="preserve">   </w:t>
      </w:r>
      <w:r>
        <w:rPr>
          <w:rFonts w:hint="eastAsia"/>
          <w:bCs/>
          <w:szCs w:val="21"/>
          <w:u w:val="single"/>
        </w:rPr>
        <w:t>2</w:t>
      </w:r>
      <w:r>
        <w:rPr>
          <w:bCs/>
          <w:szCs w:val="21"/>
          <w:u w:val="single"/>
        </w:rPr>
        <w:t xml:space="preserve">  </w:t>
      </w:r>
      <w:r>
        <w:rPr>
          <w:bCs/>
          <w:szCs w:val="21"/>
        </w:rPr>
        <w:t>年；</w:t>
      </w:r>
    </w:p>
    <w:p w:rsidR="00847EB6" w:rsidRDefault="00BE3896">
      <w:pPr>
        <w:spacing w:line="500" w:lineRule="exact"/>
        <w:ind w:firstLineChars="200" w:firstLine="420"/>
        <w:rPr>
          <w:bCs/>
          <w:szCs w:val="21"/>
        </w:rPr>
      </w:pPr>
      <w:r>
        <w:rPr>
          <w:bCs/>
          <w:szCs w:val="21"/>
        </w:rPr>
        <w:t>4</w:t>
      </w:r>
      <w:r>
        <w:rPr>
          <w:bCs/>
          <w:szCs w:val="21"/>
        </w:rPr>
        <w:t>．电气管线、给排水管道、设备安装工程为</w:t>
      </w:r>
      <w:r>
        <w:rPr>
          <w:bCs/>
          <w:szCs w:val="21"/>
          <w:u w:val="single"/>
        </w:rPr>
        <w:t xml:space="preserve">   </w:t>
      </w:r>
      <w:r>
        <w:rPr>
          <w:rFonts w:hint="eastAsia"/>
          <w:bCs/>
          <w:szCs w:val="21"/>
          <w:u w:val="single"/>
        </w:rPr>
        <w:t>2</w:t>
      </w:r>
      <w:r>
        <w:rPr>
          <w:bCs/>
          <w:szCs w:val="21"/>
          <w:u w:val="single"/>
        </w:rPr>
        <w:t xml:space="preserve">  </w:t>
      </w:r>
      <w:r>
        <w:rPr>
          <w:bCs/>
          <w:szCs w:val="21"/>
        </w:rPr>
        <w:t>年；</w:t>
      </w:r>
    </w:p>
    <w:p w:rsidR="00847EB6" w:rsidRDefault="00BE3896">
      <w:pPr>
        <w:spacing w:line="500" w:lineRule="exact"/>
        <w:ind w:firstLineChars="200" w:firstLine="420"/>
        <w:rPr>
          <w:bCs/>
          <w:szCs w:val="21"/>
        </w:rPr>
      </w:pPr>
      <w:r>
        <w:rPr>
          <w:bCs/>
          <w:szCs w:val="21"/>
        </w:rPr>
        <w:t>5</w:t>
      </w:r>
      <w:r>
        <w:rPr>
          <w:bCs/>
          <w:szCs w:val="21"/>
        </w:rPr>
        <w:t>．供热与供冷系统为</w:t>
      </w:r>
      <w:r>
        <w:rPr>
          <w:bCs/>
          <w:szCs w:val="21"/>
          <w:u w:val="single"/>
        </w:rPr>
        <w:t xml:space="preserve">  </w:t>
      </w:r>
      <w:r>
        <w:rPr>
          <w:rFonts w:hint="eastAsia"/>
          <w:bCs/>
          <w:szCs w:val="21"/>
          <w:u w:val="single"/>
        </w:rPr>
        <w:t>2</w:t>
      </w:r>
      <w:r>
        <w:rPr>
          <w:bCs/>
          <w:szCs w:val="21"/>
          <w:u w:val="single"/>
        </w:rPr>
        <w:t xml:space="preserve">    </w:t>
      </w:r>
      <w:r>
        <w:rPr>
          <w:bCs/>
          <w:szCs w:val="21"/>
        </w:rPr>
        <w:t>个采暖期、供冷期；</w:t>
      </w:r>
    </w:p>
    <w:p w:rsidR="00847EB6" w:rsidRDefault="00BE3896">
      <w:pPr>
        <w:spacing w:line="500" w:lineRule="exact"/>
        <w:ind w:firstLineChars="200" w:firstLine="420"/>
        <w:rPr>
          <w:bCs/>
          <w:szCs w:val="21"/>
        </w:rPr>
      </w:pPr>
      <w:r>
        <w:rPr>
          <w:bCs/>
          <w:szCs w:val="21"/>
        </w:rPr>
        <w:t>6</w:t>
      </w:r>
      <w:r>
        <w:rPr>
          <w:bCs/>
          <w:szCs w:val="21"/>
        </w:rPr>
        <w:t>．住宅小区内的给排水设施、道路等配套工程为</w:t>
      </w:r>
      <w:r>
        <w:rPr>
          <w:bCs/>
          <w:szCs w:val="21"/>
          <w:u w:val="single"/>
        </w:rPr>
        <w:t xml:space="preserve">   </w:t>
      </w:r>
      <w:r>
        <w:rPr>
          <w:rFonts w:hint="eastAsia"/>
          <w:bCs/>
          <w:szCs w:val="21"/>
          <w:u w:val="single"/>
        </w:rPr>
        <w:t>2</w:t>
      </w:r>
      <w:r>
        <w:rPr>
          <w:bCs/>
          <w:szCs w:val="21"/>
          <w:u w:val="single"/>
        </w:rPr>
        <w:t xml:space="preserve">  </w:t>
      </w:r>
      <w:r>
        <w:rPr>
          <w:bCs/>
          <w:szCs w:val="21"/>
        </w:rPr>
        <w:t>年；</w:t>
      </w:r>
    </w:p>
    <w:p w:rsidR="00847EB6" w:rsidRDefault="00BE3896">
      <w:pPr>
        <w:spacing w:line="500" w:lineRule="exact"/>
        <w:ind w:firstLineChars="200" w:firstLine="420"/>
        <w:rPr>
          <w:rFonts w:ascii="宋体" w:hAnsi="宋体"/>
          <w:u w:val="single"/>
        </w:rPr>
      </w:pPr>
      <w:r>
        <w:rPr>
          <w:bCs/>
          <w:szCs w:val="21"/>
        </w:rPr>
        <w:t>7</w:t>
      </w:r>
      <w:r>
        <w:rPr>
          <w:bCs/>
          <w:szCs w:val="21"/>
        </w:rPr>
        <w:t>．其他项目保修期限约定如下：</w:t>
      </w:r>
      <w:r>
        <w:rPr>
          <w:rFonts w:ascii="宋体" w:hAnsi="宋体" w:hint="eastAsia"/>
          <w:u w:val="single"/>
        </w:rPr>
        <w:t>为</w:t>
      </w:r>
      <w:r>
        <w:rPr>
          <w:rFonts w:ascii="宋体" w:hAnsi="宋体"/>
          <w:u w:val="single"/>
        </w:rPr>
        <w:t>1</w:t>
      </w:r>
      <w:r>
        <w:rPr>
          <w:rFonts w:ascii="宋体" w:hAnsi="宋体" w:hint="eastAsia"/>
          <w:u w:val="single"/>
        </w:rPr>
        <w:t>年</w:t>
      </w:r>
      <w:r>
        <w:rPr>
          <w:rFonts w:ascii="宋体" w:hAnsi="宋体"/>
          <w:u w:val="single"/>
        </w:rPr>
        <w:t>。</w:t>
      </w:r>
    </w:p>
    <w:p w:rsidR="00847EB6" w:rsidRDefault="00BE3896">
      <w:pPr>
        <w:spacing w:line="500" w:lineRule="exact"/>
        <w:ind w:firstLineChars="200" w:firstLine="420"/>
        <w:rPr>
          <w:bCs/>
          <w:szCs w:val="21"/>
        </w:rPr>
      </w:pPr>
      <w:r>
        <w:rPr>
          <w:bCs/>
          <w:szCs w:val="21"/>
        </w:rPr>
        <w:t>质量保修期自工程竣工验收合格之日起计算。</w:t>
      </w:r>
    </w:p>
    <w:p w:rsidR="00847EB6" w:rsidRDefault="00BE3896">
      <w:pPr>
        <w:spacing w:line="500" w:lineRule="exact"/>
        <w:ind w:firstLineChars="200" w:firstLine="420"/>
        <w:rPr>
          <w:bCs/>
          <w:szCs w:val="21"/>
        </w:rPr>
      </w:pPr>
      <w:r>
        <w:rPr>
          <w:bCs/>
          <w:szCs w:val="21"/>
        </w:rPr>
        <w:t>三、缺陷责任期</w:t>
      </w:r>
    </w:p>
    <w:p w:rsidR="00847EB6" w:rsidRDefault="00BE3896">
      <w:pPr>
        <w:spacing w:line="500" w:lineRule="exact"/>
        <w:ind w:firstLineChars="200" w:firstLine="420"/>
        <w:rPr>
          <w:bCs/>
          <w:szCs w:val="21"/>
        </w:rPr>
      </w:pPr>
      <w:r>
        <w:rPr>
          <w:bCs/>
          <w:szCs w:val="21"/>
        </w:rPr>
        <w:t>工程缺陷责任期为</w:t>
      </w:r>
      <w:r>
        <w:rPr>
          <w:bCs/>
          <w:szCs w:val="21"/>
          <w:u w:val="single"/>
        </w:rPr>
        <w:t xml:space="preserve"> 12</w:t>
      </w:r>
      <w:r>
        <w:rPr>
          <w:bCs/>
          <w:szCs w:val="21"/>
        </w:rPr>
        <w:t>个月，缺陷责任期自工程竣工验收合格之日起计算。单位工程先于全部工程进行验收，单位工程缺陷责任期自单位工程验收合格之日起算。</w:t>
      </w:r>
    </w:p>
    <w:p w:rsidR="00847EB6" w:rsidRDefault="00BE3896">
      <w:pPr>
        <w:spacing w:line="500" w:lineRule="exact"/>
        <w:ind w:firstLineChars="200" w:firstLine="420"/>
        <w:rPr>
          <w:bCs/>
          <w:szCs w:val="21"/>
        </w:rPr>
      </w:pPr>
      <w:r>
        <w:rPr>
          <w:bCs/>
          <w:szCs w:val="21"/>
        </w:rPr>
        <w:t>四、质量保修责任</w:t>
      </w:r>
    </w:p>
    <w:p w:rsidR="00847EB6" w:rsidRDefault="00BE3896">
      <w:pPr>
        <w:spacing w:line="500" w:lineRule="exact"/>
        <w:ind w:firstLineChars="200" w:firstLine="420"/>
        <w:rPr>
          <w:bCs/>
          <w:szCs w:val="21"/>
        </w:rPr>
      </w:pPr>
      <w:r>
        <w:rPr>
          <w:bCs/>
          <w:szCs w:val="21"/>
        </w:rPr>
        <w:lastRenderedPageBreak/>
        <w:t>1</w:t>
      </w:r>
      <w:r>
        <w:rPr>
          <w:bCs/>
          <w:szCs w:val="21"/>
        </w:rPr>
        <w:t>．属于保修范围、内容的项目，承包人应当在接到保修通知之日起</w:t>
      </w:r>
      <w:r>
        <w:rPr>
          <w:bCs/>
          <w:szCs w:val="21"/>
        </w:rPr>
        <w:t>7</w:t>
      </w:r>
      <w:r>
        <w:rPr>
          <w:bCs/>
          <w:szCs w:val="21"/>
        </w:rPr>
        <w:t>天内派人保修。承包人不在约定期限内派人保修的，发包人可以委托他人修理。</w:t>
      </w:r>
    </w:p>
    <w:p w:rsidR="00847EB6" w:rsidRDefault="00BE3896">
      <w:pPr>
        <w:spacing w:line="500" w:lineRule="exact"/>
        <w:ind w:firstLineChars="200" w:firstLine="420"/>
        <w:rPr>
          <w:bCs/>
          <w:szCs w:val="21"/>
        </w:rPr>
      </w:pPr>
      <w:r>
        <w:rPr>
          <w:bCs/>
          <w:szCs w:val="21"/>
        </w:rPr>
        <w:t>2</w:t>
      </w:r>
      <w:r>
        <w:rPr>
          <w:bCs/>
          <w:szCs w:val="21"/>
        </w:rPr>
        <w:t>．发生紧急事故需抢修的，承包人在接到事故通知后，应当立即到达事故现场抢修。</w:t>
      </w:r>
    </w:p>
    <w:p w:rsidR="00847EB6" w:rsidRDefault="00BE3896">
      <w:pPr>
        <w:spacing w:line="500" w:lineRule="exact"/>
        <w:ind w:firstLineChars="200" w:firstLine="420"/>
        <w:rPr>
          <w:bCs/>
          <w:szCs w:val="21"/>
        </w:rPr>
      </w:pPr>
      <w:r>
        <w:rPr>
          <w:bCs/>
          <w:szCs w:val="21"/>
        </w:rPr>
        <w:t>3</w:t>
      </w:r>
      <w:r>
        <w:rPr>
          <w:bCs/>
          <w:szCs w:val="21"/>
        </w:rPr>
        <w:t>．对于涉及结构安全的质量问题，应当按照《建设工程质量管理条例》的规定，立即向当地建设行政主管部门和有关部门报告，采取安全防范措施，并由原设计人或者具有相应资</w:t>
      </w:r>
      <w:r>
        <w:rPr>
          <w:bCs/>
          <w:szCs w:val="21"/>
        </w:rPr>
        <w:t>质等级的设计人提出保修方案，承包人实施保修。</w:t>
      </w:r>
    </w:p>
    <w:p w:rsidR="00847EB6" w:rsidRDefault="00BE3896">
      <w:pPr>
        <w:spacing w:line="500" w:lineRule="exact"/>
        <w:ind w:firstLineChars="200" w:firstLine="420"/>
        <w:rPr>
          <w:bCs/>
          <w:szCs w:val="21"/>
        </w:rPr>
      </w:pPr>
      <w:r>
        <w:rPr>
          <w:bCs/>
          <w:szCs w:val="21"/>
        </w:rPr>
        <w:t>4</w:t>
      </w:r>
      <w:r>
        <w:rPr>
          <w:bCs/>
          <w:szCs w:val="21"/>
        </w:rPr>
        <w:t>．质量保修完成后，由发包人组织验收。</w:t>
      </w:r>
    </w:p>
    <w:p w:rsidR="00847EB6" w:rsidRDefault="00BE3896">
      <w:pPr>
        <w:spacing w:line="500" w:lineRule="exact"/>
        <w:ind w:firstLineChars="200" w:firstLine="420"/>
        <w:rPr>
          <w:bCs/>
          <w:szCs w:val="21"/>
        </w:rPr>
      </w:pPr>
      <w:r>
        <w:rPr>
          <w:bCs/>
          <w:szCs w:val="21"/>
        </w:rPr>
        <w:t>五、保修费用</w:t>
      </w:r>
    </w:p>
    <w:p w:rsidR="00847EB6" w:rsidRDefault="00BE3896">
      <w:pPr>
        <w:spacing w:line="500" w:lineRule="exact"/>
        <w:ind w:firstLineChars="200" w:firstLine="420"/>
        <w:rPr>
          <w:bCs/>
          <w:szCs w:val="21"/>
        </w:rPr>
      </w:pPr>
      <w:r>
        <w:rPr>
          <w:bCs/>
          <w:szCs w:val="21"/>
        </w:rPr>
        <w:t>保修费用由造成质量缺陷的责任方承担。</w:t>
      </w:r>
    </w:p>
    <w:p w:rsidR="00847EB6" w:rsidRDefault="00BE3896">
      <w:pPr>
        <w:spacing w:line="500" w:lineRule="exact"/>
        <w:ind w:firstLineChars="200" w:firstLine="420"/>
        <w:rPr>
          <w:bCs/>
          <w:szCs w:val="21"/>
          <w:u w:val="single"/>
        </w:rPr>
      </w:pPr>
      <w:r>
        <w:rPr>
          <w:bCs/>
          <w:szCs w:val="21"/>
        </w:rPr>
        <w:t>六、双方约定的其他工程质量保修事项：</w:t>
      </w:r>
      <w:r>
        <w:rPr>
          <w:bCs/>
          <w:szCs w:val="21"/>
          <w:u w:val="single"/>
        </w:rPr>
        <w:t xml:space="preserve">    </w:t>
      </w:r>
      <w:r>
        <w:rPr>
          <w:rFonts w:hint="eastAsia"/>
          <w:bCs/>
          <w:szCs w:val="21"/>
          <w:u w:val="single"/>
        </w:rPr>
        <w:t xml:space="preserve">                                </w:t>
      </w:r>
      <w:r>
        <w:rPr>
          <w:bCs/>
          <w:szCs w:val="21"/>
          <w:u w:val="single"/>
        </w:rPr>
        <w:t xml:space="preserve"> </w:t>
      </w:r>
    </w:p>
    <w:p w:rsidR="00847EB6" w:rsidRDefault="00BE3896">
      <w:pPr>
        <w:spacing w:line="500" w:lineRule="exact"/>
        <w:ind w:firstLineChars="200" w:firstLine="420"/>
        <w:rPr>
          <w:bCs/>
          <w:szCs w:val="21"/>
        </w:rPr>
      </w:pPr>
      <w:r>
        <w:rPr>
          <w:bCs/>
          <w:szCs w:val="21"/>
        </w:rPr>
        <w:t>工程质量保修书由发包人、承包人在工程竣工验收前共同签署，作为施工合同附件，其有效期限至保修期满。</w:t>
      </w:r>
    </w:p>
    <w:p w:rsidR="00847EB6" w:rsidRDefault="00847EB6">
      <w:pPr>
        <w:spacing w:line="360" w:lineRule="exact"/>
        <w:ind w:firstLineChars="200" w:firstLine="420"/>
        <w:rPr>
          <w:bCs/>
          <w:szCs w:val="21"/>
        </w:rPr>
      </w:pPr>
    </w:p>
    <w:p w:rsidR="00847EB6" w:rsidRDefault="00847EB6">
      <w:pPr>
        <w:spacing w:line="360" w:lineRule="exact"/>
        <w:ind w:firstLineChars="200" w:firstLine="420"/>
        <w:rPr>
          <w:bCs/>
          <w:szCs w:val="21"/>
        </w:rPr>
      </w:pPr>
    </w:p>
    <w:p w:rsidR="00847EB6" w:rsidRDefault="00BE3896">
      <w:pPr>
        <w:spacing w:line="400" w:lineRule="exact"/>
        <w:ind w:firstLineChars="200" w:firstLine="420"/>
        <w:rPr>
          <w:bCs/>
          <w:szCs w:val="21"/>
        </w:rPr>
      </w:pPr>
      <w:r>
        <w:rPr>
          <w:bCs/>
          <w:szCs w:val="21"/>
        </w:rPr>
        <w:t>发包人（公章）：</w:t>
      </w:r>
      <w:r>
        <w:rPr>
          <w:bCs/>
          <w:szCs w:val="21"/>
          <w:u w:val="single"/>
        </w:rPr>
        <w:t xml:space="preserve">    </w:t>
      </w:r>
      <w:r>
        <w:rPr>
          <w:rFonts w:hint="eastAsia"/>
          <w:bCs/>
          <w:szCs w:val="21"/>
          <w:u w:val="single"/>
        </w:rPr>
        <w:t xml:space="preserve">       </w:t>
      </w:r>
      <w:r>
        <w:rPr>
          <w:bCs/>
          <w:szCs w:val="21"/>
          <w:u w:val="single"/>
        </w:rPr>
        <w:t xml:space="preserve">    </w:t>
      </w:r>
      <w:r>
        <w:rPr>
          <w:bCs/>
          <w:szCs w:val="21"/>
        </w:rPr>
        <w:t xml:space="preserve"> </w:t>
      </w:r>
      <w:r>
        <w:rPr>
          <w:bCs/>
          <w:szCs w:val="21"/>
        </w:rPr>
        <w:t>承包人（公章）：</w:t>
      </w:r>
      <w:r>
        <w:rPr>
          <w:bCs/>
          <w:szCs w:val="21"/>
          <w:u w:val="single"/>
        </w:rPr>
        <w:t xml:space="preserve">    </w:t>
      </w:r>
      <w:r>
        <w:rPr>
          <w:rFonts w:hint="eastAsia"/>
          <w:bCs/>
          <w:szCs w:val="21"/>
          <w:u w:val="single"/>
        </w:rPr>
        <w:t xml:space="preserve">          </w:t>
      </w:r>
      <w:r>
        <w:rPr>
          <w:bCs/>
          <w:szCs w:val="21"/>
          <w:u w:val="single"/>
        </w:rPr>
        <w:t xml:space="preserve">        </w:t>
      </w:r>
    </w:p>
    <w:p w:rsidR="00847EB6" w:rsidRDefault="00BE3896">
      <w:pPr>
        <w:spacing w:line="400" w:lineRule="exact"/>
        <w:ind w:firstLineChars="200" w:firstLine="420"/>
        <w:rPr>
          <w:bCs/>
          <w:szCs w:val="21"/>
        </w:rPr>
      </w:pPr>
      <w:r>
        <w:rPr>
          <w:bCs/>
          <w:szCs w:val="21"/>
        </w:rPr>
        <w:t>地</w:t>
      </w:r>
      <w:r>
        <w:rPr>
          <w:bCs/>
          <w:szCs w:val="21"/>
        </w:rPr>
        <w:t xml:space="preserve">  </w:t>
      </w:r>
      <w:r>
        <w:rPr>
          <w:bCs/>
          <w:szCs w:val="21"/>
        </w:rPr>
        <w:t>址：</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w:t>
      </w:r>
      <w:r>
        <w:rPr>
          <w:bCs/>
          <w:szCs w:val="21"/>
        </w:rPr>
        <w:t>地</w:t>
      </w:r>
      <w:r>
        <w:rPr>
          <w:bCs/>
          <w:szCs w:val="21"/>
        </w:rPr>
        <w:t xml:space="preserve">  </w:t>
      </w:r>
      <w:r>
        <w:rPr>
          <w:bCs/>
          <w:szCs w:val="21"/>
        </w:rPr>
        <w:t>址：</w:t>
      </w:r>
      <w:r>
        <w:rPr>
          <w:bCs/>
          <w:szCs w:val="21"/>
          <w:u w:val="single"/>
        </w:rPr>
        <w:t></w:t>
      </w:r>
      <w:r>
        <w:rPr>
          <w:rFonts w:hint="eastAsia"/>
          <w:bCs/>
          <w:szCs w:val="21"/>
          <w:u w:val="single"/>
        </w:rPr>
        <w:t xml:space="preserve">        </w:t>
      </w:r>
      <w:r>
        <w:rPr>
          <w:bCs/>
          <w:szCs w:val="21"/>
          <w:u w:val="single"/>
        </w:rPr>
        <w:t xml:space="preserve">        </w:t>
      </w:r>
    </w:p>
    <w:p w:rsidR="00847EB6" w:rsidRDefault="00BE3896">
      <w:pPr>
        <w:spacing w:line="400" w:lineRule="exact"/>
        <w:ind w:firstLineChars="200" w:firstLine="420"/>
        <w:rPr>
          <w:bCs/>
          <w:szCs w:val="21"/>
        </w:rPr>
      </w:pPr>
      <w:r>
        <w:rPr>
          <w:bCs/>
          <w:szCs w:val="21"/>
        </w:rPr>
        <w:t>法定代表人（签字）：</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w:t>
      </w:r>
      <w:r>
        <w:rPr>
          <w:bCs/>
          <w:szCs w:val="21"/>
        </w:rPr>
        <w:t>法定代表人（签字）：</w:t>
      </w:r>
      <w:r>
        <w:rPr>
          <w:bCs/>
          <w:szCs w:val="21"/>
          <w:u w:val="single"/>
        </w:rPr>
        <w:t xml:space="preserve">  </w:t>
      </w:r>
      <w:r>
        <w:rPr>
          <w:rFonts w:hint="eastAsia"/>
          <w:bCs/>
          <w:szCs w:val="21"/>
          <w:u w:val="single"/>
        </w:rPr>
        <w:t xml:space="preserve">        </w:t>
      </w:r>
      <w:r>
        <w:rPr>
          <w:bCs/>
          <w:szCs w:val="21"/>
          <w:u w:val="single"/>
        </w:rPr>
        <w:t xml:space="preserve">     </w:t>
      </w:r>
    </w:p>
    <w:p w:rsidR="00847EB6" w:rsidRDefault="00BE3896">
      <w:pPr>
        <w:spacing w:line="400" w:lineRule="exact"/>
        <w:ind w:firstLineChars="200" w:firstLine="420"/>
        <w:rPr>
          <w:bCs/>
          <w:szCs w:val="21"/>
        </w:rPr>
      </w:pPr>
      <w:r>
        <w:rPr>
          <w:bCs/>
          <w:szCs w:val="21"/>
        </w:rPr>
        <w:t>委托代理人（签字）：</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w:t>
      </w:r>
      <w:r>
        <w:rPr>
          <w:bCs/>
          <w:szCs w:val="21"/>
        </w:rPr>
        <w:t>委托代理人（签字）：</w:t>
      </w:r>
      <w:r>
        <w:rPr>
          <w:bCs/>
          <w:szCs w:val="21"/>
          <w:u w:val="single"/>
        </w:rPr>
        <w:t xml:space="preserve">  </w:t>
      </w:r>
      <w:r>
        <w:rPr>
          <w:rFonts w:hint="eastAsia"/>
          <w:bCs/>
          <w:szCs w:val="21"/>
          <w:u w:val="single"/>
        </w:rPr>
        <w:t xml:space="preserve">        </w:t>
      </w:r>
      <w:r>
        <w:rPr>
          <w:bCs/>
          <w:szCs w:val="21"/>
          <w:u w:val="single"/>
        </w:rPr>
        <w:t xml:space="preserve">     </w:t>
      </w:r>
    </w:p>
    <w:p w:rsidR="00847EB6" w:rsidRDefault="00BE3896">
      <w:pPr>
        <w:spacing w:line="400" w:lineRule="exact"/>
        <w:ind w:firstLineChars="200" w:firstLine="420"/>
        <w:rPr>
          <w:bCs/>
          <w:szCs w:val="21"/>
        </w:rPr>
      </w:pPr>
      <w:r>
        <w:rPr>
          <w:bCs/>
          <w:szCs w:val="21"/>
        </w:rPr>
        <w:t>电</w:t>
      </w:r>
      <w:r>
        <w:rPr>
          <w:bCs/>
          <w:szCs w:val="21"/>
        </w:rPr>
        <w:t xml:space="preserve">  </w:t>
      </w:r>
      <w:r>
        <w:rPr>
          <w:bCs/>
          <w:szCs w:val="21"/>
        </w:rPr>
        <w:t>话：</w:t>
      </w:r>
      <w:r>
        <w:rPr>
          <w:bCs/>
          <w:szCs w:val="21"/>
          <w:u w:val="single"/>
        </w:rPr>
        <w:t></w:t>
      </w:r>
      <w:r>
        <w:rPr>
          <w:rFonts w:hint="eastAsia"/>
          <w:bCs/>
          <w:szCs w:val="21"/>
          <w:u w:val="single"/>
        </w:rPr>
        <w:t xml:space="preserve">         </w:t>
      </w:r>
      <w:r>
        <w:rPr>
          <w:bCs/>
          <w:szCs w:val="21"/>
          <w:u w:val="single"/>
        </w:rPr>
        <w:t xml:space="preserve">   </w:t>
      </w:r>
      <w:r>
        <w:rPr>
          <w:bCs/>
          <w:szCs w:val="21"/>
        </w:rPr>
        <w:t xml:space="preserve"> </w:t>
      </w:r>
      <w:r>
        <w:rPr>
          <w:bCs/>
          <w:szCs w:val="21"/>
        </w:rPr>
        <w:t>电</w:t>
      </w:r>
      <w:r>
        <w:rPr>
          <w:bCs/>
          <w:szCs w:val="21"/>
        </w:rPr>
        <w:t xml:space="preserve">  </w:t>
      </w:r>
      <w:r>
        <w:rPr>
          <w:bCs/>
          <w:szCs w:val="21"/>
        </w:rPr>
        <w:t>话：</w:t>
      </w:r>
      <w:r>
        <w:rPr>
          <w:bCs/>
          <w:szCs w:val="21"/>
          <w:u w:val="single"/>
        </w:rPr>
        <w:t></w:t>
      </w:r>
      <w:r>
        <w:rPr>
          <w:rFonts w:hint="eastAsia"/>
          <w:bCs/>
          <w:szCs w:val="21"/>
          <w:u w:val="single"/>
        </w:rPr>
        <w:t xml:space="preserve">        </w:t>
      </w:r>
      <w:r>
        <w:rPr>
          <w:bCs/>
          <w:szCs w:val="21"/>
          <w:u w:val="single"/>
        </w:rPr>
        <w:t xml:space="preserve">      </w:t>
      </w:r>
    </w:p>
    <w:p w:rsidR="00847EB6" w:rsidRDefault="00BE3896">
      <w:pPr>
        <w:spacing w:line="400" w:lineRule="exact"/>
        <w:ind w:firstLineChars="200" w:firstLine="420"/>
        <w:rPr>
          <w:bCs/>
          <w:szCs w:val="21"/>
        </w:rPr>
      </w:pPr>
      <w:r>
        <w:rPr>
          <w:bCs/>
          <w:szCs w:val="21"/>
        </w:rPr>
        <w:t>传</w:t>
      </w:r>
      <w:r>
        <w:rPr>
          <w:bCs/>
          <w:szCs w:val="21"/>
        </w:rPr>
        <w:t xml:space="preserve">  </w:t>
      </w:r>
      <w:r>
        <w:rPr>
          <w:bCs/>
          <w:szCs w:val="21"/>
        </w:rPr>
        <w:t>真：</w:t>
      </w:r>
      <w:r>
        <w:rPr>
          <w:bCs/>
          <w:szCs w:val="21"/>
          <w:u w:val="single"/>
        </w:rPr>
        <w:t></w:t>
      </w:r>
      <w:r>
        <w:rPr>
          <w:rFonts w:hint="eastAsia"/>
          <w:bCs/>
          <w:szCs w:val="21"/>
          <w:u w:val="single"/>
        </w:rPr>
        <w:t xml:space="preserve">         </w:t>
      </w:r>
      <w:r>
        <w:rPr>
          <w:bCs/>
          <w:szCs w:val="21"/>
          <w:u w:val="single"/>
        </w:rPr>
        <w:t xml:space="preserve">   </w:t>
      </w:r>
      <w:r>
        <w:rPr>
          <w:bCs/>
          <w:szCs w:val="21"/>
        </w:rPr>
        <w:t xml:space="preserve"> </w:t>
      </w:r>
      <w:r>
        <w:rPr>
          <w:bCs/>
          <w:szCs w:val="21"/>
        </w:rPr>
        <w:t>传</w:t>
      </w:r>
      <w:r>
        <w:rPr>
          <w:bCs/>
          <w:szCs w:val="21"/>
        </w:rPr>
        <w:t xml:space="preserve">  </w:t>
      </w:r>
      <w:r>
        <w:rPr>
          <w:bCs/>
          <w:szCs w:val="21"/>
        </w:rPr>
        <w:t>真：</w:t>
      </w:r>
      <w:r>
        <w:rPr>
          <w:bCs/>
          <w:szCs w:val="21"/>
          <w:u w:val="single"/>
        </w:rPr>
        <w:t></w:t>
      </w:r>
      <w:r>
        <w:rPr>
          <w:rFonts w:hint="eastAsia"/>
          <w:bCs/>
          <w:szCs w:val="21"/>
          <w:u w:val="single"/>
        </w:rPr>
        <w:t xml:space="preserve">         </w:t>
      </w:r>
      <w:r>
        <w:rPr>
          <w:bCs/>
          <w:szCs w:val="21"/>
          <w:u w:val="single"/>
        </w:rPr>
        <w:t xml:space="preserve">      </w:t>
      </w:r>
    </w:p>
    <w:p w:rsidR="00847EB6" w:rsidRDefault="00BE3896">
      <w:pPr>
        <w:spacing w:line="400" w:lineRule="exact"/>
        <w:ind w:firstLineChars="200" w:firstLine="420"/>
        <w:rPr>
          <w:bCs/>
          <w:szCs w:val="21"/>
        </w:rPr>
      </w:pPr>
      <w:r>
        <w:rPr>
          <w:bCs/>
          <w:szCs w:val="21"/>
        </w:rPr>
        <w:t>开户银行：</w:t>
      </w:r>
      <w:r>
        <w:rPr>
          <w:bCs/>
          <w:szCs w:val="21"/>
          <w:u w:val="single"/>
        </w:rPr>
        <w:t></w:t>
      </w:r>
      <w:r>
        <w:rPr>
          <w:rFonts w:hint="eastAsia"/>
          <w:bCs/>
          <w:szCs w:val="21"/>
          <w:u w:val="single"/>
        </w:rPr>
        <w:t xml:space="preserve">         </w:t>
      </w:r>
      <w:r>
        <w:rPr>
          <w:bCs/>
          <w:szCs w:val="21"/>
          <w:u w:val="single"/>
        </w:rPr>
        <w:t xml:space="preserve">   </w:t>
      </w:r>
      <w:r>
        <w:rPr>
          <w:bCs/>
          <w:szCs w:val="21"/>
        </w:rPr>
        <w:t xml:space="preserve"> </w:t>
      </w:r>
      <w:r>
        <w:rPr>
          <w:bCs/>
          <w:szCs w:val="21"/>
        </w:rPr>
        <w:t>开户银行：</w:t>
      </w:r>
      <w:r>
        <w:rPr>
          <w:bCs/>
          <w:szCs w:val="21"/>
          <w:u w:val="single"/>
        </w:rPr>
        <w:t></w:t>
      </w:r>
      <w:r>
        <w:rPr>
          <w:rFonts w:hint="eastAsia"/>
          <w:bCs/>
          <w:szCs w:val="21"/>
          <w:u w:val="single"/>
        </w:rPr>
        <w:t xml:space="preserve">        </w:t>
      </w:r>
      <w:r>
        <w:rPr>
          <w:bCs/>
          <w:szCs w:val="21"/>
          <w:u w:val="single"/>
        </w:rPr>
        <w:t xml:space="preserve">    </w:t>
      </w:r>
    </w:p>
    <w:p w:rsidR="00847EB6" w:rsidRDefault="00BE3896">
      <w:pPr>
        <w:spacing w:line="400" w:lineRule="exact"/>
        <w:ind w:firstLineChars="200" w:firstLine="420"/>
        <w:rPr>
          <w:bCs/>
          <w:szCs w:val="21"/>
        </w:rPr>
      </w:pPr>
      <w:r>
        <w:rPr>
          <w:bCs/>
          <w:szCs w:val="21"/>
        </w:rPr>
        <w:t>账</w:t>
      </w:r>
      <w:r>
        <w:rPr>
          <w:bCs/>
          <w:szCs w:val="21"/>
        </w:rPr>
        <w:t xml:space="preserve">  </w:t>
      </w:r>
      <w:r>
        <w:rPr>
          <w:bCs/>
          <w:szCs w:val="21"/>
        </w:rPr>
        <w:t>号：</w:t>
      </w:r>
      <w:r>
        <w:rPr>
          <w:bCs/>
          <w:szCs w:val="21"/>
          <w:u w:val="single"/>
        </w:rPr>
        <w:t xml:space="preserve">     </w:t>
      </w:r>
      <w:r>
        <w:rPr>
          <w:rFonts w:hint="eastAsia"/>
          <w:bCs/>
          <w:szCs w:val="21"/>
          <w:u w:val="single"/>
        </w:rPr>
        <w:t xml:space="preserve">         </w:t>
      </w:r>
      <w:r>
        <w:rPr>
          <w:bCs/>
          <w:szCs w:val="21"/>
          <w:u w:val="single"/>
        </w:rPr>
        <w:t xml:space="preserve">  </w:t>
      </w:r>
      <w:r>
        <w:rPr>
          <w:bCs/>
          <w:szCs w:val="21"/>
        </w:rPr>
        <w:t xml:space="preserve"> </w:t>
      </w:r>
      <w:r>
        <w:rPr>
          <w:rFonts w:hint="eastAsia"/>
          <w:bCs/>
          <w:szCs w:val="21"/>
        </w:rPr>
        <w:t xml:space="preserve"> </w:t>
      </w:r>
      <w:r>
        <w:rPr>
          <w:bCs/>
          <w:szCs w:val="21"/>
        </w:rPr>
        <w:t>账</w:t>
      </w:r>
      <w:r>
        <w:rPr>
          <w:bCs/>
          <w:szCs w:val="21"/>
        </w:rPr>
        <w:t xml:space="preserve">  </w:t>
      </w:r>
      <w:r>
        <w:rPr>
          <w:bCs/>
          <w:szCs w:val="21"/>
        </w:rPr>
        <w:t>号：</w:t>
      </w:r>
      <w:r>
        <w:rPr>
          <w:bCs/>
          <w:szCs w:val="21"/>
          <w:u w:val="single"/>
        </w:rPr>
        <w:t></w:t>
      </w:r>
      <w:r>
        <w:rPr>
          <w:rFonts w:hint="eastAsia"/>
          <w:bCs/>
          <w:szCs w:val="21"/>
          <w:u w:val="single"/>
        </w:rPr>
        <w:t xml:space="preserve">         </w:t>
      </w:r>
      <w:r>
        <w:rPr>
          <w:bCs/>
          <w:szCs w:val="21"/>
          <w:u w:val="single"/>
        </w:rPr>
        <w:t xml:space="preserve">     </w:t>
      </w:r>
    </w:p>
    <w:p w:rsidR="00847EB6" w:rsidRDefault="00BE3896">
      <w:pPr>
        <w:spacing w:line="400" w:lineRule="exact"/>
        <w:ind w:firstLineChars="200" w:firstLine="420"/>
        <w:rPr>
          <w:szCs w:val="21"/>
          <w:u w:val="single"/>
        </w:rPr>
      </w:pPr>
      <w:r>
        <w:rPr>
          <w:bCs/>
          <w:szCs w:val="21"/>
        </w:rPr>
        <w:t>邮政编码：</w:t>
      </w:r>
      <w:r>
        <w:rPr>
          <w:bCs/>
          <w:szCs w:val="21"/>
          <w:u w:val="single"/>
        </w:rPr>
        <w:t xml:space="preserve">   </w:t>
      </w:r>
      <w:r>
        <w:rPr>
          <w:rFonts w:hint="eastAsia"/>
          <w:bCs/>
          <w:szCs w:val="21"/>
          <w:u w:val="single"/>
        </w:rPr>
        <w:t xml:space="preserve">         </w:t>
      </w:r>
      <w:r>
        <w:rPr>
          <w:bCs/>
          <w:szCs w:val="21"/>
          <w:u w:val="single"/>
        </w:rPr>
        <w:t xml:space="preserve">  </w:t>
      </w:r>
      <w:r>
        <w:rPr>
          <w:bCs/>
          <w:szCs w:val="21"/>
        </w:rPr>
        <w:t xml:space="preserve"> </w:t>
      </w:r>
      <w:r>
        <w:rPr>
          <w:bCs/>
          <w:szCs w:val="21"/>
        </w:rPr>
        <w:t>邮政编码：</w:t>
      </w:r>
      <w:r>
        <w:rPr>
          <w:bCs/>
          <w:szCs w:val="21"/>
          <w:u w:val="single"/>
        </w:rPr>
        <w:t></w:t>
      </w:r>
      <w:r>
        <w:rPr>
          <w:rFonts w:hint="eastAsia"/>
          <w:bCs/>
          <w:szCs w:val="21"/>
          <w:u w:val="single"/>
        </w:rPr>
        <w:t xml:space="preserve">         </w:t>
      </w:r>
      <w:r>
        <w:rPr>
          <w:bCs/>
          <w:szCs w:val="21"/>
          <w:u w:val="single"/>
        </w:rPr>
        <w:t xml:space="preserve">    </w:t>
      </w:r>
    </w:p>
    <w:p w:rsidR="00847EB6" w:rsidRDefault="00847EB6">
      <w:pPr>
        <w:spacing w:line="360" w:lineRule="exact"/>
        <w:ind w:firstLineChars="200" w:firstLine="420"/>
        <w:rPr>
          <w:szCs w:val="21"/>
          <w:u w:val="single"/>
        </w:rPr>
      </w:pPr>
    </w:p>
    <w:p w:rsidR="00847EB6" w:rsidRDefault="00847EB6">
      <w:pPr>
        <w:spacing w:line="360" w:lineRule="exact"/>
        <w:ind w:firstLineChars="200" w:firstLine="420"/>
        <w:rPr>
          <w:szCs w:val="21"/>
          <w:u w:val="single"/>
        </w:rPr>
      </w:pPr>
    </w:p>
    <w:p w:rsidR="00847EB6" w:rsidRDefault="00847EB6">
      <w:pPr>
        <w:spacing w:line="360" w:lineRule="exact"/>
        <w:ind w:firstLineChars="200" w:firstLine="420"/>
        <w:rPr>
          <w:szCs w:val="21"/>
          <w:u w:val="single"/>
        </w:rPr>
      </w:pPr>
    </w:p>
    <w:p w:rsidR="00847EB6" w:rsidRDefault="00847EB6">
      <w:pPr>
        <w:spacing w:line="360" w:lineRule="exact"/>
        <w:ind w:firstLineChars="200" w:firstLine="420"/>
        <w:rPr>
          <w:szCs w:val="21"/>
          <w:u w:val="single"/>
        </w:rPr>
      </w:pPr>
    </w:p>
    <w:p w:rsidR="00847EB6" w:rsidRDefault="00847EB6">
      <w:pPr>
        <w:spacing w:line="360" w:lineRule="exact"/>
        <w:ind w:firstLineChars="200" w:firstLine="420"/>
        <w:rPr>
          <w:szCs w:val="21"/>
          <w:u w:val="single"/>
        </w:rPr>
      </w:pPr>
    </w:p>
    <w:p w:rsidR="00847EB6" w:rsidRDefault="00847EB6">
      <w:pPr>
        <w:spacing w:line="360" w:lineRule="exact"/>
        <w:ind w:firstLineChars="200" w:firstLine="420"/>
        <w:rPr>
          <w:szCs w:val="21"/>
          <w:u w:val="single"/>
        </w:rPr>
      </w:pPr>
    </w:p>
    <w:p w:rsidR="00847EB6" w:rsidRDefault="00847EB6">
      <w:pPr>
        <w:spacing w:line="360" w:lineRule="exact"/>
        <w:ind w:firstLineChars="200" w:firstLine="420"/>
        <w:rPr>
          <w:szCs w:val="21"/>
          <w:u w:val="single"/>
        </w:rPr>
      </w:pPr>
    </w:p>
    <w:p w:rsidR="00847EB6" w:rsidRDefault="00847EB6">
      <w:pPr>
        <w:spacing w:line="360" w:lineRule="exact"/>
        <w:ind w:firstLineChars="200" w:firstLine="420"/>
        <w:rPr>
          <w:szCs w:val="21"/>
          <w:u w:val="single"/>
        </w:rPr>
      </w:pPr>
    </w:p>
    <w:p w:rsidR="00847EB6" w:rsidRDefault="00847EB6">
      <w:pPr>
        <w:spacing w:line="360" w:lineRule="exact"/>
        <w:ind w:firstLineChars="200" w:firstLine="420"/>
        <w:rPr>
          <w:szCs w:val="21"/>
          <w:u w:val="single"/>
        </w:rPr>
      </w:pPr>
    </w:p>
    <w:p w:rsidR="00847EB6" w:rsidRDefault="00847EB6">
      <w:pPr>
        <w:spacing w:line="360" w:lineRule="exact"/>
        <w:rPr>
          <w:szCs w:val="21"/>
          <w:u w:val="single"/>
        </w:rPr>
      </w:pPr>
    </w:p>
    <w:p w:rsidR="00847EB6" w:rsidRDefault="00BE3896">
      <w:pPr>
        <w:spacing w:line="360" w:lineRule="exact"/>
        <w:ind w:firstLineChars="200" w:firstLine="420"/>
        <w:jc w:val="center"/>
        <w:rPr>
          <w:rFonts w:eastAsia="黑体"/>
          <w:sz w:val="28"/>
          <w:szCs w:val="28"/>
        </w:rPr>
      </w:pPr>
      <w:r>
        <w:rPr>
          <w:u w:val="single"/>
        </w:rPr>
        <w:br w:type="page"/>
      </w:r>
      <w:bookmarkStart w:id="1851" w:name="_Toc283976552"/>
      <w:bookmarkStart w:id="1852" w:name="_Toc282596316"/>
      <w:bookmarkStart w:id="1853" w:name="_Toc283886261"/>
      <w:bookmarkStart w:id="1854" w:name="_Toc394573948"/>
      <w:r>
        <w:rPr>
          <w:rFonts w:eastAsia="黑体"/>
          <w:sz w:val="30"/>
          <w:szCs w:val="30"/>
        </w:rPr>
        <w:lastRenderedPageBreak/>
        <w:t>第四部分</w:t>
      </w:r>
      <w:r>
        <w:rPr>
          <w:rFonts w:eastAsia="黑体"/>
          <w:sz w:val="30"/>
          <w:szCs w:val="30"/>
        </w:rPr>
        <w:t xml:space="preserve">    </w:t>
      </w:r>
      <w:r>
        <w:rPr>
          <w:rFonts w:eastAsia="黑体"/>
          <w:sz w:val="30"/>
          <w:szCs w:val="30"/>
        </w:rPr>
        <w:t>工程建设项目廉政责任书</w:t>
      </w:r>
      <w:bookmarkEnd w:id="1851"/>
      <w:bookmarkEnd w:id="1852"/>
      <w:bookmarkEnd w:id="1853"/>
      <w:bookmarkEnd w:id="1854"/>
    </w:p>
    <w:p w:rsidR="00847EB6" w:rsidRDefault="00847EB6">
      <w:pPr>
        <w:autoSpaceDE w:val="0"/>
        <w:autoSpaceDN w:val="0"/>
        <w:spacing w:line="360" w:lineRule="exact"/>
        <w:ind w:firstLine="482"/>
        <w:rPr>
          <w:szCs w:val="21"/>
        </w:rPr>
      </w:pPr>
    </w:p>
    <w:p w:rsidR="00847EB6" w:rsidRDefault="00BE3896">
      <w:pPr>
        <w:autoSpaceDE w:val="0"/>
        <w:autoSpaceDN w:val="0"/>
        <w:spacing w:line="360" w:lineRule="exact"/>
        <w:ind w:firstLine="482"/>
        <w:rPr>
          <w:szCs w:val="21"/>
          <w:u w:val="single"/>
        </w:rPr>
      </w:pPr>
      <w:r>
        <w:rPr>
          <w:szCs w:val="21"/>
        </w:rPr>
        <w:t>工程项目名称：</w:t>
      </w:r>
      <w:r>
        <w:rPr>
          <w:rFonts w:hint="eastAsia"/>
          <w:szCs w:val="21"/>
          <w:u w:val="single"/>
        </w:rPr>
        <w:t xml:space="preserve">                                    </w:t>
      </w:r>
    </w:p>
    <w:p w:rsidR="00847EB6" w:rsidRDefault="00BE3896">
      <w:pPr>
        <w:autoSpaceDE w:val="0"/>
        <w:autoSpaceDN w:val="0"/>
        <w:spacing w:line="360" w:lineRule="exact"/>
        <w:ind w:firstLine="482"/>
        <w:rPr>
          <w:szCs w:val="21"/>
        </w:rPr>
      </w:pPr>
      <w:r>
        <w:rPr>
          <w:szCs w:val="21"/>
        </w:rPr>
        <w:t>工程项目地址：</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rsidR="00847EB6" w:rsidRDefault="00BE3896">
      <w:pPr>
        <w:autoSpaceDE w:val="0"/>
        <w:autoSpaceDN w:val="0"/>
        <w:spacing w:line="360" w:lineRule="exact"/>
        <w:ind w:firstLine="482"/>
        <w:rPr>
          <w:szCs w:val="21"/>
        </w:rPr>
      </w:pPr>
      <w:r>
        <w:rPr>
          <w:szCs w:val="21"/>
        </w:rPr>
        <w:t>建设单位（甲方）：</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rsidR="00847EB6" w:rsidRDefault="00BE3896">
      <w:pPr>
        <w:autoSpaceDE w:val="0"/>
        <w:autoSpaceDN w:val="0"/>
        <w:spacing w:line="360" w:lineRule="exact"/>
        <w:ind w:firstLine="482"/>
        <w:rPr>
          <w:szCs w:val="21"/>
        </w:rPr>
      </w:pPr>
      <w:r>
        <w:rPr>
          <w:rFonts w:hint="eastAsia"/>
          <w:szCs w:val="21"/>
        </w:rPr>
        <w:t>承包</w:t>
      </w:r>
      <w:r>
        <w:rPr>
          <w:szCs w:val="21"/>
        </w:rPr>
        <w:t>单位（乙方）：</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rsidR="00847EB6" w:rsidRDefault="00847EB6">
      <w:pPr>
        <w:autoSpaceDE w:val="0"/>
        <w:autoSpaceDN w:val="0"/>
        <w:spacing w:line="360" w:lineRule="exact"/>
        <w:ind w:firstLine="482"/>
        <w:rPr>
          <w:szCs w:val="21"/>
        </w:rPr>
      </w:pPr>
    </w:p>
    <w:p w:rsidR="00847EB6" w:rsidRDefault="00BE3896">
      <w:pPr>
        <w:autoSpaceDE w:val="0"/>
        <w:autoSpaceDN w:val="0"/>
        <w:spacing w:line="360" w:lineRule="exact"/>
        <w:ind w:firstLine="482"/>
        <w:rPr>
          <w:szCs w:val="21"/>
        </w:rPr>
      </w:pPr>
      <w:r>
        <w:rPr>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rsidR="00847EB6" w:rsidRDefault="00BE3896">
      <w:pPr>
        <w:autoSpaceDE w:val="0"/>
        <w:autoSpaceDN w:val="0"/>
        <w:spacing w:line="360" w:lineRule="exact"/>
        <w:rPr>
          <w:szCs w:val="21"/>
        </w:rPr>
      </w:pPr>
      <w:r>
        <w:rPr>
          <w:szCs w:val="21"/>
        </w:rPr>
        <w:t xml:space="preserve">　　第一条</w:t>
      </w:r>
      <w:r>
        <w:rPr>
          <w:szCs w:val="21"/>
        </w:rPr>
        <w:t xml:space="preserve"> </w:t>
      </w:r>
      <w:r>
        <w:rPr>
          <w:szCs w:val="21"/>
        </w:rPr>
        <w:t>甲乙双方的责任</w:t>
      </w:r>
    </w:p>
    <w:p w:rsidR="00847EB6" w:rsidRDefault="00BE3896">
      <w:pPr>
        <w:pStyle w:val="30"/>
        <w:spacing w:line="360" w:lineRule="exact"/>
        <w:jc w:val="left"/>
        <w:rPr>
          <w:rFonts w:ascii="Times New Roman"/>
          <w:sz w:val="21"/>
          <w:szCs w:val="21"/>
        </w:rPr>
      </w:pPr>
      <w:r>
        <w:rPr>
          <w:rFonts w:ascii="Times New Roman"/>
          <w:sz w:val="21"/>
          <w:szCs w:val="21"/>
        </w:rPr>
        <w:t xml:space="preserve">　　（一）应严格遵守国家关于市场准入、项目招标投标、工程建设、施工安装和市场活动等有关法律、法规，相关政策，以及廉政建设的各项规定。</w:t>
      </w:r>
    </w:p>
    <w:p w:rsidR="00847EB6" w:rsidRDefault="00BE3896">
      <w:pPr>
        <w:autoSpaceDE w:val="0"/>
        <w:autoSpaceDN w:val="0"/>
        <w:spacing w:line="360" w:lineRule="exact"/>
        <w:rPr>
          <w:szCs w:val="21"/>
        </w:rPr>
      </w:pPr>
      <w:r>
        <w:rPr>
          <w:szCs w:val="21"/>
        </w:rPr>
        <w:t xml:space="preserve">　　（二）严格执行建设工程项目承发包合同文件，自觉按合同办事。</w:t>
      </w:r>
    </w:p>
    <w:p w:rsidR="00847EB6" w:rsidRDefault="00BE3896">
      <w:pPr>
        <w:pStyle w:val="30"/>
        <w:spacing w:line="360" w:lineRule="exact"/>
        <w:rPr>
          <w:rFonts w:ascii="Times New Roman"/>
          <w:sz w:val="21"/>
          <w:szCs w:val="21"/>
        </w:rPr>
      </w:pPr>
      <w:r>
        <w:rPr>
          <w:rFonts w:ascii="Times New Roman"/>
          <w:sz w:val="21"/>
          <w:szCs w:val="21"/>
        </w:rPr>
        <w:t xml:space="preserve">　　（三）业务活动必须坚持公开、公平、公正、诚信、透明的原则（除法律法规另有规定者外），不得为获取不正当的利益，损害国家、集体和对方利益，不得违反工程建设管理、施工安装的规章制度。</w:t>
      </w:r>
    </w:p>
    <w:p w:rsidR="00847EB6" w:rsidRDefault="00BE3896">
      <w:pPr>
        <w:pStyle w:val="30"/>
        <w:spacing w:line="360" w:lineRule="exact"/>
        <w:jc w:val="left"/>
        <w:rPr>
          <w:rFonts w:ascii="Times New Roman"/>
          <w:sz w:val="21"/>
          <w:szCs w:val="21"/>
        </w:rPr>
      </w:pPr>
      <w:r>
        <w:rPr>
          <w:rFonts w:ascii="Times New Roman"/>
          <w:sz w:val="21"/>
          <w:szCs w:val="21"/>
        </w:rPr>
        <w:t xml:space="preserve">　　（四）发现对方在业务活动中有违规、违纪、违法行为的，应及时提醒对方，情节严重的，应向其上级主管部门或纪检监察、司法等有关机关举</w:t>
      </w:r>
      <w:r>
        <w:rPr>
          <w:rFonts w:ascii="Times New Roman"/>
          <w:sz w:val="21"/>
          <w:szCs w:val="21"/>
        </w:rPr>
        <w:t>报。</w:t>
      </w:r>
    </w:p>
    <w:p w:rsidR="00847EB6" w:rsidRDefault="00BE3896">
      <w:pPr>
        <w:autoSpaceDE w:val="0"/>
        <w:autoSpaceDN w:val="0"/>
        <w:spacing w:line="360" w:lineRule="exact"/>
        <w:rPr>
          <w:szCs w:val="21"/>
        </w:rPr>
      </w:pPr>
      <w:r>
        <w:rPr>
          <w:szCs w:val="21"/>
        </w:rPr>
        <w:t xml:space="preserve">　　第二条</w:t>
      </w:r>
      <w:r>
        <w:rPr>
          <w:szCs w:val="21"/>
        </w:rPr>
        <w:t xml:space="preserve"> </w:t>
      </w:r>
      <w:r>
        <w:rPr>
          <w:szCs w:val="21"/>
        </w:rPr>
        <w:t>甲方的责任</w:t>
      </w:r>
    </w:p>
    <w:p w:rsidR="00847EB6" w:rsidRDefault="00BE3896">
      <w:pPr>
        <w:autoSpaceDE w:val="0"/>
        <w:autoSpaceDN w:val="0"/>
        <w:spacing w:line="360" w:lineRule="exact"/>
        <w:rPr>
          <w:szCs w:val="21"/>
        </w:rPr>
      </w:pPr>
      <w:r>
        <w:rPr>
          <w:szCs w:val="21"/>
        </w:rPr>
        <w:t xml:space="preserve">　　甲方的领导和从事该建设工程项目的工作人员，在工程建设的事前、事中、事后应遵守以下规定：</w:t>
      </w:r>
    </w:p>
    <w:p w:rsidR="00847EB6" w:rsidRDefault="00BE3896">
      <w:pPr>
        <w:autoSpaceDE w:val="0"/>
        <w:autoSpaceDN w:val="0"/>
        <w:spacing w:line="360" w:lineRule="exact"/>
        <w:rPr>
          <w:szCs w:val="21"/>
        </w:rPr>
      </w:pPr>
      <w:r>
        <w:rPr>
          <w:szCs w:val="21"/>
        </w:rPr>
        <w:t xml:space="preserve">　　（一）不准向乙方和相关单位索要或接受回扣、礼金、有价证券、贵重物品和好处费、感谢费等。</w:t>
      </w:r>
    </w:p>
    <w:p w:rsidR="00847EB6" w:rsidRDefault="00BE3896">
      <w:pPr>
        <w:autoSpaceDE w:val="0"/>
        <w:autoSpaceDN w:val="0"/>
        <w:spacing w:line="360" w:lineRule="exact"/>
        <w:rPr>
          <w:szCs w:val="21"/>
        </w:rPr>
      </w:pPr>
      <w:r>
        <w:rPr>
          <w:szCs w:val="21"/>
        </w:rPr>
        <w:t xml:space="preserve">　　（二）不准在乙方和相关单位报销任何应由甲方或个人支付的费用。</w:t>
      </w:r>
    </w:p>
    <w:p w:rsidR="00847EB6" w:rsidRDefault="00BE3896">
      <w:pPr>
        <w:pStyle w:val="30"/>
        <w:spacing w:line="360" w:lineRule="exact"/>
        <w:jc w:val="left"/>
        <w:rPr>
          <w:rFonts w:ascii="Times New Roman"/>
          <w:sz w:val="21"/>
          <w:szCs w:val="21"/>
        </w:rPr>
      </w:pPr>
      <w:r>
        <w:rPr>
          <w:rFonts w:ascii="Times New Roman"/>
          <w:sz w:val="21"/>
          <w:szCs w:val="21"/>
        </w:rPr>
        <w:t xml:space="preserve">　　（三）不准要求、暗示和接受乙方和相关单位为个人装修住房、婚丧嫁娶、配偶子女的工作安排以及出国（境）、旅游等提供方便。</w:t>
      </w:r>
    </w:p>
    <w:p w:rsidR="00847EB6" w:rsidRDefault="00BE3896">
      <w:pPr>
        <w:autoSpaceDE w:val="0"/>
        <w:autoSpaceDN w:val="0"/>
        <w:spacing w:line="360" w:lineRule="exact"/>
        <w:rPr>
          <w:szCs w:val="21"/>
        </w:rPr>
      </w:pPr>
      <w:r>
        <w:rPr>
          <w:szCs w:val="21"/>
        </w:rPr>
        <w:t xml:space="preserve">　　（四）不准参加有可能影响公正执行公务的乙方和相关单位的宴请和健身、娱乐等活动。</w:t>
      </w:r>
    </w:p>
    <w:p w:rsidR="00847EB6" w:rsidRDefault="00BE3896">
      <w:pPr>
        <w:pStyle w:val="30"/>
        <w:spacing w:line="360" w:lineRule="exact"/>
        <w:jc w:val="left"/>
        <w:rPr>
          <w:rFonts w:ascii="Times New Roman"/>
          <w:sz w:val="21"/>
          <w:szCs w:val="21"/>
        </w:rPr>
      </w:pPr>
      <w:r>
        <w:rPr>
          <w:rFonts w:ascii="Times New Roman"/>
          <w:sz w:val="21"/>
          <w:szCs w:val="21"/>
        </w:rPr>
        <w:t xml:space="preserve">　　（五）不准向乙方介绍或</w:t>
      </w:r>
      <w:r>
        <w:rPr>
          <w:rFonts w:ascii="Times New Roman"/>
          <w:sz w:val="21"/>
          <w:szCs w:val="21"/>
        </w:rPr>
        <w:t>为配偶、子女、亲属参与同甲方项目工程施工合同有关的设备、材料、工程分包、劳务等经济活动。不得以任何理由向乙方和相关单位推荐分包单位和要求乙方购买项目工程施工合同规定以外的材料、设备等。</w:t>
      </w:r>
    </w:p>
    <w:p w:rsidR="00847EB6" w:rsidRDefault="00BE3896">
      <w:pPr>
        <w:autoSpaceDE w:val="0"/>
        <w:autoSpaceDN w:val="0"/>
        <w:spacing w:line="360" w:lineRule="exact"/>
        <w:rPr>
          <w:szCs w:val="21"/>
        </w:rPr>
      </w:pPr>
      <w:r>
        <w:rPr>
          <w:szCs w:val="21"/>
        </w:rPr>
        <w:t xml:space="preserve">　　第三条</w:t>
      </w:r>
      <w:r>
        <w:rPr>
          <w:szCs w:val="21"/>
        </w:rPr>
        <w:t xml:space="preserve"> </w:t>
      </w:r>
      <w:r>
        <w:rPr>
          <w:szCs w:val="21"/>
        </w:rPr>
        <w:t>乙方的责任</w:t>
      </w:r>
    </w:p>
    <w:p w:rsidR="00847EB6" w:rsidRDefault="00BE3896">
      <w:pPr>
        <w:pStyle w:val="30"/>
        <w:spacing w:line="360" w:lineRule="exact"/>
        <w:jc w:val="left"/>
        <w:rPr>
          <w:rFonts w:ascii="Times New Roman"/>
          <w:sz w:val="21"/>
          <w:szCs w:val="21"/>
        </w:rPr>
      </w:pPr>
      <w:r>
        <w:rPr>
          <w:rFonts w:ascii="Times New Roman"/>
          <w:sz w:val="21"/>
          <w:szCs w:val="21"/>
        </w:rPr>
        <w:t xml:space="preserve">　　应与甲方保持正常的业务交往，按照有关法律法规和程序开展业务工作，严格执行工程建设的有关方针、政策，尤其是有关建筑施工安装的强制性标准和规范，并遵守以下规定：</w:t>
      </w:r>
    </w:p>
    <w:p w:rsidR="00847EB6" w:rsidRDefault="00BE3896">
      <w:pPr>
        <w:pStyle w:val="30"/>
        <w:spacing w:line="360" w:lineRule="exact"/>
        <w:jc w:val="left"/>
        <w:rPr>
          <w:rFonts w:ascii="Times New Roman"/>
          <w:sz w:val="21"/>
          <w:szCs w:val="21"/>
        </w:rPr>
      </w:pPr>
      <w:r>
        <w:rPr>
          <w:rFonts w:ascii="Times New Roman"/>
          <w:sz w:val="21"/>
          <w:szCs w:val="21"/>
        </w:rPr>
        <w:t xml:space="preserve">　　（一）不准以任何理由向甲方、相关单位及其工作人员索要、接受或赠送礼金、有价证券、贵重物品和回扣、好处费、感谢费等。</w:t>
      </w:r>
    </w:p>
    <w:p w:rsidR="00847EB6" w:rsidRDefault="00BE3896">
      <w:pPr>
        <w:autoSpaceDE w:val="0"/>
        <w:autoSpaceDN w:val="0"/>
        <w:spacing w:line="360" w:lineRule="exact"/>
        <w:rPr>
          <w:szCs w:val="21"/>
        </w:rPr>
      </w:pPr>
      <w:r>
        <w:rPr>
          <w:szCs w:val="21"/>
        </w:rPr>
        <w:t xml:space="preserve">　　（二）不准以任何</w:t>
      </w:r>
      <w:r>
        <w:rPr>
          <w:szCs w:val="21"/>
        </w:rPr>
        <w:t>理由为甲方和相关单位报销应由对方或个人支付的费用。</w:t>
      </w:r>
    </w:p>
    <w:p w:rsidR="00847EB6" w:rsidRDefault="00BE3896">
      <w:pPr>
        <w:pStyle w:val="30"/>
        <w:spacing w:line="360" w:lineRule="exact"/>
        <w:jc w:val="left"/>
        <w:rPr>
          <w:rFonts w:ascii="Times New Roman"/>
          <w:sz w:val="21"/>
          <w:szCs w:val="21"/>
        </w:rPr>
      </w:pPr>
      <w:r>
        <w:rPr>
          <w:rFonts w:ascii="Times New Roman"/>
          <w:sz w:val="21"/>
          <w:szCs w:val="21"/>
        </w:rPr>
        <w:t xml:space="preserve">　　（三）不准接受或暗示为甲方、相关单位或个人装修住房、婚丧嫁娶、配偶子女的工作</w:t>
      </w:r>
      <w:r>
        <w:rPr>
          <w:rFonts w:ascii="Times New Roman"/>
          <w:sz w:val="21"/>
          <w:szCs w:val="21"/>
        </w:rPr>
        <w:lastRenderedPageBreak/>
        <w:t>安排以及出国（境）、旅游等提供方便。</w:t>
      </w:r>
    </w:p>
    <w:p w:rsidR="00847EB6" w:rsidRDefault="00BE3896">
      <w:pPr>
        <w:pStyle w:val="30"/>
        <w:spacing w:line="360" w:lineRule="exact"/>
        <w:jc w:val="left"/>
        <w:rPr>
          <w:rFonts w:ascii="Times New Roman"/>
          <w:sz w:val="21"/>
          <w:szCs w:val="21"/>
        </w:rPr>
      </w:pPr>
      <w:r>
        <w:rPr>
          <w:rFonts w:ascii="Times New Roman"/>
          <w:sz w:val="21"/>
          <w:szCs w:val="21"/>
        </w:rPr>
        <w:t xml:space="preserve">　　（四）不准以任何理由为甲方、相关单位或个人组织有可能影响公正执行公务的宴请、健身、娱乐等活动。</w:t>
      </w:r>
    </w:p>
    <w:p w:rsidR="00847EB6" w:rsidRDefault="00BE3896">
      <w:pPr>
        <w:autoSpaceDE w:val="0"/>
        <w:autoSpaceDN w:val="0"/>
        <w:spacing w:line="360" w:lineRule="exact"/>
        <w:rPr>
          <w:szCs w:val="21"/>
        </w:rPr>
      </w:pPr>
      <w:r>
        <w:rPr>
          <w:szCs w:val="21"/>
        </w:rPr>
        <w:t xml:space="preserve">　　第四条</w:t>
      </w:r>
      <w:r>
        <w:rPr>
          <w:szCs w:val="21"/>
        </w:rPr>
        <w:t xml:space="preserve"> </w:t>
      </w:r>
      <w:r>
        <w:rPr>
          <w:szCs w:val="21"/>
        </w:rPr>
        <w:t>违约责任</w:t>
      </w:r>
    </w:p>
    <w:p w:rsidR="00847EB6" w:rsidRDefault="00BE3896">
      <w:pPr>
        <w:pStyle w:val="30"/>
        <w:spacing w:line="360" w:lineRule="exact"/>
        <w:jc w:val="left"/>
        <w:rPr>
          <w:rFonts w:ascii="Times New Roman"/>
          <w:sz w:val="21"/>
          <w:szCs w:val="21"/>
        </w:rPr>
      </w:pPr>
      <w:r>
        <w:rPr>
          <w:rFonts w:ascii="Times New Roman"/>
          <w:sz w:val="21"/>
          <w:szCs w:val="21"/>
        </w:rPr>
        <w:t xml:space="preserve">　　（一）甲方工作人员有违反本责任书第一、二条责任行为的，按照管理权限，依据有关法律法规和规定给予党纪、政纪处分或组织处理；涉嫌犯罪的，移交司法机关追究刑事责任；给乙方单位造成经济损失的，应予以赔偿。</w:t>
      </w:r>
    </w:p>
    <w:p w:rsidR="00847EB6" w:rsidRDefault="00BE3896">
      <w:pPr>
        <w:pStyle w:val="30"/>
        <w:spacing w:line="360" w:lineRule="exact"/>
        <w:jc w:val="left"/>
        <w:rPr>
          <w:rFonts w:ascii="Times New Roman"/>
          <w:sz w:val="21"/>
          <w:szCs w:val="21"/>
        </w:rPr>
      </w:pPr>
      <w:r>
        <w:rPr>
          <w:rFonts w:ascii="Times New Roman"/>
          <w:sz w:val="21"/>
          <w:szCs w:val="21"/>
        </w:rPr>
        <w:t xml:space="preserve">　　（二）乙方工作人员有违反本责任书第一、三条责任行为的，按照管理权限，依据有关法律法规和规定给予党纪、政纪处分或组织处理；涉嫌犯罪的，移交司法机关追究刑事责任；给甲方单位造成经济损失的，应予以赔偿。</w:t>
      </w:r>
    </w:p>
    <w:p w:rsidR="00847EB6" w:rsidRDefault="00BE3896">
      <w:pPr>
        <w:autoSpaceDE w:val="0"/>
        <w:autoSpaceDN w:val="0"/>
        <w:spacing w:line="360" w:lineRule="exact"/>
        <w:rPr>
          <w:szCs w:val="21"/>
        </w:rPr>
      </w:pPr>
      <w:r>
        <w:rPr>
          <w:szCs w:val="21"/>
        </w:rPr>
        <w:t xml:space="preserve">　　第五条</w:t>
      </w:r>
      <w:r>
        <w:rPr>
          <w:szCs w:val="21"/>
        </w:rPr>
        <w:t xml:space="preserve"> </w:t>
      </w:r>
      <w:r>
        <w:rPr>
          <w:szCs w:val="21"/>
        </w:rPr>
        <w:t>本责任书作为工程施工合同的附件，与工程施工合同具有同等法律效力。经双方签署后立即生效。</w:t>
      </w:r>
    </w:p>
    <w:p w:rsidR="00847EB6" w:rsidRDefault="00BE3896">
      <w:pPr>
        <w:autoSpaceDE w:val="0"/>
        <w:autoSpaceDN w:val="0"/>
        <w:spacing w:line="360" w:lineRule="exact"/>
        <w:rPr>
          <w:szCs w:val="21"/>
        </w:rPr>
      </w:pPr>
      <w:r>
        <w:rPr>
          <w:szCs w:val="21"/>
        </w:rPr>
        <w:t xml:space="preserve">　　第六条</w:t>
      </w:r>
      <w:r>
        <w:rPr>
          <w:szCs w:val="21"/>
        </w:rPr>
        <w:t xml:space="preserve"> </w:t>
      </w:r>
      <w:r>
        <w:rPr>
          <w:szCs w:val="21"/>
        </w:rPr>
        <w:t>本责任书的有效期为双方签署之日起至该工程项目竣工验收合格时止。</w:t>
      </w:r>
    </w:p>
    <w:p w:rsidR="00847EB6" w:rsidRDefault="00BE3896">
      <w:pPr>
        <w:autoSpaceDE w:val="0"/>
        <w:autoSpaceDN w:val="0"/>
        <w:spacing w:line="360" w:lineRule="exact"/>
        <w:rPr>
          <w:szCs w:val="21"/>
        </w:rPr>
      </w:pPr>
      <w:r>
        <w:rPr>
          <w:szCs w:val="21"/>
        </w:rPr>
        <w:t xml:space="preserve">　　第七条</w:t>
      </w:r>
      <w:r>
        <w:rPr>
          <w:szCs w:val="21"/>
        </w:rPr>
        <w:t xml:space="preserve"> </w:t>
      </w:r>
      <w:r>
        <w:rPr>
          <w:szCs w:val="21"/>
        </w:rPr>
        <w:t>本责任书一式四份，由甲乙双方各执一份，送交甲乙双方的监督单位各一份。</w:t>
      </w:r>
    </w:p>
    <w:p w:rsidR="00847EB6" w:rsidRDefault="00847EB6">
      <w:pPr>
        <w:autoSpaceDE w:val="0"/>
        <w:autoSpaceDN w:val="0"/>
        <w:spacing w:line="360" w:lineRule="exact"/>
        <w:ind w:firstLine="482"/>
        <w:rPr>
          <w:szCs w:val="21"/>
        </w:rPr>
      </w:pPr>
    </w:p>
    <w:p w:rsidR="00847EB6" w:rsidRDefault="00847EB6">
      <w:pPr>
        <w:autoSpaceDE w:val="0"/>
        <w:autoSpaceDN w:val="0"/>
        <w:spacing w:line="360" w:lineRule="exact"/>
        <w:ind w:firstLine="482"/>
        <w:rPr>
          <w:szCs w:val="21"/>
        </w:rPr>
      </w:pPr>
    </w:p>
    <w:p w:rsidR="00847EB6" w:rsidRDefault="00BE3896">
      <w:pPr>
        <w:autoSpaceDE w:val="0"/>
        <w:autoSpaceDN w:val="0"/>
        <w:spacing w:line="360" w:lineRule="exact"/>
        <w:ind w:firstLine="482"/>
        <w:rPr>
          <w:szCs w:val="21"/>
        </w:rPr>
      </w:pPr>
      <w:r>
        <w:rPr>
          <w:szCs w:val="21"/>
        </w:rPr>
        <w:t xml:space="preserve">甲方单位：（盖章）　　　　　　　　</w:t>
      </w:r>
      <w:r>
        <w:rPr>
          <w:szCs w:val="21"/>
        </w:rPr>
        <w:t xml:space="preserve">       </w:t>
      </w:r>
      <w:r>
        <w:rPr>
          <w:szCs w:val="21"/>
        </w:rPr>
        <w:t xml:space="preserve">    </w:t>
      </w:r>
      <w:r>
        <w:rPr>
          <w:szCs w:val="21"/>
        </w:rPr>
        <w:t>乙方单位：（盖章）</w:t>
      </w:r>
    </w:p>
    <w:p w:rsidR="00847EB6" w:rsidRDefault="00BE3896">
      <w:pPr>
        <w:autoSpaceDE w:val="0"/>
        <w:autoSpaceDN w:val="0"/>
        <w:spacing w:line="360" w:lineRule="exact"/>
        <w:ind w:firstLine="482"/>
        <w:rPr>
          <w:szCs w:val="21"/>
        </w:rPr>
      </w:pPr>
      <w:r>
        <w:rPr>
          <w:szCs w:val="21"/>
        </w:rPr>
        <w:t xml:space="preserve">法定代表人：　　　　　　　　　</w:t>
      </w:r>
      <w:r>
        <w:rPr>
          <w:szCs w:val="21"/>
        </w:rPr>
        <w:t xml:space="preserve">              </w:t>
      </w:r>
      <w:r>
        <w:rPr>
          <w:szCs w:val="21"/>
        </w:rPr>
        <w:t>法定代表人：</w:t>
      </w:r>
    </w:p>
    <w:p w:rsidR="00847EB6" w:rsidRDefault="00BE3896">
      <w:pPr>
        <w:autoSpaceDE w:val="0"/>
        <w:autoSpaceDN w:val="0"/>
        <w:spacing w:line="360" w:lineRule="exact"/>
        <w:ind w:firstLine="482"/>
        <w:rPr>
          <w:szCs w:val="21"/>
        </w:rPr>
      </w:pPr>
      <w:r>
        <w:rPr>
          <w:szCs w:val="21"/>
        </w:rPr>
        <w:t xml:space="preserve">地址：　　　　　　　　　　　　　</w:t>
      </w:r>
      <w:r>
        <w:rPr>
          <w:szCs w:val="21"/>
        </w:rPr>
        <w:t xml:space="preserve">            </w:t>
      </w:r>
      <w:r>
        <w:rPr>
          <w:szCs w:val="21"/>
        </w:rPr>
        <w:t>地址：</w:t>
      </w:r>
    </w:p>
    <w:p w:rsidR="00847EB6" w:rsidRDefault="00BE3896">
      <w:pPr>
        <w:autoSpaceDE w:val="0"/>
        <w:autoSpaceDN w:val="0"/>
        <w:spacing w:line="360" w:lineRule="exact"/>
        <w:ind w:firstLine="482"/>
        <w:rPr>
          <w:szCs w:val="21"/>
        </w:rPr>
      </w:pPr>
      <w:r>
        <w:rPr>
          <w:szCs w:val="21"/>
        </w:rPr>
        <w:t xml:space="preserve">电话：　　　　　　　　　　　　　　　</w:t>
      </w:r>
      <w:r>
        <w:rPr>
          <w:szCs w:val="21"/>
        </w:rPr>
        <w:t xml:space="preserve">        </w:t>
      </w:r>
      <w:r>
        <w:rPr>
          <w:szCs w:val="21"/>
        </w:rPr>
        <w:t>电话：</w:t>
      </w:r>
    </w:p>
    <w:p w:rsidR="00847EB6" w:rsidRDefault="00BE3896">
      <w:pPr>
        <w:autoSpaceDE w:val="0"/>
        <w:autoSpaceDN w:val="0"/>
        <w:spacing w:line="360" w:lineRule="exact"/>
        <w:ind w:firstLine="482"/>
        <w:rPr>
          <w:szCs w:val="21"/>
        </w:rPr>
      </w:pPr>
      <w:r>
        <w:rPr>
          <w:szCs w:val="21"/>
        </w:rPr>
        <w:t xml:space="preserve">年　月　日　　　　　　　　　　　　　</w:t>
      </w:r>
      <w:r>
        <w:rPr>
          <w:szCs w:val="21"/>
        </w:rPr>
        <w:t xml:space="preserve">        </w:t>
      </w:r>
      <w:r>
        <w:rPr>
          <w:szCs w:val="21"/>
        </w:rPr>
        <w:t>年　月　日</w:t>
      </w:r>
    </w:p>
    <w:p w:rsidR="00847EB6" w:rsidRDefault="00BE3896">
      <w:pPr>
        <w:autoSpaceDE w:val="0"/>
        <w:autoSpaceDN w:val="0"/>
        <w:spacing w:line="360" w:lineRule="exact"/>
        <w:ind w:firstLine="482"/>
        <w:rPr>
          <w:szCs w:val="21"/>
        </w:rPr>
      </w:pPr>
      <w:r>
        <w:rPr>
          <w:szCs w:val="21"/>
        </w:rPr>
        <w:t xml:space="preserve">甲方监督单位（盖章）　　　　　　　　　</w:t>
      </w:r>
      <w:r>
        <w:rPr>
          <w:szCs w:val="21"/>
        </w:rPr>
        <w:t xml:space="preserve">      </w:t>
      </w:r>
      <w:r>
        <w:rPr>
          <w:szCs w:val="21"/>
        </w:rPr>
        <w:t>乙方监督单位（盖章）</w:t>
      </w:r>
    </w:p>
    <w:p w:rsidR="00847EB6" w:rsidRDefault="00BE3896">
      <w:pPr>
        <w:autoSpaceDE w:val="0"/>
        <w:autoSpaceDN w:val="0"/>
        <w:spacing w:line="360" w:lineRule="exact"/>
        <w:ind w:firstLine="482"/>
        <w:rPr>
          <w:szCs w:val="21"/>
        </w:rPr>
      </w:pPr>
      <w:r>
        <w:rPr>
          <w:szCs w:val="21"/>
        </w:rPr>
        <w:t xml:space="preserve">年　月　日　　　　　　　　　　　　　　</w:t>
      </w:r>
      <w:r>
        <w:rPr>
          <w:szCs w:val="21"/>
        </w:rPr>
        <w:t xml:space="preserve">      </w:t>
      </w:r>
      <w:r>
        <w:rPr>
          <w:szCs w:val="21"/>
        </w:rPr>
        <w:t>年　月　日</w:t>
      </w:r>
    </w:p>
    <w:p w:rsidR="00847EB6" w:rsidRDefault="00847EB6">
      <w:pPr>
        <w:autoSpaceDE w:val="0"/>
        <w:autoSpaceDN w:val="0"/>
        <w:spacing w:line="360" w:lineRule="exact"/>
        <w:ind w:firstLine="482"/>
        <w:jc w:val="right"/>
      </w:pPr>
    </w:p>
    <w:p w:rsidR="00847EB6" w:rsidRDefault="00BE3896">
      <w:pPr>
        <w:spacing w:line="400" w:lineRule="exact"/>
        <w:jc w:val="center"/>
        <w:rPr>
          <w:sz w:val="28"/>
        </w:rPr>
      </w:pPr>
      <w:r>
        <w:br w:type="page"/>
      </w:r>
    </w:p>
    <w:p w:rsidR="00847EB6" w:rsidRDefault="00847EB6">
      <w:pPr>
        <w:topLinePunct/>
        <w:spacing w:line="440" w:lineRule="exact"/>
        <w:jc w:val="center"/>
        <w:rPr>
          <w:b/>
          <w:sz w:val="44"/>
          <w:szCs w:val="44"/>
        </w:rPr>
      </w:pPr>
    </w:p>
    <w:p w:rsidR="00847EB6" w:rsidRDefault="00847EB6">
      <w:pPr>
        <w:topLinePunct/>
        <w:spacing w:line="440" w:lineRule="exact"/>
        <w:jc w:val="center"/>
        <w:rPr>
          <w:b/>
          <w:sz w:val="44"/>
          <w:szCs w:val="44"/>
        </w:rPr>
      </w:pPr>
    </w:p>
    <w:p w:rsidR="00847EB6" w:rsidRDefault="00847EB6">
      <w:pPr>
        <w:topLinePunct/>
        <w:spacing w:line="440" w:lineRule="exact"/>
        <w:jc w:val="center"/>
        <w:rPr>
          <w:b/>
          <w:sz w:val="44"/>
          <w:szCs w:val="44"/>
        </w:rPr>
      </w:pPr>
    </w:p>
    <w:p w:rsidR="00847EB6" w:rsidRDefault="00BE3896">
      <w:pPr>
        <w:topLinePunct/>
        <w:spacing w:line="440" w:lineRule="exact"/>
        <w:jc w:val="center"/>
      </w:pPr>
      <w:r>
        <w:rPr>
          <w:b/>
          <w:sz w:val="44"/>
          <w:szCs w:val="44"/>
        </w:rPr>
        <w:t>第二卷</w:t>
      </w:r>
      <w:r>
        <w:br w:type="page"/>
      </w:r>
      <w:bookmarkStart w:id="1855" w:name="_Toc152042571"/>
      <w:bookmarkStart w:id="1856" w:name="_Toc152045782"/>
      <w:bookmarkStart w:id="1857" w:name="_Toc144974851"/>
    </w:p>
    <w:p w:rsidR="00847EB6" w:rsidRDefault="00BE3896">
      <w:pPr>
        <w:topLinePunct/>
        <w:spacing w:line="440" w:lineRule="exact"/>
        <w:jc w:val="center"/>
        <w:rPr>
          <w:rFonts w:eastAsia="黑体"/>
          <w:b/>
          <w:bCs/>
          <w:sz w:val="32"/>
        </w:rPr>
      </w:pPr>
      <w:r>
        <w:rPr>
          <w:rFonts w:eastAsia="黑体"/>
          <w:b/>
          <w:bCs/>
          <w:sz w:val="32"/>
        </w:rPr>
        <w:lastRenderedPageBreak/>
        <w:t>第</w:t>
      </w:r>
      <w:r>
        <w:rPr>
          <w:rFonts w:eastAsia="黑体" w:hint="eastAsia"/>
          <w:b/>
          <w:bCs/>
          <w:sz w:val="32"/>
        </w:rPr>
        <w:t>五</w:t>
      </w:r>
      <w:r>
        <w:rPr>
          <w:rFonts w:eastAsia="黑体"/>
          <w:b/>
          <w:bCs/>
          <w:sz w:val="32"/>
        </w:rPr>
        <w:t>章</w:t>
      </w:r>
      <w:r>
        <w:rPr>
          <w:rFonts w:eastAsia="黑体"/>
          <w:b/>
          <w:bCs/>
          <w:sz w:val="32"/>
        </w:rPr>
        <w:t xml:space="preserve">  </w:t>
      </w:r>
      <w:r>
        <w:rPr>
          <w:rFonts w:eastAsia="黑体"/>
          <w:b/>
          <w:bCs/>
          <w:sz w:val="32"/>
        </w:rPr>
        <w:t>图</w:t>
      </w:r>
      <w:r>
        <w:rPr>
          <w:rFonts w:eastAsia="黑体"/>
          <w:b/>
          <w:bCs/>
          <w:sz w:val="32"/>
        </w:rPr>
        <w:t xml:space="preserve">  </w:t>
      </w:r>
      <w:r>
        <w:rPr>
          <w:rFonts w:eastAsia="黑体"/>
          <w:b/>
          <w:bCs/>
          <w:sz w:val="32"/>
        </w:rPr>
        <w:t>纸</w:t>
      </w:r>
      <w:bookmarkEnd w:id="1855"/>
      <w:bookmarkEnd w:id="1856"/>
      <w:bookmarkEnd w:id="1857"/>
    </w:p>
    <w:p w:rsidR="00847EB6" w:rsidRDefault="00847EB6">
      <w:pPr>
        <w:topLinePunct/>
        <w:spacing w:line="440" w:lineRule="exact"/>
        <w:jc w:val="center"/>
        <w:rPr>
          <w:rFonts w:eastAsia="黑体"/>
          <w:b/>
          <w:bCs/>
          <w:sz w:val="32"/>
        </w:rPr>
      </w:pPr>
    </w:p>
    <w:p w:rsidR="00847EB6" w:rsidRDefault="00BE3896">
      <w:pPr>
        <w:spacing w:line="440" w:lineRule="exact"/>
        <w:jc w:val="center"/>
        <w:rPr>
          <w:sz w:val="28"/>
          <w:szCs w:val="28"/>
        </w:rPr>
      </w:pPr>
      <w:r>
        <w:rPr>
          <w:sz w:val="28"/>
          <w:szCs w:val="28"/>
        </w:rPr>
        <w:t>详见</w:t>
      </w:r>
      <w:r>
        <w:rPr>
          <w:rFonts w:hint="eastAsia"/>
          <w:sz w:val="28"/>
          <w:szCs w:val="28"/>
        </w:rPr>
        <w:t>三门县公共资源交易中心网站红线</w:t>
      </w:r>
      <w:r>
        <w:rPr>
          <w:sz w:val="28"/>
          <w:szCs w:val="28"/>
        </w:rPr>
        <w:t>图</w:t>
      </w:r>
    </w:p>
    <w:p w:rsidR="00847EB6" w:rsidRDefault="00BE3896">
      <w:pPr>
        <w:jc w:val="center"/>
      </w:pPr>
      <w:r>
        <w:rPr>
          <w:sz w:val="28"/>
          <w:szCs w:val="28"/>
        </w:rPr>
        <w:t>（</w:t>
      </w:r>
      <w:r>
        <w:rPr>
          <w:sz w:val="28"/>
          <w:szCs w:val="28"/>
        </w:rPr>
        <w:t>http://www.</w:t>
      </w:r>
      <w:r>
        <w:rPr>
          <w:rFonts w:hint="eastAsia"/>
          <w:sz w:val="28"/>
          <w:szCs w:val="28"/>
        </w:rPr>
        <w:t>sm</w:t>
      </w:r>
      <w:r>
        <w:rPr>
          <w:sz w:val="28"/>
          <w:szCs w:val="28"/>
        </w:rPr>
        <w:t>ztb.com</w:t>
      </w:r>
      <w:r>
        <w:rPr>
          <w:sz w:val="28"/>
          <w:szCs w:val="28"/>
        </w:rPr>
        <w:t>）</w:t>
      </w:r>
    </w:p>
    <w:p w:rsidR="00847EB6" w:rsidRDefault="00BE3896">
      <w:pPr>
        <w:spacing w:line="400" w:lineRule="exact"/>
        <w:jc w:val="center"/>
        <w:rPr>
          <w:rFonts w:eastAsia="黑体"/>
          <w:b/>
          <w:bCs/>
          <w:sz w:val="32"/>
        </w:rPr>
      </w:pPr>
      <w:r>
        <w:br w:type="page"/>
      </w:r>
      <w:r>
        <w:rPr>
          <w:rFonts w:eastAsia="黑体"/>
          <w:b/>
          <w:bCs/>
          <w:sz w:val="32"/>
        </w:rPr>
        <w:lastRenderedPageBreak/>
        <w:t>第三卷</w:t>
      </w:r>
    </w:p>
    <w:p w:rsidR="00847EB6" w:rsidRDefault="00847EB6">
      <w:pPr>
        <w:spacing w:line="400" w:lineRule="exact"/>
        <w:jc w:val="center"/>
        <w:rPr>
          <w:rFonts w:eastAsia="黑体"/>
          <w:b/>
          <w:bCs/>
          <w:sz w:val="32"/>
        </w:rPr>
      </w:pPr>
    </w:p>
    <w:p w:rsidR="00847EB6" w:rsidRDefault="00BE3896">
      <w:pPr>
        <w:spacing w:line="400" w:lineRule="exact"/>
        <w:jc w:val="center"/>
      </w:pPr>
      <w:bookmarkStart w:id="1858" w:name="_Toc144974854"/>
      <w:bookmarkStart w:id="1859" w:name="_Toc152042574"/>
      <w:bookmarkStart w:id="1860" w:name="_Toc152045785"/>
      <w:r>
        <w:rPr>
          <w:rFonts w:eastAsia="黑体"/>
          <w:bCs/>
          <w:sz w:val="32"/>
        </w:rPr>
        <w:t>第</w:t>
      </w:r>
      <w:r>
        <w:rPr>
          <w:rFonts w:eastAsia="黑体" w:hint="eastAsia"/>
          <w:bCs/>
          <w:sz w:val="32"/>
        </w:rPr>
        <w:t>六</w:t>
      </w:r>
      <w:r>
        <w:rPr>
          <w:rFonts w:eastAsia="黑体"/>
          <w:bCs/>
          <w:sz w:val="32"/>
        </w:rPr>
        <w:t>章</w:t>
      </w:r>
      <w:r>
        <w:rPr>
          <w:rFonts w:eastAsia="黑体"/>
          <w:bCs/>
          <w:sz w:val="32"/>
        </w:rPr>
        <w:t xml:space="preserve">  </w:t>
      </w:r>
      <w:r>
        <w:rPr>
          <w:rFonts w:eastAsia="黑体"/>
          <w:bCs/>
          <w:sz w:val="32"/>
        </w:rPr>
        <w:t>技术标准和要求</w:t>
      </w:r>
      <w:bookmarkEnd w:id="1858"/>
      <w:bookmarkEnd w:id="1859"/>
      <w:bookmarkEnd w:id="1860"/>
    </w:p>
    <w:p w:rsidR="00847EB6" w:rsidRDefault="00847EB6"/>
    <w:p w:rsidR="00847EB6" w:rsidRDefault="00BE3896">
      <w:pPr>
        <w:pStyle w:val="2TimesNewRoman5020"/>
        <w:jc w:val="center"/>
      </w:pPr>
      <w:bookmarkStart w:id="1861" w:name="_Toc394573957"/>
      <w:bookmarkStart w:id="1862" w:name="_Toc288556313"/>
      <w:bookmarkStart w:id="1863" w:name="_Toc372899887"/>
      <w:bookmarkStart w:id="1864" w:name="_Toc10656426"/>
      <w:bookmarkStart w:id="1865" w:name="_Toc282596326"/>
      <w:bookmarkStart w:id="1866" w:name="_Toc283886271"/>
      <w:bookmarkStart w:id="1867" w:name="_Toc283976561"/>
      <w:bookmarkStart w:id="1868" w:name="_Toc282596330"/>
      <w:bookmarkStart w:id="1869" w:name="_Toc288556318"/>
      <w:bookmarkStart w:id="1870" w:name="_Toc394573962"/>
      <w:bookmarkStart w:id="1871" w:name="_Toc283976565"/>
      <w:bookmarkStart w:id="1872" w:name="_Toc283886275"/>
      <w:bookmarkStart w:id="1873" w:name="_Toc372899892"/>
      <w:bookmarkStart w:id="1874" w:name="_Toc229990375"/>
      <w:r>
        <w:rPr>
          <w:rFonts w:hint="eastAsia"/>
        </w:rPr>
        <w:t xml:space="preserve">1. </w:t>
      </w:r>
      <w:r>
        <w:rPr>
          <w:rFonts w:hint="eastAsia"/>
        </w:rPr>
        <w:t>工程概况</w:t>
      </w:r>
      <w:bookmarkEnd w:id="1861"/>
      <w:bookmarkEnd w:id="1862"/>
      <w:bookmarkEnd w:id="1863"/>
      <w:bookmarkEnd w:id="1864"/>
    </w:p>
    <w:p w:rsidR="00847EB6" w:rsidRDefault="00847EB6">
      <w:pPr>
        <w:pStyle w:val="12"/>
        <w:rPr>
          <w:rFonts w:ascii="Times New Roman" w:hAnsi="Times New Roman"/>
        </w:rPr>
      </w:pPr>
    </w:p>
    <w:p w:rsidR="00847EB6" w:rsidRDefault="00BE3896">
      <w:pPr>
        <w:spacing w:line="400" w:lineRule="exact"/>
        <w:ind w:firstLineChars="200" w:firstLine="420"/>
      </w:pPr>
      <w:r>
        <w:rPr>
          <w:rFonts w:hint="eastAsia"/>
        </w:rPr>
        <w:t>1.1</w:t>
      </w:r>
      <w:r>
        <w:rPr>
          <w:rFonts w:hint="eastAsia"/>
        </w:rPr>
        <w:t>招标工程：涛头中国海上畲乡旅游</w:t>
      </w:r>
      <w:r>
        <w:rPr>
          <w:rFonts w:hint="eastAsia"/>
        </w:rPr>
        <w:t>EPC</w:t>
      </w:r>
      <w:r>
        <w:rPr>
          <w:rFonts w:hint="eastAsia"/>
        </w:rPr>
        <w:t>项目（花鼓漫岛渔旅融合项目）</w:t>
      </w:r>
      <w:r>
        <w:rPr>
          <w:rFonts w:hint="eastAsia"/>
        </w:rPr>
        <w:t xml:space="preserve">                   </w:t>
      </w:r>
    </w:p>
    <w:p w:rsidR="00847EB6" w:rsidRDefault="00BE3896">
      <w:pPr>
        <w:spacing w:line="400" w:lineRule="exact"/>
        <w:ind w:firstLineChars="200" w:firstLine="420"/>
      </w:pPr>
      <w:r>
        <w:rPr>
          <w:rFonts w:hint="eastAsia"/>
        </w:rPr>
        <w:t>1.2</w:t>
      </w:r>
      <w:r>
        <w:rPr>
          <w:rFonts w:hint="eastAsia"/>
        </w:rPr>
        <w:t>建设规模：花鼓漫岛基础环境整冶及景观改造，围绕“以渔促旅、以旅带宇”思路，与渔旅产业融合发展为抓手，打造生旅销售、文化展示、创意体验、休闲观光、特殊民宿为一体的活力渔旅产业链，建设涛头中国海上畲乡。加快编制规划，建设水上舞台，畲族体验馆、观光骑行线等景点；加快推进畲族特色旅游商业街项目，集聚</w:t>
      </w:r>
      <w:r>
        <w:rPr>
          <w:rFonts w:hint="eastAsia"/>
        </w:rPr>
        <w:t xml:space="preserve">人气。主要由该项目范围内的方案扩步设计、施工图设计、采购、施工、验收、直至竣工验收合格并移交招标人，以及工程质保期内的保修和技术服务等。　　</w:t>
      </w:r>
      <w:r>
        <w:rPr>
          <w:rFonts w:ascii="宋体" w:hAnsi="宋体" w:hint="eastAsia"/>
          <w:shd w:val="clear" w:color="auto" w:fill="FFFFFF"/>
        </w:rPr>
        <w:t xml:space="preserve">　</w:t>
      </w:r>
      <w:r>
        <w:rPr>
          <w:rFonts w:hint="eastAsia"/>
        </w:rPr>
        <w:t xml:space="preserve">　　　　　　</w:t>
      </w:r>
      <w:r>
        <w:rPr>
          <w:rFonts w:hint="eastAsia"/>
        </w:rPr>
        <w:t xml:space="preserve">                            </w:t>
      </w:r>
    </w:p>
    <w:p w:rsidR="00847EB6" w:rsidRDefault="00BE3896">
      <w:pPr>
        <w:pStyle w:val="12"/>
        <w:ind w:firstLineChars="150" w:firstLine="315"/>
        <w:rPr>
          <w:rFonts w:ascii="Times New Roman" w:hAnsi="Times New Roman" w:cs="Times New Roman"/>
          <w:szCs w:val="24"/>
        </w:rPr>
      </w:pPr>
      <w:r>
        <w:rPr>
          <w:rFonts w:ascii="Times New Roman" w:hAnsi="Times New Roman" w:cs="Times New Roman" w:hint="eastAsia"/>
          <w:szCs w:val="24"/>
        </w:rPr>
        <w:t>1.3</w:t>
      </w:r>
      <w:r>
        <w:rPr>
          <w:rFonts w:ascii="Times New Roman" w:hAnsi="Times New Roman" w:cs="Times New Roman" w:hint="eastAsia"/>
          <w:szCs w:val="24"/>
        </w:rPr>
        <w:t>工程估算价：人民币</w:t>
      </w:r>
      <w:r>
        <w:rPr>
          <w:rFonts w:ascii="Times New Roman" w:hAnsi="Times New Roman" w:cs="Times New Roman" w:hint="eastAsia"/>
          <w:szCs w:val="24"/>
        </w:rPr>
        <w:t>800</w:t>
      </w:r>
      <w:r>
        <w:rPr>
          <w:rFonts w:ascii="Times New Roman" w:hAnsi="Times New Roman" w:cs="Times New Roman" w:hint="eastAsia"/>
          <w:szCs w:val="24"/>
        </w:rPr>
        <w:t>万元</w:t>
      </w:r>
      <w:r>
        <w:rPr>
          <w:rFonts w:ascii="Times New Roman" w:hAnsi="Times New Roman" w:cs="Times New Roman" w:hint="eastAsia"/>
          <w:szCs w:val="24"/>
        </w:rPr>
        <w:t xml:space="preserve"> </w:t>
      </w:r>
    </w:p>
    <w:p w:rsidR="00847EB6" w:rsidRDefault="00BE3896">
      <w:pPr>
        <w:pStyle w:val="12"/>
        <w:ind w:firstLineChars="150" w:firstLine="315"/>
        <w:rPr>
          <w:rFonts w:ascii="Times New Roman" w:hAnsi="Times New Roman"/>
          <w:color w:val="FF0000"/>
        </w:rPr>
      </w:pPr>
      <w:r>
        <w:rPr>
          <w:rFonts w:ascii="Times New Roman" w:hAnsi="Times New Roman" w:cs="Times New Roman" w:hint="eastAsia"/>
          <w:szCs w:val="24"/>
        </w:rPr>
        <w:t>1.4</w:t>
      </w:r>
      <w:r>
        <w:rPr>
          <w:rFonts w:ascii="Times New Roman" w:hAnsi="Times New Roman" w:cs="Times New Roman" w:hint="eastAsia"/>
          <w:szCs w:val="24"/>
        </w:rPr>
        <w:t>建设地点：</w:t>
      </w:r>
      <w:r>
        <w:rPr>
          <w:rFonts w:ascii="Times New Roman" w:hAnsi="Times New Roman" w:cs="Times New Roman" w:hint="eastAsia"/>
          <w:szCs w:val="24"/>
        </w:rPr>
        <w:t xml:space="preserve"> </w:t>
      </w:r>
      <w:r>
        <w:rPr>
          <w:rFonts w:ascii="Times New Roman" w:hAnsi="Times New Roman" w:cs="Times New Roman" w:hint="eastAsia"/>
          <w:szCs w:val="24"/>
        </w:rPr>
        <w:t>本工程位于三门县海润街道涛头村</w:t>
      </w:r>
      <w:r>
        <w:rPr>
          <w:rFonts w:ascii="Times New Roman" w:hAnsi="Times New Roman" w:cs="Times New Roman" w:hint="eastAsia"/>
          <w:szCs w:val="24"/>
        </w:rPr>
        <w:t xml:space="preserve">    </w:t>
      </w:r>
      <w:r>
        <w:rPr>
          <w:rFonts w:ascii="Times New Roman" w:hAnsi="Times New Roman" w:hint="eastAsia"/>
          <w:color w:val="FF0000"/>
        </w:rPr>
        <w:t xml:space="preserve">      </w:t>
      </w:r>
    </w:p>
    <w:p w:rsidR="00847EB6" w:rsidRDefault="00847EB6">
      <w:pPr>
        <w:pStyle w:val="12"/>
        <w:rPr>
          <w:rFonts w:ascii="Times New Roman" w:hAnsi="Times New Roman"/>
        </w:rPr>
      </w:pPr>
    </w:p>
    <w:p w:rsidR="00847EB6" w:rsidRDefault="00BE3896">
      <w:pPr>
        <w:pStyle w:val="2TimesNewRoman5020"/>
        <w:jc w:val="center"/>
      </w:pPr>
      <w:bookmarkStart w:id="1875" w:name="_Toc10656427"/>
      <w:bookmarkStart w:id="1876" w:name="_Toc372899888"/>
      <w:bookmarkStart w:id="1877" w:name="_Toc394573958"/>
      <w:bookmarkStart w:id="1878" w:name="_Toc288556314"/>
      <w:r>
        <w:rPr>
          <w:rFonts w:hint="eastAsia"/>
        </w:rPr>
        <w:t xml:space="preserve">2. </w:t>
      </w:r>
      <w:r>
        <w:rPr>
          <w:rFonts w:hint="eastAsia"/>
        </w:rPr>
        <w:t>技术规范及标准</w:t>
      </w:r>
      <w:bookmarkEnd w:id="1865"/>
      <w:bookmarkEnd w:id="1866"/>
      <w:bookmarkEnd w:id="1867"/>
      <w:bookmarkEnd w:id="1875"/>
      <w:bookmarkEnd w:id="1876"/>
      <w:bookmarkEnd w:id="1877"/>
      <w:bookmarkEnd w:id="1878"/>
    </w:p>
    <w:p w:rsidR="00847EB6" w:rsidRDefault="00847EB6">
      <w:pPr>
        <w:spacing w:line="400" w:lineRule="exact"/>
        <w:ind w:firstLineChars="200" w:firstLine="420"/>
      </w:pPr>
    </w:p>
    <w:p w:rsidR="00847EB6" w:rsidRDefault="00BE3896">
      <w:pPr>
        <w:spacing w:line="400" w:lineRule="exact"/>
        <w:ind w:firstLineChars="200" w:firstLine="420"/>
      </w:pPr>
      <w:r>
        <w:rPr>
          <w:rFonts w:hint="eastAsia"/>
        </w:rPr>
        <w:t xml:space="preserve">2.1 </w:t>
      </w:r>
      <w:r>
        <w:t>依据设计施工图纸和技术文件要求，本工程项目的材料、设备、施工必须达到以下现行中华人民共和国及省、市、行业的一切有关法规、规范的要求，如下述标准及规范要求有出入</w:t>
      </w:r>
      <w:r>
        <w:t>则以较严格者为准。</w:t>
      </w:r>
    </w:p>
    <w:p w:rsidR="00847EB6" w:rsidRDefault="00BE3896">
      <w:pPr>
        <w:pStyle w:val="12"/>
        <w:rPr>
          <w:rFonts w:ascii="Times New Roman" w:hAnsi="Times New Roman"/>
        </w:rPr>
      </w:pPr>
      <w:r>
        <w:rPr>
          <w:rFonts w:ascii="Times New Roman" w:hAnsi="Times New Roman"/>
        </w:rPr>
        <w:t>《工程测量规范》</w:t>
      </w:r>
      <w:r>
        <w:rPr>
          <w:rFonts w:ascii="Times New Roman" w:hAnsi="Times New Roman"/>
          <w:szCs w:val="21"/>
        </w:rPr>
        <w:t>GB50026-2007</w:t>
      </w:r>
    </w:p>
    <w:p w:rsidR="00847EB6" w:rsidRDefault="00BE3896">
      <w:pPr>
        <w:pStyle w:val="12"/>
        <w:rPr>
          <w:rFonts w:ascii="Times New Roman" w:hAnsi="Times New Roman"/>
        </w:rPr>
      </w:pPr>
      <w:r>
        <w:rPr>
          <w:rFonts w:ascii="Times New Roman" w:hAnsi="Times New Roman"/>
        </w:rPr>
        <w:t>《地基与基础工程施工及验收规范》</w:t>
      </w:r>
      <w:r>
        <w:rPr>
          <w:rFonts w:ascii="Times New Roman" w:hAnsi="Times New Roman"/>
        </w:rPr>
        <w:t>GB50209-2002</w:t>
      </w:r>
    </w:p>
    <w:p w:rsidR="00847EB6" w:rsidRDefault="00BE3896">
      <w:pPr>
        <w:pStyle w:val="12"/>
        <w:rPr>
          <w:rFonts w:ascii="Times New Roman" w:hAnsi="Times New Roman"/>
        </w:rPr>
      </w:pPr>
      <w:r>
        <w:rPr>
          <w:rFonts w:ascii="Times New Roman" w:hAnsi="Times New Roman"/>
        </w:rPr>
        <w:t>《建筑基坑支护技术规范》</w:t>
      </w:r>
      <w:r>
        <w:rPr>
          <w:rFonts w:ascii="Times New Roman" w:hAnsi="Times New Roman"/>
        </w:rPr>
        <w:t>JGJ120-99</w:t>
      </w:r>
    </w:p>
    <w:p w:rsidR="00847EB6" w:rsidRDefault="00BE3896">
      <w:pPr>
        <w:pStyle w:val="12"/>
        <w:rPr>
          <w:rFonts w:ascii="Times New Roman" w:hAnsi="Times New Roman"/>
        </w:rPr>
      </w:pPr>
      <w:r>
        <w:rPr>
          <w:rFonts w:ascii="Times New Roman" w:hAnsi="Times New Roman"/>
        </w:rPr>
        <w:t>《建筑地基处理技术规范》</w:t>
      </w:r>
      <w:r>
        <w:rPr>
          <w:rFonts w:ascii="Times New Roman" w:hAnsi="Times New Roman"/>
        </w:rPr>
        <w:t>JGJ79-2002</w:t>
      </w:r>
      <w:r>
        <w:rPr>
          <w:rFonts w:ascii="Times New Roman" w:hAnsi="Times New Roman"/>
        </w:rPr>
        <w:t>、</w:t>
      </w:r>
      <w:r>
        <w:rPr>
          <w:rFonts w:ascii="Times New Roman" w:hAnsi="Times New Roman"/>
        </w:rPr>
        <w:t>J220-2002</w:t>
      </w:r>
    </w:p>
    <w:p w:rsidR="00847EB6" w:rsidRDefault="00BE3896">
      <w:pPr>
        <w:pStyle w:val="12"/>
        <w:rPr>
          <w:rFonts w:ascii="Times New Roman" w:hAnsi="Times New Roman"/>
        </w:rPr>
      </w:pPr>
      <w:r>
        <w:rPr>
          <w:rFonts w:ascii="Times New Roman" w:hAnsi="Times New Roman"/>
        </w:rPr>
        <w:t>《混凝土结构工程施工及验收规范》</w:t>
      </w:r>
      <w:r>
        <w:rPr>
          <w:rFonts w:ascii="Times New Roman" w:hAnsi="Times New Roman"/>
        </w:rPr>
        <w:t>GB50204-2002</w:t>
      </w:r>
    </w:p>
    <w:p w:rsidR="00847EB6" w:rsidRDefault="00BE3896">
      <w:pPr>
        <w:pStyle w:val="12"/>
        <w:rPr>
          <w:rFonts w:ascii="Times New Roman" w:hAnsi="Times New Roman"/>
        </w:rPr>
      </w:pPr>
      <w:r>
        <w:rPr>
          <w:rFonts w:ascii="Times New Roman" w:hAnsi="Times New Roman"/>
        </w:rPr>
        <w:t>《混凝土质量控制标准》</w:t>
      </w:r>
      <w:r>
        <w:rPr>
          <w:rFonts w:ascii="Times New Roman" w:hAnsi="Times New Roman"/>
        </w:rPr>
        <w:t>GB50164-92</w:t>
      </w:r>
    </w:p>
    <w:p w:rsidR="00847EB6" w:rsidRDefault="00BE3896">
      <w:pPr>
        <w:pStyle w:val="12"/>
        <w:rPr>
          <w:rFonts w:ascii="Times New Roman" w:hAnsi="Times New Roman"/>
        </w:rPr>
      </w:pPr>
      <w:r>
        <w:rPr>
          <w:rFonts w:ascii="Times New Roman" w:hAnsi="Times New Roman"/>
        </w:rPr>
        <w:t>《普通混凝土用砂、石质量标准及检验方法》</w:t>
      </w:r>
      <w:r>
        <w:rPr>
          <w:rFonts w:ascii="Times New Roman" w:hAnsi="Times New Roman"/>
          <w:szCs w:val="21"/>
        </w:rPr>
        <w:t>JGJ52-2006</w:t>
      </w:r>
    </w:p>
    <w:p w:rsidR="00847EB6" w:rsidRDefault="00BE3896">
      <w:pPr>
        <w:pStyle w:val="12"/>
        <w:rPr>
          <w:rFonts w:ascii="Times New Roman" w:hAnsi="Times New Roman"/>
        </w:rPr>
      </w:pPr>
      <w:r>
        <w:rPr>
          <w:rFonts w:ascii="Times New Roman" w:hAnsi="Times New Roman"/>
        </w:rPr>
        <w:t>《普通混凝土用碎石和卵石质量标准及检验方法》</w:t>
      </w:r>
      <w:r>
        <w:rPr>
          <w:rFonts w:ascii="Times New Roman" w:hAnsi="Times New Roman"/>
        </w:rPr>
        <w:t>JGJ53-92</w:t>
      </w:r>
    </w:p>
    <w:p w:rsidR="00847EB6" w:rsidRDefault="00BE3896">
      <w:pPr>
        <w:pStyle w:val="12"/>
        <w:rPr>
          <w:rFonts w:ascii="Times New Roman" w:hAnsi="Times New Roman"/>
        </w:rPr>
      </w:pPr>
      <w:r>
        <w:rPr>
          <w:rFonts w:ascii="Times New Roman" w:hAnsi="Times New Roman"/>
        </w:rPr>
        <w:t>《混凝土外加剂应用技术规范》</w:t>
      </w:r>
      <w:r>
        <w:rPr>
          <w:rFonts w:ascii="Times New Roman" w:hAnsi="Times New Roman"/>
        </w:rPr>
        <w:t xml:space="preserve"> GB50119-2003</w:t>
      </w:r>
    </w:p>
    <w:p w:rsidR="00847EB6" w:rsidRDefault="00BE3896">
      <w:pPr>
        <w:pStyle w:val="12"/>
        <w:rPr>
          <w:rFonts w:ascii="Times New Roman" w:hAnsi="Times New Roman"/>
        </w:rPr>
      </w:pPr>
      <w:r>
        <w:rPr>
          <w:rFonts w:ascii="Times New Roman" w:hAnsi="Times New Roman"/>
        </w:rPr>
        <w:t>《钢筋机械连接通用技术规程》</w:t>
      </w:r>
      <w:r>
        <w:rPr>
          <w:rFonts w:ascii="Times New Roman" w:hAnsi="Times New Roman"/>
        </w:rPr>
        <w:t>GBJ107-2003</w:t>
      </w:r>
      <w:r>
        <w:rPr>
          <w:rFonts w:ascii="Times New Roman" w:hAnsi="Times New Roman"/>
        </w:rPr>
        <w:t>、</w:t>
      </w:r>
      <w:r>
        <w:rPr>
          <w:rFonts w:ascii="Times New Roman" w:hAnsi="Times New Roman"/>
        </w:rPr>
        <w:t>J257-2003</w:t>
      </w:r>
    </w:p>
    <w:p w:rsidR="00847EB6" w:rsidRDefault="00BE3896">
      <w:pPr>
        <w:pStyle w:val="12"/>
        <w:rPr>
          <w:rFonts w:ascii="Times New Roman" w:hAnsi="Times New Roman"/>
        </w:rPr>
      </w:pPr>
      <w:r>
        <w:rPr>
          <w:rFonts w:ascii="Times New Roman" w:hAnsi="Times New Roman"/>
        </w:rPr>
        <w:t>《砌体工程施工及验收规范》</w:t>
      </w:r>
      <w:r>
        <w:rPr>
          <w:rFonts w:ascii="Times New Roman" w:hAnsi="Times New Roman"/>
        </w:rPr>
        <w:t>GB50203-2002</w:t>
      </w:r>
    </w:p>
    <w:p w:rsidR="00847EB6" w:rsidRDefault="00BE3896">
      <w:pPr>
        <w:pStyle w:val="12"/>
        <w:rPr>
          <w:rFonts w:ascii="Times New Roman" w:hAnsi="Times New Roman"/>
        </w:rPr>
      </w:pPr>
      <w:r>
        <w:rPr>
          <w:rFonts w:ascii="Times New Roman" w:hAnsi="Times New Roman"/>
        </w:rPr>
        <w:t>《屋面工程技术规范》</w:t>
      </w:r>
      <w:r>
        <w:rPr>
          <w:rFonts w:ascii="Times New Roman" w:hAnsi="Times New Roman"/>
        </w:rPr>
        <w:t>GB50207-2002</w:t>
      </w:r>
    </w:p>
    <w:p w:rsidR="00847EB6" w:rsidRDefault="00BE3896">
      <w:pPr>
        <w:pStyle w:val="12"/>
        <w:rPr>
          <w:rFonts w:ascii="Times New Roman" w:hAnsi="Times New Roman"/>
        </w:rPr>
      </w:pPr>
      <w:r>
        <w:rPr>
          <w:rFonts w:ascii="Times New Roman" w:hAnsi="Times New Roman" w:hint="eastAsia"/>
        </w:rPr>
        <w:t>《钢结构焊接及验收规程》</w:t>
      </w:r>
      <w:r>
        <w:rPr>
          <w:rFonts w:ascii="Times New Roman" w:hAnsi="Times New Roman" w:hint="eastAsia"/>
        </w:rPr>
        <w:t xml:space="preserve">JGJ81-2003     </w:t>
      </w:r>
    </w:p>
    <w:p w:rsidR="00847EB6" w:rsidRDefault="00BE3896">
      <w:pPr>
        <w:pStyle w:val="12"/>
        <w:rPr>
          <w:rFonts w:ascii="Times New Roman" w:hAnsi="Times New Roman"/>
        </w:rPr>
      </w:pPr>
      <w:r>
        <w:rPr>
          <w:rFonts w:ascii="Times New Roman" w:hAnsi="Times New Roman" w:hint="eastAsia"/>
        </w:rPr>
        <w:t>《冷弯薄壁型钢结构技术规范》</w:t>
      </w:r>
      <w:r>
        <w:rPr>
          <w:rFonts w:ascii="Times New Roman" w:hAnsi="Times New Roman" w:hint="eastAsia"/>
        </w:rPr>
        <w:t>GB50018-2002</w:t>
      </w:r>
    </w:p>
    <w:p w:rsidR="00847EB6" w:rsidRDefault="00BE3896">
      <w:pPr>
        <w:pStyle w:val="12"/>
        <w:rPr>
          <w:rFonts w:ascii="Times New Roman" w:hAnsi="Times New Roman"/>
        </w:rPr>
      </w:pPr>
      <w:r>
        <w:rPr>
          <w:rFonts w:ascii="Times New Roman" w:hAnsi="Times New Roman" w:hint="eastAsia"/>
        </w:rPr>
        <w:t>《混凝土结构设计规范》</w:t>
      </w:r>
      <w:r>
        <w:rPr>
          <w:rFonts w:ascii="Times New Roman" w:hAnsi="Times New Roman" w:hint="eastAsia"/>
        </w:rPr>
        <w:t xml:space="preserve">GB50010-2002     </w:t>
      </w:r>
    </w:p>
    <w:p w:rsidR="00847EB6" w:rsidRDefault="00BE3896">
      <w:pPr>
        <w:pStyle w:val="12"/>
        <w:rPr>
          <w:rFonts w:ascii="Times New Roman" w:hAnsi="Times New Roman"/>
        </w:rPr>
      </w:pPr>
      <w:r>
        <w:rPr>
          <w:rFonts w:ascii="Times New Roman" w:hAnsi="Times New Roman" w:hint="eastAsia"/>
        </w:rPr>
        <w:lastRenderedPageBreak/>
        <w:t>《钢结构施工及验收规范》</w:t>
      </w:r>
      <w:r>
        <w:rPr>
          <w:rFonts w:ascii="Times New Roman" w:hAnsi="Times New Roman" w:hint="eastAsia"/>
        </w:rPr>
        <w:t>GB50205-2002</w:t>
      </w:r>
    </w:p>
    <w:p w:rsidR="00847EB6" w:rsidRDefault="00BE3896">
      <w:pPr>
        <w:pStyle w:val="12"/>
        <w:rPr>
          <w:rFonts w:ascii="Times New Roman" w:hAnsi="Times New Roman"/>
        </w:rPr>
      </w:pPr>
      <w:r>
        <w:rPr>
          <w:rFonts w:ascii="Times New Roman" w:hAnsi="Times New Roman" w:hint="eastAsia"/>
        </w:rPr>
        <w:t>《钢结构防火涂料应用技术规范》</w:t>
      </w:r>
      <w:r>
        <w:rPr>
          <w:rFonts w:ascii="Times New Roman" w:hAnsi="Times New Roman" w:hint="eastAsia"/>
        </w:rPr>
        <w:t xml:space="preserve">CECS 24  </w:t>
      </w:r>
    </w:p>
    <w:p w:rsidR="00847EB6" w:rsidRDefault="00BE3896">
      <w:pPr>
        <w:pStyle w:val="12"/>
        <w:rPr>
          <w:rFonts w:ascii="Times New Roman" w:hAnsi="Times New Roman"/>
        </w:rPr>
      </w:pPr>
      <w:r>
        <w:rPr>
          <w:rFonts w:ascii="Times New Roman" w:hAnsi="Times New Roman" w:hint="eastAsia"/>
        </w:rPr>
        <w:t>《门式刚架轻型房屋钢结构技术规程》</w:t>
      </w:r>
      <w:r>
        <w:rPr>
          <w:rFonts w:ascii="Times New Roman" w:hAnsi="Times New Roman" w:hint="eastAsia"/>
        </w:rPr>
        <w:t xml:space="preserve">CECS102:2002  </w:t>
      </w:r>
    </w:p>
    <w:p w:rsidR="00847EB6" w:rsidRDefault="00BE3896">
      <w:pPr>
        <w:pStyle w:val="12"/>
        <w:rPr>
          <w:rFonts w:ascii="Times New Roman" w:hAnsi="Times New Roman"/>
        </w:rPr>
      </w:pPr>
      <w:r>
        <w:rPr>
          <w:rFonts w:ascii="Times New Roman" w:hAnsi="Times New Roman" w:hint="eastAsia"/>
        </w:rPr>
        <w:t>《钢结构高</w:t>
      </w:r>
      <w:r>
        <w:rPr>
          <w:rFonts w:ascii="Times New Roman" w:hAnsi="Times New Roman" w:hint="eastAsia"/>
        </w:rPr>
        <w:t>强度螺栓连接的设施工及验收规程》</w:t>
      </w:r>
      <w:r>
        <w:rPr>
          <w:rFonts w:ascii="Times New Roman" w:hAnsi="Times New Roman" w:hint="eastAsia"/>
        </w:rPr>
        <w:t xml:space="preserve">JGJ82-91  </w:t>
      </w:r>
    </w:p>
    <w:p w:rsidR="00847EB6" w:rsidRDefault="00BE3896">
      <w:pPr>
        <w:pStyle w:val="12"/>
        <w:rPr>
          <w:rFonts w:ascii="Times New Roman" w:hAnsi="Times New Roman"/>
        </w:rPr>
      </w:pPr>
      <w:r>
        <w:rPr>
          <w:rFonts w:ascii="Times New Roman" w:hAnsi="Times New Roman" w:hint="eastAsia"/>
        </w:rPr>
        <w:t>《涂装前钢材表面锈蚀等级和除锈等级》</w:t>
      </w:r>
      <w:r>
        <w:rPr>
          <w:rFonts w:ascii="Times New Roman" w:hAnsi="Times New Roman" w:hint="eastAsia"/>
        </w:rPr>
        <w:t xml:space="preserve">GB8923  </w:t>
      </w:r>
    </w:p>
    <w:p w:rsidR="00847EB6" w:rsidRDefault="00BE3896">
      <w:pPr>
        <w:pStyle w:val="12"/>
        <w:rPr>
          <w:rFonts w:ascii="Times New Roman" w:hAnsi="Times New Roman"/>
        </w:rPr>
      </w:pPr>
      <w:r>
        <w:rPr>
          <w:rFonts w:ascii="Times New Roman" w:hAnsi="Times New Roman"/>
        </w:rPr>
        <w:t>《施工现场临时用电安全技术规范》</w:t>
      </w:r>
      <w:r>
        <w:rPr>
          <w:rFonts w:ascii="Times New Roman" w:hAnsi="Times New Roman"/>
        </w:rPr>
        <w:t>JGJ46-2005</w:t>
      </w:r>
    </w:p>
    <w:p w:rsidR="00847EB6" w:rsidRDefault="00BE3896">
      <w:pPr>
        <w:pStyle w:val="12"/>
        <w:rPr>
          <w:rFonts w:ascii="Times New Roman" w:hAnsi="Times New Roman"/>
        </w:rPr>
      </w:pPr>
      <w:r>
        <w:rPr>
          <w:rFonts w:ascii="Times New Roman" w:hAnsi="Times New Roman"/>
        </w:rPr>
        <w:t>《建筑施工高处作业安全技术规范》</w:t>
      </w:r>
      <w:r>
        <w:rPr>
          <w:rFonts w:ascii="Times New Roman" w:hAnsi="Times New Roman"/>
        </w:rPr>
        <w:t>JGJ80-91</w:t>
      </w:r>
    </w:p>
    <w:p w:rsidR="00847EB6" w:rsidRDefault="00BE3896">
      <w:pPr>
        <w:pStyle w:val="12"/>
        <w:rPr>
          <w:rFonts w:ascii="Times New Roman" w:hAnsi="Times New Roman"/>
        </w:rPr>
      </w:pPr>
      <w:r>
        <w:rPr>
          <w:rFonts w:ascii="Times New Roman" w:hAnsi="Times New Roman"/>
        </w:rPr>
        <w:t>《建筑机械使用安全技术规范》</w:t>
      </w:r>
      <w:r>
        <w:rPr>
          <w:rFonts w:ascii="Times New Roman" w:hAnsi="Times New Roman"/>
        </w:rPr>
        <w:t>JGJ33-2001</w:t>
      </w:r>
    </w:p>
    <w:p w:rsidR="00847EB6" w:rsidRDefault="00BE3896">
      <w:pPr>
        <w:pStyle w:val="12"/>
        <w:rPr>
          <w:rFonts w:ascii="Times New Roman" w:hAnsi="Times New Roman"/>
        </w:rPr>
      </w:pPr>
      <w:r>
        <w:rPr>
          <w:rFonts w:ascii="Times New Roman" w:hAnsi="Times New Roman"/>
        </w:rPr>
        <w:t>《建筑内部装修设计防火规范》</w:t>
      </w:r>
      <w:r>
        <w:rPr>
          <w:rFonts w:ascii="Times New Roman" w:hAnsi="Times New Roman"/>
        </w:rPr>
        <w:t>GB 50222</w:t>
      </w:r>
      <w:r>
        <w:rPr>
          <w:rFonts w:ascii="Times New Roman" w:hAnsi="Times New Roman"/>
        </w:rPr>
        <w:t>－</w:t>
      </w:r>
      <w:r>
        <w:rPr>
          <w:rFonts w:ascii="Times New Roman" w:hAnsi="Times New Roman"/>
        </w:rPr>
        <w:t>95</w:t>
      </w:r>
    </w:p>
    <w:p w:rsidR="00847EB6" w:rsidRDefault="00BE3896">
      <w:pPr>
        <w:pStyle w:val="12"/>
        <w:rPr>
          <w:rFonts w:ascii="Times New Roman" w:hAnsi="Times New Roman"/>
        </w:rPr>
      </w:pPr>
      <w:r>
        <w:rPr>
          <w:rFonts w:ascii="Times New Roman" w:hAnsi="Times New Roman"/>
        </w:rPr>
        <w:t>《建筑装修工程质量验收规范》</w:t>
      </w:r>
      <w:r>
        <w:rPr>
          <w:rFonts w:ascii="Times New Roman" w:hAnsi="Times New Roman"/>
        </w:rPr>
        <w:t>GB 50210-2001</w:t>
      </w:r>
    </w:p>
    <w:p w:rsidR="00847EB6" w:rsidRDefault="00BE3896">
      <w:pPr>
        <w:pStyle w:val="12"/>
        <w:rPr>
          <w:rFonts w:ascii="Times New Roman" w:hAnsi="Times New Roman"/>
        </w:rPr>
      </w:pPr>
      <w:r>
        <w:rPr>
          <w:rFonts w:ascii="Times New Roman" w:hAnsi="Times New Roman"/>
        </w:rPr>
        <w:t>《民用建筑工程室内环境污染控制规范》</w:t>
      </w:r>
      <w:r>
        <w:rPr>
          <w:rFonts w:ascii="Times New Roman" w:hAnsi="Times New Roman"/>
        </w:rPr>
        <w:t>GB 50325</w:t>
      </w:r>
      <w:r>
        <w:rPr>
          <w:rFonts w:ascii="Times New Roman" w:hAnsi="Times New Roman"/>
        </w:rPr>
        <w:t>－</w:t>
      </w:r>
      <w:r>
        <w:rPr>
          <w:rFonts w:ascii="Times New Roman" w:hAnsi="Times New Roman"/>
        </w:rPr>
        <w:t>2001</w:t>
      </w:r>
    </w:p>
    <w:p w:rsidR="00847EB6" w:rsidRDefault="00BE3896">
      <w:pPr>
        <w:pStyle w:val="12"/>
        <w:rPr>
          <w:rFonts w:ascii="Times New Roman" w:hAnsi="Times New Roman"/>
        </w:rPr>
      </w:pPr>
      <w:r>
        <w:rPr>
          <w:rFonts w:ascii="Times New Roman" w:hAnsi="Times New Roman"/>
        </w:rPr>
        <w:t>《采暖通风与空气调节设计规范》</w:t>
      </w:r>
      <w:r>
        <w:rPr>
          <w:rFonts w:ascii="Times New Roman" w:hAnsi="Times New Roman"/>
        </w:rPr>
        <w:t>GBJ19</w:t>
      </w:r>
      <w:r>
        <w:rPr>
          <w:rFonts w:ascii="Times New Roman" w:hAnsi="Times New Roman"/>
        </w:rPr>
        <w:t>－</w:t>
      </w:r>
      <w:r>
        <w:rPr>
          <w:rFonts w:ascii="Times New Roman" w:hAnsi="Times New Roman"/>
        </w:rPr>
        <w:t>87</w:t>
      </w:r>
    </w:p>
    <w:p w:rsidR="00847EB6" w:rsidRDefault="00BE3896">
      <w:pPr>
        <w:pStyle w:val="12"/>
        <w:rPr>
          <w:rFonts w:ascii="Times New Roman" w:hAnsi="Times New Roman"/>
        </w:rPr>
      </w:pPr>
      <w:r>
        <w:rPr>
          <w:rFonts w:ascii="Times New Roman" w:hAnsi="Times New Roman"/>
        </w:rPr>
        <w:t>《建筑电气工程施工质量验收规范</w:t>
      </w:r>
      <w:r>
        <w:rPr>
          <w:rFonts w:ascii="Times New Roman" w:hAnsi="Times New Roman"/>
        </w:rPr>
        <w:t>》</w:t>
      </w:r>
      <w:r>
        <w:rPr>
          <w:rFonts w:ascii="Times New Roman" w:hAnsi="Times New Roman"/>
        </w:rPr>
        <w:t>GB50303-2002</w:t>
      </w:r>
    </w:p>
    <w:p w:rsidR="00847EB6" w:rsidRDefault="00BE3896">
      <w:pPr>
        <w:pStyle w:val="12"/>
        <w:rPr>
          <w:rFonts w:ascii="Times New Roman" w:hAnsi="Times New Roman"/>
        </w:rPr>
      </w:pPr>
      <w:r>
        <w:rPr>
          <w:rFonts w:ascii="Times New Roman" w:hAnsi="Times New Roman"/>
        </w:rPr>
        <w:t>《建筑给水排水及采暖施工质量验收规范》</w:t>
      </w:r>
      <w:r>
        <w:rPr>
          <w:rFonts w:ascii="Times New Roman" w:hAnsi="Times New Roman"/>
        </w:rPr>
        <w:t>GB50242-2002</w:t>
      </w:r>
    </w:p>
    <w:p w:rsidR="00847EB6" w:rsidRDefault="00BE3896">
      <w:pPr>
        <w:pStyle w:val="12"/>
        <w:rPr>
          <w:rFonts w:ascii="Times New Roman" w:hAnsi="Times New Roman"/>
        </w:rPr>
      </w:pPr>
      <w:r>
        <w:rPr>
          <w:rFonts w:ascii="Times New Roman" w:hAnsi="Times New Roman"/>
        </w:rPr>
        <w:t>《通风与空调工程施工质量验收规范》</w:t>
      </w:r>
      <w:r>
        <w:rPr>
          <w:rFonts w:ascii="Times New Roman" w:hAnsi="Times New Roman"/>
        </w:rPr>
        <w:t>GB50243-2002</w:t>
      </w:r>
    </w:p>
    <w:p w:rsidR="00847EB6" w:rsidRDefault="00BE3896">
      <w:pPr>
        <w:pStyle w:val="12"/>
        <w:rPr>
          <w:rFonts w:ascii="Times New Roman" w:hAnsi="Times New Roman"/>
        </w:rPr>
      </w:pPr>
      <w:r>
        <w:rPr>
          <w:rFonts w:ascii="Times New Roman" w:hAnsi="Times New Roman"/>
        </w:rPr>
        <w:t>《火灾自动报警系统设计规范》</w:t>
      </w:r>
      <w:r>
        <w:rPr>
          <w:rFonts w:ascii="Times New Roman" w:hAnsi="Times New Roman"/>
        </w:rPr>
        <w:t>GB50116-98</w:t>
      </w:r>
    </w:p>
    <w:p w:rsidR="00847EB6" w:rsidRDefault="00BE3896">
      <w:pPr>
        <w:pStyle w:val="12"/>
        <w:rPr>
          <w:rFonts w:ascii="Times New Roman" w:hAnsi="Times New Roman"/>
        </w:rPr>
      </w:pPr>
      <w:r>
        <w:rPr>
          <w:rFonts w:ascii="Times New Roman" w:hAnsi="Times New Roman"/>
        </w:rPr>
        <w:t>《</w:t>
      </w:r>
      <w:r>
        <w:rPr>
          <w:rFonts w:ascii="Times New Roman" w:hAnsi="Times New Roman" w:hint="eastAsia"/>
        </w:rPr>
        <w:t>火灾自动报警系统施工及验收规范</w:t>
      </w:r>
      <w:r>
        <w:rPr>
          <w:rFonts w:ascii="Times New Roman" w:hAnsi="Times New Roman"/>
        </w:rPr>
        <w:t>》</w:t>
      </w:r>
      <w:r>
        <w:rPr>
          <w:rFonts w:ascii="Times New Roman" w:hAnsi="Times New Roman" w:hint="eastAsia"/>
        </w:rPr>
        <w:t>GB 50166</w:t>
      </w:r>
      <w:r>
        <w:rPr>
          <w:rFonts w:ascii="Times New Roman" w:hAnsi="Times New Roman"/>
        </w:rPr>
        <w:t>-</w:t>
      </w:r>
      <w:r>
        <w:rPr>
          <w:rFonts w:ascii="Times New Roman" w:hAnsi="Times New Roman" w:hint="eastAsia"/>
        </w:rPr>
        <w:t>92</w:t>
      </w:r>
    </w:p>
    <w:p w:rsidR="00847EB6" w:rsidRDefault="00BE3896">
      <w:pPr>
        <w:pStyle w:val="12"/>
        <w:rPr>
          <w:rFonts w:ascii="Times New Roman" w:hAnsi="Times New Roman"/>
        </w:rPr>
      </w:pPr>
      <w:r>
        <w:rPr>
          <w:rFonts w:ascii="Times New Roman" w:hAnsi="Times New Roman"/>
        </w:rPr>
        <w:t>《</w:t>
      </w:r>
      <w:r>
        <w:rPr>
          <w:rFonts w:ascii="Times New Roman" w:hAnsi="Times New Roman" w:hint="eastAsia"/>
        </w:rPr>
        <w:t>自动喷水灭火系统施工及验收规范</w:t>
      </w:r>
      <w:r>
        <w:rPr>
          <w:rFonts w:ascii="Times New Roman" w:hAnsi="Times New Roman"/>
        </w:rPr>
        <w:t>》</w:t>
      </w:r>
      <w:r>
        <w:rPr>
          <w:rFonts w:ascii="Times New Roman" w:hAnsi="Times New Roman" w:hint="eastAsia"/>
        </w:rPr>
        <w:t>GB50261-96</w:t>
      </w:r>
    </w:p>
    <w:p w:rsidR="00847EB6" w:rsidRDefault="00BE3896">
      <w:pPr>
        <w:pStyle w:val="12"/>
        <w:rPr>
          <w:rFonts w:ascii="Times New Roman" w:hAnsi="Times New Roman"/>
        </w:rPr>
      </w:pPr>
      <w:r>
        <w:rPr>
          <w:rFonts w:ascii="Times New Roman" w:hAnsi="Times New Roman"/>
        </w:rPr>
        <w:t>……</w:t>
      </w:r>
    </w:p>
    <w:p w:rsidR="00847EB6" w:rsidRDefault="00BE3896">
      <w:pPr>
        <w:pStyle w:val="12"/>
        <w:rPr>
          <w:rFonts w:ascii="Times New Roman" w:hAnsi="Times New Roman"/>
        </w:rPr>
      </w:pPr>
      <w:r>
        <w:rPr>
          <w:rFonts w:ascii="Times New Roman" w:hAnsi="Times New Roman" w:hint="eastAsia"/>
        </w:rPr>
        <w:t>2.2</w:t>
      </w:r>
      <w:r>
        <w:rPr>
          <w:rFonts w:ascii="Times New Roman" w:hAnsi="Times New Roman"/>
        </w:rPr>
        <w:t>以上技术规范由承包人自备，如有不足之处或未能达到国家最新标准时，承包人应使施工及选用的设备和材料符合最新版本的国家标准、规范。</w:t>
      </w:r>
    </w:p>
    <w:p w:rsidR="00847EB6" w:rsidRDefault="00847EB6">
      <w:pPr>
        <w:pStyle w:val="12"/>
        <w:rPr>
          <w:rFonts w:ascii="Times New Roman" w:hAnsi="Times New Roman"/>
        </w:rPr>
      </w:pPr>
    </w:p>
    <w:p w:rsidR="00847EB6" w:rsidRDefault="00BE3896">
      <w:pPr>
        <w:pStyle w:val="2TimesNewRoman5020"/>
        <w:jc w:val="center"/>
      </w:pPr>
      <w:bookmarkStart w:id="1879" w:name="_Toc394573959"/>
      <w:bookmarkStart w:id="1880" w:name="_Toc372899889"/>
      <w:bookmarkStart w:id="1881" w:name="_Toc229990372"/>
      <w:bookmarkStart w:id="1882" w:name="_Toc283976562"/>
      <w:bookmarkStart w:id="1883" w:name="_Toc10656428"/>
      <w:bookmarkStart w:id="1884" w:name="_Toc282596327"/>
      <w:bookmarkStart w:id="1885" w:name="_Toc466357237"/>
      <w:bookmarkStart w:id="1886" w:name="_Toc288556315"/>
      <w:bookmarkStart w:id="1887" w:name="_Toc283886272"/>
      <w:r>
        <w:rPr>
          <w:rFonts w:hint="eastAsia"/>
        </w:rPr>
        <w:t>3</w:t>
      </w:r>
      <w:r>
        <w:t>．材料质量要求</w:t>
      </w:r>
      <w:bookmarkEnd w:id="1879"/>
      <w:bookmarkEnd w:id="1880"/>
      <w:bookmarkEnd w:id="1881"/>
      <w:bookmarkEnd w:id="1882"/>
      <w:bookmarkEnd w:id="1883"/>
      <w:bookmarkEnd w:id="1884"/>
      <w:bookmarkEnd w:id="1885"/>
      <w:bookmarkEnd w:id="1886"/>
      <w:bookmarkEnd w:id="1887"/>
    </w:p>
    <w:p w:rsidR="00847EB6" w:rsidRDefault="00847EB6">
      <w:pPr>
        <w:pStyle w:val="12"/>
        <w:rPr>
          <w:rFonts w:ascii="Times New Roman" w:hAnsi="Times New Roman"/>
        </w:rPr>
      </w:pPr>
      <w:bookmarkStart w:id="1888" w:name="_Toc66769197"/>
    </w:p>
    <w:p w:rsidR="00847EB6" w:rsidRDefault="00BE3896">
      <w:pPr>
        <w:pStyle w:val="12"/>
        <w:rPr>
          <w:rFonts w:ascii="Times New Roman" w:hAnsi="Times New Roman"/>
        </w:rPr>
      </w:pPr>
      <w:r>
        <w:rPr>
          <w:rFonts w:ascii="Times New Roman" w:hAnsi="Times New Roman" w:hint="eastAsia"/>
        </w:rPr>
        <w:t xml:space="preserve">3.1 </w:t>
      </w:r>
      <w:r>
        <w:rPr>
          <w:rFonts w:ascii="Times New Roman" w:hAnsi="Times New Roman"/>
        </w:rPr>
        <w:t>材料选择</w:t>
      </w:r>
      <w:bookmarkEnd w:id="1888"/>
    </w:p>
    <w:p w:rsidR="00847EB6" w:rsidRDefault="00BE3896">
      <w:pPr>
        <w:pStyle w:val="12"/>
        <w:rPr>
          <w:rFonts w:ascii="Times New Roman" w:hAnsi="Times New Roman" w:cs="Arial"/>
        </w:rPr>
      </w:pPr>
      <w:r>
        <w:rPr>
          <w:rFonts w:ascii="Times New Roman" w:hAnsi="Times New Roman" w:hint="eastAsia"/>
        </w:rPr>
        <w:t>（</w:t>
      </w:r>
      <w:r>
        <w:rPr>
          <w:rFonts w:ascii="Times New Roman" w:hAnsi="Times New Roman" w:hint="eastAsia"/>
        </w:rPr>
        <w:t>1</w:t>
      </w:r>
      <w:r>
        <w:rPr>
          <w:rFonts w:ascii="Times New Roman" w:hAnsi="Times New Roman" w:hint="eastAsia"/>
        </w:rPr>
        <w:t>）</w:t>
      </w:r>
      <w:r>
        <w:rPr>
          <w:rFonts w:hAnsi="宋体" w:cs="Arial" w:hint="eastAsia"/>
        </w:rPr>
        <w:t>招标文件中对材料品牌有备选要求的，</w:t>
      </w:r>
      <w:r>
        <w:rPr>
          <w:rFonts w:hAnsi="宋体" w:cs="Arial"/>
        </w:rPr>
        <w:t xml:space="preserve"> </w:t>
      </w:r>
      <w:r>
        <w:rPr>
          <w:rFonts w:hAnsi="宋体" w:cs="Arial" w:hint="eastAsia"/>
        </w:rPr>
        <w:t>投标人在投标时必须按招标文件中所列的备选品牌之一进行报价。</w:t>
      </w:r>
    </w:p>
    <w:p w:rsidR="00847EB6" w:rsidRDefault="00BE3896">
      <w:pPr>
        <w:pStyle w:val="12"/>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w:t>
      </w:r>
      <w:r>
        <w:rPr>
          <w:rFonts w:ascii="Times New Roman" w:hAnsi="Times New Roman"/>
        </w:rPr>
        <w:t>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rsidR="00847EB6" w:rsidRDefault="00BE3896">
      <w:pPr>
        <w:pStyle w:val="12"/>
        <w:rPr>
          <w:rFonts w:ascii="Times New Roman" w:hAnsi="Times New Roman"/>
        </w:rPr>
      </w:pPr>
      <w:bookmarkStart w:id="1889" w:name="_Toc66769198"/>
      <w:r>
        <w:rPr>
          <w:rFonts w:ascii="Times New Roman" w:hAnsi="Times New Roman" w:hint="eastAsia"/>
        </w:rPr>
        <w:t xml:space="preserve">3.2 </w:t>
      </w:r>
      <w:r>
        <w:rPr>
          <w:rFonts w:ascii="Times New Roman" w:hAnsi="Times New Roman"/>
        </w:rPr>
        <w:t>材料的质量保证</w:t>
      </w:r>
      <w:bookmarkEnd w:id="1889"/>
    </w:p>
    <w:p w:rsidR="00847EB6" w:rsidRDefault="00BE3896">
      <w:pPr>
        <w:pStyle w:val="12"/>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w:t>
      </w:r>
      <w:r>
        <w:rPr>
          <w:rFonts w:ascii="Times New Roman" w:hAnsi="Times New Roman"/>
        </w:rPr>
        <w:t>在免费保修期内，</w:t>
      </w:r>
      <w:r>
        <w:rPr>
          <w:rFonts w:ascii="Times New Roman" w:hAnsi="Times New Roman" w:hint="eastAsia"/>
        </w:rPr>
        <w:t>承包</w:t>
      </w:r>
      <w:r>
        <w:rPr>
          <w:rFonts w:ascii="Times New Roman" w:hAnsi="Times New Roman"/>
        </w:rPr>
        <w:t>人对有缺陷的部位必须无偿地给予修理与更换，并承担一切由此引起的对</w:t>
      </w:r>
      <w:r>
        <w:rPr>
          <w:rFonts w:ascii="Times New Roman" w:hAnsi="Times New Roman" w:hint="eastAsia"/>
        </w:rPr>
        <w:t>发包人</w:t>
      </w:r>
      <w:r>
        <w:rPr>
          <w:rFonts w:ascii="Times New Roman" w:hAnsi="Times New Roman"/>
        </w:rPr>
        <w:t>或第三者的直接损失，除非该缺陷是由于人为破坏或合同规定的</w:t>
      </w:r>
      <w:r>
        <w:rPr>
          <w:rFonts w:ascii="Times New Roman" w:hAnsi="Times New Roman"/>
        </w:rPr>
        <w:t>不可抗因素造成的损坏。</w:t>
      </w:r>
    </w:p>
    <w:p w:rsidR="00847EB6" w:rsidRDefault="00BE3896">
      <w:pPr>
        <w:pStyle w:val="12"/>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）承包</w:t>
      </w:r>
      <w:r>
        <w:rPr>
          <w:rFonts w:ascii="Times New Roman" w:hAnsi="Times New Roman"/>
        </w:rPr>
        <w:t>人必须对所承包的工程的质量负全部责任，其责任不因其他材料生产商提供的保证书而减轻或更改。</w:t>
      </w:r>
    </w:p>
    <w:p w:rsidR="00847EB6" w:rsidRDefault="00BE3896">
      <w:pPr>
        <w:pStyle w:val="12"/>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w:t>
      </w:r>
      <w:r>
        <w:rPr>
          <w:rFonts w:ascii="Times New Roman" w:hAnsi="Times New Roman"/>
        </w:rPr>
        <w:t>材料检验结果证明其有害物质含量指标超标的产品不得在工程上使用。</w:t>
      </w:r>
    </w:p>
    <w:p w:rsidR="00847EB6" w:rsidRDefault="00BE3896">
      <w:pPr>
        <w:pStyle w:val="12"/>
        <w:rPr>
          <w:rFonts w:ascii="Times New Roman" w:hAnsi="Times New Roman"/>
        </w:rPr>
      </w:pPr>
      <w:r>
        <w:rPr>
          <w:rFonts w:ascii="Times New Roman" w:hAnsi="Times New Roman" w:hint="eastAsia"/>
        </w:rPr>
        <w:t xml:space="preserve">3.3 </w:t>
      </w:r>
      <w:r>
        <w:rPr>
          <w:rFonts w:ascii="Times New Roman" w:hAnsi="Times New Roman"/>
        </w:rPr>
        <w:t>供应要求</w:t>
      </w:r>
    </w:p>
    <w:p w:rsidR="00847EB6" w:rsidRDefault="00BE3896">
      <w:pPr>
        <w:pStyle w:val="12"/>
        <w:rPr>
          <w:rFonts w:ascii="Times New Roman" w:hAnsi="Times New Roman"/>
        </w:rPr>
      </w:pPr>
      <w:r>
        <w:rPr>
          <w:rFonts w:ascii="Times New Roman" w:hAnsi="Times New Roman" w:hint="eastAsia"/>
        </w:rPr>
        <w:lastRenderedPageBreak/>
        <w:t>（</w:t>
      </w:r>
      <w:r>
        <w:rPr>
          <w:rFonts w:ascii="Times New Roman" w:hAnsi="Times New Roman" w:hint="eastAsia"/>
        </w:rPr>
        <w:t>1</w:t>
      </w:r>
      <w:r>
        <w:rPr>
          <w:rFonts w:ascii="Times New Roman" w:hAnsi="Times New Roman" w:hint="eastAsia"/>
        </w:rPr>
        <w:t>）</w:t>
      </w:r>
      <w:r>
        <w:rPr>
          <w:rFonts w:ascii="Times New Roman" w:hAnsi="Times New Roman"/>
        </w:rPr>
        <w:t>本次招标承包范围内的建筑施工材料均由承包人根据本招标文件、设计图纸和国家有关规定的具体要求进行采购、运输、检验、保管，但</w:t>
      </w:r>
      <w:r>
        <w:rPr>
          <w:rFonts w:ascii="Times New Roman" w:hAnsi="Times New Roman" w:hint="eastAsia"/>
        </w:rPr>
        <w:t>发包</w:t>
      </w:r>
      <w:r>
        <w:rPr>
          <w:rFonts w:ascii="Times New Roman" w:hAnsi="Times New Roman"/>
        </w:rPr>
        <w:t>人保留变更和指定材料的权利；所有建筑材料须有产品合格证和质量保证书，应先送样品，样品经设计方、监理方、</w:t>
      </w:r>
      <w:r>
        <w:rPr>
          <w:rFonts w:ascii="Times New Roman" w:hAnsi="Times New Roman" w:hint="eastAsia"/>
        </w:rPr>
        <w:t>发包</w:t>
      </w:r>
      <w:r>
        <w:rPr>
          <w:rFonts w:ascii="Times New Roman" w:hAnsi="Times New Roman"/>
        </w:rPr>
        <w:t>人确认与招标要求一致后封存，批量供应时应与样品一致，并经相关部门</w:t>
      </w:r>
      <w:r>
        <w:rPr>
          <w:rFonts w:ascii="Times New Roman" w:hAnsi="Times New Roman"/>
        </w:rPr>
        <w:t>检验合格后方可使用。</w:t>
      </w:r>
    </w:p>
    <w:p w:rsidR="00847EB6" w:rsidRDefault="00BE3896">
      <w:pPr>
        <w:pStyle w:val="12"/>
        <w:rPr>
          <w:rFonts w:ascii="Times New Roman" w:hAnsi="Times New Roman"/>
        </w:rPr>
      </w:pPr>
      <w:bookmarkStart w:id="1890" w:name="_Toc163749454"/>
      <w:bookmarkStart w:id="1891" w:name="_Toc66769200"/>
      <w:bookmarkStart w:id="1892" w:name="_Toc61168478"/>
      <w:r>
        <w:rPr>
          <w:rFonts w:ascii="Times New Roman" w:hAnsi="Times New Roman" w:hint="eastAsia"/>
        </w:rPr>
        <w:t>（</w:t>
      </w:r>
      <w:r>
        <w:rPr>
          <w:rFonts w:ascii="Times New Roman" w:hAnsi="Times New Roman" w:hint="eastAsia"/>
        </w:rPr>
        <w:t>2</w:t>
      </w:r>
      <w:r>
        <w:rPr>
          <w:rFonts w:ascii="Times New Roman" w:hAnsi="Times New Roman" w:hint="eastAsia"/>
        </w:rPr>
        <w:t>）</w:t>
      </w:r>
      <w:r>
        <w:rPr>
          <w:rFonts w:ascii="Times New Roman" w:hAnsi="Times New Roman"/>
        </w:rPr>
        <w:t>由承包人采购的主要建筑材料，当承包人选定的产品质量达不到设计要求和预期质量目标时，</w:t>
      </w:r>
      <w:r>
        <w:rPr>
          <w:rFonts w:ascii="Times New Roman" w:hAnsi="Times New Roman" w:hint="eastAsia"/>
        </w:rPr>
        <w:t>发包</w:t>
      </w:r>
      <w:r>
        <w:rPr>
          <w:rFonts w:ascii="Times New Roman" w:hAnsi="Times New Roman"/>
        </w:rPr>
        <w:t>人保留更换的权利，且中标价不予调整。</w:t>
      </w:r>
      <w:bookmarkEnd w:id="1890"/>
      <w:bookmarkEnd w:id="1891"/>
      <w:bookmarkEnd w:id="1892"/>
    </w:p>
    <w:p w:rsidR="00847EB6" w:rsidRDefault="00847EB6">
      <w:pPr>
        <w:pStyle w:val="12"/>
        <w:rPr>
          <w:rFonts w:ascii="Times New Roman" w:hAnsi="Times New Roman"/>
          <w:szCs w:val="28"/>
        </w:rPr>
      </w:pPr>
    </w:p>
    <w:p w:rsidR="00847EB6" w:rsidRDefault="00BE3896">
      <w:pPr>
        <w:pStyle w:val="2TimesNewRoman5020"/>
        <w:jc w:val="center"/>
      </w:pPr>
      <w:bookmarkStart w:id="1893" w:name="_Toc91422889"/>
      <w:bookmarkStart w:id="1894" w:name="_Toc119983975"/>
      <w:bookmarkStart w:id="1895" w:name="_Toc288556316"/>
      <w:bookmarkStart w:id="1896" w:name="_Toc282596328"/>
      <w:bookmarkStart w:id="1897" w:name="_Toc283976563"/>
      <w:bookmarkStart w:id="1898" w:name="_Toc229990373"/>
      <w:bookmarkStart w:id="1899" w:name="_Toc394573960"/>
      <w:bookmarkStart w:id="1900" w:name="_Toc466357238"/>
      <w:bookmarkStart w:id="1901" w:name="_Toc372899890"/>
      <w:bookmarkStart w:id="1902" w:name="_Toc283886273"/>
      <w:bookmarkStart w:id="1903" w:name="_Toc10656429"/>
      <w:r>
        <w:rPr>
          <w:rFonts w:hint="eastAsia"/>
        </w:rPr>
        <w:t>4</w:t>
      </w:r>
      <w:r>
        <w:t>．工程管理的要求</w:t>
      </w:r>
      <w:bookmarkEnd w:id="1893"/>
      <w:bookmarkEnd w:id="1894"/>
      <w:bookmarkEnd w:id="1895"/>
      <w:bookmarkEnd w:id="1896"/>
      <w:bookmarkEnd w:id="1897"/>
      <w:bookmarkEnd w:id="1898"/>
      <w:bookmarkEnd w:id="1899"/>
      <w:bookmarkEnd w:id="1900"/>
      <w:bookmarkEnd w:id="1901"/>
      <w:bookmarkEnd w:id="1902"/>
      <w:bookmarkEnd w:id="1903"/>
    </w:p>
    <w:p w:rsidR="00847EB6" w:rsidRDefault="00847EB6">
      <w:pPr>
        <w:pStyle w:val="12"/>
        <w:rPr>
          <w:rFonts w:ascii="Times New Roman" w:hAnsi="Times New Roman"/>
        </w:rPr>
      </w:pPr>
    </w:p>
    <w:p w:rsidR="00847EB6" w:rsidRDefault="00BE3896">
      <w:pPr>
        <w:pStyle w:val="12"/>
        <w:rPr>
          <w:rFonts w:ascii="Times New Roman" w:hAnsi="Times New Roman"/>
        </w:rPr>
      </w:pPr>
      <w:r>
        <w:rPr>
          <w:rFonts w:ascii="Times New Roman" w:hAnsi="Times New Roman" w:hint="eastAsia"/>
        </w:rPr>
        <w:t xml:space="preserve">4.1 </w:t>
      </w:r>
      <w:r>
        <w:rPr>
          <w:rFonts w:ascii="Times New Roman" w:hAnsi="Times New Roman"/>
        </w:rPr>
        <w:t>本工程发包范围内的工程项目，未经发包人同意一律不得分包。一经发现立即取消承包资格，作违约处理，并承担由此引起的一切经济损失。</w:t>
      </w:r>
    </w:p>
    <w:p w:rsidR="00847EB6" w:rsidRDefault="00BE3896">
      <w:pPr>
        <w:pStyle w:val="12"/>
        <w:rPr>
          <w:rFonts w:ascii="Times New Roman" w:hAnsi="Times New Roman"/>
        </w:rPr>
      </w:pPr>
      <w:r>
        <w:rPr>
          <w:rFonts w:ascii="Times New Roman" w:hAnsi="Times New Roman" w:hint="eastAsia"/>
        </w:rPr>
        <w:t xml:space="preserve">4.2 </w:t>
      </w:r>
      <w:r>
        <w:rPr>
          <w:rFonts w:ascii="Times New Roman" w:hAnsi="Times New Roman"/>
        </w:rPr>
        <w:t>承包人应严格按已确认设计图纸和施工技术方案组织施工，并无条件地接受发包人委托的监理单位对施工质量的监督和管理。</w:t>
      </w:r>
    </w:p>
    <w:p w:rsidR="00847EB6" w:rsidRDefault="00847EB6">
      <w:pPr>
        <w:pStyle w:val="12"/>
        <w:rPr>
          <w:rFonts w:ascii="Times New Roman" w:hAnsi="Times New Roman"/>
        </w:rPr>
      </w:pPr>
    </w:p>
    <w:p w:rsidR="00847EB6" w:rsidRDefault="00847EB6">
      <w:pPr>
        <w:spacing w:line="400" w:lineRule="exact"/>
        <w:ind w:firstLineChars="200" w:firstLine="420"/>
        <w:sectPr w:rsidR="00847EB6">
          <w:footerReference w:type="default" r:id="rId16"/>
          <w:pgSz w:w="11906" w:h="16838"/>
          <w:pgMar w:top="1440" w:right="1797" w:bottom="1440" w:left="1797" w:header="851" w:footer="992" w:gutter="0"/>
          <w:cols w:space="720"/>
          <w:docGrid w:linePitch="312"/>
        </w:sectPr>
      </w:pPr>
    </w:p>
    <w:p w:rsidR="00847EB6" w:rsidRDefault="00BE3896">
      <w:pPr>
        <w:pStyle w:val="1"/>
        <w:spacing w:before="120" w:after="120" w:line="400" w:lineRule="exact"/>
        <w:jc w:val="center"/>
        <w:rPr>
          <w:rFonts w:eastAsia="黑体"/>
          <w:b w:val="0"/>
          <w:bCs w:val="0"/>
          <w:sz w:val="32"/>
        </w:rPr>
      </w:pPr>
      <w:bookmarkStart w:id="1904" w:name="_Toc10656430"/>
      <w:bookmarkStart w:id="1905" w:name="_Toc152045786"/>
      <w:bookmarkStart w:id="1906" w:name="_Toc144974855"/>
      <w:bookmarkStart w:id="1907" w:name="_Toc152042575"/>
      <w:bookmarkEnd w:id="1868"/>
      <w:bookmarkEnd w:id="1869"/>
      <w:bookmarkEnd w:id="1870"/>
      <w:bookmarkEnd w:id="1871"/>
      <w:bookmarkEnd w:id="1872"/>
      <w:bookmarkEnd w:id="1873"/>
      <w:bookmarkEnd w:id="1874"/>
      <w:r>
        <w:rPr>
          <w:rFonts w:eastAsia="黑体"/>
          <w:b w:val="0"/>
          <w:bCs w:val="0"/>
          <w:sz w:val="32"/>
        </w:rPr>
        <w:lastRenderedPageBreak/>
        <w:t>第四卷</w:t>
      </w:r>
      <w:bookmarkEnd w:id="1904"/>
    </w:p>
    <w:p w:rsidR="00847EB6" w:rsidRDefault="00847EB6"/>
    <w:p w:rsidR="00847EB6" w:rsidRDefault="00BE3896">
      <w:pPr>
        <w:spacing w:line="400" w:lineRule="exact"/>
        <w:jc w:val="center"/>
      </w:pPr>
      <w:r>
        <w:rPr>
          <w:rFonts w:eastAsia="黑体"/>
          <w:bCs/>
          <w:sz w:val="32"/>
        </w:rPr>
        <w:t>第</w:t>
      </w:r>
      <w:r>
        <w:rPr>
          <w:rFonts w:eastAsia="黑体" w:hint="eastAsia"/>
          <w:bCs/>
          <w:sz w:val="32"/>
        </w:rPr>
        <w:t>七</w:t>
      </w:r>
      <w:r>
        <w:rPr>
          <w:rFonts w:eastAsia="黑体"/>
          <w:bCs/>
          <w:sz w:val="32"/>
        </w:rPr>
        <w:t>章</w:t>
      </w:r>
      <w:r>
        <w:rPr>
          <w:rFonts w:eastAsia="黑体"/>
          <w:bCs/>
          <w:sz w:val="32"/>
        </w:rPr>
        <w:t xml:space="preserve">  </w:t>
      </w:r>
      <w:r>
        <w:rPr>
          <w:rFonts w:eastAsia="黑体"/>
          <w:bCs/>
          <w:sz w:val="32"/>
        </w:rPr>
        <w:t>投标文件格式</w:t>
      </w:r>
      <w:bookmarkEnd w:id="1905"/>
      <w:bookmarkEnd w:id="1906"/>
      <w:bookmarkEnd w:id="1907"/>
    </w:p>
    <w:p w:rsidR="00847EB6" w:rsidRDefault="00BE3896">
      <w:pPr>
        <w:spacing w:line="400" w:lineRule="exact"/>
      </w:pPr>
      <w:r>
        <w:br w:type="page"/>
      </w:r>
    </w:p>
    <w:p w:rsidR="00847EB6" w:rsidRDefault="00847EB6">
      <w:pPr>
        <w:spacing w:line="400" w:lineRule="exact"/>
        <w:jc w:val="center"/>
        <w:rPr>
          <w:rFonts w:ascii="黑体" w:eastAsia="黑体" w:hAnsi="黑体"/>
          <w:sz w:val="32"/>
          <w:szCs w:val="32"/>
        </w:rPr>
      </w:pPr>
    </w:p>
    <w:p w:rsidR="00847EB6" w:rsidRDefault="00847EB6">
      <w:pPr>
        <w:spacing w:line="400" w:lineRule="exact"/>
        <w:jc w:val="center"/>
        <w:rPr>
          <w:rFonts w:ascii="黑体" w:eastAsia="黑体" w:hAnsi="黑体"/>
          <w:sz w:val="32"/>
          <w:szCs w:val="32"/>
        </w:rPr>
      </w:pPr>
    </w:p>
    <w:p w:rsidR="00847EB6" w:rsidRDefault="00BE3896">
      <w:pPr>
        <w:spacing w:line="400" w:lineRule="exact"/>
        <w:jc w:val="center"/>
        <w:rPr>
          <w:rFonts w:ascii="黑体" w:eastAsia="黑体" w:hAnsi="黑体"/>
          <w:sz w:val="32"/>
          <w:szCs w:val="32"/>
        </w:rPr>
      </w:pPr>
      <w:r>
        <w:rPr>
          <w:rFonts w:ascii="黑体" w:eastAsia="黑体" w:hAnsi="黑体" w:hint="eastAsia"/>
          <w:sz w:val="32"/>
          <w:szCs w:val="32"/>
        </w:rPr>
        <w:t>一、资</w:t>
      </w:r>
      <w:r>
        <w:rPr>
          <w:rFonts w:ascii="黑体" w:eastAsia="黑体" w:hAnsi="黑体" w:hint="eastAsia"/>
          <w:sz w:val="32"/>
          <w:szCs w:val="32"/>
        </w:rPr>
        <w:t xml:space="preserve">  </w:t>
      </w:r>
      <w:r>
        <w:rPr>
          <w:rFonts w:ascii="黑体" w:eastAsia="黑体" w:hAnsi="黑体" w:hint="eastAsia"/>
          <w:sz w:val="32"/>
          <w:szCs w:val="32"/>
        </w:rPr>
        <w:t>格</w:t>
      </w:r>
      <w:r>
        <w:rPr>
          <w:rFonts w:ascii="黑体" w:eastAsia="黑体" w:hAnsi="黑体" w:hint="eastAsia"/>
          <w:sz w:val="32"/>
          <w:szCs w:val="32"/>
        </w:rPr>
        <w:t xml:space="preserve">  </w:t>
      </w:r>
      <w:r>
        <w:rPr>
          <w:rFonts w:ascii="黑体" w:eastAsia="黑体" w:hAnsi="黑体" w:hint="eastAsia"/>
          <w:sz w:val="32"/>
          <w:szCs w:val="32"/>
        </w:rPr>
        <w:t>标</w:t>
      </w:r>
    </w:p>
    <w:p w:rsidR="00847EB6" w:rsidRDefault="00847EB6">
      <w:pPr>
        <w:spacing w:line="400" w:lineRule="exact"/>
        <w:jc w:val="center"/>
        <w:rPr>
          <w:rFonts w:ascii="黑体" w:eastAsia="黑体" w:hAnsi="黑体"/>
          <w:sz w:val="32"/>
          <w:szCs w:val="32"/>
        </w:rPr>
      </w:pPr>
    </w:p>
    <w:p w:rsidR="00847EB6" w:rsidRDefault="00847EB6">
      <w:pPr>
        <w:spacing w:line="400" w:lineRule="exact"/>
        <w:jc w:val="center"/>
        <w:rPr>
          <w:rFonts w:ascii="黑体" w:eastAsia="黑体" w:hAnsi="黑体"/>
          <w:sz w:val="32"/>
          <w:szCs w:val="32"/>
        </w:rPr>
      </w:pPr>
    </w:p>
    <w:p w:rsidR="00847EB6" w:rsidRDefault="00847EB6">
      <w:pPr>
        <w:spacing w:line="400" w:lineRule="exact"/>
        <w:jc w:val="center"/>
        <w:rPr>
          <w:rFonts w:ascii="黑体" w:eastAsia="黑体" w:hAnsi="黑体"/>
          <w:sz w:val="32"/>
          <w:szCs w:val="32"/>
        </w:rPr>
      </w:pPr>
    </w:p>
    <w:p w:rsidR="00847EB6" w:rsidRDefault="00847EB6">
      <w:pPr>
        <w:spacing w:line="400" w:lineRule="exact"/>
        <w:jc w:val="center"/>
      </w:pPr>
    </w:p>
    <w:p w:rsidR="00847EB6" w:rsidRDefault="00BE3896">
      <w:pPr>
        <w:pStyle w:val="2TimesNewRoman5020"/>
        <w:rPr>
          <w:rFonts w:ascii="宋体" w:eastAsia="宋体" w:hAnsi="宋体" w:cs="Times New Roman"/>
          <w:i/>
          <w:sz w:val="21"/>
          <w:szCs w:val="21"/>
        </w:rPr>
      </w:pPr>
      <w:r>
        <w:br w:type="page"/>
      </w:r>
      <w:bookmarkStart w:id="1908" w:name="_Toc10656431"/>
      <w:r>
        <w:rPr>
          <w:rFonts w:ascii="宋体" w:eastAsia="宋体" w:hAnsi="宋体" w:cs="Times New Roman" w:hint="eastAsia"/>
          <w:i/>
          <w:sz w:val="21"/>
          <w:szCs w:val="21"/>
        </w:rPr>
        <w:lastRenderedPageBreak/>
        <w:t>封面</w:t>
      </w:r>
      <w:bookmarkEnd w:id="1908"/>
    </w:p>
    <w:p w:rsidR="00847EB6" w:rsidRDefault="00847EB6">
      <w:pPr>
        <w:spacing w:line="360" w:lineRule="auto"/>
        <w:jc w:val="center"/>
        <w:rPr>
          <w:sz w:val="32"/>
          <w:szCs w:val="32"/>
        </w:rPr>
      </w:pPr>
    </w:p>
    <w:p w:rsidR="00847EB6" w:rsidRDefault="00847EB6">
      <w:pPr>
        <w:spacing w:line="360" w:lineRule="auto"/>
        <w:jc w:val="center"/>
        <w:rPr>
          <w:sz w:val="32"/>
          <w:szCs w:val="32"/>
        </w:rPr>
      </w:pPr>
    </w:p>
    <w:p w:rsidR="00847EB6" w:rsidRDefault="00BE3896">
      <w:pPr>
        <w:spacing w:line="360" w:lineRule="auto"/>
        <w:jc w:val="center"/>
        <w:rPr>
          <w:sz w:val="32"/>
          <w:szCs w:val="32"/>
        </w:rPr>
      </w:pPr>
      <w:r>
        <w:rPr>
          <w:sz w:val="32"/>
          <w:szCs w:val="32"/>
        </w:rPr>
        <w:t xml:space="preserve">  </w:t>
      </w:r>
      <w:r>
        <w:rPr>
          <w:sz w:val="32"/>
          <w:szCs w:val="32"/>
          <w:u w:val="single"/>
        </w:rPr>
        <w:t xml:space="preserve">                            </w:t>
      </w:r>
      <w:r>
        <w:rPr>
          <w:sz w:val="32"/>
          <w:szCs w:val="32"/>
        </w:rPr>
        <w:t>工程</w:t>
      </w:r>
      <w:r>
        <w:rPr>
          <w:sz w:val="32"/>
          <w:szCs w:val="32"/>
        </w:rPr>
        <w:t xml:space="preserve"> </w:t>
      </w:r>
    </w:p>
    <w:p w:rsidR="00847EB6" w:rsidRDefault="00847EB6">
      <w:pPr>
        <w:spacing w:line="360" w:lineRule="auto"/>
        <w:jc w:val="center"/>
        <w:rPr>
          <w:rFonts w:eastAsia="黑体"/>
          <w:sz w:val="44"/>
        </w:rPr>
      </w:pPr>
    </w:p>
    <w:p w:rsidR="00847EB6" w:rsidRDefault="00BE3896">
      <w:pPr>
        <w:spacing w:line="360" w:lineRule="auto"/>
        <w:jc w:val="center"/>
        <w:rPr>
          <w:rFonts w:eastAsia="黑体"/>
          <w:sz w:val="52"/>
          <w:szCs w:val="52"/>
        </w:rPr>
      </w:pPr>
      <w:r>
        <w:rPr>
          <w:rFonts w:eastAsia="黑体" w:hint="eastAsia"/>
          <w:sz w:val="52"/>
          <w:szCs w:val="52"/>
        </w:rPr>
        <w:t>投</w:t>
      </w:r>
      <w:r>
        <w:rPr>
          <w:rFonts w:eastAsia="黑体" w:hint="eastAsia"/>
          <w:sz w:val="52"/>
          <w:szCs w:val="52"/>
        </w:rPr>
        <w:t xml:space="preserve"> </w:t>
      </w:r>
      <w:r>
        <w:rPr>
          <w:rFonts w:eastAsia="黑体" w:hint="eastAsia"/>
          <w:sz w:val="52"/>
          <w:szCs w:val="52"/>
        </w:rPr>
        <w:t>标</w:t>
      </w:r>
      <w:r>
        <w:rPr>
          <w:rFonts w:eastAsia="黑体" w:hint="eastAsia"/>
          <w:sz w:val="52"/>
          <w:szCs w:val="52"/>
        </w:rPr>
        <w:t xml:space="preserve"> </w:t>
      </w:r>
      <w:r>
        <w:rPr>
          <w:rFonts w:eastAsia="黑体" w:hint="eastAsia"/>
          <w:sz w:val="52"/>
          <w:szCs w:val="52"/>
        </w:rPr>
        <w:t>文</w:t>
      </w:r>
      <w:r>
        <w:rPr>
          <w:rFonts w:eastAsia="黑体" w:hint="eastAsia"/>
          <w:sz w:val="52"/>
          <w:szCs w:val="52"/>
        </w:rPr>
        <w:t xml:space="preserve"> </w:t>
      </w:r>
      <w:r>
        <w:rPr>
          <w:rFonts w:eastAsia="黑体" w:hint="eastAsia"/>
          <w:sz w:val="52"/>
          <w:szCs w:val="52"/>
        </w:rPr>
        <w:t>件</w:t>
      </w:r>
    </w:p>
    <w:p w:rsidR="00847EB6" w:rsidRDefault="00BE3896">
      <w:pPr>
        <w:spacing w:line="480" w:lineRule="auto"/>
        <w:jc w:val="center"/>
        <w:rPr>
          <w:rFonts w:ascii="宋体" w:hAnsi="宋体"/>
          <w:sz w:val="56"/>
          <w:szCs w:val="56"/>
        </w:rPr>
      </w:pPr>
      <w:r>
        <w:rPr>
          <w:rFonts w:ascii="宋体" w:hAnsi="宋体" w:hint="eastAsia"/>
          <w:sz w:val="56"/>
          <w:szCs w:val="56"/>
        </w:rPr>
        <w:t>（资格标）</w:t>
      </w:r>
    </w:p>
    <w:p w:rsidR="00847EB6" w:rsidRDefault="00847EB6">
      <w:pPr>
        <w:adjustRightInd w:val="0"/>
        <w:snapToGrid w:val="0"/>
        <w:spacing w:line="420" w:lineRule="auto"/>
        <w:rPr>
          <w:sz w:val="24"/>
        </w:rPr>
      </w:pPr>
    </w:p>
    <w:p w:rsidR="00847EB6" w:rsidRDefault="00847EB6">
      <w:pPr>
        <w:spacing w:line="400" w:lineRule="exact"/>
        <w:ind w:firstLineChars="450" w:firstLine="1260"/>
        <w:rPr>
          <w:sz w:val="28"/>
          <w:szCs w:val="28"/>
        </w:rPr>
      </w:pPr>
    </w:p>
    <w:p w:rsidR="00847EB6" w:rsidRDefault="00847EB6">
      <w:pPr>
        <w:spacing w:line="400" w:lineRule="exact"/>
        <w:ind w:firstLineChars="450" w:firstLine="1260"/>
        <w:rPr>
          <w:sz w:val="28"/>
          <w:szCs w:val="28"/>
        </w:rPr>
      </w:pPr>
    </w:p>
    <w:p w:rsidR="00847EB6" w:rsidRDefault="00847EB6">
      <w:pPr>
        <w:spacing w:line="400" w:lineRule="exact"/>
        <w:ind w:firstLineChars="450" w:firstLine="1260"/>
        <w:rPr>
          <w:sz w:val="28"/>
          <w:szCs w:val="28"/>
        </w:rPr>
      </w:pPr>
    </w:p>
    <w:p w:rsidR="00847EB6" w:rsidRDefault="00847EB6">
      <w:pPr>
        <w:spacing w:line="400" w:lineRule="exact"/>
        <w:ind w:firstLineChars="450" w:firstLine="1260"/>
        <w:rPr>
          <w:sz w:val="28"/>
          <w:szCs w:val="28"/>
        </w:rPr>
      </w:pPr>
    </w:p>
    <w:p w:rsidR="00847EB6" w:rsidRDefault="00847EB6">
      <w:pPr>
        <w:spacing w:line="400" w:lineRule="exact"/>
        <w:ind w:firstLineChars="450" w:firstLine="1260"/>
        <w:rPr>
          <w:sz w:val="28"/>
          <w:szCs w:val="28"/>
        </w:rPr>
      </w:pPr>
    </w:p>
    <w:p w:rsidR="00847EB6" w:rsidRDefault="00BE3896">
      <w:pPr>
        <w:spacing w:line="400" w:lineRule="exact"/>
        <w:ind w:firstLineChars="450" w:firstLine="1260"/>
        <w:rPr>
          <w:sz w:val="28"/>
          <w:szCs w:val="28"/>
        </w:rPr>
      </w:pPr>
      <w:r>
        <w:rPr>
          <w:sz w:val="28"/>
          <w:szCs w:val="28"/>
        </w:rPr>
        <w:t>投标人：</w:t>
      </w:r>
      <w:r>
        <w:rPr>
          <w:sz w:val="28"/>
          <w:szCs w:val="28"/>
          <w:u w:val="single"/>
        </w:rPr>
        <w:t xml:space="preserve">                          </w:t>
      </w:r>
      <w:r>
        <w:rPr>
          <w:sz w:val="28"/>
          <w:szCs w:val="28"/>
        </w:rPr>
        <w:t>（盖单位章）</w:t>
      </w:r>
    </w:p>
    <w:p w:rsidR="00847EB6" w:rsidRDefault="00847EB6">
      <w:pPr>
        <w:spacing w:line="400" w:lineRule="exact"/>
        <w:ind w:firstLineChars="450" w:firstLine="1260"/>
        <w:rPr>
          <w:sz w:val="28"/>
          <w:szCs w:val="28"/>
        </w:rPr>
      </w:pPr>
    </w:p>
    <w:p w:rsidR="00847EB6" w:rsidRDefault="00847EB6">
      <w:pPr>
        <w:spacing w:line="400" w:lineRule="exact"/>
        <w:ind w:firstLineChars="450" w:firstLine="1260"/>
        <w:rPr>
          <w:sz w:val="28"/>
          <w:szCs w:val="28"/>
        </w:rPr>
      </w:pPr>
    </w:p>
    <w:p w:rsidR="00847EB6" w:rsidRDefault="00847EB6">
      <w:pPr>
        <w:spacing w:line="400" w:lineRule="exact"/>
        <w:ind w:firstLineChars="450" w:firstLine="1260"/>
        <w:rPr>
          <w:sz w:val="28"/>
          <w:szCs w:val="28"/>
        </w:rPr>
      </w:pPr>
    </w:p>
    <w:p w:rsidR="00847EB6" w:rsidRDefault="00847EB6">
      <w:pPr>
        <w:spacing w:line="400" w:lineRule="exact"/>
        <w:ind w:firstLineChars="450" w:firstLine="1260"/>
        <w:rPr>
          <w:sz w:val="28"/>
          <w:szCs w:val="28"/>
        </w:rPr>
      </w:pPr>
    </w:p>
    <w:p w:rsidR="00847EB6" w:rsidRDefault="00BE3896">
      <w:pPr>
        <w:spacing w:line="400" w:lineRule="exact"/>
        <w:ind w:firstLineChars="450" w:firstLine="1260"/>
        <w:rPr>
          <w:sz w:val="28"/>
          <w:szCs w:val="28"/>
        </w:rPr>
      </w:pPr>
      <w:r>
        <w:rPr>
          <w:sz w:val="28"/>
          <w:szCs w:val="28"/>
        </w:rPr>
        <w:t>法定代表人：</w:t>
      </w: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rPr>
        <w:t>（签字</w:t>
      </w:r>
      <w:r>
        <w:rPr>
          <w:rFonts w:hint="eastAsia"/>
          <w:sz w:val="28"/>
          <w:szCs w:val="28"/>
        </w:rPr>
        <w:t>或盖章</w:t>
      </w:r>
      <w:r>
        <w:rPr>
          <w:sz w:val="28"/>
          <w:szCs w:val="28"/>
        </w:rPr>
        <w:t>）</w:t>
      </w:r>
    </w:p>
    <w:p w:rsidR="00847EB6" w:rsidRDefault="00847EB6">
      <w:pPr>
        <w:spacing w:line="400" w:lineRule="exact"/>
        <w:jc w:val="center"/>
        <w:rPr>
          <w:sz w:val="28"/>
          <w:szCs w:val="28"/>
          <w:u w:val="single"/>
        </w:rPr>
      </w:pPr>
    </w:p>
    <w:p w:rsidR="00847EB6" w:rsidRDefault="00847EB6">
      <w:pPr>
        <w:spacing w:line="400" w:lineRule="exact"/>
        <w:jc w:val="center"/>
        <w:rPr>
          <w:sz w:val="28"/>
          <w:szCs w:val="28"/>
          <w:u w:val="single"/>
        </w:rPr>
      </w:pPr>
    </w:p>
    <w:p w:rsidR="00847EB6" w:rsidRDefault="00847EB6">
      <w:pPr>
        <w:spacing w:line="400" w:lineRule="exact"/>
        <w:jc w:val="center"/>
        <w:rPr>
          <w:sz w:val="28"/>
          <w:szCs w:val="28"/>
          <w:u w:val="single"/>
        </w:rPr>
      </w:pPr>
    </w:p>
    <w:p w:rsidR="00847EB6" w:rsidRDefault="00847EB6">
      <w:pPr>
        <w:spacing w:line="400" w:lineRule="exact"/>
        <w:jc w:val="center"/>
        <w:rPr>
          <w:sz w:val="28"/>
          <w:szCs w:val="28"/>
          <w:u w:val="single"/>
        </w:rPr>
      </w:pPr>
    </w:p>
    <w:p w:rsidR="00847EB6" w:rsidRDefault="00847EB6">
      <w:pPr>
        <w:spacing w:line="400" w:lineRule="exact"/>
        <w:jc w:val="center"/>
        <w:rPr>
          <w:sz w:val="28"/>
          <w:szCs w:val="28"/>
          <w:u w:val="single"/>
        </w:rPr>
      </w:pPr>
    </w:p>
    <w:p w:rsidR="00847EB6" w:rsidRDefault="00847EB6">
      <w:pPr>
        <w:spacing w:line="400" w:lineRule="exact"/>
        <w:jc w:val="center"/>
        <w:rPr>
          <w:sz w:val="28"/>
          <w:szCs w:val="28"/>
          <w:u w:val="single"/>
        </w:rPr>
      </w:pPr>
    </w:p>
    <w:p w:rsidR="00847EB6" w:rsidRDefault="00BE3896" w:rsidP="00CA6398">
      <w:pPr>
        <w:spacing w:line="400" w:lineRule="exact"/>
        <w:ind w:firstLineChars="1012" w:firstLine="2834"/>
        <w:rPr>
          <w:sz w:val="28"/>
          <w:szCs w:val="28"/>
        </w:rPr>
      </w:pPr>
      <w:r>
        <w:rPr>
          <w:sz w:val="28"/>
          <w:szCs w:val="28"/>
          <w:u w:val="single"/>
        </w:rPr>
        <w:t xml:space="preserve">        </w:t>
      </w:r>
      <w:r>
        <w:rPr>
          <w:sz w:val="28"/>
          <w:szCs w:val="28"/>
        </w:rPr>
        <w:t>年</w:t>
      </w:r>
      <w:r>
        <w:rPr>
          <w:sz w:val="28"/>
          <w:szCs w:val="28"/>
          <w:u w:val="single"/>
        </w:rPr>
        <w:t xml:space="preserve">    </w:t>
      </w:r>
      <w:r>
        <w:rPr>
          <w:sz w:val="28"/>
          <w:szCs w:val="28"/>
        </w:rPr>
        <w:t>月</w:t>
      </w:r>
      <w:r>
        <w:rPr>
          <w:sz w:val="28"/>
          <w:szCs w:val="28"/>
          <w:u w:val="single"/>
        </w:rPr>
        <w:t xml:space="preserve">   </w:t>
      </w:r>
      <w:r>
        <w:rPr>
          <w:sz w:val="28"/>
          <w:szCs w:val="28"/>
        </w:rPr>
        <w:t>日</w:t>
      </w:r>
    </w:p>
    <w:p w:rsidR="00847EB6" w:rsidRDefault="00847EB6">
      <w:pPr>
        <w:adjustRightInd w:val="0"/>
        <w:snapToGrid w:val="0"/>
        <w:spacing w:line="420" w:lineRule="auto"/>
        <w:ind w:firstLineChars="218" w:firstLine="610"/>
        <w:rPr>
          <w:sz w:val="28"/>
          <w:szCs w:val="28"/>
        </w:rPr>
      </w:pPr>
    </w:p>
    <w:p w:rsidR="00847EB6" w:rsidRDefault="00BE3896">
      <w:pPr>
        <w:spacing w:line="400" w:lineRule="exact"/>
        <w:jc w:val="center"/>
        <w:rPr>
          <w:rFonts w:eastAsia="黑体"/>
          <w:sz w:val="28"/>
          <w:szCs w:val="28"/>
        </w:rPr>
      </w:pPr>
      <w:bookmarkStart w:id="1909" w:name="_Toc283886278"/>
      <w:bookmarkStart w:id="1910" w:name="_Toc144974856"/>
      <w:bookmarkStart w:id="1911" w:name="_Toc152045787"/>
      <w:bookmarkStart w:id="1912" w:name="_Toc152042576"/>
      <w:bookmarkStart w:id="1913" w:name="_Toc282596333"/>
      <w:bookmarkStart w:id="1914" w:name="_Toc283976568"/>
      <w:bookmarkStart w:id="1915" w:name="_Toc237769323"/>
      <w:r>
        <w:rPr>
          <w:rFonts w:eastAsia="黑体"/>
          <w:sz w:val="28"/>
          <w:szCs w:val="28"/>
        </w:rPr>
        <w:lastRenderedPageBreak/>
        <w:t>目</w:t>
      </w:r>
      <w:r>
        <w:rPr>
          <w:rFonts w:eastAsia="黑体"/>
          <w:sz w:val="28"/>
          <w:szCs w:val="28"/>
        </w:rPr>
        <w:t xml:space="preserve">    </w:t>
      </w:r>
      <w:r>
        <w:rPr>
          <w:rFonts w:eastAsia="黑体"/>
          <w:sz w:val="28"/>
          <w:szCs w:val="28"/>
        </w:rPr>
        <w:t>录</w:t>
      </w:r>
      <w:bookmarkEnd w:id="1909"/>
      <w:bookmarkEnd w:id="1910"/>
      <w:bookmarkEnd w:id="1911"/>
      <w:bookmarkEnd w:id="1912"/>
      <w:bookmarkEnd w:id="1913"/>
      <w:bookmarkEnd w:id="1914"/>
      <w:bookmarkEnd w:id="1915"/>
    </w:p>
    <w:p w:rsidR="00847EB6" w:rsidRDefault="00847EB6">
      <w:pPr>
        <w:spacing w:line="540" w:lineRule="exact"/>
      </w:pPr>
    </w:p>
    <w:p w:rsidR="00847EB6" w:rsidRDefault="00BE3896">
      <w:pPr>
        <w:spacing w:line="540" w:lineRule="exact"/>
      </w:pPr>
      <w:r>
        <w:t>一、项目负责人简历表</w:t>
      </w:r>
    </w:p>
    <w:p w:rsidR="00847EB6" w:rsidRDefault="00BE3896">
      <w:pPr>
        <w:spacing w:line="540" w:lineRule="exact"/>
      </w:pPr>
      <w:r>
        <w:rPr>
          <w:rFonts w:hint="eastAsia"/>
        </w:rPr>
        <w:t>二、施工负责人</w:t>
      </w:r>
      <w:r>
        <w:t>简历表</w:t>
      </w:r>
    </w:p>
    <w:p w:rsidR="00847EB6" w:rsidRDefault="00BE3896">
      <w:pPr>
        <w:spacing w:line="540" w:lineRule="exact"/>
      </w:pPr>
      <w:r>
        <w:rPr>
          <w:rFonts w:hint="eastAsia"/>
        </w:rPr>
        <w:t>三、设计</w:t>
      </w:r>
      <w:r>
        <w:t>负责人简历表</w:t>
      </w:r>
    </w:p>
    <w:p w:rsidR="00847EB6" w:rsidRDefault="00BE3896">
      <w:pPr>
        <w:spacing w:line="540" w:lineRule="exact"/>
      </w:pPr>
      <w:r>
        <w:rPr>
          <w:rFonts w:hint="eastAsia"/>
        </w:rPr>
        <w:t>四</w:t>
      </w:r>
      <w:r>
        <w:t>、主要施工机械设备表</w:t>
      </w:r>
    </w:p>
    <w:p w:rsidR="00847EB6" w:rsidRDefault="00BE3896">
      <w:pPr>
        <w:spacing w:line="540" w:lineRule="exact"/>
      </w:pPr>
      <w:r>
        <w:rPr>
          <w:rFonts w:hint="eastAsia"/>
        </w:rPr>
        <w:t>五</w:t>
      </w:r>
      <w:r>
        <w:t>、台州市建设工程投标人资格自查表</w:t>
      </w:r>
    </w:p>
    <w:p w:rsidR="00847EB6" w:rsidRDefault="00BE3896">
      <w:pPr>
        <w:spacing w:line="540" w:lineRule="exact"/>
      </w:pPr>
      <w:r>
        <w:rPr>
          <w:rFonts w:hint="eastAsia"/>
        </w:rPr>
        <w:t>六</w:t>
      </w:r>
      <w:r>
        <w:t>、台州市建设工程投标</w:t>
      </w:r>
      <w:r>
        <w:rPr>
          <w:rFonts w:hint="eastAsia"/>
        </w:rPr>
        <w:t>施工</w:t>
      </w:r>
      <w:r>
        <w:t>项目负责人资格自查表</w:t>
      </w:r>
    </w:p>
    <w:p w:rsidR="00847EB6" w:rsidRDefault="00BE3896">
      <w:pPr>
        <w:spacing w:line="540" w:lineRule="exact"/>
      </w:pPr>
      <w:r>
        <w:rPr>
          <w:rFonts w:hint="eastAsia"/>
        </w:rPr>
        <w:t>七</w:t>
      </w:r>
      <w:r>
        <w:t>、台州市建设工程诚信投标承诺书</w:t>
      </w:r>
    </w:p>
    <w:p w:rsidR="00847EB6" w:rsidRDefault="00BE3896">
      <w:pPr>
        <w:spacing w:line="540" w:lineRule="exact"/>
      </w:pPr>
      <w:r>
        <w:rPr>
          <w:rFonts w:hint="eastAsia"/>
        </w:rPr>
        <w:t>八</w:t>
      </w:r>
      <w:r>
        <w:t>、台州市建设工程安全生产任职资格承诺书</w:t>
      </w:r>
    </w:p>
    <w:p w:rsidR="00847EB6" w:rsidRDefault="00BE3896">
      <w:pPr>
        <w:spacing w:line="540" w:lineRule="exact"/>
      </w:pPr>
      <w:r>
        <w:rPr>
          <w:rFonts w:hint="eastAsia"/>
        </w:rPr>
        <w:t>九</w:t>
      </w:r>
      <w:r>
        <w:t>、</w:t>
      </w:r>
      <w:r>
        <w:rPr>
          <w:rFonts w:hint="eastAsia"/>
        </w:rPr>
        <w:t>联合体协议书</w:t>
      </w:r>
    </w:p>
    <w:p w:rsidR="00847EB6" w:rsidRDefault="00BE3896">
      <w:pPr>
        <w:spacing w:line="540" w:lineRule="exact"/>
      </w:pPr>
      <w:r>
        <w:rPr>
          <w:rFonts w:hint="eastAsia"/>
        </w:rPr>
        <w:t>十、有关资料复印件</w:t>
      </w:r>
    </w:p>
    <w:p w:rsidR="00847EB6" w:rsidRDefault="00847EB6">
      <w:pPr>
        <w:spacing w:line="540" w:lineRule="exact"/>
      </w:pPr>
    </w:p>
    <w:p w:rsidR="00847EB6" w:rsidRDefault="00847EB6">
      <w:pPr>
        <w:spacing w:line="540" w:lineRule="exact"/>
      </w:pPr>
    </w:p>
    <w:p w:rsidR="00847EB6" w:rsidRDefault="00847EB6">
      <w:pPr>
        <w:spacing w:line="540" w:lineRule="exact"/>
      </w:pPr>
    </w:p>
    <w:p w:rsidR="00847EB6" w:rsidRDefault="00847EB6">
      <w:pPr>
        <w:spacing w:line="540" w:lineRule="exact"/>
      </w:pPr>
    </w:p>
    <w:p w:rsidR="00847EB6" w:rsidRDefault="00847EB6">
      <w:pPr>
        <w:spacing w:line="540" w:lineRule="exact"/>
      </w:pPr>
    </w:p>
    <w:p w:rsidR="00847EB6" w:rsidRDefault="00847EB6">
      <w:pPr>
        <w:spacing w:line="540" w:lineRule="exact"/>
      </w:pPr>
    </w:p>
    <w:p w:rsidR="00847EB6" w:rsidRDefault="00847EB6">
      <w:pPr>
        <w:spacing w:line="540" w:lineRule="exact"/>
        <w:rPr>
          <w:szCs w:val="28"/>
        </w:rPr>
      </w:pPr>
    </w:p>
    <w:p w:rsidR="00847EB6" w:rsidRDefault="00BE3896">
      <w:pPr>
        <w:pStyle w:val="2TimesNewRoman5020"/>
        <w:rPr>
          <w:rFonts w:cs="Times New Roman"/>
          <w:sz w:val="32"/>
          <w:szCs w:val="21"/>
        </w:rPr>
      </w:pPr>
      <w:r>
        <w:rPr>
          <w:rFonts w:cs="Times New Roman"/>
          <w:szCs w:val="28"/>
        </w:rPr>
        <w:br w:type="page"/>
      </w:r>
      <w:bookmarkStart w:id="1916" w:name="_Toc10656432"/>
      <w:r>
        <w:rPr>
          <w:rFonts w:cs="Times New Roman"/>
          <w:szCs w:val="28"/>
        </w:rPr>
        <w:lastRenderedPageBreak/>
        <w:t>一、项目负责人简历表</w:t>
      </w:r>
      <w:bookmarkEnd w:id="1916"/>
    </w:p>
    <w:p w:rsidR="00847EB6" w:rsidRDefault="00BE3896">
      <w:pPr>
        <w:spacing w:line="360" w:lineRule="auto"/>
        <w:jc w:val="center"/>
        <w:rPr>
          <w:sz w:val="24"/>
        </w:rPr>
      </w:pPr>
      <w:r>
        <w:rPr>
          <w:sz w:val="24"/>
        </w:rPr>
        <w:t xml:space="preserve">  </w:t>
      </w:r>
      <w:r>
        <w:rPr>
          <w:sz w:val="24"/>
          <w:u w:val="single"/>
        </w:rPr>
        <w:t xml:space="preserve">                              </w:t>
      </w:r>
      <w:r>
        <w:rPr>
          <w:sz w:val="24"/>
        </w:rPr>
        <w:t>工程</w:t>
      </w:r>
      <w:r>
        <w:rPr>
          <w:sz w:val="24"/>
        </w:rPr>
        <w:t xml:space="preserve"> </w:t>
      </w:r>
    </w:p>
    <w:p w:rsidR="00847EB6" w:rsidRDefault="00BE3896">
      <w:pPr>
        <w:spacing w:line="360" w:lineRule="auto"/>
        <w:jc w:val="center"/>
        <w:rPr>
          <w:rFonts w:eastAsia="黑体"/>
          <w:sz w:val="44"/>
        </w:rPr>
      </w:pPr>
      <w:r>
        <w:rPr>
          <w:rFonts w:eastAsia="黑体"/>
          <w:sz w:val="44"/>
        </w:rPr>
        <w:t>项目负责人简历表</w:t>
      </w:r>
    </w:p>
    <w:tbl>
      <w:tblPr>
        <w:tblW w:w="8388" w:type="dxa"/>
        <w:tblInd w:w="108" w:type="dxa"/>
        <w:tblLayout w:type="fixed"/>
        <w:tblLook w:val="04A0"/>
      </w:tblPr>
      <w:tblGrid>
        <w:gridCol w:w="1089"/>
        <w:gridCol w:w="279"/>
        <w:gridCol w:w="664"/>
        <w:gridCol w:w="894"/>
        <w:gridCol w:w="1089"/>
        <w:gridCol w:w="1116"/>
        <w:gridCol w:w="933"/>
        <w:gridCol w:w="972"/>
        <w:gridCol w:w="1352"/>
      </w:tblGrid>
      <w:tr w:rsidR="00847EB6">
        <w:trPr>
          <w:trHeight w:val="475"/>
        </w:trPr>
        <w:tc>
          <w:tcPr>
            <w:tcW w:w="10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姓名</w:t>
            </w:r>
          </w:p>
        </w:tc>
        <w:tc>
          <w:tcPr>
            <w:tcW w:w="943" w:type="dxa"/>
            <w:gridSpan w:val="2"/>
            <w:tcBorders>
              <w:top w:val="single" w:sz="4" w:space="0" w:color="000000"/>
              <w:left w:val="nil"/>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 xml:space="preserve">　</w:t>
            </w:r>
          </w:p>
        </w:tc>
        <w:tc>
          <w:tcPr>
            <w:tcW w:w="894" w:type="dxa"/>
            <w:tcBorders>
              <w:top w:val="single" w:sz="4" w:space="0" w:color="000000"/>
              <w:left w:val="nil"/>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性别</w:t>
            </w:r>
          </w:p>
        </w:tc>
        <w:tc>
          <w:tcPr>
            <w:tcW w:w="1089" w:type="dxa"/>
            <w:tcBorders>
              <w:top w:val="single" w:sz="4" w:space="0" w:color="000000"/>
              <w:left w:val="nil"/>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 xml:space="preserve">　</w:t>
            </w:r>
          </w:p>
        </w:tc>
        <w:tc>
          <w:tcPr>
            <w:tcW w:w="1116" w:type="dxa"/>
            <w:tcBorders>
              <w:top w:val="single" w:sz="4" w:space="0" w:color="000000"/>
              <w:left w:val="nil"/>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年龄</w:t>
            </w:r>
          </w:p>
        </w:tc>
        <w:tc>
          <w:tcPr>
            <w:tcW w:w="933" w:type="dxa"/>
            <w:tcBorders>
              <w:top w:val="single" w:sz="4" w:space="0" w:color="000000"/>
              <w:left w:val="nil"/>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 xml:space="preserve">　</w:t>
            </w:r>
          </w:p>
        </w:tc>
        <w:tc>
          <w:tcPr>
            <w:tcW w:w="972" w:type="dxa"/>
            <w:tcBorders>
              <w:top w:val="single" w:sz="4" w:space="0" w:color="000000"/>
              <w:left w:val="nil"/>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专业</w:t>
            </w:r>
          </w:p>
        </w:tc>
        <w:tc>
          <w:tcPr>
            <w:tcW w:w="1352" w:type="dxa"/>
            <w:tcBorders>
              <w:top w:val="single" w:sz="4" w:space="0" w:color="000000"/>
              <w:left w:val="nil"/>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 xml:space="preserve">　</w:t>
            </w:r>
          </w:p>
        </w:tc>
      </w:tr>
      <w:tr w:rsidR="00847EB6">
        <w:trPr>
          <w:trHeight w:val="489"/>
        </w:trPr>
        <w:tc>
          <w:tcPr>
            <w:tcW w:w="13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资质等级</w:t>
            </w:r>
          </w:p>
        </w:tc>
        <w:tc>
          <w:tcPr>
            <w:tcW w:w="1558" w:type="dxa"/>
            <w:gridSpan w:val="2"/>
            <w:tcBorders>
              <w:top w:val="single" w:sz="4" w:space="0" w:color="000000"/>
              <w:left w:val="nil"/>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 xml:space="preserve">　</w:t>
            </w:r>
          </w:p>
        </w:tc>
        <w:tc>
          <w:tcPr>
            <w:tcW w:w="1089" w:type="dxa"/>
            <w:tcBorders>
              <w:top w:val="nil"/>
              <w:left w:val="nil"/>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职称</w:t>
            </w:r>
          </w:p>
        </w:tc>
        <w:tc>
          <w:tcPr>
            <w:tcW w:w="2049" w:type="dxa"/>
            <w:gridSpan w:val="2"/>
            <w:tcBorders>
              <w:top w:val="single" w:sz="4" w:space="0" w:color="000000"/>
              <w:left w:val="nil"/>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 xml:space="preserve">　</w:t>
            </w:r>
          </w:p>
        </w:tc>
        <w:tc>
          <w:tcPr>
            <w:tcW w:w="972" w:type="dxa"/>
            <w:tcBorders>
              <w:top w:val="nil"/>
              <w:left w:val="nil"/>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学历</w:t>
            </w:r>
          </w:p>
        </w:tc>
        <w:tc>
          <w:tcPr>
            <w:tcW w:w="1352" w:type="dxa"/>
            <w:tcBorders>
              <w:top w:val="nil"/>
              <w:left w:val="nil"/>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 xml:space="preserve">　</w:t>
            </w:r>
          </w:p>
        </w:tc>
      </w:tr>
      <w:tr w:rsidR="00847EB6">
        <w:trPr>
          <w:trHeight w:val="500"/>
        </w:trPr>
        <w:tc>
          <w:tcPr>
            <w:tcW w:w="203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参加工作时间</w:t>
            </w:r>
          </w:p>
        </w:tc>
        <w:tc>
          <w:tcPr>
            <w:tcW w:w="1983" w:type="dxa"/>
            <w:gridSpan w:val="2"/>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ind w:leftChars="-137" w:hangingChars="120" w:hanging="288"/>
              <w:jc w:val="left"/>
              <w:rPr>
                <w:kern w:val="0"/>
                <w:sz w:val="24"/>
              </w:rPr>
            </w:pPr>
          </w:p>
        </w:tc>
        <w:tc>
          <w:tcPr>
            <w:tcW w:w="3021" w:type="dxa"/>
            <w:gridSpan w:val="3"/>
            <w:tcBorders>
              <w:top w:val="single" w:sz="4" w:space="0" w:color="000000"/>
              <w:left w:val="nil"/>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从事项目负责人年限</w:t>
            </w:r>
          </w:p>
        </w:tc>
        <w:tc>
          <w:tcPr>
            <w:tcW w:w="1352" w:type="dxa"/>
            <w:tcBorders>
              <w:top w:val="nil"/>
              <w:left w:val="nil"/>
              <w:bottom w:val="single" w:sz="4" w:space="0" w:color="000000"/>
              <w:right w:val="single" w:sz="4" w:space="0" w:color="000000"/>
            </w:tcBorders>
            <w:shd w:val="clear" w:color="auto" w:fill="FFFFFF"/>
            <w:vAlign w:val="center"/>
          </w:tcPr>
          <w:p w:rsidR="00847EB6" w:rsidRDefault="00BE3896">
            <w:pPr>
              <w:widowControl/>
              <w:jc w:val="left"/>
              <w:rPr>
                <w:kern w:val="0"/>
                <w:sz w:val="24"/>
              </w:rPr>
            </w:pPr>
            <w:r>
              <w:rPr>
                <w:kern w:val="0"/>
                <w:sz w:val="24"/>
              </w:rPr>
              <w:t xml:space="preserve">　</w:t>
            </w:r>
          </w:p>
        </w:tc>
      </w:tr>
      <w:tr w:rsidR="00847EB6">
        <w:trPr>
          <w:trHeight w:val="513"/>
        </w:trPr>
        <w:tc>
          <w:tcPr>
            <w:tcW w:w="13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证书号</w:t>
            </w:r>
          </w:p>
        </w:tc>
        <w:tc>
          <w:tcPr>
            <w:tcW w:w="2647" w:type="dxa"/>
            <w:gridSpan w:val="3"/>
            <w:tcBorders>
              <w:top w:val="single" w:sz="4" w:space="0" w:color="000000"/>
              <w:left w:val="nil"/>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 xml:space="preserve">　</w:t>
            </w:r>
          </w:p>
        </w:tc>
        <w:tc>
          <w:tcPr>
            <w:tcW w:w="1116" w:type="dxa"/>
            <w:tcBorders>
              <w:top w:val="nil"/>
              <w:left w:val="nil"/>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身份证</w:t>
            </w:r>
          </w:p>
        </w:tc>
        <w:tc>
          <w:tcPr>
            <w:tcW w:w="3257" w:type="dxa"/>
            <w:gridSpan w:val="3"/>
            <w:tcBorders>
              <w:top w:val="single" w:sz="4" w:space="0" w:color="000000"/>
              <w:left w:val="nil"/>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 xml:space="preserve">　</w:t>
            </w:r>
          </w:p>
        </w:tc>
      </w:tr>
      <w:tr w:rsidR="00847EB6">
        <w:trPr>
          <w:trHeight w:val="7405"/>
        </w:trPr>
        <w:tc>
          <w:tcPr>
            <w:tcW w:w="1089" w:type="dxa"/>
            <w:vMerge w:val="restart"/>
            <w:tcBorders>
              <w:top w:val="nil"/>
              <w:left w:val="single" w:sz="4" w:space="0" w:color="000000"/>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简</w:t>
            </w:r>
          </w:p>
          <w:p w:rsidR="00847EB6" w:rsidRDefault="00847EB6">
            <w:pPr>
              <w:widowControl/>
              <w:jc w:val="center"/>
              <w:rPr>
                <w:kern w:val="0"/>
                <w:sz w:val="24"/>
              </w:rPr>
            </w:pPr>
          </w:p>
          <w:p w:rsidR="00847EB6" w:rsidRDefault="00847EB6">
            <w:pPr>
              <w:widowControl/>
              <w:jc w:val="center"/>
              <w:rPr>
                <w:kern w:val="0"/>
                <w:sz w:val="24"/>
              </w:rPr>
            </w:pPr>
          </w:p>
          <w:p w:rsidR="00847EB6" w:rsidRDefault="00847EB6">
            <w:pPr>
              <w:widowControl/>
              <w:jc w:val="center"/>
              <w:rPr>
                <w:kern w:val="0"/>
                <w:sz w:val="24"/>
              </w:rPr>
            </w:pPr>
          </w:p>
          <w:p w:rsidR="00847EB6" w:rsidRDefault="00847EB6">
            <w:pPr>
              <w:widowControl/>
              <w:jc w:val="center"/>
              <w:rPr>
                <w:kern w:val="0"/>
                <w:sz w:val="24"/>
              </w:rPr>
            </w:pPr>
          </w:p>
          <w:p w:rsidR="00847EB6" w:rsidRDefault="00847EB6">
            <w:pPr>
              <w:widowControl/>
              <w:jc w:val="center"/>
              <w:rPr>
                <w:kern w:val="0"/>
                <w:sz w:val="24"/>
              </w:rPr>
            </w:pPr>
          </w:p>
          <w:p w:rsidR="00847EB6" w:rsidRDefault="00BE3896">
            <w:pPr>
              <w:widowControl/>
              <w:jc w:val="center"/>
              <w:rPr>
                <w:kern w:val="0"/>
                <w:sz w:val="24"/>
              </w:rPr>
            </w:pPr>
            <w:r>
              <w:rPr>
                <w:kern w:val="0"/>
                <w:sz w:val="24"/>
              </w:rPr>
              <w:t>历</w:t>
            </w:r>
          </w:p>
        </w:tc>
        <w:tc>
          <w:tcPr>
            <w:tcW w:w="7299" w:type="dxa"/>
            <w:gridSpan w:val="8"/>
            <w:vMerge w:val="restart"/>
            <w:tcBorders>
              <w:top w:val="single" w:sz="4" w:space="0" w:color="000000"/>
              <w:left w:val="single" w:sz="4" w:space="0" w:color="000000"/>
              <w:bottom w:val="single" w:sz="4" w:space="0" w:color="000000"/>
              <w:right w:val="single" w:sz="4" w:space="0" w:color="000000"/>
            </w:tcBorders>
            <w:shd w:val="clear" w:color="auto" w:fill="FFFFFF"/>
          </w:tcPr>
          <w:p w:rsidR="00847EB6" w:rsidRDefault="00847EB6">
            <w:pPr>
              <w:widowControl/>
              <w:jc w:val="left"/>
              <w:rPr>
                <w:kern w:val="0"/>
                <w:sz w:val="24"/>
              </w:rPr>
            </w:pPr>
          </w:p>
        </w:tc>
      </w:tr>
      <w:tr w:rsidR="00847EB6">
        <w:trPr>
          <w:trHeight w:val="312"/>
        </w:trPr>
        <w:tc>
          <w:tcPr>
            <w:tcW w:w="1089" w:type="dxa"/>
            <w:vMerge/>
            <w:tcBorders>
              <w:top w:val="nil"/>
              <w:left w:val="single" w:sz="4" w:space="0" w:color="000000"/>
              <w:bottom w:val="single" w:sz="4" w:space="0" w:color="000000"/>
              <w:right w:val="single" w:sz="4" w:space="0" w:color="000000"/>
            </w:tcBorders>
            <w:vAlign w:val="center"/>
          </w:tcPr>
          <w:p w:rsidR="00847EB6" w:rsidRDefault="00847EB6">
            <w:pPr>
              <w:widowControl/>
              <w:jc w:val="left"/>
              <w:rPr>
                <w:kern w:val="0"/>
                <w:sz w:val="22"/>
                <w:szCs w:val="22"/>
              </w:rPr>
            </w:pPr>
          </w:p>
        </w:tc>
        <w:tc>
          <w:tcPr>
            <w:tcW w:w="7299" w:type="dxa"/>
            <w:gridSpan w:val="8"/>
            <w:vMerge/>
            <w:tcBorders>
              <w:top w:val="single" w:sz="4" w:space="0" w:color="000000"/>
              <w:left w:val="single" w:sz="4" w:space="0" w:color="000000"/>
              <w:bottom w:val="single" w:sz="4" w:space="0" w:color="000000"/>
              <w:right w:val="single" w:sz="4" w:space="0" w:color="000000"/>
            </w:tcBorders>
            <w:vAlign w:val="center"/>
          </w:tcPr>
          <w:p w:rsidR="00847EB6" w:rsidRDefault="00847EB6">
            <w:pPr>
              <w:widowControl/>
              <w:jc w:val="left"/>
              <w:rPr>
                <w:kern w:val="0"/>
                <w:sz w:val="22"/>
                <w:szCs w:val="22"/>
              </w:rPr>
            </w:pPr>
          </w:p>
        </w:tc>
      </w:tr>
    </w:tbl>
    <w:p w:rsidR="00847EB6" w:rsidRDefault="00847EB6">
      <w:pPr>
        <w:spacing w:line="440" w:lineRule="exact"/>
        <w:ind w:right="480" w:firstLineChars="2000" w:firstLine="4800"/>
        <w:rPr>
          <w:sz w:val="24"/>
        </w:rPr>
      </w:pPr>
    </w:p>
    <w:p w:rsidR="00847EB6" w:rsidRDefault="00BE3896">
      <w:pPr>
        <w:spacing w:line="440" w:lineRule="exact"/>
        <w:ind w:right="480" w:firstLineChars="2000" w:firstLine="4800"/>
        <w:rPr>
          <w:sz w:val="24"/>
        </w:rPr>
      </w:pPr>
      <w:r>
        <w:rPr>
          <w:sz w:val="24"/>
        </w:rPr>
        <w:t>法定代表人（签字或盖章）：</w:t>
      </w:r>
      <w:r>
        <w:rPr>
          <w:sz w:val="24"/>
        </w:rPr>
        <w:t xml:space="preserve"> </w:t>
      </w:r>
    </w:p>
    <w:p w:rsidR="00847EB6" w:rsidRDefault="00BE3896">
      <w:pPr>
        <w:spacing w:line="440" w:lineRule="exact"/>
        <w:ind w:right="480"/>
        <w:jc w:val="center"/>
        <w:rPr>
          <w:sz w:val="24"/>
        </w:rPr>
      </w:pPr>
      <w:r>
        <w:t xml:space="preserve">                                  </w:t>
      </w:r>
      <w:r>
        <w:rPr>
          <w:sz w:val="24"/>
        </w:rPr>
        <w:t xml:space="preserve">   </w:t>
      </w:r>
      <w:r>
        <w:rPr>
          <w:sz w:val="24"/>
        </w:rPr>
        <w:t>投</w:t>
      </w:r>
      <w:r>
        <w:rPr>
          <w:sz w:val="24"/>
        </w:rPr>
        <w:t xml:space="preserve"> </w:t>
      </w:r>
      <w:r>
        <w:rPr>
          <w:sz w:val="24"/>
        </w:rPr>
        <w:t>标</w:t>
      </w:r>
      <w:r>
        <w:rPr>
          <w:sz w:val="24"/>
        </w:rPr>
        <w:t xml:space="preserve"> </w:t>
      </w:r>
      <w:r>
        <w:rPr>
          <w:sz w:val="24"/>
        </w:rPr>
        <w:t>人（盖章）：</w:t>
      </w:r>
      <w:r>
        <w:rPr>
          <w:sz w:val="24"/>
        </w:rPr>
        <w:t xml:space="preserve">  </w:t>
      </w:r>
    </w:p>
    <w:p w:rsidR="00847EB6" w:rsidRDefault="00BE3896">
      <w:pPr>
        <w:spacing w:line="440" w:lineRule="exact"/>
        <w:ind w:right="840"/>
        <w:jc w:val="right"/>
        <w:rPr>
          <w:sz w:val="24"/>
        </w:rPr>
      </w:pPr>
      <w:r>
        <w:rPr>
          <w:sz w:val="24"/>
        </w:rPr>
        <w:t>日期：</w:t>
      </w:r>
      <w:r>
        <w:rPr>
          <w:sz w:val="24"/>
        </w:rPr>
        <w:t xml:space="preserve">    </w:t>
      </w:r>
      <w:r>
        <w:rPr>
          <w:sz w:val="24"/>
        </w:rPr>
        <w:t>年</w:t>
      </w:r>
      <w:r>
        <w:rPr>
          <w:sz w:val="24"/>
        </w:rPr>
        <w:t xml:space="preserve">   </w:t>
      </w:r>
      <w:r>
        <w:rPr>
          <w:sz w:val="24"/>
        </w:rPr>
        <w:t>月</w:t>
      </w:r>
      <w:r>
        <w:rPr>
          <w:sz w:val="24"/>
        </w:rPr>
        <w:t xml:space="preserve">   </w:t>
      </w:r>
      <w:r>
        <w:rPr>
          <w:sz w:val="24"/>
        </w:rPr>
        <w:t>日</w:t>
      </w:r>
    </w:p>
    <w:p w:rsidR="00847EB6" w:rsidRDefault="00847EB6">
      <w:pPr>
        <w:spacing w:line="440" w:lineRule="exact"/>
        <w:ind w:right="840"/>
        <w:jc w:val="right"/>
        <w:rPr>
          <w:sz w:val="24"/>
        </w:rPr>
      </w:pPr>
    </w:p>
    <w:p w:rsidR="00847EB6" w:rsidRDefault="00BE3896">
      <w:pPr>
        <w:pStyle w:val="2TimesNewRoman5020"/>
        <w:rPr>
          <w:rFonts w:cs="Times New Roman"/>
          <w:szCs w:val="28"/>
        </w:rPr>
      </w:pPr>
      <w:bookmarkStart w:id="1917" w:name="_Toc10656433"/>
      <w:r>
        <w:rPr>
          <w:rFonts w:cs="Times New Roman"/>
          <w:szCs w:val="28"/>
        </w:rPr>
        <w:lastRenderedPageBreak/>
        <w:t>二、</w:t>
      </w:r>
      <w:r>
        <w:rPr>
          <w:rFonts w:cs="Times New Roman" w:hint="eastAsia"/>
          <w:szCs w:val="28"/>
        </w:rPr>
        <w:t>项目</w:t>
      </w:r>
      <w:r>
        <w:rPr>
          <w:rFonts w:cs="Times New Roman"/>
          <w:szCs w:val="28"/>
        </w:rPr>
        <w:t>技术负责人简历表</w:t>
      </w:r>
      <w:bookmarkEnd w:id="1917"/>
    </w:p>
    <w:p w:rsidR="00847EB6" w:rsidRDefault="00847EB6">
      <w:pPr>
        <w:spacing w:line="440" w:lineRule="exact"/>
        <w:jc w:val="center"/>
        <w:rPr>
          <w:rFonts w:eastAsia="黑体"/>
          <w:sz w:val="20"/>
          <w:szCs w:val="20"/>
        </w:rPr>
      </w:pPr>
    </w:p>
    <w:p w:rsidR="00847EB6" w:rsidRDefault="00BE3896">
      <w:pPr>
        <w:spacing w:line="360" w:lineRule="auto"/>
        <w:jc w:val="center"/>
        <w:rPr>
          <w:sz w:val="24"/>
        </w:rPr>
      </w:pPr>
      <w:r>
        <w:rPr>
          <w:sz w:val="24"/>
          <w:u w:val="single"/>
        </w:rPr>
        <w:t xml:space="preserve">                              </w:t>
      </w:r>
      <w:r>
        <w:rPr>
          <w:sz w:val="24"/>
        </w:rPr>
        <w:t>工程</w:t>
      </w:r>
    </w:p>
    <w:p w:rsidR="00847EB6" w:rsidRDefault="00BE3896">
      <w:pPr>
        <w:spacing w:line="360" w:lineRule="auto"/>
        <w:jc w:val="center"/>
        <w:rPr>
          <w:rFonts w:eastAsia="黑体"/>
          <w:sz w:val="44"/>
        </w:rPr>
      </w:pPr>
      <w:r>
        <w:rPr>
          <w:rFonts w:eastAsia="黑体" w:hint="eastAsia"/>
          <w:sz w:val="44"/>
        </w:rPr>
        <w:t>项目</w:t>
      </w:r>
      <w:r>
        <w:rPr>
          <w:rFonts w:eastAsia="黑体"/>
          <w:sz w:val="44"/>
        </w:rPr>
        <w:t>技术负责人简历表</w:t>
      </w:r>
    </w:p>
    <w:tbl>
      <w:tblPr>
        <w:tblW w:w="8520" w:type="dxa"/>
        <w:tblInd w:w="-72" w:type="dxa"/>
        <w:tblLayout w:type="fixed"/>
        <w:tblLook w:val="04A0"/>
      </w:tblPr>
      <w:tblGrid>
        <w:gridCol w:w="1140"/>
        <w:gridCol w:w="1380"/>
        <w:gridCol w:w="920"/>
        <w:gridCol w:w="700"/>
        <w:gridCol w:w="820"/>
        <w:gridCol w:w="980"/>
        <w:gridCol w:w="1080"/>
        <w:gridCol w:w="1500"/>
      </w:tblGrid>
      <w:tr w:rsidR="00847EB6">
        <w:trPr>
          <w:trHeight w:val="525"/>
        </w:trPr>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姓名</w:t>
            </w:r>
          </w:p>
        </w:tc>
        <w:tc>
          <w:tcPr>
            <w:tcW w:w="1380" w:type="dxa"/>
            <w:tcBorders>
              <w:top w:val="single" w:sz="4" w:space="0" w:color="000000"/>
              <w:left w:val="nil"/>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 xml:space="preserve">　</w:t>
            </w:r>
          </w:p>
        </w:tc>
        <w:tc>
          <w:tcPr>
            <w:tcW w:w="920" w:type="dxa"/>
            <w:tcBorders>
              <w:top w:val="single" w:sz="4" w:space="0" w:color="000000"/>
              <w:left w:val="nil"/>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性别</w:t>
            </w:r>
          </w:p>
        </w:tc>
        <w:tc>
          <w:tcPr>
            <w:tcW w:w="700" w:type="dxa"/>
            <w:tcBorders>
              <w:top w:val="single" w:sz="4" w:space="0" w:color="000000"/>
              <w:left w:val="nil"/>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 xml:space="preserve">　</w:t>
            </w:r>
          </w:p>
        </w:tc>
        <w:tc>
          <w:tcPr>
            <w:tcW w:w="820" w:type="dxa"/>
            <w:tcBorders>
              <w:top w:val="single" w:sz="4" w:space="0" w:color="000000"/>
              <w:left w:val="nil"/>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年龄</w:t>
            </w:r>
          </w:p>
        </w:tc>
        <w:tc>
          <w:tcPr>
            <w:tcW w:w="980" w:type="dxa"/>
            <w:tcBorders>
              <w:top w:val="single" w:sz="4" w:space="0" w:color="000000"/>
              <w:left w:val="nil"/>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 xml:space="preserve">　</w:t>
            </w:r>
          </w:p>
        </w:tc>
        <w:tc>
          <w:tcPr>
            <w:tcW w:w="1080" w:type="dxa"/>
            <w:tcBorders>
              <w:top w:val="single" w:sz="4" w:space="0" w:color="000000"/>
              <w:left w:val="nil"/>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专业</w:t>
            </w:r>
          </w:p>
        </w:tc>
        <w:tc>
          <w:tcPr>
            <w:tcW w:w="1500" w:type="dxa"/>
            <w:tcBorders>
              <w:top w:val="single" w:sz="4" w:space="0" w:color="000000"/>
              <w:left w:val="nil"/>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 xml:space="preserve">　</w:t>
            </w:r>
          </w:p>
        </w:tc>
      </w:tr>
      <w:tr w:rsidR="00847EB6">
        <w:trPr>
          <w:trHeight w:val="540"/>
        </w:trPr>
        <w:tc>
          <w:tcPr>
            <w:tcW w:w="1140" w:type="dxa"/>
            <w:tcBorders>
              <w:top w:val="nil"/>
              <w:left w:val="single" w:sz="4" w:space="0" w:color="000000"/>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职称</w:t>
            </w:r>
          </w:p>
        </w:tc>
        <w:tc>
          <w:tcPr>
            <w:tcW w:w="1380" w:type="dxa"/>
            <w:tcBorders>
              <w:top w:val="single" w:sz="4" w:space="0" w:color="000000"/>
              <w:left w:val="nil"/>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 xml:space="preserve">　</w:t>
            </w:r>
          </w:p>
        </w:tc>
        <w:tc>
          <w:tcPr>
            <w:tcW w:w="1620" w:type="dxa"/>
            <w:gridSpan w:val="2"/>
            <w:tcBorders>
              <w:top w:val="single" w:sz="4" w:space="0" w:color="000000"/>
              <w:left w:val="nil"/>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毕业院校</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 xml:space="preserve">　</w:t>
            </w:r>
          </w:p>
        </w:tc>
        <w:tc>
          <w:tcPr>
            <w:tcW w:w="1080" w:type="dxa"/>
            <w:tcBorders>
              <w:top w:val="nil"/>
              <w:left w:val="nil"/>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学历</w:t>
            </w:r>
          </w:p>
        </w:tc>
        <w:tc>
          <w:tcPr>
            <w:tcW w:w="1500" w:type="dxa"/>
            <w:tcBorders>
              <w:top w:val="nil"/>
              <w:left w:val="nil"/>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 xml:space="preserve">　</w:t>
            </w:r>
          </w:p>
        </w:tc>
      </w:tr>
      <w:tr w:rsidR="00847EB6">
        <w:trPr>
          <w:trHeight w:val="567"/>
        </w:trPr>
        <w:tc>
          <w:tcPr>
            <w:tcW w:w="252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参加工作时间</w:t>
            </w:r>
          </w:p>
        </w:tc>
        <w:tc>
          <w:tcPr>
            <w:tcW w:w="1620" w:type="dxa"/>
            <w:gridSpan w:val="2"/>
            <w:tcBorders>
              <w:top w:val="single" w:sz="4" w:space="0" w:color="000000"/>
              <w:left w:val="nil"/>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 xml:space="preserve">　</w:t>
            </w:r>
          </w:p>
        </w:tc>
        <w:tc>
          <w:tcPr>
            <w:tcW w:w="2880" w:type="dxa"/>
            <w:gridSpan w:val="3"/>
            <w:tcBorders>
              <w:top w:val="single" w:sz="4" w:space="0" w:color="000000"/>
              <w:left w:val="nil"/>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从事技术负责人年限</w:t>
            </w:r>
          </w:p>
        </w:tc>
        <w:tc>
          <w:tcPr>
            <w:tcW w:w="1500" w:type="dxa"/>
            <w:tcBorders>
              <w:top w:val="nil"/>
              <w:left w:val="nil"/>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 xml:space="preserve">　</w:t>
            </w:r>
          </w:p>
        </w:tc>
      </w:tr>
      <w:tr w:rsidR="00847EB6">
        <w:trPr>
          <w:trHeight w:val="7387"/>
        </w:trPr>
        <w:tc>
          <w:tcPr>
            <w:tcW w:w="1140" w:type="dxa"/>
            <w:tcBorders>
              <w:top w:val="nil"/>
              <w:left w:val="single" w:sz="4" w:space="0" w:color="000000"/>
              <w:bottom w:val="single" w:sz="4" w:space="0" w:color="auto"/>
              <w:right w:val="single" w:sz="4" w:space="0" w:color="000000"/>
            </w:tcBorders>
            <w:shd w:val="clear" w:color="auto" w:fill="FFFFFF"/>
            <w:vAlign w:val="center"/>
          </w:tcPr>
          <w:p w:rsidR="00847EB6" w:rsidRDefault="00BE3896">
            <w:pPr>
              <w:widowControl/>
              <w:jc w:val="center"/>
              <w:rPr>
                <w:kern w:val="0"/>
                <w:sz w:val="24"/>
              </w:rPr>
            </w:pPr>
            <w:r>
              <w:rPr>
                <w:kern w:val="0"/>
                <w:sz w:val="24"/>
              </w:rPr>
              <w:t>简</w:t>
            </w:r>
          </w:p>
          <w:p w:rsidR="00847EB6" w:rsidRDefault="00847EB6">
            <w:pPr>
              <w:widowControl/>
              <w:jc w:val="center"/>
              <w:rPr>
                <w:kern w:val="0"/>
                <w:sz w:val="24"/>
              </w:rPr>
            </w:pPr>
          </w:p>
          <w:p w:rsidR="00847EB6" w:rsidRDefault="00847EB6">
            <w:pPr>
              <w:widowControl/>
              <w:jc w:val="center"/>
              <w:rPr>
                <w:kern w:val="0"/>
                <w:sz w:val="24"/>
              </w:rPr>
            </w:pPr>
          </w:p>
          <w:p w:rsidR="00847EB6" w:rsidRDefault="00847EB6">
            <w:pPr>
              <w:widowControl/>
              <w:jc w:val="center"/>
              <w:rPr>
                <w:kern w:val="0"/>
                <w:sz w:val="24"/>
              </w:rPr>
            </w:pPr>
          </w:p>
          <w:p w:rsidR="00847EB6" w:rsidRDefault="00847EB6">
            <w:pPr>
              <w:widowControl/>
              <w:jc w:val="center"/>
              <w:rPr>
                <w:kern w:val="0"/>
                <w:sz w:val="24"/>
              </w:rPr>
            </w:pPr>
          </w:p>
          <w:p w:rsidR="00847EB6" w:rsidRDefault="00847EB6">
            <w:pPr>
              <w:widowControl/>
              <w:jc w:val="center"/>
              <w:rPr>
                <w:kern w:val="0"/>
                <w:sz w:val="24"/>
              </w:rPr>
            </w:pPr>
          </w:p>
          <w:p w:rsidR="00847EB6" w:rsidRDefault="00BE3896">
            <w:pPr>
              <w:widowControl/>
              <w:jc w:val="center"/>
              <w:rPr>
                <w:kern w:val="0"/>
                <w:sz w:val="24"/>
              </w:rPr>
            </w:pPr>
            <w:r>
              <w:rPr>
                <w:kern w:val="0"/>
                <w:sz w:val="24"/>
              </w:rPr>
              <w:t>历</w:t>
            </w:r>
          </w:p>
        </w:tc>
        <w:tc>
          <w:tcPr>
            <w:tcW w:w="7380" w:type="dxa"/>
            <w:gridSpan w:val="7"/>
            <w:tcBorders>
              <w:top w:val="single" w:sz="4" w:space="0" w:color="000000"/>
              <w:left w:val="nil"/>
              <w:bottom w:val="single" w:sz="4" w:space="0" w:color="auto"/>
              <w:right w:val="single" w:sz="4" w:space="0" w:color="000000"/>
            </w:tcBorders>
            <w:shd w:val="clear" w:color="auto" w:fill="FFFFFF"/>
          </w:tcPr>
          <w:p w:rsidR="00847EB6" w:rsidRDefault="00BE3896">
            <w:pPr>
              <w:widowControl/>
              <w:jc w:val="left"/>
              <w:rPr>
                <w:kern w:val="0"/>
                <w:sz w:val="24"/>
              </w:rPr>
            </w:pPr>
            <w:r>
              <w:rPr>
                <w:kern w:val="0"/>
                <w:sz w:val="24"/>
              </w:rPr>
              <w:t xml:space="preserve">　</w:t>
            </w:r>
          </w:p>
        </w:tc>
      </w:tr>
    </w:tbl>
    <w:p w:rsidR="00847EB6" w:rsidRDefault="00847EB6">
      <w:pPr>
        <w:spacing w:line="440" w:lineRule="exact"/>
        <w:ind w:right="480" w:firstLineChars="2000" w:firstLine="4800"/>
        <w:rPr>
          <w:sz w:val="24"/>
        </w:rPr>
      </w:pPr>
    </w:p>
    <w:p w:rsidR="00847EB6" w:rsidRDefault="00BE3896">
      <w:pPr>
        <w:spacing w:line="440" w:lineRule="exact"/>
        <w:ind w:right="480" w:firstLineChars="2000" w:firstLine="4800"/>
        <w:rPr>
          <w:sz w:val="24"/>
        </w:rPr>
      </w:pPr>
      <w:r>
        <w:rPr>
          <w:sz w:val="24"/>
        </w:rPr>
        <w:t>法定代表人（签字或盖章）：</w:t>
      </w:r>
      <w:r>
        <w:rPr>
          <w:sz w:val="24"/>
        </w:rPr>
        <w:t xml:space="preserve"> </w:t>
      </w:r>
    </w:p>
    <w:p w:rsidR="00847EB6" w:rsidRDefault="00BE3896">
      <w:pPr>
        <w:spacing w:line="440" w:lineRule="exact"/>
        <w:ind w:right="480"/>
        <w:jc w:val="center"/>
        <w:rPr>
          <w:sz w:val="24"/>
        </w:rPr>
      </w:pPr>
      <w:r>
        <w:rPr>
          <w:sz w:val="24"/>
        </w:rPr>
        <w:t xml:space="preserve">                                </w:t>
      </w:r>
      <w:r>
        <w:rPr>
          <w:sz w:val="24"/>
        </w:rPr>
        <w:t>投</w:t>
      </w:r>
      <w:r>
        <w:rPr>
          <w:sz w:val="24"/>
        </w:rPr>
        <w:t xml:space="preserve"> </w:t>
      </w:r>
      <w:r>
        <w:rPr>
          <w:sz w:val="24"/>
        </w:rPr>
        <w:t>标</w:t>
      </w:r>
      <w:r>
        <w:rPr>
          <w:sz w:val="24"/>
        </w:rPr>
        <w:t xml:space="preserve"> </w:t>
      </w:r>
      <w:r>
        <w:rPr>
          <w:sz w:val="24"/>
        </w:rPr>
        <w:t>人（盖章）：</w:t>
      </w:r>
      <w:r>
        <w:rPr>
          <w:sz w:val="24"/>
        </w:rPr>
        <w:t xml:space="preserve">  </w:t>
      </w:r>
    </w:p>
    <w:p w:rsidR="00847EB6" w:rsidRDefault="00BE3896">
      <w:pPr>
        <w:spacing w:line="440" w:lineRule="exact"/>
        <w:ind w:right="480" w:firstLineChars="2000" w:firstLine="4800"/>
        <w:rPr>
          <w:sz w:val="24"/>
        </w:rPr>
      </w:pPr>
      <w:r>
        <w:rPr>
          <w:sz w:val="24"/>
        </w:rPr>
        <w:t>日期：</w:t>
      </w:r>
      <w:r>
        <w:rPr>
          <w:sz w:val="24"/>
        </w:rPr>
        <w:t xml:space="preserve">    </w:t>
      </w:r>
      <w:r>
        <w:rPr>
          <w:sz w:val="24"/>
        </w:rPr>
        <w:t>年</w:t>
      </w:r>
      <w:r>
        <w:rPr>
          <w:sz w:val="24"/>
        </w:rPr>
        <w:t xml:space="preserve">   </w:t>
      </w:r>
      <w:r>
        <w:rPr>
          <w:sz w:val="24"/>
        </w:rPr>
        <w:t>月</w:t>
      </w:r>
      <w:r>
        <w:rPr>
          <w:sz w:val="24"/>
        </w:rPr>
        <w:t xml:space="preserve">   </w:t>
      </w:r>
      <w:r>
        <w:rPr>
          <w:sz w:val="24"/>
        </w:rPr>
        <w:t>日</w:t>
      </w:r>
    </w:p>
    <w:p w:rsidR="00847EB6" w:rsidRDefault="00847EB6">
      <w:pPr>
        <w:spacing w:line="360" w:lineRule="auto"/>
        <w:jc w:val="center"/>
        <w:rPr>
          <w:sz w:val="24"/>
        </w:rPr>
      </w:pPr>
    </w:p>
    <w:p w:rsidR="00847EB6" w:rsidRDefault="00BE3896">
      <w:pPr>
        <w:pStyle w:val="2TimesNewRoman5020"/>
        <w:rPr>
          <w:rFonts w:cs="Times New Roman"/>
          <w:szCs w:val="28"/>
        </w:rPr>
      </w:pPr>
      <w:bookmarkStart w:id="1918" w:name="_Toc10656434"/>
      <w:r>
        <w:rPr>
          <w:rFonts w:cs="Times New Roman" w:hint="eastAsia"/>
          <w:szCs w:val="28"/>
        </w:rPr>
        <w:lastRenderedPageBreak/>
        <w:t>三</w:t>
      </w:r>
      <w:r>
        <w:rPr>
          <w:rFonts w:cs="Times New Roman"/>
          <w:szCs w:val="28"/>
        </w:rPr>
        <w:t>、</w:t>
      </w:r>
      <w:r>
        <w:rPr>
          <w:rFonts w:cs="Times New Roman" w:hint="eastAsia"/>
          <w:szCs w:val="28"/>
        </w:rPr>
        <w:t>施工</w:t>
      </w:r>
      <w:r>
        <w:rPr>
          <w:rFonts w:cs="Times New Roman"/>
          <w:szCs w:val="28"/>
        </w:rPr>
        <w:t>负责人简历表</w:t>
      </w:r>
      <w:bookmarkEnd w:id="1918"/>
    </w:p>
    <w:p w:rsidR="00847EB6" w:rsidRDefault="00BE3896">
      <w:pPr>
        <w:spacing w:line="360" w:lineRule="auto"/>
        <w:jc w:val="center"/>
        <w:rPr>
          <w:sz w:val="24"/>
        </w:rPr>
      </w:pPr>
      <w:r>
        <w:rPr>
          <w:sz w:val="24"/>
        </w:rPr>
        <w:t xml:space="preserve"> </w:t>
      </w:r>
      <w:r>
        <w:rPr>
          <w:sz w:val="24"/>
          <w:u w:val="single"/>
        </w:rPr>
        <w:t xml:space="preserve">                              </w:t>
      </w:r>
      <w:r>
        <w:rPr>
          <w:sz w:val="24"/>
        </w:rPr>
        <w:t>工程</w:t>
      </w:r>
      <w:r>
        <w:rPr>
          <w:sz w:val="24"/>
        </w:rPr>
        <w:t xml:space="preserve"> </w:t>
      </w:r>
    </w:p>
    <w:p w:rsidR="00847EB6" w:rsidRDefault="00BE3896">
      <w:pPr>
        <w:spacing w:line="360" w:lineRule="auto"/>
        <w:jc w:val="center"/>
        <w:rPr>
          <w:rFonts w:eastAsia="黑体"/>
          <w:sz w:val="44"/>
        </w:rPr>
      </w:pPr>
      <w:r>
        <w:rPr>
          <w:rFonts w:eastAsia="黑体" w:hint="eastAsia"/>
          <w:sz w:val="44"/>
        </w:rPr>
        <w:t>施工</w:t>
      </w:r>
      <w:r>
        <w:rPr>
          <w:rFonts w:eastAsia="黑体"/>
          <w:sz w:val="44"/>
        </w:rPr>
        <w:t>负责人简历表</w:t>
      </w:r>
    </w:p>
    <w:tbl>
      <w:tblPr>
        <w:tblW w:w="8388" w:type="dxa"/>
        <w:tblInd w:w="108" w:type="dxa"/>
        <w:tblLayout w:type="fixed"/>
        <w:tblLook w:val="04A0"/>
      </w:tblPr>
      <w:tblGrid>
        <w:gridCol w:w="1089"/>
        <w:gridCol w:w="279"/>
        <w:gridCol w:w="664"/>
        <w:gridCol w:w="894"/>
        <w:gridCol w:w="1089"/>
        <w:gridCol w:w="1116"/>
        <w:gridCol w:w="933"/>
        <w:gridCol w:w="972"/>
        <w:gridCol w:w="1352"/>
      </w:tblGrid>
      <w:tr w:rsidR="00847EB6">
        <w:trPr>
          <w:trHeight w:val="475"/>
        </w:trPr>
        <w:tc>
          <w:tcPr>
            <w:tcW w:w="10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姓名</w:t>
            </w:r>
          </w:p>
        </w:tc>
        <w:tc>
          <w:tcPr>
            <w:tcW w:w="943" w:type="dxa"/>
            <w:gridSpan w:val="2"/>
            <w:tcBorders>
              <w:top w:val="single" w:sz="4" w:space="0" w:color="000000"/>
              <w:left w:val="nil"/>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 xml:space="preserve">　</w:t>
            </w:r>
          </w:p>
        </w:tc>
        <w:tc>
          <w:tcPr>
            <w:tcW w:w="894" w:type="dxa"/>
            <w:tcBorders>
              <w:top w:val="single" w:sz="4" w:space="0" w:color="000000"/>
              <w:left w:val="nil"/>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性别</w:t>
            </w:r>
          </w:p>
        </w:tc>
        <w:tc>
          <w:tcPr>
            <w:tcW w:w="1089" w:type="dxa"/>
            <w:tcBorders>
              <w:top w:val="single" w:sz="4" w:space="0" w:color="000000"/>
              <w:left w:val="nil"/>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 xml:space="preserve">　</w:t>
            </w:r>
          </w:p>
        </w:tc>
        <w:tc>
          <w:tcPr>
            <w:tcW w:w="1116" w:type="dxa"/>
            <w:tcBorders>
              <w:top w:val="single" w:sz="4" w:space="0" w:color="000000"/>
              <w:left w:val="nil"/>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年龄</w:t>
            </w:r>
          </w:p>
        </w:tc>
        <w:tc>
          <w:tcPr>
            <w:tcW w:w="933" w:type="dxa"/>
            <w:tcBorders>
              <w:top w:val="single" w:sz="4" w:space="0" w:color="000000"/>
              <w:left w:val="nil"/>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 xml:space="preserve">　</w:t>
            </w:r>
          </w:p>
        </w:tc>
        <w:tc>
          <w:tcPr>
            <w:tcW w:w="972" w:type="dxa"/>
            <w:tcBorders>
              <w:top w:val="single" w:sz="4" w:space="0" w:color="000000"/>
              <w:left w:val="nil"/>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专业</w:t>
            </w:r>
          </w:p>
        </w:tc>
        <w:tc>
          <w:tcPr>
            <w:tcW w:w="1352" w:type="dxa"/>
            <w:tcBorders>
              <w:top w:val="single" w:sz="4" w:space="0" w:color="000000"/>
              <w:left w:val="nil"/>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 xml:space="preserve">　</w:t>
            </w:r>
          </w:p>
        </w:tc>
      </w:tr>
      <w:tr w:rsidR="00847EB6">
        <w:trPr>
          <w:trHeight w:val="489"/>
        </w:trPr>
        <w:tc>
          <w:tcPr>
            <w:tcW w:w="13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资质等级</w:t>
            </w:r>
          </w:p>
        </w:tc>
        <w:tc>
          <w:tcPr>
            <w:tcW w:w="1558" w:type="dxa"/>
            <w:gridSpan w:val="2"/>
            <w:tcBorders>
              <w:top w:val="single" w:sz="4" w:space="0" w:color="000000"/>
              <w:left w:val="nil"/>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 xml:space="preserve">　</w:t>
            </w:r>
          </w:p>
        </w:tc>
        <w:tc>
          <w:tcPr>
            <w:tcW w:w="1089" w:type="dxa"/>
            <w:tcBorders>
              <w:top w:val="nil"/>
              <w:left w:val="nil"/>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职称</w:t>
            </w:r>
          </w:p>
        </w:tc>
        <w:tc>
          <w:tcPr>
            <w:tcW w:w="2049" w:type="dxa"/>
            <w:gridSpan w:val="2"/>
            <w:tcBorders>
              <w:top w:val="single" w:sz="4" w:space="0" w:color="000000"/>
              <w:left w:val="nil"/>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 xml:space="preserve">　</w:t>
            </w:r>
          </w:p>
        </w:tc>
        <w:tc>
          <w:tcPr>
            <w:tcW w:w="972" w:type="dxa"/>
            <w:tcBorders>
              <w:top w:val="nil"/>
              <w:left w:val="nil"/>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学历</w:t>
            </w:r>
          </w:p>
        </w:tc>
        <w:tc>
          <w:tcPr>
            <w:tcW w:w="1352" w:type="dxa"/>
            <w:tcBorders>
              <w:top w:val="nil"/>
              <w:left w:val="nil"/>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 xml:space="preserve">　</w:t>
            </w:r>
          </w:p>
        </w:tc>
      </w:tr>
      <w:tr w:rsidR="00847EB6">
        <w:trPr>
          <w:trHeight w:val="500"/>
        </w:trPr>
        <w:tc>
          <w:tcPr>
            <w:tcW w:w="203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参加工作时间</w:t>
            </w:r>
          </w:p>
        </w:tc>
        <w:tc>
          <w:tcPr>
            <w:tcW w:w="1983" w:type="dxa"/>
            <w:gridSpan w:val="2"/>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ind w:leftChars="-137" w:hangingChars="120" w:hanging="288"/>
              <w:jc w:val="left"/>
              <w:rPr>
                <w:kern w:val="0"/>
                <w:sz w:val="24"/>
              </w:rPr>
            </w:pPr>
          </w:p>
        </w:tc>
        <w:tc>
          <w:tcPr>
            <w:tcW w:w="3021" w:type="dxa"/>
            <w:gridSpan w:val="3"/>
            <w:tcBorders>
              <w:top w:val="single" w:sz="4" w:space="0" w:color="000000"/>
              <w:left w:val="nil"/>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从事项目负责人年限</w:t>
            </w:r>
          </w:p>
        </w:tc>
        <w:tc>
          <w:tcPr>
            <w:tcW w:w="1352" w:type="dxa"/>
            <w:tcBorders>
              <w:top w:val="nil"/>
              <w:left w:val="nil"/>
              <w:bottom w:val="single" w:sz="4" w:space="0" w:color="000000"/>
              <w:right w:val="single" w:sz="4" w:space="0" w:color="000000"/>
            </w:tcBorders>
            <w:shd w:val="clear" w:color="auto" w:fill="FFFFFF"/>
            <w:vAlign w:val="center"/>
          </w:tcPr>
          <w:p w:rsidR="00847EB6" w:rsidRDefault="00BE3896">
            <w:pPr>
              <w:widowControl/>
              <w:jc w:val="left"/>
              <w:rPr>
                <w:kern w:val="0"/>
                <w:sz w:val="24"/>
              </w:rPr>
            </w:pPr>
            <w:r>
              <w:rPr>
                <w:kern w:val="0"/>
                <w:sz w:val="24"/>
              </w:rPr>
              <w:t xml:space="preserve">　</w:t>
            </w:r>
          </w:p>
        </w:tc>
      </w:tr>
      <w:tr w:rsidR="00847EB6">
        <w:trPr>
          <w:trHeight w:val="513"/>
        </w:trPr>
        <w:tc>
          <w:tcPr>
            <w:tcW w:w="13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证书号</w:t>
            </w:r>
          </w:p>
        </w:tc>
        <w:tc>
          <w:tcPr>
            <w:tcW w:w="2647" w:type="dxa"/>
            <w:gridSpan w:val="3"/>
            <w:tcBorders>
              <w:top w:val="single" w:sz="4" w:space="0" w:color="000000"/>
              <w:left w:val="nil"/>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 xml:space="preserve">　</w:t>
            </w:r>
          </w:p>
        </w:tc>
        <w:tc>
          <w:tcPr>
            <w:tcW w:w="1116" w:type="dxa"/>
            <w:tcBorders>
              <w:top w:val="nil"/>
              <w:left w:val="nil"/>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身份证</w:t>
            </w:r>
          </w:p>
        </w:tc>
        <w:tc>
          <w:tcPr>
            <w:tcW w:w="3257" w:type="dxa"/>
            <w:gridSpan w:val="3"/>
            <w:tcBorders>
              <w:top w:val="single" w:sz="4" w:space="0" w:color="000000"/>
              <w:left w:val="nil"/>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 xml:space="preserve">　</w:t>
            </w:r>
          </w:p>
        </w:tc>
      </w:tr>
      <w:tr w:rsidR="00847EB6">
        <w:trPr>
          <w:trHeight w:val="7405"/>
        </w:trPr>
        <w:tc>
          <w:tcPr>
            <w:tcW w:w="1089" w:type="dxa"/>
            <w:vMerge w:val="restart"/>
            <w:tcBorders>
              <w:top w:val="nil"/>
              <w:left w:val="single" w:sz="4" w:space="0" w:color="000000"/>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简</w:t>
            </w:r>
          </w:p>
          <w:p w:rsidR="00847EB6" w:rsidRDefault="00847EB6">
            <w:pPr>
              <w:widowControl/>
              <w:jc w:val="center"/>
              <w:rPr>
                <w:kern w:val="0"/>
                <w:sz w:val="24"/>
              </w:rPr>
            </w:pPr>
          </w:p>
          <w:p w:rsidR="00847EB6" w:rsidRDefault="00847EB6">
            <w:pPr>
              <w:widowControl/>
              <w:jc w:val="center"/>
              <w:rPr>
                <w:kern w:val="0"/>
                <w:sz w:val="24"/>
              </w:rPr>
            </w:pPr>
          </w:p>
          <w:p w:rsidR="00847EB6" w:rsidRDefault="00847EB6">
            <w:pPr>
              <w:widowControl/>
              <w:jc w:val="center"/>
              <w:rPr>
                <w:kern w:val="0"/>
                <w:sz w:val="24"/>
              </w:rPr>
            </w:pPr>
          </w:p>
          <w:p w:rsidR="00847EB6" w:rsidRDefault="00847EB6">
            <w:pPr>
              <w:widowControl/>
              <w:jc w:val="center"/>
              <w:rPr>
                <w:kern w:val="0"/>
                <w:sz w:val="24"/>
              </w:rPr>
            </w:pPr>
          </w:p>
          <w:p w:rsidR="00847EB6" w:rsidRDefault="00847EB6">
            <w:pPr>
              <w:widowControl/>
              <w:jc w:val="center"/>
              <w:rPr>
                <w:kern w:val="0"/>
                <w:sz w:val="24"/>
              </w:rPr>
            </w:pPr>
          </w:p>
          <w:p w:rsidR="00847EB6" w:rsidRDefault="00BE3896">
            <w:pPr>
              <w:widowControl/>
              <w:jc w:val="center"/>
              <w:rPr>
                <w:kern w:val="0"/>
                <w:sz w:val="24"/>
              </w:rPr>
            </w:pPr>
            <w:r>
              <w:rPr>
                <w:kern w:val="0"/>
                <w:sz w:val="24"/>
              </w:rPr>
              <w:t>历</w:t>
            </w:r>
          </w:p>
        </w:tc>
        <w:tc>
          <w:tcPr>
            <w:tcW w:w="7299" w:type="dxa"/>
            <w:gridSpan w:val="8"/>
            <w:vMerge w:val="restart"/>
            <w:tcBorders>
              <w:top w:val="single" w:sz="4" w:space="0" w:color="000000"/>
              <w:left w:val="single" w:sz="4" w:space="0" w:color="000000"/>
              <w:bottom w:val="single" w:sz="4" w:space="0" w:color="000000"/>
              <w:right w:val="single" w:sz="4" w:space="0" w:color="000000"/>
            </w:tcBorders>
            <w:shd w:val="clear" w:color="auto" w:fill="FFFFFF"/>
          </w:tcPr>
          <w:p w:rsidR="00847EB6" w:rsidRDefault="00847EB6">
            <w:pPr>
              <w:widowControl/>
              <w:jc w:val="left"/>
              <w:rPr>
                <w:kern w:val="0"/>
                <w:sz w:val="24"/>
              </w:rPr>
            </w:pPr>
          </w:p>
        </w:tc>
      </w:tr>
      <w:tr w:rsidR="00847EB6">
        <w:trPr>
          <w:trHeight w:val="312"/>
        </w:trPr>
        <w:tc>
          <w:tcPr>
            <w:tcW w:w="1089" w:type="dxa"/>
            <w:vMerge/>
            <w:tcBorders>
              <w:top w:val="nil"/>
              <w:left w:val="single" w:sz="4" w:space="0" w:color="000000"/>
              <w:bottom w:val="single" w:sz="4" w:space="0" w:color="000000"/>
              <w:right w:val="single" w:sz="4" w:space="0" w:color="000000"/>
            </w:tcBorders>
            <w:vAlign w:val="center"/>
          </w:tcPr>
          <w:p w:rsidR="00847EB6" w:rsidRDefault="00847EB6">
            <w:pPr>
              <w:widowControl/>
              <w:jc w:val="left"/>
              <w:rPr>
                <w:kern w:val="0"/>
                <w:sz w:val="22"/>
                <w:szCs w:val="22"/>
              </w:rPr>
            </w:pPr>
          </w:p>
        </w:tc>
        <w:tc>
          <w:tcPr>
            <w:tcW w:w="7299" w:type="dxa"/>
            <w:gridSpan w:val="8"/>
            <w:vMerge/>
            <w:tcBorders>
              <w:top w:val="single" w:sz="4" w:space="0" w:color="000000"/>
              <w:left w:val="single" w:sz="4" w:space="0" w:color="000000"/>
              <w:bottom w:val="single" w:sz="4" w:space="0" w:color="000000"/>
              <w:right w:val="single" w:sz="4" w:space="0" w:color="000000"/>
            </w:tcBorders>
            <w:vAlign w:val="center"/>
          </w:tcPr>
          <w:p w:rsidR="00847EB6" w:rsidRDefault="00847EB6">
            <w:pPr>
              <w:widowControl/>
              <w:jc w:val="left"/>
              <w:rPr>
                <w:kern w:val="0"/>
                <w:sz w:val="22"/>
                <w:szCs w:val="22"/>
              </w:rPr>
            </w:pPr>
          </w:p>
        </w:tc>
      </w:tr>
    </w:tbl>
    <w:p w:rsidR="00847EB6" w:rsidRDefault="00847EB6">
      <w:pPr>
        <w:spacing w:line="440" w:lineRule="exact"/>
        <w:ind w:right="480" w:firstLineChars="2000" w:firstLine="4800"/>
        <w:rPr>
          <w:sz w:val="24"/>
        </w:rPr>
      </w:pPr>
    </w:p>
    <w:p w:rsidR="00847EB6" w:rsidRDefault="00BE3896">
      <w:pPr>
        <w:spacing w:line="440" w:lineRule="exact"/>
        <w:ind w:right="480" w:firstLineChars="2000" w:firstLine="4800"/>
        <w:rPr>
          <w:sz w:val="24"/>
        </w:rPr>
      </w:pPr>
      <w:r>
        <w:rPr>
          <w:sz w:val="24"/>
        </w:rPr>
        <w:t>法定代表人（签字或盖章）：</w:t>
      </w:r>
      <w:r>
        <w:rPr>
          <w:sz w:val="24"/>
        </w:rPr>
        <w:t xml:space="preserve"> </w:t>
      </w:r>
    </w:p>
    <w:p w:rsidR="00847EB6" w:rsidRDefault="00BE3896">
      <w:pPr>
        <w:spacing w:line="440" w:lineRule="exact"/>
        <w:ind w:right="480"/>
        <w:jc w:val="center"/>
        <w:rPr>
          <w:sz w:val="24"/>
        </w:rPr>
      </w:pPr>
      <w:r>
        <w:t xml:space="preserve">                                  </w:t>
      </w:r>
      <w:r>
        <w:rPr>
          <w:sz w:val="24"/>
        </w:rPr>
        <w:t xml:space="preserve">   </w:t>
      </w:r>
      <w:r>
        <w:rPr>
          <w:sz w:val="24"/>
        </w:rPr>
        <w:t>投</w:t>
      </w:r>
      <w:r>
        <w:rPr>
          <w:sz w:val="24"/>
        </w:rPr>
        <w:t xml:space="preserve"> </w:t>
      </w:r>
      <w:r>
        <w:rPr>
          <w:sz w:val="24"/>
        </w:rPr>
        <w:t>标</w:t>
      </w:r>
      <w:r>
        <w:rPr>
          <w:sz w:val="24"/>
        </w:rPr>
        <w:t xml:space="preserve"> </w:t>
      </w:r>
      <w:r>
        <w:rPr>
          <w:sz w:val="24"/>
        </w:rPr>
        <w:t>人（盖章）：</w:t>
      </w:r>
      <w:r>
        <w:rPr>
          <w:sz w:val="24"/>
        </w:rPr>
        <w:t xml:space="preserve">  </w:t>
      </w:r>
    </w:p>
    <w:p w:rsidR="00847EB6" w:rsidRDefault="00BE3896">
      <w:pPr>
        <w:spacing w:line="440" w:lineRule="exact"/>
        <w:ind w:right="840"/>
        <w:jc w:val="right"/>
        <w:rPr>
          <w:sz w:val="24"/>
        </w:rPr>
      </w:pPr>
      <w:r>
        <w:rPr>
          <w:sz w:val="24"/>
        </w:rPr>
        <w:t>日期：</w:t>
      </w:r>
      <w:r>
        <w:rPr>
          <w:sz w:val="24"/>
        </w:rPr>
        <w:t xml:space="preserve">    </w:t>
      </w:r>
      <w:r>
        <w:rPr>
          <w:sz w:val="24"/>
        </w:rPr>
        <w:t>年</w:t>
      </w:r>
      <w:r>
        <w:rPr>
          <w:sz w:val="24"/>
        </w:rPr>
        <w:t xml:space="preserve">   </w:t>
      </w:r>
      <w:r>
        <w:rPr>
          <w:sz w:val="24"/>
        </w:rPr>
        <w:t>月</w:t>
      </w:r>
      <w:r>
        <w:rPr>
          <w:sz w:val="24"/>
        </w:rPr>
        <w:t xml:space="preserve">   </w:t>
      </w:r>
      <w:r>
        <w:rPr>
          <w:sz w:val="24"/>
        </w:rPr>
        <w:t>日</w:t>
      </w:r>
    </w:p>
    <w:p w:rsidR="00847EB6" w:rsidRDefault="00847EB6">
      <w:pPr>
        <w:spacing w:line="360" w:lineRule="auto"/>
        <w:rPr>
          <w:sz w:val="24"/>
        </w:rPr>
      </w:pPr>
    </w:p>
    <w:p w:rsidR="00847EB6" w:rsidRDefault="00BE3896">
      <w:pPr>
        <w:pStyle w:val="2TimesNewRoman5020"/>
        <w:rPr>
          <w:rFonts w:cs="Times New Roman"/>
          <w:szCs w:val="28"/>
        </w:rPr>
      </w:pPr>
      <w:bookmarkStart w:id="1919" w:name="_Toc10656435"/>
      <w:r>
        <w:rPr>
          <w:rFonts w:cs="Times New Roman" w:hint="eastAsia"/>
          <w:szCs w:val="28"/>
        </w:rPr>
        <w:lastRenderedPageBreak/>
        <w:t>四</w:t>
      </w:r>
      <w:r>
        <w:rPr>
          <w:rFonts w:cs="Times New Roman"/>
          <w:szCs w:val="28"/>
        </w:rPr>
        <w:t>、</w:t>
      </w:r>
      <w:r>
        <w:rPr>
          <w:rFonts w:cs="Times New Roman" w:hint="eastAsia"/>
          <w:szCs w:val="28"/>
        </w:rPr>
        <w:t>设计</w:t>
      </w:r>
      <w:r>
        <w:rPr>
          <w:rFonts w:cs="Times New Roman"/>
          <w:szCs w:val="28"/>
        </w:rPr>
        <w:t>负责人简历表</w:t>
      </w:r>
      <w:bookmarkEnd w:id="1919"/>
    </w:p>
    <w:p w:rsidR="00847EB6" w:rsidRDefault="00BE3896">
      <w:pPr>
        <w:spacing w:line="360" w:lineRule="auto"/>
        <w:jc w:val="center"/>
        <w:rPr>
          <w:sz w:val="24"/>
        </w:rPr>
      </w:pPr>
      <w:r>
        <w:rPr>
          <w:sz w:val="24"/>
        </w:rPr>
        <w:t xml:space="preserve"> </w:t>
      </w:r>
      <w:r>
        <w:rPr>
          <w:sz w:val="24"/>
          <w:u w:val="single"/>
        </w:rPr>
        <w:t xml:space="preserve">                              </w:t>
      </w:r>
      <w:r>
        <w:rPr>
          <w:sz w:val="24"/>
        </w:rPr>
        <w:t>工程</w:t>
      </w:r>
      <w:r>
        <w:rPr>
          <w:sz w:val="24"/>
        </w:rPr>
        <w:t xml:space="preserve"> </w:t>
      </w:r>
    </w:p>
    <w:p w:rsidR="00847EB6" w:rsidRDefault="00BE3896">
      <w:pPr>
        <w:spacing w:line="360" w:lineRule="auto"/>
        <w:jc w:val="center"/>
        <w:rPr>
          <w:rFonts w:eastAsia="黑体"/>
          <w:sz w:val="44"/>
        </w:rPr>
      </w:pPr>
      <w:r>
        <w:rPr>
          <w:rFonts w:eastAsia="黑体" w:hint="eastAsia"/>
          <w:sz w:val="44"/>
        </w:rPr>
        <w:t>设计</w:t>
      </w:r>
      <w:r>
        <w:rPr>
          <w:rFonts w:eastAsia="黑体"/>
          <w:sz w:val="44"/>
        </w:rPr>
        <w:t>负责人简历表</w:t>
      </w:r>
    </w:p>
    <w:tbl>
      <w:tblPr>
        <w:tblW w:w="8388" w:type="dxa"/>
        <w:tblInd w:w="108" w:type="dxa"/>
        <w:tblLayout w:type="fixed"/>
        <w:tblLook w:val="04A0"/>
      </w:tblPr>
      <w:tblGrid>
        <w:gridCol w:w="1089"/>
        <w:gridCol w:w="279"/>
        <w:gridCol w:w="664"/>
        <w:gridCol w:w="894"/>
        <w:gridCol w:w="1089"/>
        <w:gridCol w:w="1116"/>
        <w:gridCol w:w="933"/>
        <w:gridCol w:w="972"/>
        <w:gridCol w:w="1352"/>
      </w:tblGrid>
      <w:tr w:rsidR="00847EB6">
        <w:trPr>
          <w:trHeight w:val="475"/>
        </w:trPr>
        <w:tc>
          <w:tcPr>
            <w:tcW w:w="10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姓名</w:t>
            </w:r>
          </w:p>
        </w:tc>
        <w:tc>
          <w:tcPr>
            <w:tcW w:w="943" w:type="dxa"/>
            <w:gridSpan w:val="2"/>
            <w:tcBorders>
              <w:top w:val="single" w:sz="4" w:space="0" w:color="000000"/>
              <w:left w:val="nil"/>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 xml:space="preserve">　</w:t>
            </w:r>
          </w:p>
        </w:tc>
        <w:tc>
          <w:tcPr>
            <w:tcW w:w="894" w:type="dxa"/>
            <w:tcBorders>
              <w:top w:val="single" w:sz="4" w:space="0" w:color="000000"/>
              <w:left w:val="nil"/>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性别</w:t>
            </w:r>
          </w:p>
        </w:tc>
        <w:tc>
          <w:tcPr>
            <w:tcW w:w="1089" w:type="dxa"/>
            <w:tcBorders>
              <w:top w:val="single" w:sz="4" w:space="0" w:color="000000"/>
              <w:left w:val="nil"/>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 xml:space="preserve">　</w:t>
            </w:r>
          </w:p>
        </w:tc>
        <w:tc>
          <w:tcPr>
            <w:tcW w:w="1116" w:type="dxa"/>
            <w:tcBorders>
              <w:top w:val="single" w:sz="4" w:space="0" w:color="000000"/>
              <w:left w:val="nil"/>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年龄</w:t>
            </w:r>
          </w:p>
        </w:tc>
        <w:tc>
          <w:tcPr>
            <w:tcW w:w="933" w:type="dxa"/>
            <w:tcBorders>
              <w:top w:val="single" w:sz="4" w:space="0" w:color="000000"/>
              <w:left w:val="nil"/>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 xml:space="preserve">　</w:t>
            </w:r>
          </w:p>
        </w:tc>
        <w:tc>
          <w:tcPr>
            <w:tcW w:w="972" w:type="dxa"/>
            <w:tcBorders>
              <w:top w:val="single" w:sz="4" w:space="0" w:color="000000"/>
              <w:left w:val="nil"/>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专业</w:t>
            </w:r>
          </w:p>
        </w:tc>
        <w:tc>
          <w:tcPr>
            <w:tcW w:w="1352" w:type="dxa"/>
            <w:tcBorders>
              <w:top w:val="single" w:sz="4" w:space="0" w:color="000000"/>
              <w:left w:val="nil"/>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 xml:space="preserve">　</w:t>
            </w:r>
          </w:p>
        </w:tc>
      </w:tr>
      <w:tr w:rsidR="00847EB6">
        <w:trPr>
          <w:trHeight w:val="489"/>
        </w:trPr>
        <w:tc>
          <w:tcPr>
            <w:tcW w:w="13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资质等级</w:t>
            </w:r>
          </w:p>
        </w:tc>
        <w:tc>
          <w:tcPr>
            <w:tcW w:w="1558" w:type="dxa"/>
            <w:gridSpan w:val="2"/>
            <w:tcBorders>
              <w:top w:val="single" w:sz="4" w:space="0" w:color="000000"/>
              <w:left w:val="nil"/>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 xml:space="preserve">　</w:t>
            </w:r>
          </w:p>
        </w:tc>
        <w:tc>
          <w:tcPr>
            <w:tcW w:w="1089" w:type="dxa"/>
            <w:tcBorders>
              <w:top w:val="nil"/>
              <w:left w:val="nil"/>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职称</w:t>
            </w:r>
          </w:p>
        </w:tc>
        <w:tc>
          <w:tcPr>
            <w:tcW w:w="2049" w:type="dxa"/>
            <w:gridSpan w:val="2"/>
            <w:tcBorders>
              <w:top w:val="single" w:sz="4" w:space="0" w:color="000000"/>
              <w:left w:val="nil"/>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 xml:space="preserve">　</w:t>
            </w:r>
          </w:p>
        </w:tc>
        <w:tc>
          <w:tcPr>
            <w:tcW w:w="972" w:type="dxa"/>
            <w:tcBorders>
              <w:top w:val="nil"/>
              <w:left w:val="nil"/>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学历</w:t>
            </w:r>
          </w:p>
        </w:tc>
        <w:tc>
          <w:tcPr>
            <w:tcW w:w="1352" w:type="dxa"/>
            <w:tcBorders>
              <w:top w:val="nil"/>
              <w:left w:val="nil"/>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 xml:space="preserve">　</w:t>
            </w:r>
          </w:p>
        </w:tc>
      </w:tr>
      <w:tr w:rsidR="00847EB6">
        <w:trPr>
          <w:trHeight w:val="500"/>
        </w:trPr>
        <w:tc>
          <w:tcPr>
            <w:tcW w:w="203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参加工作时间</w:t>
            </w:r>
          </w:p>
        </w:tc>
        <w:tc>
          <w:tcPr>
            <w:tcW w:w="1983" w:type="dxa"/>
            <w:gridSpan w:val="2"/>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ind w:leftChars="-137" w:hangingChars="120" w:hanging="288"/>
              <w:jc w:val="left"/>
              <w:rPr>
                <w:kern w:val="0"/>
                <w:sz w:val="24"/>
              </w:rPr>
            </w:pPr>
          </w:p>
        </w:tc>
        <w:tc>
          <w:tcPr>
            <w:tcW w:w="3021" w:type="dxa"/>
            <w:gridSpan w:val="3"/>
            <w:tcBorders>
              <w:top w:val="single" w:sz="4" w:space="0" w:color="000000"/>
              <w:left w:val="nil"/>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从事项目负责人年限</w:t>
            </w:r>
          </w:p>
        </w:tc>
        <w:tc>
          <w:tcPr>
            <w:tcW w:w="1352" w:type="dxa"/>
            <w:tcBorders>
              <w:top w:val="nil"/>
              <w:left w:val="nil"/>
              <w:bottom w:val="single" w:sz="4" w:space="0" w:color="000000"/>
              <w:right w:val="single" w:sz="4" w:space="0" w:color="000000"/>
            </w:tcBorders>
            <w:shd w:val="clear" w:color="auto" w:fill="FFFFFF"/>
            <w:vAlign w:val="center"/>
          </w:tcPr>
          <w:p w:rsidR="00847EB6" w:rsidRDefault="00BE3896">
            <w:pPr>
              <w:widowControl/>
              <w:jc w:val="left"/>
              <w:rPr>
                <w:kern w:val="0"/>
                <w:sz w:val="24"/>
              </w:rPr>
            </w:pPr>
            <w:r>
              <w:rPr>
                <w:kern w:val="0"/>
                <w:sz w:val="24"/>
              </w:rPr>
              <w:t xml:space="preserve">　</w:t>
            </w:r>
          </w:p>
        </w:tc>
      </w:tr>
      <w:tr w:rsidR="00847EB6">
        <w:trPr>
          <w:trHeight w:val="513"/>
        </w:trPr>
        <w:tc>
          <w:tcPr>
            <w:tcW w:w="13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证书号</w:t>
            </w:r>
          </w:p>
        </w:tc>
        <w:tc>
          <w:tcPr>
            <w:tcW w:w="2647" w:type="dxa"/>
            <w:gridSpan w:val="3"/>
            <w:tcBorders>
              <w:top w:val="single" w:sz="4" w:space="0" w:color="000000"/>
              <w:left w:val="nil"/>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 xml:space="preserve">　</w:t>
            </w:r>
          </w:p>
        </w:tc>
        <w:tc>
          <w:tcPr>
            <w:tcW w:w="1116" w:type="dxa"/>
            <w:tcBorders>
              <w:top w:val="nil"/>
              <w:left w:val="nil"/>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身份证</w:t>
            </w:r>
          </w:p>
        </w:tc>
        <w:tc>
          <w:tcPr>
            <w:tcW w:w="3257" w:type="dxa"/>
            <w:gridSpan w:val="3"/>
            <w:tcBorders>
              <w:top w:val="single" w:sz="4" w:space="0" w:color="000000"/>
              <w:left w:val="nil"/>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 xml:space="preserve">　</w:t>
            </w:r>
          </w:p>
        </w:tc>
      </w:tr>
      <w:tr w:rsidR="00847EB6">
        <w:trPr>
          <w:trHeight w:val="7405"/>
        </w:trPr>
        <w:tc>
          <w:tcPr>
            <w:tcW w:w="1089" w:type="dxa"/>
            <w:vMerge w:val="restart"/>
            <w:tcBorders>
              <w:top w:val="nil"/>
              <w:left w:val="single" w:sz="4" w:space="0" w:color="000000"/>
              <w:bottom w:val="single" w:sz="4" w:space="0" w:color="000000"/>
              <w:right w:val="single" w:sz="4" w:space="0" w:color="000000"/>
            </w:tcBorders>
            <w:shd w:val="clear" w:color="auto" w:fill="FFFFFF"/>
            <w:vAlign w:val="center"/>
          </w:tcPr>
          <w:p w:rsidR="00847EB6" w:rsidRDefault="00BE3896">
            <w:pPr>
              <w:widowControl/>
              <w:jc w:val="center"/>
              <w:rPr>
                <w:kern w:val="0"/>
                <w:sz w:val="24"/>
              </w:rPr>
            </w:pPr>
            <w:r>
              <w:rPr>
                <w:kern w:val="0"/>
                <w:sz w:val="24"/>
              </w:rPr>
              <w:t>简</w:t>
            </w:r>
          </w:p>
          <w:p w:rsidR="00847EB6" w:rsidRDefault="00847EB6">
            <w:pPr>
              <w:widowControl/>
              <w:jc w:val="center"/>
              <w:rPr>
                <w:kern w:val="0"/>
                <w:sz w:val="24"/>
              </w:rPr>
            </w:pPr>
          </w:p>
          <w:p w:rsidR="00847EB6" w:rsidRDefault="00847EB6">
            <w:pPr>
              <w:widowControl/>
              <w:jc w:val="center"/>
              <w:rPr>
                <w:kern w:val="0"/>
                <w:sz w:val="24"/>
              </w:rPr>
            </w:pPr>
          </w:p>
          <w:p w:rsidR="00847EB6" w:rsidRDefault="00847EB6">
            <w:pPr>
              <w:widowControl/>
              <w:jc w:val="center"/>
              <w:rPr>
                <w:kern w:val="0"/>
                <w:sz w:val="24"/>
              </w:rPr>
            </w:pPr>
          </w:p>
          <w:p w:rsidR="00847EB6" w:rsidRDefault="00847EB6">
            <w:pPr>
              <w:widowControl/>
              <w:jc w:val="center"/>
              <w:rPr>
                <w:kern w:val="0"/>
                <w:sz w:val="24"/>
              </w:rPr>
            </w:pPr>
          </w:p>
          <w:p w:rsidR="00847EB6" w:rsidRDefault="00847EB6">
            <w:pPr>
              <w:widowControl/>
              <w:jc w:val="center"/>
              <w:rPr>
                <w:kern w:val="0"/>
                <w:sz w:val="24"/>
              </w:rPr>
            </w:pPr>
          </w:p>
          <w:p w:rsidR="00847EB6" w:rsidRDefault="00BE3896">
            <w:pPr>
              <w:widowControl/>
              <w:jc w:val="center"/>
              <w:rPr>
                <w:kern w:val="0"/>
                <w:sz w:val="24"/>
              </w:rPr>
            </w:pPr>
            <w:r>
              <w:rPr>
                <w:kern w:val="0"/>
                <w:sz w:val="24"/>
              </w:rPr>
              <w:t>历</w:t>
            </w:r>
          </w:p>
        </w:tc>
        <w:tc>
          <w:tcPr>
            <w:tcW w:w="7299" w:type="dxa"/>
            <w:gridSpan w:val="8"/>
            <w:vMerge w:val="restart"/>
            <w:tcBorders>
              <w:top w:val="single" w:sz="4" w:space="0" w:color="000000"/>
              <w:left w:val="single" w:sz="4" w:space="0" w:color="000000"/>
              <w:bottom w:val="single" w:sz="4" w:space="0" w:color="000000"/>
              <w:right w:val="single" w:sz="4" w:space="0" w:color="000000"/>
            </w:tcBorders>
            <w:shd w:val="clear" w:color="auto" w:fill="FFFFFF"/>
          </w:tcPr>
          <w:p w:rsidR="00847EB6" w:rsidRDefault="00847EB6">
            <w:pPr>
              <w:widowControl/>
              <w:jc w:val="left"/>
              <w:rPr>
                <w:kern w:val="0"/>
                <w:sz w:val="24"/>
              </w:rPr>
            </w:pPr>
          </w:p>
        </w:tc>
      </w:tr>
      <w:tr w:rsidR="00847EB6">
        <w:trPr>
          <w:trHeight w:val="312"/>
        </w:trPr>
        <w:tc>
          <w:tcPr>
            <w:tcW w:w="1089" w:type="dxa"/>
            <w:vMerge/>
            <w:tcBorders>
              <w:top w:val="nil"/>
              <w:left w:val="single" w:sz="4" w:space="0" w:color="000000"/>
              <w:bottom w:val="single" w:sz="4" w:space="0" w:color="000000"/>
              <w:right w:val="single" w:sz="4" w:space="0" w:color="000000"/>
            </w:tcBorders>
            <w:vAlign w:val="center"/>
          </w:tcPr>
          <w:p w:rsidR="00847EB6" w:rsidRDefault="00847EB6">
            <w:pPr>
              <w:widowControl/>
              <w:jc w:val="left"/>
              <w:rPr>
                <w:kern w:val="0"/>
                <w:sz w:val="22"/>
                <w:szCs w:val="22"/>
              </w:rPr>
            </w:pPr>
          </w:p>
        </w:tc>
        <w:tc>
          <w:tcPr>
            <w:tcW w:w="7299" w:type="dxa"/>
            <w:gridSpan w:val="8"/>
            <w:vMerge/>
            <w:tcBorders>
              <w:top w:val="single" w:sz="4" w:space="0" w:color="000000"/>
              <w:left w:val="single" w:sz="4" w:space="0" w:color="000000"/>
              <w:bottom w:val="single" w:sz="4" w:space="0" w:color="000000"/>
              <w:right w:val="single" w:sz="4" w:space="0" w:color="000000"/>
            </w:tcBorders>
            <w:vAlign w:val="center"/>
          </w:tcPr>
          <w:p w:rsidR="00847EB6" w:rsidRDefault="00847EB6">
            <w:pPr>
              <w:widowControl/>
              <w:jc w:val="left"/>
              <w:rPr>
                <w:kern w:val="0"/>
                <w:sz w:val="22"/>
                <w:szCs w:val="22"/>
              </w:rPr>
            </w:pPr>
          </w:p>
        </w:tc>
      </w:tr>
    </w:tbl>
    <w:p w:rsidR="00847EB6" w:rsidRDefault="00847EB6">
      <w:pPr>
        <w:spacing w:line="440" w:lineRule="exact"/>
        <w:ind w:right="480" w:firstLineChars="2000" w:firstLine="4800"/>
        <w:rPr>
          <w:sz w:val="24"/>
        </w:rPr>
      </w:pPr>
    </w:p>
    <w:p w:rsidR="00847EB6" w:rsidRDefault="00BE3896">
      <w:pPr>
        <w:spacing w:line="440" w:lineRule="exact"/>
        <w:ind w:right="480" w:firstLineChars="2000" w:firstLine="4800"/>
        <w:rPr>
          <w:sz w:val="24"/>
        </w:rPr>
      </w:pPr>
      <w:r>
        <w:rPr>
          <w:sz w:val="24"/>
        </w:rPr>
        <w:t>法定代表人（签字或盖章）：</w:t>
      </w:r>
      <w:r>
        <w:rPr>
          <w:sz w:val="24"/>
        </w:rPr>
        <w:t xml:space="preserve"> </w:t>
      </w:r>
    </w:p>
    <w:p w:rsidR="00847EB6" w:rsidRDefault="00BE3896">
      <w:pPr>
        <w:spacing w:line="440" w:lineRule="exact"/>
        <w:ind w:right="480"/>
        <w:jc w:val="center"/>
        <w:rPr>
          <w:sz w:val="24"/>
        </w:rPr>
      </w:pPr>
      <w:r>
        <w:t xml:space="preserve">                                  </w:t>
      </w:r>
      <w:r>
        <w:rPr>
          <w:sz w:val="24"/>
        </w:rPr>
        <w:t xml:space="preserve">   </w:t>
      </w:r>
      <w:r>
        <w:rPr>
          <w:sz w:val="24"/>
        </w:rPr>
        <w:t>投</w:t>
      </w:r>
      <w:r>
        <w:rPr>
          <w:sz w:val="24"/>
        </w:rPr>
        <w:t xml:space="preserve"> </w:t>
      </w:r>
      <w:r>
        <w:rPr>
          <w:sz w:val="24"/>
        </w:rPr>
        <w:t>标</w:t>
      </w:r>
      <w:r>
        <w:rPr>
          <w:sz w:val="24"/>
        </w:rPr>
        <w:t xml:space="preserve"> </w:t>
      </w:r>
      <w:r>
        <w:rPr>
          <w:sz w:val="24"/>
        </w:rPr>
        <w:t>人（盖章）：</w:t>
      </w:r>
      <w:r>
        <w:rPr>
          <w:sz w:val="24"/>
        </w:rPr>
        <w:t xml:space="preserve">  </w:t>
      </w:r>
    </w:p>
    <w:p w:rsidR="00847EB6" w:rsidRDefault="00BE3896">
      <w:pPr>
        <w:spacing w:line="440" w:lineRule="exact"/>
        <w:ind w:right="840"/>
        <w:jc w:val="right"/>
        <w:rPr>
          <w:sz w:val="24"/>
        </w:rPr>
      </w:pPr>
      <w:r>
        <w:rPr>
          <w:sz w:val="24"/>
        </w:rPr>
        <w:t>日期：</w:t>
      </w:r>
      <w:r>
        <w:rPr>
          <w:sz w:val="24"/>
        </w:rPr>
        <w:t xml:space="preserve">    </w:t>
      </w:r>
      <w:r>
        <w:rPr>
          <w:sz w:val="24"/>
        </w:rPr>
        <w:t>年</w:t>
      </w:r>
      <w:r>
        <w:rPr>
          <w:sz w:val="24"/>
        </w:rPr>
        <w:t xml:space="preserve">   </w:t>
      </w:r>
      <w:r>
        <w:rPr>
          <w:sz w:val="24"/>
        </w:rPr>
        <w:t>月</w:t>
      </w:r>
      <w:r>
        <w:rPr>
          <w:sz w:val="24"/>
        </w:rPr>
        <w:t xml:space="preserve">  </w:t>
      </w:r>
      <w:r>
        <w:rPr>
          <w:sz w:val="24"/>
        </w:rPr>
        <w:t xml:space="preserve"> </w:t>
      </w:r>
      <w:r>
        <w:rPr>
          <w:sz w:val="24"/>
        </w:rPr>
        <w:t>日</w:t>
      </w:r>
    </w:p>
    <w:p w:rsidR="00847EB6" w:rsidRDefault="00847EB6">
      <w:pPr>
        <w:spacing w:line="440" w:lineRule="exact"/>
        <w:ind w:right="480" w:firstLineChars="2000" w:firstLine="4800"/>
        <w:rPr>
          <w:sz w:val="24"/>
        </w:rPr>
      </w:pPr>
    </w:p>
    <w:p w:rsidR="00847EB6" w:rsidRDefault="00BE3896">
      <w:pPr>
        <w:pStyle w:val="2TimesNewRoman5020"/>
        <w:rPr>
          <w:rFonts w:cs="Times New Roman"/>
          <w:szCs w:val="28"/>
        </w:rPr>
      </w:pPr>
      <w:bookmarkStart w:id="1920" w:name="_Toc10656436"/>
      <w:r>
        <w:rPr>
          <w:rFonts w:cs="Times New Roman" w:hint="eastAsia"/>
          <w:szCs w:val="28"/>
        </w:rPr>
        <w:lastRenderedPageBreak/>
        <w:t>五</w:t>
      </w:r>
      <w:r>
        <w:rPr>
          <w:rFonts w:cs="Times New Roman"/>
          <w:szCs w:val="28"/>
        </w:rPr>
        <w:t>、主要施工机械设备表</w:t>
      </w:r>
      <w:bookmarkEnd w:id="1920"/>
    </w:p>
    <w:p w:rsidR="00847EB6" w:rsidRDefault="00847EB6">
      <w:pPr>
        <w:spacing w:line="440" w:lineRule="exact"/>
        <w:jc w:val="center"/>
        <w:rPr>
          <w:rFonts w:eastAsia="黑体"/>
          <w:sz w:val="20"/>
          <w:szCs w:val="20"/>
        </w:rPr>
      </w:pPr>
    </w:p>
    <w:p w:rsidR="00847EB6" w:rsidRDefault="00BE3896">
      <w:pPr>
        <w:spacing w:line="360" w:lineRule="auto"/>
        <w:jc w:val="center"/>
        <w:rPr>
          <w:sz w:val="24"/>
        </w:rPr>
      </w:pPr>
      <w:r>
        <w:rPr>
          <w:sz w:val="24"/>
          <w:u w:val="single"/>
        </w:rPr>
        <w:t xml:space="preserve">                              </w:t>
      </w:r>
      <w:r>
        <w:rPr>
          <w:sz w:val="24"/>
        </w:rPr>
        <w:t>工程</w:t>
      </w:r>
    </w:p>
    <w:p w:rsidR="00847EB6" w:rsidRDefault="00BE3896">
      <w:pPr>
        <w:spacing w:line="360" w:lineRule="auto"/>
        <w:jc w:val="center"/>
        <w:rPr>
          <w:rFonts w:eastAsia="黑体"/>
          <w:sz w:val="44"/>
        </w:rPr>
      </w:pPr>
      <w:r>
        <w:rPr>
          <w:rFonts w:eastAsia="黑体"/>
          <w:sz w:val="44"/>
        </w:rPr>
        <w:t>主要施工机械设备表</w:t>
      </w:r>
    </w:p>
    <w:tbl>
      <w:tblPr>
        <w:tblW w:w="8448" w:type="dxa"/>
        <w:tblLayout w:type="fixed"/>
        <w:tblLook w:val="04A0"/>
      </w:tblPr>
      <w:tblGrid>
        <w:gridCol w:w="828"/>
        <w:gridCol w:w="1440"/>
        <w:gridCol w:w="1440"/>
        <w:gridCol w:w="1060"/>
        <w:gridCol w:w="1420"/>
        <w:gridCol w:w="1340"/>
        <w:gridCol w:w="920"/>
      </w:tblGrid>
      <w:tr w:rsidR="00847EB6">
        <w:trPr>
          <w:trHeight w:val="642"/>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EB6" w:rsidRDefault="00BE3896">
            <w:pPr>
              <w:widowControl/>
              <w:jc w:val="center"/>
              <w:rPr>
                <w:kern w:val="0"/>
                <w:sz w:val="22"/>
                <w:szCs w:val="22"/>
              </w:rPr>
            </w:pPr>
            <w:r>
              <w:rPr>
                <w:kern w:val="0"/>
                <w:sz w:val="22"/>
                <w:szCs w:val="22"/>
              </w:rPr>
              <w:t>序号</w:t>
            </w: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847EB6" w:rsidRDefault="00BE3896">
            <w:pPr>
              <w:widowControl/>
              <w:jc w:val="center"/>
              <w:rPr>
                <w:kern w:val="0"/>
                <w:sz w:val="22"/>
                <w:szCs w:val="22"/>
              </w:rPr>
            </w:pPr>
            <w:r>
              <w:rPr>
                <w:kern w:val="0"/>
                <w:sz w:val="22"/>
                <w:szCs w:val="22"/>
              </w:rPr>
              <w:t>设备名称</w:t>
            </w: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847EB6" w:rsidRDefault="00BE3896">
            <w:pPr>
              <w:widowControl/>
              <w:jc w:val="center"/>
              <w:rPr>
                <w:kern w:val="0"/>
                <w:sz w:val="22"/>
                <w:szCs w:val="22"/>
              </w:rPr>
            </w:pPr>
            <w:r>
              <w:rPr>
                <w:kern w:val="0"/>
                <w:sz w:val="22"/>
                <w:szCs w:val="22"/>
              </w:rPr>
              <w:t>规格型号</w:t>
            </w: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847EB6" w:rsidRDefault="00BE3896">
            <w:pPr>
              <w:widowControl/>
              <w:jc w:val="center"/>
              <w:rPr>
                <w:kern w:val="0"/>
                <w:sz w:val="22"/>
                <w:szCs w:val="22"/>
              </w:rPr>
            </w:pPr>
            <w:r>
              <w:rPr>
                <w:kern w:val="0"/>
                <w:sz w:val="22"/>
                <w:szCs w:val="22"/>
              </w:rPr>
              <w:t>数量</w:t>
            </w: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847EB6" w:rsidRDefault="00BE3896">
            <w:pPr>
              <w:widowControl/>
              <w:jc w:val="center"/>
              <w:rPr>
                <w:kern w:val="0"/>
                <w:sz w:val="22"/>
                <w:szCs w:val="22"/>
              </w:rPr>
            </w:pPr>
            <w:r>
              <w:rPr>
                <w:kern w:val="0"/>
                <w:sz w:val="22"/>
                <w:szCs w:val="22"/>
              </w:rPr>
              <w:t>设备能力</w:t>
            </w: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847EB6" w:rsidRDefault="00BE3896">
            <w:pPr>
              <w:widowControl/>
              <w:jc w:val="center"/>
              <w:rPr>
                <w:kern w:val="0"/>
                <w:sz w:val="22"/>
                <w:szCs w:val="22"/>
              </w:rPr>
            </w:pPr>
            <w:r>
              <w:rPr>
                <w:kern w:val="0"/>
                <w:sz w:val="22"/>
                <w:szCs w:val="22"/>
              </w:rPr>
              <w:t>进场时间</w:t>
            </w:r>
          </w:p>
        </w:tc>
        <w:tc>
          <w:tcPr>
            <w:tcW w:w="920" w:type="dxa"/>
            <w:tcBorders>
              <w:top w:val="single" w:sz="4" w:space="0" w:color="000000"/>
              <w:left w:val="nil"/>
              <w:bottom w:val="single" w:sz="4" w:space="0" w:color="000000"/>
              <w:right w:val="single" w:sz="4" w:space="0" w:color="000000"/>
            </w:tcBorders>
            <w:shd w:val="clear" w:color="auto" w:fill="FFFFFF"/>
            <w:vAlign w:val="center"/>
          </w:tcPr>
          <w:p w:rsidR="00847EB6" w:rsidRDefault="00BE3896">
            <w:pPr>
              <w:widowControl/>
              <w:jc w:val="center"/>
              <w:rPr>
                <w:kern w:val="0"/>
                <w:sz w:val="22"/>
                <w:szCs w:val="22"/>
              </w:rPr>
            </w:pPr>
            <w:r>
              <w:rPr>
                <w:kern w:val="0"/>
                <w:sz w:val="22"/>
                <w:szCs w:val="22"/>
              </w:rPr>
              <w:t>备注</w:t>
            </w:r>
          </w:p>
        </w:tc>
      </w:tr>
      <w:tr w:rsidR="00847EB6">
        <w:trPr>
          <w:trHeight w:val="642"/>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92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r>
      <w:tr w:rsidR="00847EB6">
        <w:trPr>
          <w:trHeight w:val="642"/>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92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r>
      <w:tr w:rsidR="00847EB6">
        <w:trPr>
          <w:trHeight w:val="642"/>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92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r>
      <w:tr w:rsidR="00847EB6">
        <w:trPr>
          <w:trHeight w:val="642"/>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92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r>
      <w:tr w:rsidR="00847EB6">
        <w:trPr>
          <w:trHeight w:val="642"/>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92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r>
      <w:tr w:rsidR="00847EB6">
        <w:trPr>
          <w:trHeight w:val="642"/>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92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r>
      <w:tr w:rsidR="00847EB6">
        <w:trPr>
          <w:trHeight w:val="642"/>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92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r>
      <w:tr w:rsidR="00847EB6">
        <w:trPr>
          <w:trHeight w:val="642"/>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92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r>
      <w:tr w:rsidR="00847EB6">
        <w:trPr>
          <w:trHeight w:val="642"/>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92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r>
      <w:tr w:rsidR="00847EB6">
        <w:trPr>
          <w:trHeight w:val="642"/>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92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r>
      <w:tr w:rsidR="00847EB6">
        <w:trPr>
          <w:trHeight w:val="642"/>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92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r>
      <w:tr w:rsidR="00847EB6">
        <w:trPr>
          <w:trHeight w:val="642"/>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c>
          <w:tcPr>
            <w:tcW w:w="920" w:type="dxa"/>
            <w:tcBorders>
              <w:top w:val="single" w:sz="4" w:space="0" w:color="000000"/>
              <w:left w:val="nil"/>
              <w:bottom w:val="single" w:sz="4" w:space="0" w:color="000000"/>
              <w:right w:val="single" w:sz="4" w:space="0" w:color="000000"/>
            </w:tcBorders>
            <w:shd w:val="clear" w:color="auto" w:fill="FFFFFF"/>
            <w:vAlign w:val="center"/>
          </w:tcPr>
          <w:p w:rsidR="00847EB6" w:rsidRDefault="00847EB6">
            <w:pPr>
              <w:widowControl/>
              <w:jc w:val="center"/>
              <w:rPr>
                <w:kern w:val="0"/>
                <w:sz w:val="22"/>
                <w:szCs w:val="22"/>
              </w:rPr>
            </w:pPr>
          </w:p>
        </w:tc>
      </w:tr>
    </w:tbl>
    <w:p w:rsidR="00847EB6" w:rsidRDefault="00847EB6">
      <w:pPr>
        <w:spacing w:line="440" w:lineRule="exact"/>
        <w:jc w:val="right"/>
        <w:rPr>
          <w:sz w:val="24"/>
        </w:rPr>
      </w:pPr>
    </w:p>
    <w:p w:rsidR="00847EB6" w:rsidRDefault="00BE3896">
      <w:pPr>
        <w:spacing w:line="440" w:lineRule="exact"/>
        <w:ind w:right="480" w:firstLineChars="2000" w:firstLine="4800"/>
        <w:rPr>
          <w:sz w:val="24"/>
        </w:rPr>
      </w:pPr>
      <w:r>
        <w:rPr>
          <w:sz w:val="24"/>
        </w:rPr>
        <w:t>法定代表人（签字或盖章）：</w:t>
      </w:r>
      <w:r>
        <w:rPr>
          <w:sz w:val="24"/>
        </w:rPr>
        <w:t xml:space="preserve"> </w:t>
      </w:r>
    </w:p>
    <w:p w:rsidR="00847EB6" w:rsidRDefault="00BE3896">
      <w:pPr>
        <w:spacing w:line="440" w:lineRule="exact"/>
        <w:jc w:val="right"/>
        <w:rPr>
          <w:sz w:val="24"/>
        </w:rPr>
      </w:pPr>
      <w:r>
        <w:rPr>
          <w:sz w:val="24"/>
        </w:rPr>
        <w:t xml:space="preserve"> </w:t>
      </w:r>
    </w:p>
    <w:p w:rsidR="00847EB6" w:rsidRDefault="00BE3896">
      <w:pPr>
        <w:spacing w:line="440" w:lineRule="exact"/>
        <w:ind w:right="480"/>
        <w:jc w:val="center"/>
        <w:rPr>
          <w:sz w:val="24"/>
        </w:rPr>
      </w:pPr>
      <w:r>
        <w:rPr>
          <w:sz w:val="24"/>
        </w:rPr>
        <w:t xml:space="preserve">                                </w:t>
      </w:r>
      <w:r>
        <w:rPr>
          <w:sz w:val="24"/>
        </w:rPr>
        <w:t>投</w:t>
      </w:r>
      <w:r>
        <w:rPr>
          <w:sz w:val="24"/>
        </w:rPr>
        <w:t xml:space="preserve"> </w:t>
      </w:r>
      <w:r>
        <w:rPr>
          <w:sz w:val="24"/>
        </w:rPr>
        <w:t>标</w:t>
      </w:r>
      <w:r>
        <w:rPr>
          <w:sz w:val="24"/>
        </w:rPr>
        <w:t xml:space="preserve"> </w:t>
      </w:r>
      <w:r>
        <w:rPr>
          <w:sz w:val="24"/>
        </w:rPr>
        <w:t>人（盖章）：</w:t>
      </w:r>
      <w:r>
        <w:rPr>
          <w:sz w:val="24"/>
        </w:rPr>
        <w:t xml:space="preserve">  </w:t>
      </w:r>
    </w:p>
    <w:p w:rsidR="00847EB6" w:rsidRDefault="00BE3896">
      <w:pPr>
        <w:spacing w:line="440" w:lineRule="exact"/>
        <w:jc w:val="right"/>
        <w:rPr>
          <w:sz w:val="24"/>
        </w:rPr>
      </w:pPr>
      <w:r>
        <w:rPr>
          <w:sz w:val="24"/>
        </w:rPr>
        <w:t xml:space="preserve"> </w:t>
      </w:r>
    </w:p>
    <w:p w:rsidR="00847EB6" w:rsidRDefault="00BE3896">
      <w:pPr>
        <w:spacing w:line="440" w:lineRule="exact"/>
        <w:ind w:firstLine="480"/>
        <w:jc w:val="right"/>
        <w:rPr>
          <w:sz w:val="24"/>
        </w:rPr>
      </w:pPr>
      <w:r>
        <w:rPr>
          <w:sz w:val="24"/>
        </w:rPr>
        <w:t>日期：</w:t>
      </w:r>
      <w:r>
        <w:rPr>
          <w:sz w:val="24"/>
        </w:rPr>
        <w:t xml:space="preserve">  </w:t>
      </w:r>
      <w:r>
        <w:rPr>
          <w:sz w:val="24"/>
        </w:rPr>
        <w:t xml:space="preserve">  </w:t>
      </w:r>
      <w:r>
        <w:rPr>
          <w:sz w:val="24"/>
        </w:rPr>
        <w:t>年</w:t>
      </w:r>
      <w:r>
        <w:rPr>
          <w:sz w:val="24"/>
        </w:rPr>
        <w:t xml:space="preserve">   </w:t>
      </w:r>
      <w:r>
        <w:rPr>
          <w:sz w:val="24"/>
        </w:rPr>
        <w:t>月</w:t>
      </w:r>
      <w:r>
        <w:rPr>
          <w:sz w:val="24"/>
        </w:rPr>
        <w:t xml:space="preserve">   </w:t>
      </w:r>
      <w:r>
        <w:rPr>
          <w:sz w:val="24"/>
        </w:rPr>
        <w:t>日</w:t>
      </w:r>
    </w:p>
    <w:p w:rsidR="00847EB6" w:rsidRDefault="00BE3896">
      <w:pPr>
        <w:pStyle w:val="2TimesNewRoman5020"/>
        <w:rPr>
          <w:rFonts w:cs="Times New Roman"/>
          <w:szCs w:val="28"/>
        </w:rPr>
      </w:pPr>
      <w:bookmarkStart w:id="1921" w:name="_Toc10656437"/>
      <w:r>
        <w:rPr>
          <w:rFonts w:cs="Times New Roman" w:hint="eastAsia"/>
          <w:szCs w:val="28"/>
        </w:rPr>
        <w:lastRenderedPageBreak/>
        <w:t>六</w:t>
      </w:r>
      <w:r>
        <w:rPr>
          <w:rFonts w:cs="Times New Roman"/>
          <w:szCs w:val="28"/>
        </w:rPr>
        <w:t>、台州市建设工程投标人资格自查表</w:t>
      </w:r>
      <w:bookmarkEnd w:id="1921"/>
    </w:p>
    <w:p w:rsidR="00847EB6" w:rsidRDefault="00BE3896">
      <w:pPr>
        <w:spacing w:line="360" w:lineRule="auto"/>
        <w:jc w:val="center"/>
        <w:rPr>
          <w:sz w:val="24"/>
        </w:rPr>
      </w:pPr>
      <w:r>
        <w:rPr>
          <w:sz w:val="24"/>
          <w:u w:val="single"/>
        </w:rPr>
        <w:t xml:space="preserve">                              </w:t>
      </w:r>
      <w:r>
        <w:rPr>
          <w:sz w:val="24"/>
        </w:rPr>
        <w:t>工程</w:t>
      </w:r>
    </w:p>
    <w:p w:rsidR="00847EB6" w:rsidRDefault="00BE3896">
      <w:pPr>
        <w:ind w:leftChars="-95" w:hangingChars="66" w:hanging="199"/>
        <w:jc w:val="center"/>
        <w:rPr>
          <w:rFonts w:eastAsia="黑体"/>
          <w:b/>
          <w:sz w:val="30"/>
          <w:szCs w:val="30"/>
        </w:rPr>
      </w:pPr>
      <w:r>
        <w:rPr>
          <w:rFonts w:eastAsia="黑体"/>
          <w:b/>
          <w:sz w:val="30"/>
          <w:szCs w:val="30"/>
        </w:rPr>
        <w:t>台州市建设工程投标人资格自查表</w:t>
      </w:r>
    </w:p>
    <w:tbl>
      <w:tblPr>
        <w:tblW w:w="894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4611"/>
        <w:gridCol w:w="1401"/>
        <w:gridCol w:w="1142"/>
        <w:gridCol w:w="1140"/>
      </w:tblGrid>
      <w:tr w:rsidR="00847EB6">
        <w:trPr>
          <w:trHeight w:val="539"/>
        </w:trPr>
        <w:tc>
          <w:tcPr>
            <w:tcW w:w="648" w:type="dxa"/>
            <w:vAlign w:val="center"/>
          </w:tcPr>
          <w:p w:rsidR="00847EB6" w:rsidRDefault="00BE3896">
            <w:pPr>
              <w:spacing w:line="360" w:lineRule="auto"/>
              <w:jc w:val="center"/>
              <w:rPr>
                <w:rFonts w:eastAsia="黑体"/>
                <w:b/>
                <w:szCs w:val="21"/>
              </w:rPr>
            </w:pPr>
            <w:r>
              <w:rPr>
                <w:rFonts w:eastAsia="黑体"/>
                <w:b/>
                <w:szCs w:val="21"/>
              </w:rPr>
              <w:t>序号</w:t>
            </w:r>
          </w:p>
        </w:tc>
        <w:tc>
          <w:tcPr>
            <w:tcW w:w="4611" w:type="dxa"/>
            <w:vAlign w:val="center"/>
          </w:tcPr>
          <w:p w:rsidR="00847EB6" w:rsidRDefault="00BE3896">
            <w:pPr>
              <w:spacing w:line="360" w:lineRule="auto"/>
              <w:jc w:val="center"/>
              <w:rPr>
                <w:rFonts w:eastAsia="黑体"/>
                <w:b/>
                <w:szCs w:val="21"/>
              </w:rPr>
            </w:pPr>
            <w:r>
              <w:rPr>
                <w:rFonts w:eastAsia="黑体"/>
                <w:b/>
                <w:szCs w:val="21"/>
              </w:rPr>
              <w:t>自查内容</w:t>
            </w:r>
          </w:p>
        </w:tc>
        <w:tc>
          <w:tcPr>
            <w:tcW w:w="1401" w:type="dxa"/>
            <w:vAlign w:val="center"/>
          </w:tcPr>
          <w:p w:rsidR="00847EB6" w:rsidRDefault="00BE3896">
            <w:pPr>
              <w:adjustRightInd w:val="0"/>
              <w:snapToGrid w:val="0"/>
              <w:jc w:val="center"/>
              <w:rPr>
                <w:rFonts w:eastAsia="黑体"/>
                <w:b/>
                <w:szCs w:val="21"/>
              </w:rPr>
            </w:pPr>
            <w:r>
              <w:rPr>
                <w:rFonts w:eastAsia="黑体"/>
                <w:b/>
                <w:szCs w:val="21"/>
              </w:rPr>
              <w:t>招标文件</w:t>
            </w:r>
          </w:p>
          <w:p w:rsidR="00847EB6" w:rsidRDefault="00BE3896">
            <w:pPr>
              <w:adjustRightInd w:val="0"/>
              <w:snapToGrid w:val="0"/>
              <w:jc w:val="center"/>
              <w:rPr>
                <w:rFonts w:eastAsia="黑体"/>
                <w:b/>
                <w:szCs w:val="21"/>
              </w:rPr>
            </w:pPr>
            <w:r>
              <w:rPr>
                <w:rFonts w:eastAsia="黑体"/>
                <w:b/>
                <w:szCs w:val="21"/>
              </w:rPr>
              <w:t>条款号</w:t>
            </w:r>
          </w:p>
        </w:tc>
        <w:tc>
          <w:tcPr>
            <w:tcW w:w="1142" w:type="dxa"/>
            <w:vAlign w:val="center"/>
          </w:tcPr>
          <w:p w:rsidR="00847EB6" w:rsidRDefault="00BE3896">
            <w:pPr>
              <w:spacing w:line="360" w:lineRule="auto"/>
              <w:jc w:val="center"/>
              <w:rPr>
                <w:rFonts w:eastAsia="黑体"/>
                <w:b/>
                <w:szCs w:val="21"/>
              </w:rPr>
            </w:pPr>
            <w:r>
              <w:rPr>
                <w:rFonts w:eastAsia="黑体"/>
                <w:b/>
                <w:szCs w:val="21"/>
              </w:rPr>
              <w:t>投标要求</w:t>
            </w:r>
          </w:p>
        </w:tc>
        <w:tc>
          <w:tcPr>
            <w:tcW w:w="1140" w:type="dxa"/>
            <w:vAlign w:val="center"/>
          </w:tcPr>
          <w:p w:rsidR="00847EB6" w:rsidRDefault="00BE3896">
            <w:pPr>
              <w:spacing w:line="360" w:lineRule="auto"/>
              <w:jc w:val="center"/>
              <w:rPr>
                <w:rFonts w:eastAsia="黑体"/>
                <w:b/>
                <w:szCs w:val="21"/>
              </w:rPr>
            </w:pPr>
            <w:r>
              <w:rPr>
                <w:rFonts w:eastAsia="黑体"/>
                <w:b/>
                <w:szCs w:val="21"/>
              </w:rPr>
              <w:t>自查情况</w:t>
            </w:r>
          </w:p>
        </w:tc>
      </w:tr>
      <w:tr w:rsidR="00847EB6">
        <w:trPr>
          <w:trHeight w:hRule="exact" w:val="510"/>
        </w:trPr>
        <w:tc>
          <w:tcPr>
            <w:tcW w:w="648" w:type="dxa"/>
            <w:vAlign w:val="center"/>
          </w:tcPr>
          <w:p w:rsidR="00847EB6" w:rsidRDefault="00BE3896">
            <w:pPr>
              <w:spacing w:line="360" w:lineRule="auto"/>
              <w:jc w:val="center"/>
              <w:rPr>
                <w:szCs w:val="21"/>
              </w:rPr>
            </w:pPr>
            <w:r>
              <w:rPr>
                <w:szCs w:val="21"/>
              </w:rPr>
              <w:t>1</w:t>
            </w:r>
          </w:p>
        </w:tc>
        <w:tc>
          <w:tcPr>
            <w:tcW w:w="4611" w:type="dxa"/>
            <w:vAlign w:val="center"/>
          </w:tcPr>
          <w:p w:rsidR="00847EB6" w:rsidRDefault="00BE3896">
            <w:pPr>
              <w:spacing w:line="240" w:lineRule="exact"/>
              <w:rPr>
                <w:szCs w:val="21"/>
              </w:rPr>
            </w:pPr>
            <w:r>
              <w:rPr>
                <w:szCs w:val="21"/>
              </w:rPr>
              <w:t>投标人资质条件是否符合</w:t>
            </w:r>
          </w:p>
        </w:tc>
        <w:tc>
          <w:tcPr>
            <w:tcW w:w="1401" w:type="dxa"/>
            <w:vAlign w:val="center"/>
          </w:tcPr>
          <w:p w:rsidR="00847EB6" w:rsidRDefault="00BE3896">
            <w:pPr>
              <w:spacing w:line="360" w:lineRule="auto"/>
              <w:jc w:val="center"/>
              <w:rPr>
                <w:szCs w:val="21"/>
              </w:rPr>
            </w:pPr>
            <w:r>
              <w:rPr>
                <w:szCs w:val="21"/>
              </w:rPr>
              <w:t>1.4.1</w:t>
            </w:r>
            <w:r>
              <w:rPr>
                <w:szCs w:val="21"/>
              </w:rPr>
              <w:t>（</w:t>
            </w:r>
            <w:r>
              <w:rPr>
                <w:szCs w:val="21"/>
              </w:rPr>
              <w:t>1</w:t>
            </w:r>
            <w:r>
              <w:rPr>
                <w:szCs w:val="21"/>
              </w:rPr>
              <w:t>）</w:t>
            </w:r>
          </w:p>
        </w:tc>
        <w:tc>
          <w:tcPr>
            <w:tcW w:w="1142" w:type="dxa"/>
            <w:vAlign w:val="center"/>
          </w:tcPr>
          <w:p w:rsidR="00847EB6" w:rsidRDefault="00BE3896">
            <w:pPr>
              <w:spacing w:line="360" w:lineRule="auto"/>
              <w:jc w:val="center"/>
              <w:rPr>
                <w:szCs w:val="21"/>
              </w:rPr>
            </w:pPr>
            <w:r>
              <w:rPr>
                <w:szCs w:val="21"/>
              </w:rPr>
              <w:t>是</w:t>
            </w:r>
          </w:p>
        </w:tc>
        <w:tc>
          <w:tcPr>
            <w:tcW w:w="1140" w:type="dxa"/>
            <w:vAlign w:val="center"/>
          </w:tcPr>
          <w:p w:rsidR="00847EB6" w:rsidRDefault="00847EB6">
            <w:pPr>
              <w:spacing w:line="360" w:lineRule="auto"/>
              <w:jc w:val="center"/>
              <w:rPr>
                <w:rFonts w:eastAsia="黑体"/>
                <w:b/>
                <w:szCs w:val="21"/>
              </w:rPr>
            </w:pPr>
          </w:p>
        </w:tc>
      </w:tr>
      <w:tr w:rsidR="00847EB6">
        <w:trPr>
          <w:trHeight w:hRule="exact" w:val="625"/>
        </w:trPr>
        <w:tc>
          <w:tcPr>
            <w:tcW w:w="648" w:type="dxa"/>
            <w:vAlign w:val="center"/>
          </w:tcPr>
          <w:p w:rsidR="00847EB6" w:rsidRDefault="00BE3896">
            <w:pPr>
              <w:spacing w:line="360" w:lineRule="auto"/>
              <w:jc w:val="center"/>
              <w:rPr>
                <w:szCs w:val="21"/>
              </w:rPr>
            </w:pPr>
            <w:r>
              <w:rPr>
                <w:szCs w:val="21"/>
              </w:rPr>
              <w:t>2</w:t>
            </w:r>
          </w:p>
        </w:tc>
        <w:tc>
          <w:tcPr>
            <w:tcW w:w="4611" w:type="dxa"/>
            <w:vAlign w:val="center"/>
          </w:tcPr>
          <w:p w:rsidR="00847EB6" w:rsidRDefault="00BE3896">
            <w:pPr>
              <w:spacing w:line="240" w:lineRule="exact"/>
              <w:rPr>
                <w:szCs w:val="21"/>
              </w:rPr>
            </w:pPr>
            <w:r>
              <w:rPr>
                <w:szCs w:val="21"/>
              </w:rPr>
              <w:t>是否为招标人不具有独立法人资格的附属机构（单位）</w:t>
            </w:r>
          </w:p>
        </w:tc>
        <w:tc>
          <w:tcPr>
            <w:tcW w:w="1401" w:type="dxa"/>
            <w:vAlign w:val="center"/>
          </w:tcPr>
          <w:p w:rsidR="00847EB6" w:rsidRDefault="00BE3896">
            <w:pPr>
              <w:spacing w:line="360" w:lineRule="auto"/>
              <w:jc w:val="center"/>
              <w:rPr>
                <w:szCs w:val="21"/>
              </w:rPr>
            </w:pPr>
            <w:r>
              <w:rPr>
                <w:szCs w:val="21"/>
              </w:rPr>
              <w:t>1.4.3</w:t>
            </w:r>
            <w:r>
              <w:rPr>
                <w:szCs w:val="21"/>
              </w:rPr>
              <w:t>（</w:t>
            </w:r>
            <w:r>
              <w:rPr>
                <w:szCs w:val="21"/>
              </w:rPr>
              <w:t>1</w:t>
            </w:r>
            <w:r>
              <w:rPr>
                <w:szCs w:val="21"/>
              </w:rPr>
              <w:t>）</w:t>
            </w:r>
          </w:p>
        </w:tc>
        <w:tc>
          <w:tcPr>
            <w:tcW w:w="1142" w:type="dxa"/>
            <w:vAlign w:val="center"/>
          </w:tcPr>
          <w:p w:rsidR="00847EB6" w:rsidRDefault="00BE3896">
            <w:pPr>
              <w:spacing w:line="360" w:lineRule="auto"/>
              <w:jc w:val="center"/>
              <w:rPr>
                <w:szCs w:val="21"/>
              </w:rPr>
            </w:pPr>
            <w:r>
              <w:rPr>
                <w:szCs w:val="21"/>
              </w:rPr>
              <w:t>否</w:t>
            </w:r>
          </w:p>
        </w:tc>
        <w:tc>
          <w:tcPr>
            <w:tcW w:w="1140" w:type="dxa"/>
            <w:vAlign w:val="center"/>
          </w:tcPr>
          <w:p w:rsidR="00847EB6" w:rsidRDefault="00847EB6">
            <w:pPr>
              <w:spacing w:line="360" w:lineRule="auto"/>
              <w:jc w:val="center"/>
              <w:rPr>
                <w:rFonts w:eastAsia="黑体"/>
                <w:b/>
                <w:szCs w:val="21"/>
              </w:rPr>
            </w:pPr>
          </w:p>
        </w:tc>
      </w:tr>
      <w:tr w:rsidR="00847EB6">
        <w:trPr>
          <w:trHeight w:hRule="exact" w:val="589"/>
        </w:trPr>
        <w:tc>
          <w:tcPr>
            <w:tcW w:w="648" w:type="dxa"/>
            <w:vAlign w:val="center"/>
          </w:tcPr>
          <w:p w:rsidR="00847EB6" w:rsidRDefault="00BE3896">
            <w:pPr>
              <w:spacing w:line="360" w:lineRule="auto"/>
              <w:jc w:val="center"/>
              <w:rPr>
                <w:szCs w:val="21"/>
              </w:rPr>
            </w:pPr>
            <w:r>
              <w:rPr>
                <w:szCs w:val="21"/>
              </w:rPr>
              <w:t>3</w:t>
            </w:r>
          </w:p>
        </w:tc>
        <w:tc>
          <w:tcPr>
            <w:tcW w:w="4611" w:type="dxa"/>
            <w:vAlign w:val="center"/>
          </w:tcPr>
          <w:p w:rsidR="00847EB6" w:rsidRDefault="00BE3896">
            <w:pPr>
              <w:spacing w:line="240" w:lineRule="exact"/>
              <w:rPr>
                <w:szCs w:val="21"/>
              </w:rPr>
            </w:pPr>
            <w:r>
              <w:rPr>
                <w:szCs w:val="21"/>
              </w:rPr>
              <w:t>是否为本工程前期准备提供设计或咨询服务的，但设计施工总承包的除外</w:t>
            </w:r>
          </w:p>
        </w:tc>
        <w:tc>
          <w:tcPr>
            <w:tcW w:w="1401" w:type="dxa"/>
            <w:vAlign w:val="center"/>
          </w:tcPr>
          <w:p w:rsidR="00847EB6" w:rsidRDefault="00BE3896">
            <w:pPr>
              <w:spacing w:line="360" w:lineRule="auto"/>
              <w:jc w:val="center"/>
              <w:rPr>
                <w:szCs w:val="21"/>
              </w:rPr>
            </w:pPr>
            <w:r>
              <w:rPr>
                <w:szCs w:val="21"/>
              </w:rPr>
              <w:t>1.4.3</w:t>
            </w:r>
            <w:r>
              <w:rPr>
                <w:szCs w:val="21"/>
              </w:rPr>
              <w:t>（</w:t>
            </w:r>
            <w:r>
              <w:rPr>
                <w:szCs w:val="21"/>
              </w:rPr>
              <w:t>2</w:t>
            </w:r>
            <w:r>
              <w:rPr>
                <w:szCs w:val="21"/>
              </w:rPr>
              <w:t>）</w:t>
            </w:r>
          </w:p>
        </w:tc>
        <w:tc>
          <w:tcPr>
            <w:tcW w:w="1142" w:type="dxa"/>
            <w:vAlign w:val="center"/>
          </w:tcPr>
          <w:p w:rsidR="00847EB6" w:rsidRDefault="00BE3896">
            <w:pPr>
              <w:spacing w:line="360" w:lineRule="auto"/>
              <w:jc w:val="center"/>
              <w:rPr>
                <w:szCs w:val="21"/>
              </w:rPr>
            </w:pPr>
            <w:r>
              <w:rPr>
                <w:szCs w:val="21"/>
              </w:rPr>
              <w:t>否</w:t>
            </w:r>
          </w:p>
        </w:tc>
        <w:tc>
          <w:tcPr>
            <w:tcW w:w="1140" w:type="dxa"/>
            <w:vAlign w:val="center"/>
          </w:tcPr>
          <w:p w:rsidR="00847EB6" w:rsidRDefault="00847EB6">
            <w:pPr>
              <w:spacing w:line="360" w:lineRule="auto"/>
              <w:jc w:val="center"/>
              <w:rPr>
                <w:rFonts w:eastAsia="黑体"/>
                <w:b/>
                <w:szCs w:val="21"/>
              </w:rPr>
            </w:pPr>
          </w:p>
        </w:tc>
      </w:tr>
      <w:tr w:rsidR="00847EB6">
        <w:trPr>
          <w:trHeight w:hRule="exact" w:val="510"/>
        </w:trPr>
        <w:tc>
          <w:tcPr>
            <w:tcW w:w="648" w:type="dxa"/>
            <w:vAlign w:val="center"/>
          </w:tcPr>
          <w:p w:rsidR="00847EB6" w:rsidRDefault="00BE3896">
            <w:pPr>
              <w:spacing w:line="360" w:lineRule="auto"/>
              <w:jc w:val="center"/>
              <w:rPr>
                <w:szCs w:val="21"/>
              </w:rPr>
            </w:pPr>
            <w:r>
              <w:rPr>
                <w:szCs w:val="21"/>
              </w:rPr>
              <w:t>4</w:t>
            </w:r>
          </w:p>
        </w:tc>
        <w:tc>
          <w:tcPr>
            <w:tcW w:w="4611" w:type="dxa"/>
            <w:vAlign w:val="center"/>
          </w:tcPr>
          <w:p w:rsidR="00847EB6" w:rsidRDefault="00BE3896">
            <w:pPr>
              <w:spacing w:line="240" w:lineRule="exact"/>
              <w:rPr>
                <w:szCs w:val="21"/>
              </w:rPr>
            </w:pPr>
            <w:r>
              <w:rPr>
                <w:szCs w:val="21"/>
              </w:rPr>
              <w:t>是否为本工程的监理人</w:t>
            </w:r>
          </w:p>
        </w:tc>
        <w:tc>
          <w:tcPr>
            <w:tcW w:w="1401" w:type="dxa"/>
            <w:vAlign w:val="center"/>
          </w:tcPr>
          <w:p w:rsidR="00847EB6" w:rsidRDefault="00BE3896">
            <w:pPr>
              <w:spacing w:line="360" w:lineRule="auto"/>
              <w:jc w:val="center"/>
              <w:rPr>
                <w:szCs w:val="21"/>
              </w:rPr>
            </w:pPr>
            <w:r>
              <w:rPr>
                <w:szCs w:val="21"/>
              </w:rPr>
              <w:t>1.4.3</w:t>
            </w:r>
            <w:r>
              <w:rPr>
                <w:szCs w:val="21"/>
              </w:rPr>
              <w:t>（</w:t>
            </w:r>
            <w:r>
              <w:rPr>
                <w:szCs w:val="21"/>
              </w:rPr>
              <w:t>3</w:t>
            </w:r>
            <w:r>
              <w:rPr>
                <w:szCs w:val="21"/>
              </w:rPr>
              <w:t>）</w:t>
            </w:r>
          </w:p>
        </w:tc>
        <w:tc>
          <w:tcPr>
            <w:tcW w:w="1142" w:type="dxa"/>
            <w:vAlign w:val="center"/>
          </w:tcPr>
          <w:p w:rsidR="00847EB6" w:rsidRDefault="00BE3896">
            <w:pPr>
              <w:spacing w:line="360" w:lineRule="auto"/>
              <w:jc w:val="center"/>
              <w:rPr>
                <w:szCs w:val="21"/>
              </w:rPr>
            </w:pPr>
            <w:r>
              <w:rPr>
                <w:szCs w:val="21"/>
              </w:rPr>
              <w:t>否</w:t>
            </w:r>
          </w:p>
        </w:tc>
        <w:tc>
          <w:tcPr>
            <w:tcW w:w="1140" w:type="dxa"/>
            <w:vAlign w:val="center"/>
          </w:tcPr>
          <w:p w:rsidR="00847EB6" w:rsidRDefault="00847EB6">
            <w:pPr>
              <w:spacing w:line="360" w:lineRule="auto"/>
              <w:jc w:val="center"/>
              <w:rPr>
                <w:rFonts w:eastAsia="黑体"/>
                <w:b/>
                <w:szCs w:val="21"/>
              </w:rPr>
            </w:pPr>
          </w:p>
        </w:tc>
      </w:tr>
      <w:tr w:rsidR="00847EB6">
        <w:trPr>
          <w:trHeight w:hRule="exact" w:val="510"/>
        </w:trPr>
        <w:tc>
          <w:tcPr>
            <w:tcW w:w="648" w:type="dxa"/>
            <w:vAlign w:val="center"/>
          </w:tcPr>
          <w:p w:rsidR="00847EB6" w:rsidRDefault="00BE3896">
            <w:pPr>
              <w:spacing w:line="360" w:lineRule="auto"/>
              <w:jc w:val="center"/>
              <w:rPr>
                <w:szCs w:val="21"/>
              </w:rPr>
            </w:pPr>
            <w:r>
              <w:rPr>
                <w:szCs w:val="21"/>
              </w:rPr>
              <w:t>5</w:t>
            </w:r>
          </w:p>
        </w:tc>
        <w:tc>
          <w:tcPr>
            <w:tcW w:w="4611" w:type="dxa"/>
            <w:vAlign w:val="center"/>
          </w:tcPr>
          <w:p w:rsidR="00847EB6" w:rsidRDefault="00BE3896">
            <w:pPr>
              <w:spacing w:line="240" w:lineRule="exact"/>
              <w:rPr>
                <w:szCs w:val="21"/>
              </w:rPr>
            </w:pPr>
            <w:r>
              <w:rPr>
                <w:szCs w:val="21"/>
              </w:rPr>
              <w:t>是否为本工程的代建人</w:t>
            </w:r>
          </w:p>
        </w:tc>
        <w:tc>
          <w:tcPr>
            <w:tcW w:w="1401" w:type="dxa"/>
            <w:vAlign w:val="center"/>
          </w:tcPr>
          <w:p w:rsidR="00847EB6" w:rsidRDefault="00BE3896">
            <w:pPr>
              <w:spacing w:line="360" w:lineRule="auto"/>
              <w:jc w:val="center"/>
              <w:rPr>
                <w:szCs w:val="21"/>
              </w:rPr>
            </w:pPr>
            <w:r>
              <w:rPr>
                <w:szCs w:val="21"/>
              </w:rPr>
              <w:t>1.4.3</w:t>
            </w:r>
            <w:r>
              <w:rPr>
                <w:szCs w:val="21"/>
              </w:rPr>
              <w:t>（</w:t>
            </w:r>
            <w:r>
              <w:rPr>
                <w:szCs w:val="21"/>
              </w:rPr>
              <w:t>4</w:t>
            </w:r>
            <w:r>
              <w:rPr>
                <w:szCs w:val="21"/>
              </w:rPr>
              <w:t>）</w:t>
            </w:r>
          </w:p>
        </w:tc>
        <w:tc>
          <w:tcPr>
            <w:tcW w:w="1142" w:type="dxa"/>
            <w:vAlign w:val="center"/>
          </w:tcPr>
          <w:p w:rsidR="00847EB6" w:rsidRDefault="00BE3896">
            <w:pPr>
              <w:spacing w:line="360" w:lineRule="auto"/>
              <w:jc w:val="center"/>
              <w:rPr>
                <w:szCs w:val="21"/>
              </w:rPr>
            </w:pPr>
            <w:r>
              <w:rPr>
                <w:szCs w:val="21"/>
              </w:rPr>
              <w:t>否</w:t>
            </w:r>
          </w:p>
        </w:tc>
        <w:tc>
          <w:tcPr>
            <w:tcW w:w="1140" w:type="dxa"/>
            <w:vAlign w:val="center"/>
          </w:tcPr>
          <w:p w:rsidR="00847EB6" w:rsidRDefault="00847EB6">
            <w:pPr>
              <w:spacing w:line="360" w:lineRule="auto"/>
              <w:jc w:val="center"/>
              <w:rPr>
                <w:rFonts w:eastAsia="黑体"/>
                <w:b/>
                <w:szCs w:val="21"/>
              </w:rPr>
            </w:pPr>
          </w:p>
        </w:tc>
      </w:tr>
      <w:tr w:rsidR="00847EB6">
        <w:trPr>
          <w:trHeight w:hRule="exact" w:val="510"/>
        </w:trPr>
        <w:tc>
          <w:tcPr>
            <w:tcW w:w="648" w:type="dxa"/>
            <w:vAlign w:val="center"/>
          </w:tcPr>
          <w:p w:rsidR="00847EB6" w:rsidRDefault="00BE3896">
            <w:pPr>
              <w:spacing w:line="360" w:lineRule="auto"/>
              <w:jc w:val="center"/>
              <w:rPr>
                <w:szCs w:val="21"/>
              </w:rPr>
            </w:pPr>
            <w:r>
              <w:rPr>
                <w:szCs w:val="21"/>
              </w:rPr>
              <w:t>6</w:t>
            </w:r>
          </w:p>
        </w:tc>
        <w:tc>
          <w:tcPr>
            <w:tcW w:w="4611" w:type="dxa"/>
            <w:vAlign w:val="center"/>
          </w:tcPr>
          <w:p w:rsidR="00847EB6" w:rsidRDefault="00BE3896">
            <w:pPr>
              <w:spacing w:line="240" w:lineRule="exact"/>
              <w:rPr>
                <w:szCs w:val="21"/>
              </w:rPr>
            </w:pPr>
            <w:r>
              <w:rPr>
                <w:szCs w:val="21"/>
              </w:rPr>
              <w:t>是否为本工程提供招标代理服务</w:t>
            </w:r>
          </w:p>
        </w:tc>
        <w:tc>
          <w:tcPr>
            <w:tcW w:w="1401" w:type="dxa"/>
            <w:vAlign w:val="center"/>
          </w:tcPr>
          <w:p w:rsidR="00847EB6" w:rsidRDefault="00BE3896">
            <w:pPr>
              <w:spacing w:line="360" w:lineRule="auto"/>
              <w:jc w:val="center"/>
              <w:rPr>
                <w:szCs w:val="21"/>
              </w:rPr>
            </w:pPr>
            <w:r>
              <w:rPr>
                <w:szCs w:val="21"/>
              </w:rPr>
              <w:t>1.4.3</w:t>
            </w:r>
            <w:r>
              <w:rPr>
                <w:szCs w:val="21"/>
              </w:rPr>
              <w:t>（</w:t>
            </w:r>
            <w:r>
              <w:rPr>
                <w:szCs w:val="21"/>
              </w:rPr>
              <w:t>5</w:t>
            </w:r>
            <w:r>
              <w:rPr>
                <w:szCs w:val="21"/>
              </w:rPr>
              <w:t>）</w:t>
            </w:r>
          </w:p>
        </w:tc>
        <w:tc>
          <w:tcPr>
            <w:tcW w:w="1142" w:type="dxa"/>
            <w:vAlign w:val="center"/>
          </w:tcPr>
          <w:p w:rsidR="00847EB6" w:rsidRDefault="00BE3896">
            <w:pPr>
              <w:spacing w:line="360" w:lineRule="auto"/>
              <w:jc w:val="center"/>
              <w:rPr>
                <w:szCs w:val="21"/>
              </w:rPr>
            </w:pPr>
            <w:r>
              <w:rPr>
                <w:szCs w:val="21"/>
              </w:rPr>
              <w:t>否</w:t>
            </w:r>
          </w:p>
        </w:tc>
        <w:tc>
          <w:tcPr>
            <w:tcW w:w="1140" w:type="dxa"/>
            <w:vAlign w:val="center"/>
          </w:tcPr>
          <w:p w:rsidR="00847EB6" w:rsidRDefault="00847EB6">
            <w:pPr>
              <w:spacing w:line="360" w:lineRule="auto"/>
              <w:jc w:val="center"/>
              <w:rPr>
                <w:rFonts w:eastAsia="黑体"/>
                <w:b/>
                <w:szCs w:val="21"/>
              </w:rPr>
            </w:pPr>
          </w:p>
        </w:tc>
      </w:tr>
      <w:tr w:rsidR="00847EB6">
        <w:trPr>
          <w:trHeight w:hRule="exact" w:val="688"/>
        </w:trPr>
        <w:tc>
          <w:tcPr>
            <w:tcW w:w="648" w:type="dxa"/>
            <w:vAlign w:val="center"/>
          </w:tcPr>
          <w:p w:rsidR="00847EB6" w:rsidRDefault="00BE3896">
            <w:pPr>
              <w:spacing w:line="360" w:lineRule="auto"/>
              <w:jc w:val="center"/>
              <w:rPr>
                <w:szCs w:val="21"/>
              </w:rPr>
            </w:pPr>
            <w:r>
              <w:rPr>
                <w:szCs w:val="21"/>
              </w:rPr>
              <w:t>7</w:t>
            </w:r>
          </w:p>
        </w:tc>
        <w:tc>
          <w:tcPr>
            <w:tcW w:w="4611" w:type="dxa"/>
            <w:vAlign w:val="center"/>
          </w:tcPr>
          <w:p w:rsidR="00847EB6" w:rsidRDefault="00BE3896">
            <w:pPr>
              <w:spacing w:line="240" w:lineRule="exact"/>
              <w:rPr>
                <w:szCs w:val="21"/>
              </w:rPr>
            </w:pPr>
            <w:r>
              <w:rPr>
                <w:szCs w:val="21"/>
              </w:rPr>
              <w:t>是否与本工程的监理人或代建人或招标代理机构同为一个法定代表人</w:t>
            </w:r>
          </w:p>
        </w:tc>
        <w:tc>
          <w:tcPr>
            <w:tcW w:w="1401" w:type="dxa"/>
            <w:vAlign w:val="center"/>
          </w:tcPr>
          <w:p w:rsidR="00847EB6" w:rsidRDefault="00BE3896">
            <w:pPr>
              <w:spacing w:line="360" w:lineRule="auto"/>
              <w:jc w:val="center"/>
              <w:rPr>
                <w:szCs w:val="21"/>
              </w:rPr>
            </w:pPr>
            <w:r>
              <w:rPr>
                <w:szCs w:val="21"/>
              </w:rPr>
              <w:t>1.4.3</w:t>
            </w:r>
            <w:r>
              <w:rPr>
                <w:szCs w:val="21"/>
              </w:rPr>
              <w:t>（</w:t>
            </w:r>
            <w:r>
              <w:rPr>
                <w:szCs w:val="21"/>
              </w:rPr>
              <w:t>6</w:t>
            </w:r>
            <w:r>
              <w:rPr>
                <w:szCs w:val="21"/>
              </w:rPr>
              <w:t>）</w:t>
            </w:r>
          </w:p>
        </w:tc>
        <w:tc>
          <w:tcPr>
            <w:tcW w:w="1142" w:type="dxa"/>
            <w:vAlign w:val="center"/>
          </w:tcPr>
          <w:p w:rsidR="00847EB6" w:rsidRDefault="00BE3896">
            <w:pPr>
              <w:spacing w:line="360" w:lineRule="auto"/>
              <w:jc w:val="center"/>
              <w:rPr>
                <w:szCs w:val="21"/>
              </w:rPr>
            </w:pPr>
            <w:r>
              <w:rPr>
                <w:szCs w:val="21"/>
              </w:rPr>
              <w:t>否</w:t>
            </w:r>
          </w:p>
        </w:tc>
        <w:tc>
          <w:tcPr>
            <w:tcW w:w="1140" w:type="dxa"/>
            <w:vAlign w:val="center"/>
          </w:tcPr>
          <w:p w:rsidR="00847EB6" w:rsidRDefault="00847EB6">
            <w:pPr>
              <w:spacing w:line="360" w:lineRule="auto"/>
              <w:jc w:val="center"/>
              <w:rPr>
                <w:rFonts w:eastAsia="黑体"/>
                <w:b/>
                <w:szCs w:val="21"/>
              </w:rPr>
            </w:pPr>
          </w:p>
        </w:tc>
      </w:tr>
      <w:tr w:rsidR="00847EB6">
        <w:trPr>
          <w:trHeight w:hRule="exact" w:val="613"/>
        </w:trPr>
        <w:tc>
          <w:tcPr>
            <w:tcW w:w="648" w:type="dxa"/>
            <w:vAlign w:val="center"/>
          </w:tcPr>
          <w:p w:rsidR="00847EB6" w:rsidRDefault="00BE3896">
            <w:pPr>
              <w:spacing w:line="360" w:lineRule="auto"/>
              <w:jc w:val="center"/>
              <w:rPr>
                <w:szCs w:val="21"/>
              </w:rPr>
            </w:pPr>
            <w:r>
              <w:rPr>
                <w:szCs w:val="21"/>
              </w:rPr>
              <w:t>8</w:t>
            </w:r>
          </w:p>
        </w:tc>
        <w:tc>
          <w:tcPr>
            <w:tcW w:w="4611" w:type="dxa"/>
            <w:vAlign w:val="center"/>
          </w:tcPr>
          <w:p w:rsidR="00847EB6" w:rsidRDefault="00BE3896">
            <w:pPr>
              <w:spacing w:line="240" w:lineRule="exact"/>
              <w:rPr>
                <w:szCs w:val="21"/>
              </w:rPr>
            </w:pPr>
            <w:r>
              <w:rPr>
                <w:szCs w:val="21"/>
              </w:rPr>
              <w:t>是否与本工程的监理人或代建人或招标代理机构相互控股或参股</w:t>
            </w:r>
          </w:p>
        </w:tc>
        <w:tc>
          <w:tcPr>
            <w:tcW w:w="1401" w:type="dxa"/>
            <w:vAlign w:val="center"/>
          </w:tcPr>
          <w:p w:rsidR="00847EB6" w:rsidRDefault="00BE3896">
            <w:pPr>
              <w:spacing w:line="360" w:lineRule="auto"/>
              <w:jc w:val="center"/>
              <w:rPr>
                <w:szCs w:val="21"/>
              </w:rPr>
            </w:pPr>
            <w:r>
              <w:rPr>
                <w:szCs w:val="21"/>
              </w:rPr>
              <w:t>1.4.3</w:t>
            </w:r>
            <w:r>
              <w:rPr>
                <w:szCs w:val="21"/>
              </w:rPr>
              <w:t>（</w:t>
            </w:r>
            <w:r>
              <w:rPr>
                <w:szCs w:val="21"/>
              </w:rPr>
              <w:t>7</w:t>
            </w:r>
            <w:r>
              <w:rPr>
                <w:szCs w:val="21"/>
              </w:rPr>
              <w:t>）</w:t>
            </w:r>
          </w:p>
        </w:tc>
        <w:tc>
          <w:tcPr>
            <w:tcW w:w="1142" w:type="dxa"/>
            <w:vAlign w:val="center"/>
          </w:tcPr>
          <w:p w:rsidR="00847EB6" w:rsidRDefault="00BE3896">
            <w:pPr>
              <w:spacing w:line="360" w:lineRule="auto"/>
              <w:jc w:val="center"/>
              <w:rPr>
                <w:szCs w:val="21"/>
              </w:rPr>
            </w:pPr>
            <w:r>
              <w:rPr>
                <w:szCs w:val="21"/>
              </w:rPr>
              <w:t>否</w:t>
            </w:r>
          </w:p>
        </w:tc>
        <w:tc>
          <w:tcPr>
            <w:tcW w:w="1140" w:type="dxa"/>
            <w:vAlign w:val="center"/>
          </w:tcPr>
          <w:p w:rsidR="00847EB6" w:rsidRDefault="00847EB6">
            <w:pPr>
              <w:spacing w:line="360" w:lineRule="auto"/>
              <w:jc w:val="center"/>
              <w:rPr>
                <w:rFonts w:eastAsia="黑体"/>
                <w:b/>
                <w:szCs w:val="21"/>
              </w:rPr>
            </w:pPr>
          </w:p>
        </w:tc>
      </w:tr>
      <w:tr w:rsidR="00847EB6">
        <w:trPr>
          <w:trHeight w:hRule="exact" w:val="621"/>
        </w:trPr>
        <w:tc>
          <w:tcPr>
            <w:tcW w:w="648" w:type="dxa"/>
            <w:vAlign w:val="center"/>
          </w:tcPr>
          <w:p w:rsidR="00847EB6" w:rsidRDefault="00BE3896">
            <w:pPr>
              <w:spacing w:line="360" w:lineRule="auto"/>
              <w:jc w:val="center"/>
              <w:rPr>
                <w:szCs w:val="21"/>
              </w:rPr>
            </w:pPr>
            <w:r>
              <w:rPr>
                <w:szCs w:val="21"/>
              </w:rPr>
              <w:t>9</w:t>
            </w:r>
          </w:p>
        </w:tc>
        <w:tc>
          <w:tcPr>
            <w:tcW w:w="4611" w:type="dxa"/>
            <w:vAlign w:val="center"/>
          </w:tcPr>
          <w:p w:rsidR="00847EB6" w:rsidRDefault="00BE3896">
            <w:pPr>
              <w:spacing w:line="240" w:lineRule="exact"/>
              <w:rPr>
                <w:szCs w:val="21"/>
              </w:rPr>
            </w:pPr>
            <w:r>
              <w:rPr>
                <w:szCs w:val="21"/>
              </w:rPr>
              <w:t>是否与本工程的监理人或代建人或招标代理机构相互任职或工作</w:t>
            </w:r>
          </w:p>
        </w:tc>
        <w:tc>
          <w:tcPr>
            <w:tcW w:w="1401" w:type="dxa"/>
            <w:vAlign w:val="center"/>
          </w:tcPr>
          <w:p w:rsidR="00847EB6" w:rsidRDefault="00BE3896">
            <w:pPr>
              <w:spacing w:line="360" w:lineRule="auto"/>
              <w:jc w:val="center"/>
              <w:rPr>
                <w:szCs w:val="21"/>
              </w:rPr>
            </w:pPr>
            <w:r>
              <w:rPr>
                <w:szCs w:val="21"/>
              </w:rPr>
              <w:t>1.4.3</w:t>
            </w:r>
            <w:r>
              <w:rPr>
                <w:szCs w:val="21"/>
              </w:rPr>
              <w:t>（</w:t>
            </w:r>
            <w:r>
              <w:rPr>
                <w:szCs w:val="21"/>
              </w:rPr>
              <w:t>8</w:t>
            </w:r>
            <w:r>
              <w:rPr>
                <w:szCs w:val="21"/>
              </w:rPr>
              <w:t>）</w:t>
            </w:r>
          </w:p>
        </w:tc>
        <w:tc>
          <w:tcPr>
            <w:tcW w:w="1142" w:type="dxa"/>
            <w:vAlign w:val="center"/>
          </w:tcPr>
          <w:p w:rsidR="00847EB6" w:rsidRDefault="00BE3896">
            <w:pPr>
              <w:spacing w:line="360" w:lineRule="auto"/>
              <w:jc w:val="center"/>
              <w:rPr>
                <w:szCs w:val="21"/>
              </w:rPr>
            </w:pPr>
            <w:r>
              <w:rPr>
                <w:szCs w:val="21"/>
              </w:rPr>
              <w:t>否</w:t>
            </w:r>
          </w:p>
        </w:tc>
        <w:tc>
          <w:tcPr>
            <w:tcW w:w="1140" w:type="dxa"/>
            <w:vAlign w:val="center"/>
          </w:tcPr>
          <w:p w:rsidR="00847EB6" w:rsidRDefault="00847EB6">
            <w:pPr>
              <w:spacing w:line="360" w:lineRule="auto"/>
              <w:jc w:val="center"/>
              <w:rPr>
                <w:rFonts w:eastAsia="黑体"/>
                <w:b/>
                <w:szCs w:val="21"/>
              </w:rPr>
            </w:pPr>
          </w:p>
        </w:tc>
      </w:tr>
      <w:tr w:rsidR="00847EB6">
        <w:trPr>
          <w:trHeight w:hRule="exact" w:val="510"/>
        </w:trPr>
        <w:tc>
          <w:tcPr>
            <w:tcW w:w="648" w:type="dxa"/>
            <w:vAlign w:val="center"/>
          </w:tcPr>
          <w:p w:rsidR="00847EB6" w:rsidRDefault="00BE3896">
            <w:pPr>
              <w:spacing w:line="360" w:lineRule="auto"/>
              <w:jc w:val="center"/>
              <w:rPr>
                <w:szCs w:val="21"/>
              </w:rPr>
            </w:pPr>
            <w:r>
              <w:rPr>
                <w:szCs w:val="21"/>
              </w:rPr>
              <w:t>10</w:t>
            </w:r>
          </w:p>
        </w:tc>
        <w:tc>
          <w:tcPr>
            <w:tcW w:w="4611" w:type="dxa"/>
            <w:vAlign w:val="center"/>
          </w:tcPr>
          <w:p w:rsidR="00847EB6" w:rsidRDefault="00BE3896">
            <w:pPr>
              <w:spacing w:line="240" w:lineRule="exact"/>
              <w:rPr>
                <w:szCs w:val="21"/>
              </w:rPr>
            </w:pPr>
            <w:r>
              <w:rPr>
                <w:szCs w:val="21"/>
              </w:rPr>
              <w:t>是否被责令停业</w:t>
            </w:r>
          </w:p>
        </w:tc>
        <w:tc>
          <w:tcPr>
            <w:tcW w:w="1401" w:type="dxa"/>
            <w:vAlign w:val="center"/>
          </w:tcPr>
          <w:p w:rsidR="00847EB6" w:rsidRDefault="00BE3896">
            <w:pPr>
              <w:spacing w:line="360" w:lineRule="auto"/>
              <w:jc w:val="center"/>
              <w:rPr>
                <w:szCs w:val="21"/>
              </w:rPr>
            </w:pPr>
            <w:r>
              <w:rPr>
                <w:szCs w:val="21"/>
              </w:rPr>
              <w:t>1.4.3</w:t>
            </w:r>
            <w:r>
              <w:rPr>
                <w:szCs w:val="21"/>
              </w:rPr>
              <w:t>（</w:t>
            </w:r>
            <w:r>
              <w:rPr>
                <w:szCs w:val="21"/>
              </w:rPr>
              <w:t>9</w:t>
            </w:r>
            <w:r>
              <w:rPr>
                <w:szCs w:val="21"/>
              </w:rPr>
              <w:t>）</w:t>
            </w:r>
          </w:p>
        </w:tc>
        <w:tc>
          <w:tcPr>
            <w:tcW w:w="1142" w:type="dxa"/>
            <w:vAlign w:val="center"/>
          </w:tcPr>
          <w:p w:rsidR="00847EB6" w:rsidRDefault="00BE3896">
            <w:pPr>
              <w:spacing w:line="360" w:lineRule="auto"/>
              <w:jc w:val="center"/>
              <w:rPr>
                <w:szCs w:val="21"/>
              </w:rPr>
            </w:pPr>
            <w:r>
              <w:rPr>
                <w:szCs w:val="21"/>
              </w:rPr>
              <w:t>否</w:t>
            </w:r>
          </w:p>
        </w:tc>
        <w:tc>
          <w:tcPr>
            <w:tcW w:w="1140" w:type="dxa"/>
            <w:vAlign w:val="center"/>
          </w:tcPr>
          <w:p w:rsidR="00847EB6" w:rsidRDefault="00847EB6">
            <w:pPr>
              <w:spacing w:line="360" w:lineRule="auto"/>
              <w:jc w:val="center"/>
              <w:rPr>
                <w:rFonts w:eastAsia="黑体"/>
                <w:b/>
                <w:szCs w:val="21"/>
              </w:rPr>
            </w:pPr>
          </w:p>
        </w:tc>
      </w:tr>
      <w:tr w:rsidR="00847EB6">
        <w:trPr>
          <w:trHeight w:hRule="exact" w:val="510"/>
        </w:trPr>
        <w:tc>
          <w:tcPr>
            <w:tcW w:w="648" w:type="dxa"/>
            <w:vAlign w:val="center"/>
          </w:tcPr>
          <w:p w:rsidR="00847EB6" w:rsidRDefault="00BE3896">
            <w:pPr>
              <w:spacing w:line="360" w:lineRule="auto"/>
              <w:jc w:val="center"/>
              <w:rPr>
                <w:szCs w:val="21"/>
              </w:rPr>
            </w:pPr>
            <w:r>
              <w:rPr>
                <w:szCs w:val="21"/>
              </w:rPr>
              <w:t>11</w:t>
            </w:r>
          </w:p>
        </w:tc>
        <w:tc>
          <w:tcPr>
            <w:tcW w:w="4611" w:type="dxa"/>
            <w:vAlign w:val="center"/>
          </w:tcPr>
          <w:p w:rsidR="00847EB6" w:rsidRDefault="00BE3896">
            <w:pPr>
              <w:spacing w:line="240" w:lineRule="exact"/>
              <w:rPr>
                <w:szCs w:val="21"/>
              </w:rPr>
            </w:pPr>
            <w:r>
              <w:rPr>
                <w:szCs w:val="21"/>
              </w:rPr>
              <w:t>是否被暂停或取消投标资格</w:t>
            </w:r>
          </w:p>
        </w:tc>
        <w:tc>
          <w:tcPr>
            <w:tcW w:w="1401" w:type="dxa"/>
            <w:vAlign w:val="center"/>
          </w:tcPr>
          <w:p w:rsidR="00847EB6" w:rsidRDefault="00BE3896">
            <w:pPr>
              <w:spacing w:line="360" w:lineRule="auto"/>
              <w:jc w:val="center"/>
              <w:rPr>
                <w:szCs w:val="21"/>
              </w:rPr>
            </w:pPr>
            <w:r>
              <w:rPr>
                <w:szCs w:val="21"/>
              </w:rPr>
              <w:t>1.4.3</w:t>
            </w:r>
            <w:r>
              <w:rPr>
                <w:szCs w:val="21"/>
              </w:rPr>
              <w:t>（</w:t>
            </w:r>
            <w:r>
              <w:rPr>
                <w:szCs w:val="21"/>
              </w:rPr>
              <w:t>10</w:t>
            </w:r>
            <w:r>
              <w:rPr>
                <w:szCs w:val="21"/>
              </w:rPr>
              <w:t>）</w:t>
            </w:r>
          </w:p>
        </w:tc>
        <w:tc>
          <w:tcPr>
            <w:tcW w:w="1142" w:type="dxa"/>
            <w:vAlign w:val="center"/>
          </w:tcPr>
          <w:p w:rsidR="00847EB6" w:rsidRDefault="00BE3896">
            <w:pPr>
              <w:spacing w:line="360" w:lineRule="auto"/>
              <w:jc w:val="center"/>
              <w:rPr>
                <w:szCs w:val="21"/>
              </w:rPr>
            </w:pPr>
            <w:r>
              <w:rPr>
                <w:szCs w:val="21"/>
              </w:rPr>
              <w:t>否</w:t>
            </w:r>
          </w:p>
        </w:tc>
        <w:tc>
          <w:tcPr>
            <w:tcW w:w="1140" w:type="dxa"/>
            <w:vAlign w:val="center"/>
          </w:tcPr>
          <w:p w:rsidR="00847EB6" w:rsidRDefault="00847EB6">
            <w:pPr>
              <w:spacing w:line="360" w:lineRule="auto"/>
              <w:jc w:val="center"/>
              <w:rPr>
                <w:rFonts w:eastAsia="黑体"/>
                <w:b/>
                <w:szCs w:val="21"/>
              </w:rPr>
            </w:pPr>
          </w:p>
        </w:tc>
      </w:tr>
      <w:tr w:rsidR="00847EB6">
        <w:trPr>
          <w:trHeight w:hRule="exact" w:val="543"/>
        </w:trPr>
        <w:tc>
          <w:tcPr>
            <w:tcW w:w="648" w:type="dxa"/>
            <w:vAlign w:val="center"/>
          </w:tcPr>
          <w:p w:rsidR="00847EB6" w:rsidRDefault="00BE3896">
            <w:pPr>
              <w:spacing w:line="360" w:lineRule="auto"/>
              <w:jc w:val="center"/>
              <w:rPr>
                <w:szCs w:val="21"/>
              </w:rPr>
            </w:pPr>
            <w:r>
              <w:rPr>
                <w:szCs w:val="21"/>
              </w:rPr>
              <w:t>12</w:t>
            </w:r>
          </w:p>
        </w:tc>
        <w:tc>
          <w:tcPr>
            <w:tcW w:w="4611" w:type="dxa"/>
            <w:vAlign w:val="center"/>
          </w:tcPr>
          <w:p w:rsidR="00847EB6" w:rsidRDefault="00BE3896">
            <w:pPr>
              <w:spacing w:line="240" w:lineRule="exact"/>
              <w:rPr>
                <w:szCs w:val="21"/>
              </w:rPr>
            </w:pPr>
            <w:r>
              <w:rPr>
                <w:szCs w:val="21"/>
              </w:rPr>
              <w:t>是否存在安全生产许可证超出有效期或处于暂扣时限内</w:t>
            </w:r>
          </w:p>
        </w:tc>
        <w:tc>
          <w:tcPr>
            <w:tcW w:w="1401" w:type="dxa"/>
            <w:vAlign w:val="center"/>
          </w:tcPr>
          <w:p w:rsidR="00847EB6" w:rsidRDefault="00BE3896">
            <w:pPr>
              <w:spacing w:line="360" w:lineRule="auto"/>
              <w:jc w:val="center"/>
              <w:rPr>
                <w:szCs w:val="21"/>
              </w:rPr>
            </w:pPr>
            <w:r>
              <w:rPr>
                <w:szCs w:val="21"/>
              </w:rPr>
              <w:t>1.4.3</w:t>
            </w:r>
            <w:r>
              <w:rPr>
                <w:szCs w:val="21"/>
              </w:rPr>
              <w:t>（</w:t>
            </w:r>
            <w:r>
              <w:rPr>
                <w:szCs w:val="21"/>
              </w:rPr>
              <w:t>11</w:t>
            </w:r>
            <w:r>
              <w:rPr>
                <w:szCs w:val="21"/>
              </w:rPr>
              <w:t>）</w:t>
            </w:r>
          </w:p>
        </w:tc>
        <w:tc>
          <w:tcPr>
            <w:tcW w:w="1142" w:type="dxa"/>
            <w:vAlign w:val="center"/>
          </w:tcPr>
          <w:p w:rsidR="00847EB6" w:rsidRDefault="00BE3896">
            <w:pPr>
              <w:spacing w:line="360" w:lineRule="auto"/>
              <w:jc w:val="center"/>
              <w:rPr>
                <w:szCs w:val="21"/>
              </w:rPr>
            </w:pPr>
            <w:r>
              <w:rPr>
                <w:szCs w:val="21"/>
              </w:rPr>
              <w:t>否</w:t>
            </w:r>
          </w:p>
        </w:tc>
        <w:tc>
          <w:tcPr>
            <w:tcW w:w="1140" w:type="dxa"/>
            <w:vAlign w:val="center"/>
          </w:tcPr>
          <w:p w:rsidR="00847EB6" w:rsidRDefault="00847EB6">
            <w:pPr>
              <w:spacing w:line="360" w:lineRule="auto"/>
              <w:jc w:val="center"/>
              <w:rPr>
                <w:rFonts w:eastAsia="黑体"/>
                <w:b/>
                <w:szCs w:val="21"/>
              </w:rPr>
            </w:pPr>
          </w:p>
        </w:tc>
      </w:tr>
      <w:tr w:rsidR="00847EB6">
        <w:trPr>
          <w:trHeight w:hRule="exact" w:val="790"/>
        </w:trPr>
        <w:tc>
          <w:tcPr>
            <w:tcW w:w="648" w:type="dxa"/>
            <w:vAlign w:val="center"/>
          </w:tcPr>
          <w:p w:rsidR="00847EB6" w:rsidRDefault="00BE3896">
            <w:pPr>
              <w:spacing w:line="360" w:lineRule="auto"/>
              <w:jc w:val="center"/>
              <w:rPr>
                <w:szCs w:val="21"/>
              </w:rPr>
            </w:pPr>
            <w:r>
              <w:rPr>
                <w:szCs w:val="21"/>
              </w:rPr>
              <w:t>13</w:t>
            </w:r>
          </w:p>
        </w:tc>
        <w:tc>
          <w:tcPr>
            <w:tcW w:w="4611" w:type="dxa"/>
            <w:vAlign w:val="center"/>
          </w:tcPr>
          <w:p w:rsidR="00847EB6" w:rsidRDefault="00BE3896">
            <w:pPr>
              <w:spacing w:line="240" w:lineRule="exact"/>
              <w:rPr>
                <w:szCs w:val="21"/>
              </w:rPr>
            </w:pPr>
            <w:r>
              <w:rPr>
                <w:szCs w:val="21"/>
              </w:rPr>
              <w:t>是否存在投标人（包括法定代表人）有行贿犯罪记录的（由投标文件提交截止之日上溯</w:t>
            </w:r>
            <w:r>
              <w:rPr>
                <w:szCs w:val="21"/>
              </w:rPr>
              <w:t>3</w:t>
            </w:r>
            <w:r>
              <w:rPr>
                <w:szCs w:val="21"/>
              </w:rPr>
              <w:t>年，行贿犯罪记录日期以法院判决生效日期为准）</w:t>
            </w:r>
          </w:p>
        </w:tc>
        <w:tc>
          <w:tcPr>
            <w:tcW w:w="1401" w:type="dxa"/>
            <w:vAlign w:val="center"/>
          </w:tcPr>
          <w:p w:rsidR="00847EB6" w:rsidRDefault="00BE3896">
            <w:pPr>
              <w:spacing w:line="360" w:lineRule="auto"/>
              <w:jc w:val="center"/>
              <w:rPr>
                <w:szCs w:val="21"/>
              </w:rPr>
            </w:pPr>
            <w:r>
              <w:rPr>
                <w:szCs w:val="21"/>
              </w:rPr>
              <w:t>1.4.3</w:t>
            </w:r>
            <w:r>
              <w:rPr>
                <w:szCs w:val="21"/>
              </w:rPr>
              <w:t>（</w:t>
            </w:r>
            <w:r>
              <w:rPr>
                <w:szCs w:val="21"/>
              </w:rPr>
              <w:t>12</w:t>
            </w:r>
            <w:r>
              <w:rPr>
                <w:szCs w:val="21"/>
              </w:rPr>
              <w:t>）</w:t>
            </w:r>
          </w:p>
        </w:tc>
        <w:tc>
          <w:tcPr>
            <w:tcW w:w="1142" w:type="dxa"/>
            <w:vAlign w:val="center"/>
          </w:tcPr>
          <w:p w:rsidR="00847EB6" w:rsidRDefault="00BE3896">
            <w:pPr>
              <w:spacing w:line="360" w:lineRule="auto"/>
              <w:jc w:val="center"/>
              <w:rPr>
                <w:szCs w:val="21"/>
              </w:rPr>
            </w:pPr>
            <w:r>
              <w:rPr>
                <w:szCs w:val="21"/>
              </w:rPr>
              <w:t>否</w:t>
            </w:r>
          </w:p>
        </w:tc>
        <w:tc>
          <w:tcPr>
            <w:tcW w:w="1140" w:type="dxa"/>
            <w:vAlign w:val="center"/>
          </w:tcPr>
          <w:p w:rsidR="00847EB6" w:rsidRDefault="00847EB6">
            <w:pPr>
              <w:spacing w:line="360" w:lineRule="auto"/>
              <w:jc w:val="center"/>
              <w:rPr>
                <w:rFonts w:eastAsia="黑体"/>
                <w:b/>
                <w:szCs w:val="21"/>
              </w:rPr>
            </w:pPr>
          </w:p>
        </w:tc>
      </w:tr>
      <w:tr w:rsidR="00847EB6">
        <w:trPr>
          <w:trHeight w:hRule="exact" w:val="1716"/>
        </w:trPr>
        <w:tc>
          <w:tcPr>
            <w:tcW w:w="648" w:type="dxa"/>
            <w:vAlign w:val="center"/>
          </w:tcPr>
          <w:p w:rsidR="00847EB6" w:rsidRDefault="00BE3896">
            <w:pPr>
              <w:spacing w:line="360" w:lineRule="auto"/>
              <w:jc w:val="center"/>
              <w:rPr>
                <w:szCs w:val="21"/>
              </w:rPr>
            </w:pPr>
            <w:r>
              <w:rPr>
                <w:rFonts w:hint="eastAsia"/>
                <w:szCs w:val="21"/>
              </w:rPr>
              <w:t>14</w:t>
            </w:r>
          </w:p>
        </w:tc>
        <w:tc>
          <w:tcPr>
            <w:tcW w:w="4611" w:type="dxa"/>
            <w:vAlign w:val="center"/>
          </w:tcPr>
          <w:p w:rsidR="00847EB6" w:rsidRDefault="00BE3896">
            <w:pPr>
              <w:spacing w:line="240" w:lineRule="exact"/>
              <w:rPr>
                <w:szCs w:val="21"/>
              </w:rPr>
            </w:pPr>
            <w:r>
              <w:rPr>
                <w:rFonts w:hint="eastAsia"/>
                <w:szCs w:val="21"/>
              </w:rPr>
              <w:t>根据《关于在招标投标活动中对失信被执行人实施联合惩戒的通知》（法</w:t>
            </w:r>
            <w:r>
              <w:rPr>
                <w:rFonts w:hint="eastAsia"/>
                <w:szCs w:val="21"/>
              </w:rPr>
              <w:t>[2016]285</w:t>
            </w:r>
            <w:r>
              <w:rPr>
                <w:rFonts w:hint="eastAsia"/>
                <w:szCs w:val="21"/>
              </w:rPr>
              <w:t>号）规定，投标人被认定为失信被执行人（联合体中有一个或一个以上成员属于失信被执行人的，联合体视为失信被执行人）的；投标人可通过“信用中国”网站查询相关主体是否为失信被执行人</w:t>
            </w:r>
            <w:r>
              <w:rPr>
                <w:rFonts w:hint="eastAsia"/>
                <w:b/>
              </w:rPr>
              <w:t>（以在投标截止时间前在</w:t>
            </w:r>
            <w:r>
              <w:rPr>
                <w:b/>
              </w:rPr>
              <w:t>“</w:t>
            </w:r>
            <w:r>
              <w:rPr>
                <w:b/>
              </w:rPr>
              <w:t>信用中国</w:t>
            </w:r>
            <w:r>
              <w:rPr>
                <w:b/>
              </w:rPr>
              <w:t>”</w:t>
            </w:r>
            <w:r>
              <w:rPr>
                <w:rFonts w:hint="eastAsia"/>
                <w:b/>
              </w:rPr>
              <w:t>该网站查询为准）</w:t>
            </w:r>
            <w:r>
              <w:rPr>
                <w:rFonts w:hint="eastAsia"/>
                <w:szCs w:val="21"/>
              </w:rPr>
              <w:t>。</w:t>
            </w:r>
          </w:p>
        </w:tc>
        <w:tc>
          <w:tcPr>
            <w:tcW w:w="1401" w:type="dxa"/>
            <w:vAlign w:val="center"/>
          </w:tcPr>
          <w:p w:rsidR="00847EB6" w:rsidRDefault="00BE3896">
            <w:pPr>
              <w:spacing w:line="360" w:lineRule="auto"/>
              <w:jc w:val="center"/>
              <w:rPr>
                <w:szCs w:val="21"/>
              </w:rPr>
            </w:pPr>
            <w:r>
              <w:rPr>
                <w:szCs w:val="21"/>
              </w:rPr>
              <w:t>1.4.3</w:t>
            </w:r>
            <w:r>
              <w:rPr>
                <w:szCs w:val="21"/>
              </w:rPr>
              <w:t>（</w:t>
            </w:r>
            <w:r>
              <w:rPr>
                <w:szCs w:val="21"/>
              </w:rPr>
              <w:t>13</w:t>
            </w:r>
            <w:r>
              <w:rPr>
                <w:szCs w:val="21"/>
              </w:rPr>
              <w:t>）</w:t>
            </w:r>
          </w:p>
        </w:tc>
        <w:tc>
          <w:tcPr>
            <w:tcW w:w="1142" w:type="dxa"/>
            <w:vAlign w:val="center"/>
          </w:tcPr>
          <w:p w:rsidR="00847EB6" w:rsidRDefault="00BE3896">
            <w:pPr>
              <w:spacing w:line="360" w:lineRule="auto"/>
              <w:jc w:val="center"/>
              <w:rPr>
                <w:szCs w:val="21"/>
              </w:rPr>
            </w:pPr>
            <w:r>
              <w:rPr>
                <w:szCs w:val="21"/>
              </w:rPr>
              <w:t>否</w:t>
            </w:r>
          </w:p>
        </w:tc>
        <w:tc>
          <w:tcPr>
            <w:tcW w:w="1140" w:type="dxa"/>
            <w:vAlign w:val="center"/>
          </w:tcPr>
          <w:p w:rsidR="00847EB6" w:rsidRDefault="00847EB6">
            <w:pPr>
              <w:spacing w:line="360" w:lineRule="auto"/>
              <w:jc w:val="center"/>
              <w:rPr>
                <w:rFonts w:eastAsia="黑体"/>
                <w:b/>
                <w:szCs w:val="21"/>
              </w:rPr>
            </w:pPr>
          </w:p>
        </w:tc>
      </w:tr>
      <w:tr w:rsidR="00847EB6">
        <w:trPr>
          <w:trHeight w:hRule="exact" w:val="623"/>
        </w:trPr>
        <w:tc>
          <w:tcPr>
            <w:tcW w:w="648" w:type="dxa"/>
            <w:vAlign w:val="center"/>
          </w:tcPr>
          <w:p w:rsidR="00847EB6" w:rsidRDefault="00BE3896">
            <w:pPr>
              <w:spacing w:line="360" w:lineRule="auto"/>
              <w:jc w:val="center"/>
              <w:rPr>
                <w:szCs w:val="21"/>
              </w:rPr>
            </w:pPr>
            <w:r>
              <w:rPr>
                <w:szCs w:val="21"/>
              </w:rPr>
              <w:t>1</w:t>
            </w:r>
            <w:r>
              <w:rPr>
                <w:rFonts w:hint="eastAsia"/>
                <w:szCs w:val="21"/>
              </w:rPr>
              <w:t>5</w:t>
            </w:r>
          </w:p>
        </w:tc>
        <w:tc>
          <w:tcPr>
            <w:tcW w:w="4611" w:type="dxa"/>
            <w:vAlign w:val="center"/>
          </w:tcPr>
          <w:p w:rsidR="00847EB6" w:rsidRDefault="00BE3896">
            <w:pPr>
              <w:spacing w:line="240" w:lineRule="exact"/>
              <w:rPr>
                <w:szCs w:val="21"/>
              </w:rPr>
            </w:pPr>
            <w:r>
              <w:t>是否存在投标人及相关管理人员安全生产任职资格不符合相关规定的情形</w:t>
            </w:r>
          </w:p>
        </w:tc>
        <w:tc>
          <w:tcPr>
            <w:tcW w:w="1401" w:type="dxa"/>
            <w:vAlign w:val="center"/>
          </w:tcPr>
          <w:p w:rsidR="00847EB6" w:rsidRDefault="00BE3896">
            <w:pPr>
              <w:spacing w:line="360" w:lineRule="auto"/>
              <w:jc w:val="center"/>
              <w:rPr>
                <w:szCs w:val="21"/>
              </w:rPr>
            </w:pPr>
            <w:r>
              <w:rPr>
                <w:szCs w:val="21"/>
              </w:rPr>
              <w:t>1.4.3</w:t>
            </w:r>
            <w:r>
              <w:rPr>
                <w:szCs w:val="21"/>
              </w:rPr>
              <w:t>（</w:t>
            </w:r>
            <w:r>
              <w:rPr>
                <w:szCs w:val="21"/>
              </w:rPr>
              <w:t>1</w:t>
            </w:r>
            <w:r>
              <w:rPr>
                <w:rFonts w:hint="eastAsia"/>
                <w:szCs w:val="21"/>
              </w:rPr>
              <w:t>4</w:t>
            </w:r>
            <w:r>
              <w:rPr>
                <w:szCs w:val="21"/>
              </w:rPr>
              <w:t>）</w:t>
            </w:r>
          </w:p>
        </w:tc>
        <w:tc>
          <w:tcPr>
            <w:tcW w:w="1142" w:type="dxa"/>
            <w:vAlign w:val="center"/>
          </w:tcPr>
          <w:p w:rsidR="00847EB6" w:rsidRDefault="00BE3896">
            <w:pPr>
              <w:spacing w:line="360" w:lineRule="auto"/>
              <w:jc w:val="center"/>
              <w:rPr>
                <w:szCs w:val="21"/>
              </w:rPr>
            </w:pPr>
            <w:r>
              <w:rPr>
                <w:szCs w:val="21"/>
              </w:rPr>
              <w:t>否</w:t>
            </w:r>
          </w:p>
        </w:tc>
        <w:tc>
          <w:tcPr>
            <w:tcW w:w="1140" w:type="dxa"/>
            <w:vAlign w:val="center"/>
          </w:tcPr>
          <w:p w:rsidR="00847EB6" w:rsidRDefault="00847EB6">
            <w:pPr>
              <w:spacing w:line="360" w:lineRule="auto"/>
              <w:jc w:val="center"/>
              <w:rPr>
                <w:rFonts w:eastAsia="黑体"/>
                <w:b/>
                <w:szCs w:val="21"/>
              </w:rPr>
            </w:pPr>
          </w:p>
        </w:tc>
      </w:tr>
      <w:tr w:rsidR="00847EB6">
        <w:trPr>
          <w:trHeight w:hRule="exact" w:val="617"/>
        </w:trPr>
        <w:tc>
          <w:tcPr>
            <w:tcW w:w="648" w:type="dxa"/>
            <w:vAlign w:val="center"/>
          </w:tcPr>
          <w:p w:rsidR="00847EB6" w:rsidRDefault="00BE3896">
            <w:pPr>
              <w:spacing w:line="360" w:lineRule="auto"/>
              <w:jc w:val="center"/>
              <w:rPr>
                <w:szCs w:val="21"/>
              </w:rPr>
            </w:pPr>
            <w:r>
              <w:rPr>
                <w:szCs w:val="21"/>
              </w:rPr>
              <w:t>1</w:t>
            </w:r>
            <w:r>
              <w:rPr>
                <w:rFonts w:hint="eastAsia"/>
                <w:szCs w:val="21"/>
              </w:rPr>
              <w:t>6</w:t>
            </w:r>
          </w:p>
        </w:tc>
        <w:tc>
          <w:tcPr>
            <w:tcW w:w="4611" w:type="dxa"/>
            <w:vAlign w:val="center"/>
          </w:tcPr>
          <w:p w:rsidR="00847EB6" w:rsidRDefault="00BE3896">
            <w:pPr>
              <w:spacing w:line="240" w:lineRule="exact"/>
              <w:rPr>
                <w:szCs w:val="21"/>
              </w:rPr>
            </w:pPr>
            <w:r>
              <w:rPr>
                <w:szCs w:val="21"/>
              </w:rPr>
              <w:t>是否存在《省外企业进浙承接业务备案证明》超出有效期或已注销（仅指浙江省省外企业）</w:t>
            </w:r>
          </w:p>
        </w:tc>
        <w:tc>
          <w:tcPr>
            <w:tcW w:w="1401" w:type="dxa"/>
            <w:vAlign w:val="center"/>
          </w:tcPr>
          <w:p w:rsidR="00847EB6" w:rsidRDefault="00BE3896">
            <w:pPr>
              <w:spacing w:line="360" w:lineRule="auto"/>
              <w:jc w:val="center"/>
              <w:rPr>
                <w:szCs w:val="21"/>
              </w:rPr>
            </w:pPr>
            <w:r>
              <w:rPr>
                <w:szCs w:val="21"/>
              </w:rPr>
              <w:t>1.4.3</w:t>
            </w:r>
            <w:r>
              <w:rPr>
                <w:szCs w:val="21"/>
              </w:rPr>
              <w:t>（</w:t>
            </w:r>
            <w:r>
              <w:rPr>
                <w:szCs w:val="21"/>
              </w:rPr>
              <w:t>1</w:t>
            </w:r>
            <w:r>
              <w:rPr>
                <w:rFonts w:hint="eastAsia"/>
                <w:szCs w:val="21"/>
              </w:rPr>
              <w:t>5</w:t>
            </w:r>
            <w:r>
              <w:rPr>
                <w:szCs w:val="21"/>
              </w:rPr>
              <w:t>）</w:t>
            </w:r>
          </w:p>
        </w:tc>
        <w:tc>
          <w:tcPr>
            <w:tcW w:w="1142" w:type="dxa"/>
            <w:vAlign w:val="center"/>
          </w:tcPr>
          <w:p w:rsidR="00847EB6" w:rsidRDefault="00BE3896">
            <w:pPr>
              <w:spacing w:line="360" w:lineRule="auto"/>
              <w:jc w:val="center"/>
              <w:rPr>
                <w:szCs w:val="21"/>
              </w:rPr>
            </w:pPr>
            <w:r>
              <w:rPr>
                <w:szCs w:val="21"/>
              </w:rPr>
              <w:t>否</w:t>
            </w:r>
          </w:p>
        </w:tc>
        <w:tc>
          <w:tcPr>
            <w:tcW w:w="1140" w:type="dxa"/>
            <w:vAlign w:val="center"/>
          </w:tcPr>
          <w:p w:rsidR="00847EB6" w:rsidRDefault="00847EB6">
            <w:pPr>
              <w:spacing w:line="360" w:lineRule="auto"/>
              <w:jc w:val="center"/>
              <w:rPr>
                <w:rFonts w:eastAsia="黑体"/>
                <w:b/>
                <w:szCs w:val="21"/>
              </w:rPr>
            </w:pPr>
          </w:p>
        </w:tc>
      </w:tr>
    </w:tbl>
    <w:p w:rsidR="00847EB6" w:rsidRDefault="00BE3896">
      <w:pPr>
        <w:spacing w:line="440" w:lineRule="exact"/>
        <w:jc w:val="center"/>
        <w:rPr>
          <w:szCs w:val="21"/>
        </w:rPr>
      </w:pPr>
      <w:r>
        <w:rPr>
          <w:szCs w:val="21"/>
        </w:rPr>
        <w:t>法定代表人（签字或盖章）：</w:t>
      </w:r>
      <w:r>
        <w:rPr>
          <w:szCs w:val="21"/>
        </w:rPr>
        <w:t xml:space="preserve">           </w:t>
      </w:r>
    </w:p>
    <w:p w:rsidR="00847EB6" w:rsidRDefault="00BE3896">
      <w:pPr>
        <w:spacing w:line="440" w:lineRule="exact"/>
        <w:jc w:val="center"/>
        <w:rPr>
          <w:szCs w:val="21"/>
        </w:rPr>
      </w:pPr>
      <w:r>
        <w:rPr>
          <w:szCs w:val="21"/>
        </w:rPr>
        <w:t xml:space="preserve">                                      </w:t>
      </w:r>
      <w:r>
        <w:rPr>
          <w:szCs w:val="21"/>
        </w:rPr>
        <w:t>投</w:t>
      </w:r>
      <w:r>
        <w:rPr>
          <w:szCs w:val="21"/>
        </w:rPr>
        <w:t xml:space="preserve">  </w:t>
      </w:r>
      <w:r>
        <w:rPr>
          <w:szCs w:val="21"/>
        </w:rPr>
        <w:t>标</w:t>
      </w:r>
      <w:r>
        <w:rPr>
          <w:szCs w:val="21"/>
        </w:rPr>
        <w:t xml:space="preserve">  </w:t>
      </w:r>
      <w:r>
        <w:rPr>
          <w:szCs w:val="21"/>
        </w:rPr>
        <w:t>人（盖章）：</w:t>
      </w:r>
      <w:r>
        <w:rPr>
          <w:szCs w:val="21"/>
        </w:rPr>
        <w:t xml:space="preserve">           </w:t>
      </w:r>
    </w:p>
    <w:p w:rsidR="00847EB6" w:rsidRDefault="00BE3896">
      <w:pPr>
        <w:spacing w:line="440" w:lineRule="exact"/>
        <w:ind w:right="560"/>
        <w:jc w:val="right"/>
        <w:rPr>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w:t>
      </w:r>
    </w:p>
    <w:p w:rsidR="00847EB6" w:rsidRDefault="00847EB6">
      <w:pPr>
        <w:spacing w:line="440" w:lineRule="exact"/>
        <w:ind w:right="560"/>
        <w:jc w:val="right"/>
        <w:rPr>
          <w:sz w:val="28"/>
          <w:szCs w:val="28"/>
        </w:rPr>
        <w:sectPr w:rsidR="00847EB6">
          <w:pgSz w:w="11906" w:h="16838"/>
          <w:pgMar w:top="1440" w:right="1797" w:bottom="1440" w:left="1797" w:header="851" w:footer="992" w:gutter="0"/>
          <w:cols w:space="720"/>
          <w:docGrid w:linePitch="312"/>
        </w:sectPr>
      </w:pPr>
    </w:p>
    <w:p w:rsidR="00847EB6" w:rsidRDefault="00BE3896">
      <w:pPr>
        <w:pStyle w:val="2TimesNewRoman5020"/>
        <w:rPr>
          <w:rFonts w:cs="Times New Roman"/>
          <w:szCs w:val="28"/>
        </w:rPr>
      </w:pPr>
      <w:bookmarkStart w:id="1922" w:name="_Toc10656438"/>
      <w:r>
        <w:rPr>
          <w:rFonts w:cs="Times New Roman" w:hint="eastAsia"/>
          <w:szCs w:val="28"/>
        </w:rPr>
        <w:lastRenderedPageBreak/>
        <w:t>七</w:t>
      </w:r>
      <w:r>
        <w:rPr>
          <w:rFonts w:cs="Times New Roman"/>
          <w:szCs w:val="28"/>
        </w:rPr>
        <w:t>、台州市建设工程投标项目负责人资格自查表</w:t>
      </w:r>
      <w:bookmarkEnd w:id="1922"/>
    </w:p>
    <w:p w:rsidR="00847EB6" w:rsidRDefault="00847EB6">
      <w:pPr>
        <w:spacing w:line="360" w:lineRule="auto"/>
        <w:jc w:val="center"/>
        <w:rPr>
          <w:sz w:val="24"/>
          <w:u w:val="single"/>
        </w:rPr>
      </w:pPr>
    </w:p>
    <w:p w:rsidR="00847EB6" w:rsidRDefault="00847EB6">
      <w:pPr>
        <w:spacing w:line="360" w:lineRule="auto"/>
        <w:jc w:val="center"/>
        <w:rPr>
          <w:sz w:val="24"/>
          <w:u w:val="single"/>
        </w:rPr>
      </w:pPr>
    </w:p>
    <w:p w:rsidR="00847EB6" w:rsidRDefault="00BE3896">
      <w:pPr>
        <w:spacing w:line="360" w:lineRule="auto"/>
        <w:jc w:val="center"/>
        <w:rPr>
          <w:sz w:val="24"/>
        </w:rPr>
      </w:pPr>
      <w:r>
        <w:rPr>
          <w:sz w:val="24"/>
          <w:u w:val="single"/>
        </w:rPr>
        <w:t xml:space="preserve">                              </w:t>
      </w:r>
      <w:r>
        <w:rPr>
          <w:sz w:val="24"/>
        </w:rPr>
        <w:t>工程</w:t>
      </w:r>
    </w:p>
    <w:p w:rsidR="00847EB6" w:rsidRDefault="00BE3896">
      <w:pPr>
        <w:spacing w:line="440" w:lineRule="exact"/>
        <w:jc w:val="center"/>
        <w:rPr>
          <w:rFonts w:eastAsia="黑体"/>
          <w:b/>
          <w:sz w:val="30"/>
          <w:szCs w:val="30"/>
        </w:rPr>
      </w:pPr>
      <w:r>
        <w:rPr>
          <w:rFonts w:eastAsia="黑体"/>
          <w:b/>
          <w:sz w:val="30"/>
          <w:szCs w:val="30"/>
        </w:rPr>
        <w:t>台州市建设工程投标项目负责人资格自查表</w:t>
      </w:r>
    </w:p>
    <w:p w:rsidR="00847EB6" w:rsidRDefault="00847EB6">
      <w:pPr>
        <w:spacing w:line="440" w:lineRule="exact"/>
        <w:jc w:val="center"/>
        <w:rPr>
          <w:rFonts w:eastAsia="黑体"/>
          <w:b/>
          <w:sz w:val="30"/>
          <w:szCs w:val="30"/>
        </w:rPr>
      </w:pPr>
    </w:p>
    <w:tbl>
      <w:tblPr>
        <w:tblW w:w="8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4680"/>
        <w:gridCol w:w="1080"/>
        <w:gridCol w:w="1440"/>
        <w:gridCol w:w="696"/>
      </w:tblGrid>
      <w:tr w:rsidR="00847EB6">
        <w:trPr>
          <w:trHeight w:val="539"/>
        </w:trPr>
        <w:tc>
          <w:tcPr>
            <w:tcW w:w="648" w:type="dxa"/>
            <w:vAlign w:val="center"/>
          </w:tcPr>
          <w:p w:rsidR="00847EB6" w:rsidRDefault="00BE3896">
            <w:pPr>
              <w:adjustRightInd w:val="0"/>
              <w:snapToGrid w:val="0"/>
              <w:jc w:val="center"/>
              <w:rPr>
                <w:rFonts w:eastAsia="黑体"/>
                <w:b/>
                <w:szCs w:val="21"/>
              </w:rPr>
            </w:pPr>
            <w:r>
              <w:rPr>
                <w:rFonts w:eastAsia="黑体"/>
                <w:b/>
                <w:szCs w:val="21"/>
              </w:rPr>
              <w:t>序号</w:t>
            </w:r>
          </w:p>
        </w:tc>
        <w:tc>
          <w:tcPr>
            <w:tcW w:w="4680" w:type="dxa"/>
            <w:vAlign w:val="center"/>
          </w:tcPr>
          <w:p w:rsidR="00847EB6" w:rsidRDefault="00BE3896">
            <w:pPr>
              <w:adjustRightInd w:val="0"/>
              <w:snapToGrid w:val="0"/>
              <w:jc w:val="center"/>
              <w:rPr>
                <w:rFonts w:eastAsia="黑体"/>
                <w:b/>
                <w:szCs w:val="21"/>
              </w:rPr>
            </w:pPr>
            <w:r>
              <w:rPr>
                <w:rFonts w:eastAsia="黑体"/>
                <w:b/>
                <w:szCs w:val="21"/>
              </w:rPr>
              <w:t>自查内容</w:t>
            </w:r>
          </w:p>
        </w:tc>
        <w:tc>
          <w:tcPr>
            <w:tcW w:w="1080" w:type="dxa"/>
            <w:vAlign w:val="center"/>
          </w:tcPr>
          <w:p w:rsidR="00847EB6" w:rsidRDefault="00BE3896">
            <w:pPr>
              <w:adjustRightInd w:val="0"/>
              <w:snapToGrid w:val="0"/>
              <w:jc w:val="center"/>
              <w:rPr>
                <w:rFonts w:eastAsia="黑体"/>
                <w:b/>
                <w:szCs w:val="21"/>
              </w:rPr>
            </w:pPr>
            <w:r>
              <w:rPr>
                <w:rFonts w:eastAsia="黑体"/>
                <w:b/>
                <w:szCs w:val="21"/>
              </w:rPr>
              <w:t>招标文件条款号</w:t>
            </w:r>
          </w:p>
        </w:tc>
        <w:tc>
          <w:tcPr>
            <w:tcW w:w="1440" w:type="dxa"/>
            <w:vAlign w:val="center"/>
          </w:tcPr>
          <w:p w:rsidR="00847EB6" w:rsidRDefault="00BE3896">
            <w:pPr>
              <w:adjustRightInd w:val="0"/>
              <w:snapToGrid w:val="0"/>
              <w:jc w:val="center"/>
              <w:rPr>
                <w:rFonts w:eastAsia="黑体"/>
                <w:b/>
                <w:szCs w:val="21"/>
              </w:rPr>
            </w:pPr>
            <w:r>
              <w:rPr>
                <w:rFonts w:eastAsia="黑体"/>
                <w:b/>
                <w:szCs w:val="21"/>
              </w:rPr>
              <w:t>投标要求</w:t>
            </w:r>
          </w:p>
        </w:tc>
        <w:tc>
          <w:tcPr>
            <w:tcW w:w="696" w:type="dxa"/>
            <w:vAlign w:val="center"/>
          </w:tcPr>
          <w:p w:rsidR="00847EB6" w:rsidRDefault="00BE3896">
            <w:pPr>
              <w:adjustRightInd w:val="0"/>
              <w:snapToGrid w:val="0"/>
              <w:jc w:val="center"/>
              <w:rPr>
                <w:rFonts w:eastAsia="黑体"/>
                <w:b/>
                <w:szCs w:val="21"/>
              </w:rPr>
            </w:pPr>
            <w:r>
              <w:rPr>
                <w:rFonts w:eastAsia="黑体"/>
                <w:b/>
                <w:szCs w:val="21"/>
              </w:rPr>
              <w:t>自查情况</w:t>
            </w:r>
          </w:p>
        </w:tc>
      </w:tr>
      <w:tr w:rsidR="00847EB6">
        <w:trPr>
          <w:trHeight w:val="539"/>
        </w:trPr>
        <w:tc>
          <w:tcPr>
            <w:tcW w:w="648" w:type="dxa"/>
            <w:vAlign w:val="center"/>
          </w:tcPr>
          <w:p w:rsidR="00847EB6" w:rsidRDefault="00BE3896">
            <w:pPr>
              <w:spacing w:line="360" w:lineRule="auto"/>
              <w:jc w:val="center"/>
              <w:rPr>
                <w:szCs w:val="21"/>
              </w:rPr>
            </w:pPr>
            <w:r>
              <w:rPr>
                <w:szCs w:val="21"/>
              </w:rPr>
              <w:t>1</w:t>
            </w:r>
          </w:p>
        </w:tc>
        <w:tc>
          <w:tcPr>
            <w:tcW w:w="4680" w:type="dxa"/>
            <w:vAlign w:val="center"/>
          </w:tcPr>
          <w:p w:rsidR="00847EB6" w:rsidRDefault="00BE3896">
            <w:pPr>
              <w:adjustRightInd w:val="0"/>
              <w:snapToGrid w:val="0"/>
              <w:rPr>
                <w:b/>
                <w:szCs w:val="21"/>
              </w:rPr>
            </w:pPr>
            <w:r>
              <w:rPr>
                <w:szCs w:val="21"/>
              </w:rPr>
              <w:t>投标项目负责人</w:t>
            </w:r>
            <w:r>
              <w:rPr>
                <w:rFonts w:hint="eastAsia"/>
                <w:szCs w:val="21"/>
              </w:rPr>
              <w:t>要求是否</w:t>
            </w:r>
            <w:r>
              <w:rPr>
                <w:szCs w:val="21"/>
              </w:rPr>
              <w:t>符合</w:t>
            </w:r>
            <w:r>
              <w:rPr>
                <w:rFonts w:hint="eastAsia"/>
                <w:szCs w:val="21"/>
              </w:rPr>
              <w:t>招标文件。</w:t>
            </w:r>
          </w:p>
        </w:tc>
        <w:tc>
          <w:tcPr>
            <w:tcW w:w="1080" w:type="dxa"/>
            <w:vAlign w:val="center"/>
          </w:tcPr>
          <w:p w:rsidR="00847EB6" w:rsidRDefault="00BE3896">
            <w:pPr>
              <w:spacing w:line="360" w:lineRule="auto"/>
              <w:jc w:val="center"/>
              <w:rPr>
                <w:szCs w:val="21"/>
              </w:rPr>
            </w:pPr>
            <w:r>
              <w:rPr>
                <w:szCs w:val="21"/>
              </w:rPr>
              <w:t>1.4.1</w:t>
            </w:r>
            <w:r>
              <w:rPr>
                <w:szCs w:val="21"/>
              </w:rPr>
              <w:t>（</w:t>
            </w:r>
            <w:r>
              <w:rPr>
                <w:szCs w:val="21"/>
              </w:rPr>
              <w:t>2</w:t>
            </w:r>
            <w:r>
              <w:rPr>
                <w:szCs w:val="21"/>
              </w:rPr>
              <w:t>）</w:t>
            </w:r>
          </w:p>
        </w:tc>
        <w:tc>
          <w:tcPr>
            <w:tcW w:w="1440" w:type="dxa"/>
            <w:vAlign w:val="center"/>
          </w:tcPr>
          <w:p w:rsidR="00847EB6" w:rsidRDefault="00BE3896">
            <w:pPr>
              <w:spacing w:line="360" w:lineRule="auto"/>
              <w:jc w:val="center"/>
              <w:rPr>
                <w:rFonts w:eastAsia="黑体"/>
                <w:szCs w:val="21"/>
              </w:rPr>
            </w:pPr>
            <w:r>
              <w:rPr>
                <w:rFonts w:eastAsia="黑体"/>
                <w:szCs w:val="21"/>
              </w:rPr>
              <w:t>是</w:t>
            </w:r>
          </w:p>
        </w:tc>
        <w:tc>
          <w:tcPr>
            <w:tcW w:w="696" w:type="dxa"/>
            <w:vAlign w:val="center"/>
          </w:tcPr>
          <w:p w:rsidR="00847EB6" w:rsidRDefault="00847EB6">
            <w:pPr>
              <w:adjustRightInd w:val="0"/>
              <w:snapToGrid w:val="0"/>
              <w:jc w:val="center"/>
              <w:rPr>
                <w:rFonts w:eastAsia="黑体"/>
                <w:b/>
                <w:szCs w:val="21"/>
              </w:rPr>
            </w:pPr>
          </w:p>
        </w:tc>
      </w:tr>
      <w:tr w:rsidR="00847EB6">
        <w:trPr>
          <w:trHeight w:hRule="exact" w:val="1413"/>
        </w:trPr>
        <w:tc>
          <w:tcPr>
            <w:tcW w:w="648" w:type="dxa"/>
            <w:vAlign w:val="center"/>
          </w:tcPr>
          <w:p w:rsidR="00847EB6" w:rsidRDefault="00BE3896">
            <w:pPr>
              <w:spacing w:line="360" w:lineRule="auto"/>
              <w:jc w:val="center"/>
              <w:rPr>
                <w:b/>
                <w:szCs w:val="21"/>
              </w:rPr>
            </w:pPr>
            <w:r>
              <w:rPr>
                <w:rFonts w:hint="eastAsia"/>
                <w:b/>
                <w:szCs w:val="21"/>
              </w:rPr>
              <w:t>2</w:t>
            </w:r>
          </w:p>
        </w:tc>
        <w:tc>
          <w:tcPr>
            <w:tcW w:w="4680" w:type="dxa"/>
            <w:vAlign w:val="center"/>
          </w:tcPr>
          <w:p w:rsidR="00847EB6" w:rsidRDefault="00BE3896">
            <w:pPr>
              <w:adjustRightInd w:val="0"/>
              <w:snapToGrid w:val="0"/>
              <w:rPr>
                <w:b/>
                <w:szCs w:val="21"/>
              </w:rPr>
            </w:pPr>
            <w:r>
              <w:rPr>
                <w:b/>
              </w:rPr>
              <w:t>项目负责人是否存在同时在两个或者两个以上单位受聘或者执业的情形（仅指项目负责人不得同时是其他单位的公务员或者事业单位在编人员，涉及到其他情形的，投标资格不受影响）</w:t>
            </w:r>
          </w:p>
        </w:tc>
        <w:tc>
          <w:tcPr>
            <w:tcW w:w="1080" w:type="dxa"/>
            <w:vAlign w:val="center"/>
          </w:tcPr>
          <w:p w:rsidR="00847EB6" w:rsidRDefault="00BE3896">
            <w:pPr>
              <w:spacing w:line="360" w:lineRule="auto"/>
              <w:jc w:val="center"/>
              <w:rPr>
                <w:szCs w:val="21"/>
              </w:rPr>
            </w:pPr>
            <w:r>
              <w:rPr>
                <w:szCs w:val="21"/>
              </w:rPr>
              <w:t>1.4.2</w:t>
            </w:r>
          </w:p>
        </w:tc>
        <w:tc>
          <w:tcPr>
            <w:tcW w:w="1440" w:type="dxa"/>
            <w:vAlign w:val="center"/>
          </w:tcPr>
          <w:p w:rsidR="00847EB6" w:rsidRDefault="00BE3896">
            <w:pPr>
              <w:spacing w:line="360" w:lineRule="auto"/>
              <w:jc w:val="center"/>
              <w:rPr>
                <w:szCs w:val="21"/>
              </w:rPr>
            </w:pPr>
            <w:r>
              <w:rPr>
                <w:szCs w:val="21"/>
              </w:rPr>
              <w:t>否</w:t>
            </w:r>
          </w:p>
        </w:tc>
        <w:tc>
          <w:tcPr>
            <w:tcW w:w="696" w:type="dxa"/>
          </w:tcPr>
          <w:p w:rsidR="00847EB6" w:rsidRDefault="00847EB6">
            <w:pPr>
              <w:spacing w:line="360" w:lineRule="auto"/>
              <w:rPr>
                <w:rFonts w:eastAsia="黑体"/>
                <w:b/>
                <w:szCs w:val="21"/>
              </w:rPr>
            </w:pPr>
          </w:p>
        </w:tc>
      </w:tr>
      <w:tr w:rsidR="00847EB6">
        <w:trPr>
          <w:trHeight w:hRule="exact" w:val="783"/>
        </w:trPr>
        <w:tc>
          <w:tcPr>
            <w:tcW w:w="648" w:type="dxa"/>
            <w:vAlign w:val="center"/>
          </w:tcPr>
          <w:p w:rsidR="00847EB6" w:rsidRDefault="00BE3896">
            <w:pPr>
              <w:spacing w:line="360" w:lineRule="auto"/>
              <w:jc w:val="center"/>
              <w:rPr>
                <w:szCs w:val="21"/>
              </w:rPr>
            </w:pPr>
            <w:r>
              <w:rPr>
                <w:rFonts w:hint="eastAsia"/>
                <w:szCs w:val="21"/>
              </w:rPr>
              <w:t>3</w:t>
            </w:r>
          </w:p>
        </w:tc>
        <w:tc>
          <w:tcPr>
            <w:tcW w:w="4680" w:type="dxa"/>
            <w:vAlign w:val="center"/>
          </w:tcPr>
          <w:p w:rsidR="00847EB6" w:rsidRDefault="00BE3896">
            <w:pPr>
              <w:spacing w:line="360" w:lineRule="auto"/>
              <w:rPr>
                <w:szCs w:val="21"/>
              </w:rPr>
            </w:pPr>
            <w:r>
              <w:rPr>
                <w:szCs w:val="21"/>
              </w:rPr>
              <w:t>投标项目负责人</w:t>
            </w:r>
            <w:r>
              <w:t>是否</w:t>
            </w:r>
            <w:r>
              <w:rPr>
                <w:szCs w:val="21"/>
              </w:rPr>
              <w:t>被暂停或取消投标资格</w:t>
            </w:r>
          </w:p>
        </w:tc>
        <w:tc>
          <w:tcPr>
            <w:tcW w:w="1080" w:type="dxa"/>
            <w:vAlign w:val="center"/>
          </w:tcPr>
          <w:p w:rsidR="00847EB6" w:rsidRDefault="00BE3896">
            <w:pPr>
              <w:spacing w:line="360" w:lineRule="auto"/>
              <w:jc w:val="center"/>
              <w:rPr>
                <w:szCs w:val="21"/>
              </w:rPr>
            </w:pPr>
            <w:r>
              <w:rPr>
                <w:szCs w:val="21"/>
              </w:rPr>
              <w:t>1.4.3</w:t>
            </w:r>
            <w:r>
              <w:rPr>
                <w:szCs w:val="21"/>
              </w:rPr>
              <w:t>（</w:t>
            </w:r>
            <w:r>
              <w:rPr>
                <w:szCs w:val="21"/>
              </w:rPr>
              <w:t>10</w:t>
            </w:r>
            <w:r>
              <w:rPr>
                <w:szCs w:val="21"/>
              </w:rPr>
              <w:t>）</w:t>
            </w:r>
          </w:p>
        </w:tc>
        <w:tc>
          <w:tcPr>
            <w:tcW w:w="1440" w:type="dxa"/>
            <w:vAlign w:val="center"/>
          </w:tcPr>
          <w:p w:rsidR="00847EB6" w:rsidRDefault="00BE3896">
            <w:pPr>
              <w:spacing w:line="360" w:lineRule="auto"/>
              <w:jc w:val="center"/>
              <w:rPr>
                <w:szCs w:val="21"/>
              </w:rPr>
            </w:pPr>
            <w:r>
              <w:rPr>
                <w:szCs w:val="21"/>
              </w:rPr>
              <w:t>否</w:t>
            </w:r>
          </w:p>
        </w:tc>
        <w:tc>
          <w:tcPr>
            <w:tcW w:w="696" w:type="dxa"/>
          </w:tcPr>
          <w:p w:rsidR="00847EB6" w:rsidRDefault="00847EB6">
            <w:pPr>
              <w:spacing w:line="360" w:lineRule="auto"/>
              <w:rPr>
                <w:rFonts w:eastAsia="黑体"/>
                <w:b/>
                <w:szCs w:val="21"/>
              </w:rPr>
            </w:pPr>
          </w:p>
        </w:tc>
      </w:tr>
      <w:tr w:rsidR="00847EB6">
        <w:trPr>
          <w:trHeight w:hRule="exact" w:val="1090"/>
        </w:trPr>
        <w:tc>
          <w:tcPr>
            <w:tcW w:w="648" w:type="dxa"/>
            <w:vAlign w:val="center"/>
          </w:tcPr>
          <w:p w:rsidR="00847EB6" w:rsidRDefault="00BE3896">
            <w:pPr>
              <w:spacing w:line="360" w:lineRule="auto"/>
              <w:jc w:val="center"/>
              <w:rPr>
                <w:szCs w:val="21"/>
              </w:rPr>
            </w:pPr>
            <w:r>
              <w:rPr>
                <w:rFonts w:hint="eastAsia"/>
                <w:szCs w:val="21"/>
              </w:rPr>
              <w:t>4</w:t>
            </w:r>
          </w:p>
        </w:tc>
        <w:tc>
          <w:tcPr>
            <w:tcW w:w="4680" w:type="dxa"/>
            <w:vAlign w:val="center"/>
          </w:tcPr>
          <w:p w:rsidR="00847EB6" w:rsidRDefault="00BE3896">
            <w:pPr>
              <w:adjustRightInd w:val="0"/>
              <w:snapToGrid w:val="0"/>
              <w:rPr>
                <w:szCs w:val="21"/>
              </w:rPr>
            </w:pPr>
            <w:r>
              <w:rPr>
                <w:szCs w:val="21"/>
              </w:rPr>
              <w:t>投标项目负责人</w:t>
            </w:r>
            <w:r>
              <w:t>是否</w:t>
            </w:r>
            <w:r>
              <w:rPr>
                <w:szCs w:val="21"/>
              </w:rPr>
              <w:t>有行贿犯罪记录的（由投标文件提交截止之日上溯</w:t>
            </w:r>
            <w:r>
              <w:rPr>
                <w:szCs w:val="21"/>
              </w:rPr>
              <w:t>3</w:t>
            </w:r>
            <w:r>
              <w:rPr>
                <w:szCs w:val="21"/>
              </w:rPr>
              <w:t>年，行贿犯罪记录日期以法院判决生效日期为准）</w:t>
            </w:r>
          </w:p>
        </w:tc>
        <w:tc>
          <w:tcPr>
            <w:tcW w:w="1080" w:type="dxa"/>
            <w:vAlign w:val="center"/>
          </w:tcPr>
          <w:p w:rsidR="00847EB6" w:rsidRDefault="00BE3896">
            <w:pPr>
              <w:spacing w:line="360" w:lineRule="auto"/>
              <w:ind w:left="445" w:hangingChars="212" w:hanging="445"/>
              <w:jc w:val="center"/>
              <w:rPr>
                <w:szCs w:val="21"/>
              </w:rPr>
            </w:pPr>
            <w:r>
              <w:rPr>
                <w:szCs w:val="21"/>
              </w:rPr>
              <w:t>1.4.3</w:t>
            </w:r>
            <w:r>
              <w:rPr>
                <w:szCs w:val="21"/>
              </w:rPr>
              <w:t>（</w:t>
            </w:r>
            <w:r>
              <w:rPr>
                <w:szCs w:val="21"/>
              </w:rPr>
              <w:t>12</w:t>
            </w:r>
            <w:r>
              <w:rPr>
                <w:szCs w:val="21"/>
              </w:rPr>
              <w:t>）</w:t>
            </w:r>
          </w:p>
        </w:tc>
        <w:tc>
          <w:tcPr>
            <w:tcW w:w="1440" w:type="dxa"/>
            <w:vAlign w:val="center"/>
          </w:tcPr>
          <w:p w:rsidR="00847EB6" w:rsidRDefault="00BE3896">
            <w:pPr>
              <w:spacing w:line="360" w:lineRule="auto"/>
              <w:jc w:val="center"/>
              <w:rPr>
                <w:szCs w:val="21"/>
              </w:rPr>
            </w:pPr>
            <w:r>
              <w:rPr>
                <w:szCs w:val="21"/>
              </w:rPr>
              <w:t>否</w:t>
            </w:r>
          </w:p>
        </w:tc>
        <w:tc>
          <w:tcPr>
            <w:tcW w:w="696" w:type="dxa"/>
          </w:tcPr>
          <w:p w:rsidR="00847EB6" w:rsidRDefault="00847EB6">
            <w:pPr>
              <w:spacing w:line="360" w:lineRule="auto"/>
              <w:rPr>
                <w:rFonts w:eastAsia="黑体"/>
                <w:b/>
                <w:szCs w:val="21"/>
              </w:rPr>
            </w:pPr>
          </w:p>
        </w:tc>
      </w:tr>
    </w:tbl>
    <w:p w:rsidR="00847EB6" w:rsidRDefault="00847EB6" w:rsidP="00CA6398">
      <w:pPr>
        <w:adjustRightInd w:val="0"/>
        <w:snapToGrid w:val="0"/>
        <w:spacing w:line="360" w:lineRule="auto"/>
        <w:ind w:firstLineChars="198" w:firstLine="416"/>
        <w:rPr>
          <w:szCs w:val="21"/>
        </w:rPr>
      </w:pPr>
    </w:p>
    <w:p w:rsidR="00847EB6" w:rsidRDefault="00847EB6">
      <w:pPr>
        <w:adjustRightInd w:val="0"/>
        <w:snapToGrid w:val="0"/>
        <w:spacing w:line="360" w:lineRule="auto"/>
        <w:rPr>
          <w:szCs w:val="21"/>
        </w:rPr>
      </w:pPr>
    </w:p>
    <w:p w:rsidR="00847EB6" w:rsidRDefault="00847EB6" w:rsidP="00CA6398">
      <w:pPr>
        <w:adjustRightInd w:val="0"/>
        <w:snapToGrid w:val="0"/>
        <w:spacing w:line="360" w:lineRule="auto"/>
        <w:ind w:firstLineChars="198" w:firstLine="416"/>
        <w:rPr>
          <w:szCs w:val="21"/>
        </w:rPr>
      </w:pPr>
    </w:p>
    <w:p w:rsidR="00847EB6" w:rsidRDefault="00BE3896">
      <w:pPr>
        <w:adjustRightInd w:val="0"/>
        <w:snapToGrid w:val="0"/>
        <w:spacing w:line="360" w:lineRule="auto"/>
        <w:ind w:firstLineChars="250" w:firstLine="525"/>
        <w:rPr>
          <w:szCs w:val="21"/>
        </w:rPr>
      </w:pPr>
      <w:r>
        <w:rPr>
          <w:szCs w:val="21"/>
        </w:rPr>
        <w:t>法定代表人（签字或盖章）：</w:t>
      </w:r>
      <w:r>
        <w:rPr>
          <w:szCs w:val="21"/>
        </w:rPr>
        <w:t xml:space="preserve">       </w:t>
      </w:r>
    </w:p>
    <w:p w:rsidR="00847EB6" w:rsidRDefault="00847EB6">
      <w:pPr>
        <w:adjustRightInd w:val="0"/>
        <w:snapToGrid w:val="0"/>
        <w:spacing w:line="360" w:lineRule="auto"/>
        <w:rPr>
          <w:szCs w:val="21"/>
        </w:rPr>
      </w:pPr>
    </w:p>
    <w:p w:rsidR="00847EB6" w:rsidRDefault="00847EB6">
      <w:pPr>
        <w:adjustRightInd w:val="0"/>
        <w:snapToGrid w:val="0"/>
        <w:spacing w:line="360" w:lineRule="auto"/>
        <w:rPr>
          <w:szCs w:val="21"/>
        </w:rPr>
      </w:pPr>
    </w:p>
    <w:p w:rsidR="00847EB6" w:rsidRDefault="00BE3896">
      <w:pPr>
        <w:adjustRightInd w:val="0"/>
        <w:snapToGrid w:val="0"/>
        <w:spacing w:line="360" w:lineRule="auto"/>
        <w:ind w:firstLineChars="200" w:firstLine="420"/>
        <w:rPr>
          <w:szCs w:val="21"/>
        </w:rPr>
      </w:pPr>
      <w:r>
        <w:rPr>
          <w:szCs w:val="21"/>
        </w:rPr>
        <w:t>项目负责人（签字）：</w:t>
      </w:r>
      <w:r>
        <w:rPr>
          <w:szCs w:val="21"/>
        </w:rPr>
        <w:t xml:space="preserve">     </w:t>
      </w:r>
    </w:p>
    <w:p w:rsidR="00847EB6" w:rsidRDefault="00847EB6" w:rsidP="00CA6398">
      <w:pPr>
        <w:adjustRightInd w:val="0"/>
        <w:snapToGrid w:val="0"/>
        <w:spacing w:line="360" w:lineRule="auto"/>
        <w:ind w:firstLineChars="198" w:firstLine="416"/>
        <w:rPr>
          <w:szCs w:val="21"/>
        </w:rPr>
      </w:pPr>
    </w:p>
    <w:p w:rsidR="00847EB6" w:rsidRDefault="00847EB6" w:rsidP="00CA6398">
      <w:pPr>
        <w:adjustRightInd w:val="0"/>
        <w:snapToGrid w:val="0"/>
        <w:spacing w:line="360" w:lineRule="auto"/>
        <w:ind w:firstLineChars="198" w:firstLine="416"/>
        <w:rPr>
          <w:szCs w:val="21"/>
        </w:rPr>
      </w:pPr>
    </w:p>
    <w:p w:rsidR="00847EB6" w:rsidRDefault="00BE3896" w:rsidP="00CA6398">
      <w:pPr>
        <w:adjustRightInd w:val="0"/>
        <w:snapToGrid w:val="0"/>
        <w:spacing w:line="360" w:lineRule="auto"/>
        <w:ind w:firstLineChars="198" w:firstLine="416"/>
      </w:pPr>
      <w:r>
        <w:t>投</w:t>
      </w:r>
      <w:r>
        <w:t xml:space="preserve">  </w:t>
      </w:r>
      <w:r>
        <w:t>标</w:t>
      </w:r>
      <w:r>
        <w:t xml:space="preserve">  </w:t>
      </w:r>
      <w:r>
        <w:t>人（盖章）：</w:t>
      </w:r>
      <w:r>
        <w:t xml:space="preserve">              </w:t>
      </w:r>
      <w:r>
        <w:rPr>
          <w:rFonts w:hint="eastAsia"/>
        </w:rPr>
        <w:t xml:space="preserve">                        </w:t>
      </w:r>
    </w:p>
    <w:p w:rsidR="00847EB6" w:rsidRDefault="00847EB6" w:rsidP="00CA6398">
      <w:pPr>
        <w:adjustRightInd w:val="0"/>
        <w:snapToGrid w:val="0"/>
        <w:spacing w:line="360" w:lineRule="auto"/>
        <w:ind w:firstLineChars="198" w:firstLine="416"/>
      </w:pPr>
    </w:p>
    <w:p w:rsidR="00847EB6" w:rsidRDefault="00847EB6" w:rsidP="00CA6398">
      <w:pPr>
        <w:adjustRightInd w:val="0"/>
        <w:snapToGrid w:val="0"/>
        <w:spacing w:line="360" w:lineRule="auto"/>
        <w:ind w:firstLineChars="198" w:firstLine="416"/>
      </w:pPr>
    </w:p>
    <w:p w:rsidR="00847EB6" w:rsidRDefault="00BE3896" w:rsidP="00CA6398">
      <w:pPr>
        <w:adjustRightInd w:val="0"/>
        <w:snapToGrid w:val="0"/>
        <w:spacing w:line="360" w:lineRule="auto"/>
        <w:ind w:right="420" w:firstLineChars="198" w:firstLine="416"/>
        <w:jc w:val="right"/>
      </w:pPr>
      <w:r>
        <w:rPr>
          <w:rFonts w:hint="eastAsia"/>
        </w:rPr>
        <w:t xml:space="preserve"> </w:t>
      </w:r>
      <w:r>
        <w:t>年</w:t>
      </w:r>
      <w:r>
        <w:t xml:space="preserve">    </w:t>
      </w:r>
      <w:r>
        <w:t>月</w:t>
      </w:r>
      <w:r>
        <w:t xml:space="preserve">    </w:t>
      </w:r>
      <w:r>
        <w:t>日</w:t>
      </w:r>
      <w:bookmarkStart w:id="1923" w:name="_Toc370743417"/>
    </w:p>
    <w:p w:rsidR="00847EB6" w:rsidRDefault="00847EB6" w:rsidP="00CA6398">
      <w:pPr>
        <w:adjustRightInd w:val="0"/>
        <w:snapToGrid w:val="0"/>
        <w:spacing w:line="360" w:lineRule="auto"/>
        <w:ind w:firstLineChars="198" w:firstLine="416"/>
      </w:pPr>
    </w:p>
    <w:p w:rsidR="00847EB6" w:rsidRDefault="00847EB6" w:rsidP="00CA6398">
      <w:pPr>
        <w:adjustRightInd w:val="0"/>
        <w:snapToGrid w:val="0"/>
        <w:spacing w:line="360" w:lineRule="auto"/>
        <w:ind w:firstLineChars="198" w:firstLine="416"/>
      </w:pPr>
    </w:p>
    <w:p w:rsidR="00847EB6" w:rsidRDefault="00847EB6" w:rsidP="00CA6398">
      <w:pPr>
        <w:adjustRightInd w:val="0"/>
        <w:snapToGrid w:val="0"/>
        <w:spacing w:line="360" w:lineRule="auto"/>
        <w:ind w:firstLineChars="198" w:firstLine="416"/>
      </w:pPr>
    </w:p>
    <w:p w:rsidR="00847EB6" w:rsidRDefault="00847EB6">
      <w:pPr>
        <w:adjustRightInd w:val="0"/>
        <w:snapToGrid w:val="0"/>
        <w:spacing w:line="360" w:lineRule="auto"/>
        <w:ind w:firstLineChars="198" w:firstLine="417"/>
        <w:rPr>
          <w:b/>
        </w:rPr>
      </w:pPr>
    </w:p>
    <w:p w:rsidR="00847EB6" w:rsidRDefault="00847EB6" w:rsidP="00CA6398">
      <w:pPr>
        <w:adjustRightInd w:val="0"/>
        <w:snapToGrid w:val="0"/>
        <w:spacing w:line="360" w:lineRule="auto"/>
        <w:ind w:firstLineChars="198" w:firstLine="416"/>
      </w:pPr>
    </w:p>
    <w:p w:rsidR="00847EB6" w:rsidRDefault="00BE3896">
      <w:pPr>
        <w:pStyle w:val="2TimesNewRoman5020"/>
        <w:rPr>
          <w:rFonts w:cs="Times New Roman"/>
          <w:szCs w:val="28"/>
        </w:rPr>
      </w:pPr>
      <w:bookmarkStart w:id="1924" w:name="_Toc10656439"/>
      <w:r>
        <w:rPr>
          <w:rFonts w:cs="Times New Roman" w:hint="eastAsia"/>
          <w:szCs w:val="28"/>
        </w:rPr>
        <w:lastRenderedPageBreak/>
        <w:t>八</w:t>
      </w:r>
      <w:r>
        <w:rPr>
          <w:rFonts w:cs="Times New Roman"/>
          <w:szCs w:val="28"/>
        </w:rPr>
        <w:t>、台州市建设工程诚信投标承诺书</w:t>
      </w:r>
      <w:bookmarkEnd w:id="1924"/>
    </w:p>
    <w:p w:rsidR="00847EB6" w:rsidRDefault="00847EB6">
      <w:pPr>
        <w:spacing w:line="440" w:lineRule="exact"/>
        <w:ind w:firstLineChars="250" w:firstLine="700"/>
        <w:jc w:val="center"/>
        <w:rPr>
          <w:rFonts w:eastAsia="黑体"/>
          <w:sz w:val="28"/>
          <w:szCs w:val="28"/>
        </w:rPr>
      </w:pPr>
    </w:p>
    <w:p w:rsidR="00847EB6" w:rsidRDefault="00BE3896">
      <w:pPr>
        <w:spacing w:line="360" w:lineRule="auto"/>
        <w:jc w:val="center"/>
        <w:rPr>
          <w:bCs/>
          <w:sz w:val="44"/>
        </w:rPr>
      </w:pPr>
      <w:r>
        <w:rPr>
          <w:rFonts w:eastAsia="黑体"/>
          <w:sz w:val="44"/>
        </w:rPr>
        <w:t>台州市建设工程诚信投标承诺书</w:t>
      </w:r>
    </w:p>
    <w:p w:rsidR="00847EB6" w:rsidRDefault="00847EB6">
      <w:pPr>
        <w:adjustRightInd w:val="0"/>
        <w:snapToGrid w:val="0"/>
        <w:spacing w:line="360" w:lineRule="auto"/>
        <w:rPr>
          <w:sz w:val="24"/>
        </w:rPr>
      </w:pPr>
    </w:p>
    <w:p w:rsidR="00847EB6" w:rsidRDefault="00BE3896" w:rsidP="00CA6398">
      <w:pPr>
        <w:adjustRightInd w:val="0"/>
        <w:snapToGrid w:val="0"/>
        <w:spacing w:line="420" w:lineRule="auto"/>
        <w:ind w:firstLineChars="205" w:firstLine="492"/>
        <w:rPr>
          <w:sz w:val="24"/>
        </w:rPr>
      </w:pPr>
      <w:r>
        <w:rPr>
          <w:sz w:val="24"/>
        </w:rPr>
        <w:t>本人以企业法定代表人的身份郑重承诺：</w:t>
      </w:r>
    </w:p>
    <w:p w:rsidR="00847EB6" w:rsidRDefault="00BE3896" w:rsidP="00CA6398">
      <w:pPr>
        <w:adjustRightInd w:val="0"/>
        <w:snapToGrid w:val="0"/>
        <w:spacing w:line="420" w:lineRule="auto"/>
        <w:ind w:firstLineChars="214" w:firstLine="514"/>
        <w:rPr>
          <w:sz w:val="24"/>
        </w:rPr>
      </w:pPr>
      <w:r>
        <w:rPr>
          <w:sz w:val="24"/>
        </w:rPr>
        <w:t>一、将遵循公开、公平、公正和诚实信用的原则参加</w:t>
      </w:r>
      <w:r>
        <w:rPr>
          <w:sz w:val="24"/>
          <w:u w:val="single"/>
        </w:rPr>
        <w:t xml:space="preserve">                  </w:t>
      </w:r>
      <w:r>
        <w:rPr>
          <w:sz w:val="24"/>
        </w:rPr>
        <w:t>（工程项目名称）的投标；</w:t>
      </w:r>
    </w:p>
    <w:p w:rsidR="00847EB6" w:rsidRDefault="00BE3896">
      <w:pPr>
        <w:adjustRightInd w:val="0"/>
        <w:snapToGrid w:val="0"/>
        <w:spacing w:line="420" w:lineRule="auto"/>
        <w:ind w:firstLineChars="218" w:firstLine="523"/>
        <w:rPr>
          <w:sz w:val="24"/>
        </w:rPr>
      </w:pPr>
      <w:r>
        <w:rPr>
          <w:sz w:val="24"/>
        </w:rPr>
        <w:t>二、所提供的一切材料都是真实、有效、合法的；</w:t>
      </w:r>
    </w:p>
    <w:p w:rsidR="00847EB6" w:rsidRDefault="00BE3896">
      <w:pPr>
        <w:adjustRightInd w:val="0"/>
        <w:snapToGrid w:val="0"/>
        <w:spacing w:line="420" w:lineRule="auto"/>
        <w:ind w:firstLineChars="223" w:firstLine="535"/>
        <w:rPr>
          <w:sz w:val="24"/>
        </w:rPr>
      </w:pPr>
      <w:r>
        <w:rPr>
          <w:sz w:val="24"/>
        </w:rPr>
        <w:t>三、本公司的投标资格已按照《台州市建设工程投标人资格自查表》和《台州市建设工程投标项目负责人资格自查表》逐条自查，并如实填写；</w:t>
      </w:r>
    </w:p>
    <w:p w:rsidR="00847EB6" w:rsidRDefault="00BE3896">
      <w:pPr>
        <w:adjustRightInd w:val="0"/>
        <w:snapToGrid w:val="0"/>
        <w:spacing w:line="420" w:lineRule="auto"/>
        <w:ind w:firstLineChars="200" w:firstLine="480"/>
        <w:rPr>
          <w:sz w:val="24"/>
        </w:rPr>
      </w:pPr>
      <w:r>
        <w:rPr>
          <w:sz w:val="24"/>
        </w:rPr>
        <w:t>四、不存在串通投标行为（包括不存在招标文件第三章</w:t>
      </w:r>
      <w:r>
        <w:rPr>
          <w:sz w:val="24"/>
        </w:rPr>
        <w:t>“</w:t>
      </w:r>
      <w:r>
        <w:rPr>
          <w:sz w:val="24"/>
        </w:rPr>
        <w:t>评标办法</w:t>
      </w:r>
      <w:r>
        <w:rPr>
          <w:sz w:val="24"/>
        </w:rPr>
        <w:t>”</w:t>
      </w:r>
      <w:r>
        <w:rPr>
          <w:sz w:val="24"/>
        </w:rPr>
        <w:t>第</w:t>
      </w:r>
      <w:r>
        <w:rPr>
          <w:sz w:val="24"/>
        </w:rPr>
        <w:t>3.1.2</w:t>
      </w:r>
      <w:r>
        <w:rPr>
          <w:sz w:val="24"/>
        </w:rPr>
        <w:t>和第</w:t>
      </w:r>
      <w:r>
        <w:rPr>
          <w:sz w:val="24"/>
        </w:rPr>
        <w:t>3.1.3</w:t>
      </w:r>
      <w:r>
        <w:rPr>
          <w:sz w:val="24"/>
        </w:rPr>
        <w:t>项规定的情形）；</w:t>
      </w:r>
    </w:p>
    <w:p w:rsidR="00847EB6" w:rsidRDefault="00BE3896" w:rsidP="00CA6398">
      <w:pPr>
        <w:adjustRightInd w:val="0"/>
        <w:snapToGrid w:val="0"/>
        <w:spacing w:line="420" w:lineRule="auto"/>
        <w:ind w:firstLineChars="214" w:firstLine="514"/>
        <w:rPr>
          <w:sz w:val="24"/>
        </w:rPr>
      </w:pPr>
      <w:r>
        <w:rPr>
          <w:sz w:val="24"/>
        </w:rPr>
        <w:t>五、不存在他人以本公司名义投标或者不存在以其他方式弄虚作假的行为；</w:t>
      </w:r>
    </w:p>
    <w:p w:rsidR="00847EB6" w:rsidRDefault="00BE3896" w:rsidP="00CA6398">
      <w:pPr>
        <w:adjustRightInd w:val="0"/>
        <w:snapToGrid w:val="0"/>
        <w:spacing w:line="420" w:lineRule="auto"/>
        <w:ind w:firstLineChars="214" w:firstLine="514"/>
        <w:rPr>
          <w:sz w:val="24"/>
        </w:rPr>
      </w:pPr>
      <w:r>
        <w:rPr>
          <w:sz w:val="24"/>
        </w:rPr>
        <w:t>六、不存在向招标人或者评标委员会成员行贿以牟取中标的行为。</w:t>
      </w:r>
    </w:p>
    <w:p w:rsidR="00847EB6" w:rsidRDefault="00847EB6" w:rsidP="00CA6398">
      <w:pPr>
        <w:adjustRightInd w:val="0"/>
        <w:snapToGrid w:val="0"/>
        <w:spacing w:line="420" w:lineRule="auto"/>
        <w:ind w:firstLineChars="214" w:firstLine="514"/>
        <w:rPr>
          <w:sz w:val="24"/>
        </w:rPr>
      </w:pPr>
    </w:p>
    <w:p w:rsidR="00847EB6" w:rsidRDefault="00BE3896" w:rsidP="00CA6398">
      <w:pPr>
        <w:adjustRightInd w:val="0"/>
        <w:snapToGrid w:val="0"/>
        <w:spacing w:line="420" w:lineRule="auto"/>
        <w:ind w:firstLineChars="214" w:firstLine="514"/>
        <w:rPr>
          <w:sz w:val="24"/>
          <w:u w:val="single"/>
        </w:rPr>
      </w:pPr>
      <w:r>
        <w:rPr>
          <w:sz w:val="24"/>
        </w:rPr>
        <w:t>如招标人需要调查了解的，本公司负责本次投标的主管人员（分管经营的副总）将积极配合。主管人员：</w:t>
      </w:r>
      <w:r>
        <w:rPr>
          <w:sz w:val="24"/>
          <w:u w:val="single"/>
        </w:rPr>
        <w:t xml:space="preserve">            </w:t>
      </w:r>
      <w:r>
        <w:rPr>
          <w:sz w:val="24"/>
        </w:rPr>
        <w:t xml:space="preserve">      </w:t>
      </w:r>
      <w:r>
        <w:rPr>
          <w:sz w:val="24"/>
        </w:rPr>
        <w:t>手机：</w:t>
      </w:r>
      <w:r>
        <w:rPr>
          <w:sz w:val="24"/>
          <w:u w:val="single"/>
        </w:rPr>
        <w:t xml:space="preserve">                </w:t>
      </w:r>
    </w:p>
    <w:p w:rsidR="00847EB6" w:rsidRDefault="00BE3896">
      <w:pPr>
        <w:adjustRightInd w:val="0"/>
        <w:snapToGrid w:val="0"/>
        <w:spacing w:line="420" w:lineRule="auto"/>
        <w:ind w:firstLineChars="200" w:firstLine="482"/>
        <w:rPr>
          <w:b/>
          <w:sz w:val="24"/>
        </w:rPr>
      </w:pPr>
      <w:r>
        <w:rPr>
          <w:b/>
          <w:sz w:val="24"/>
        </w:rPr>
        <w:t>本公司若有违反本承诺内容的行为，愿意按招标文件规定接受投标担保的处理。如已中标的，自动放弃中标资格；给招标人造成损失的，依法承担赔偿责任。</w:t>
      </w:r>
    </w:p>
    <w:p w:rsidR="00847EB6" w:rsidRDefault="00847EB6">
      <w:pPr>
        <w:adjustRightInd w:val="0"/>
        <w:snapToGrid w:val="0"/>
        <w:spacing w:line="420" w:lineRule="auto"/>
        <w:rPr>
          <w:sz w:val="24"/>
          <w:u w:val="single"/>
        </w:rPr>
      </w:pPr>
    </w:p>
    <w:p w:rsidR="00847EB6" w:rsidRDefault="00BE3896">
      <w:pPr>
        <w:adjustRightInd w:val="0"/>
        <w:snapToGrid w:val="0"/>
        <w:spacing w:line="420" w:lineRule="auto"/>
        <w:ind w:firstLineChars="1400" w:firstLine="3360"/>
        <w:rPr>
          <w:sz w:val="24"/>
        </w:rPr>
      </w:pPr>
      <w:r>
        <w:rPr>
          <w:sz w:val="24"/>
        </w:rPr>
        <w:t>法定代表人（签字或盖章）：</w:t>
      </w:r>
    </w:p>
    <w:p w:rsidR="00847EB6" w:rsidRDefault="00847EB6">
      <w:pPr>
        <w:adjustRightInd w:val="0"/>
        <w:snapToGrid w:val="0"/>
        <w:spacing w:line="420" w:lineRule="auto"/>
        <w:ind w:firstLineChars="1400" w:firstLine="3360"/>
        <w:rPr>
          <w:sz w:val="24"/>
        </w:rPr>
      </w:pPr>
    </w:p>
    <w:p w:rsidR="00847EB6" w:rsidRDefault="00BE3896">
      <w:pPr>
        <w:adjustRightInd w:val="0"/>
        <w:snapToGrid w:val="0"/>
        <w:spacing w:line="420" w:lineRule="auto"/>
        <w:ind w:firstLineChars="1400" w:firstLine="3360"/>
        <w:rPr>
          <w:sz w:val="24"/>
        </w:rPr>
      </w:pPr>
      <w:r>
        <w:rPr>
          <w:sz w:val="24"/>
        </w:rPr>
        <w:t>投</w:t>
      </w:r>
      <w:r>
        <w:rPr>
          <w:sz w:val="24"/>
        </w:rPr>
        <w:t xml:space="preserve">  </w:t>
      </w:r>
      <w:r>
        <w:rPr>
          <w:sz w:val="24"/>
        </w:rPr>
        <w:t>标</w:t>
      </w:r>
      <w:r>
        <w:rPr>
          <w:sz w:val="24"/>
        </w:rPr>
        <w:t xml:space="preserve">  </w:t>
      </w:r>
      <w:r>
        <w:rPr>
          <w:sz w:val="24"/>
        </w:rPr>
        <w:t>人（盖章）：</w:t>
      </w:r>
    </w:p>
    <w:p w:rsidR="00847EB6" w:rsidRDefault="00BE3896">
      <w:pPr>
        <w:spacing w:line="420" w:lineRule="auto"/>
        <w:jc w:val="right"/>
        <w:rPr>
          <w:szCs w:val="32"/>
        </w:rPr>
      </w:pPr>
      <w:r>
        <w:rPr>
          <w:sz w:val="24"/>
        </w:rPr>
        <w:t xml:space="preserve">       </w:t>
      </w:r>
      <w:r>
        <w:rPr>
          <w:sz w:val="24"/>
        </w:rPr>
        <w:t>年</w:t>
      </w:r>
      <w:r>
        <w:rPr>
          <w:sz w:val="24"/>
        </w:rPr>
        <w:t xml:space="preserve">    </w:t>
      </w:r>
      <w:r>
        <w:rPr>
          <w:sz w:val="24"/>
        </w:rPr>
        <w:t>月</w:t>
      </w:r>
      <w:r>
        <w:rPr>
          <w:sz w:val="24"/>
        </w:rPr>
        <w:t xml:space="preserve">    </w:t>
      </w:r>
      <w:r>
        <w:rPr>
          <w:sz w:val="24"/>
        </w:rPr>
        <w:t>日</w:t>
      </w:r>
    </w:p>
    <w:p w:rsidR="00847EB6" w:rsidRDefault="00847EB6">
      <w:pPr>
        <w:spacing w:line="420" w:lineRule="auto"/>
        <w:ind w:right="1050"/>
        <w:rPr>
          <w:szCs w:val="32"/>
        </w:rPr>
      </w:pPr>
    </w:p>
    <w:p w:rsidR="00847EB6" w:rsidRDefault="00BE3896">
      <w:pPr>
        <w:pStyle w:val="2TimesNewRoman5020"/>
        <w:rPr>
          <w:rFonts w:cs="Times New Roman"/>
          <w:szCs w:val="28"/>
        </w:rPr>
      </w:pPr>
      <w:r>
        <w:br w:type="page"/>
      </w:r>
      <w:bookmarkStart w:id="1925" w:name="_Toc10656440"/>
      <w:bookmarkEnd w:id="1923"/>
      <w:r>
        <w:rPr>
          <w:rFonts w:hint="eastAsia"/>
        </w:rPr>
        <w:lastRenderedPageBreak/>
        <w:t>九</w:t>
      </w:r>
      <w:r>
        <w:rPr>
          <w:rFonts w:cs="Times New Roman"/>
          <w:szCs w:val="28"/>
        </w:rPr>
        <w:t>、台州市建设工程安全生产任职资格承诺书</w:t>
      </w:r>
      <w:bookmarkEnd w:id="1925"/>
    </w:p>
    <w:p w:rsidR="00847EB6" w:rsidRDefault="00847EB6" w:rsidP="00CA6398">
      <w:pPr>
        <w:adjustRightInd w:val="0"/>
        <w:snapToGrid w:val="0"/>
        <w:spacing w:beforeLines="50" w:line="360" w:lineRule="auto"/>
        <w:rPr>
          <w:b/>
          <w:sz w:val="28"/>
          <w:szCs w:val="28"/>
        </w:rPr>
      </w:pPr>
    </w:p>
    <w:p w:rsidR="00847EB6" w:rsidRDefault="00847EB6" w:rsidP="00CA6398">
      <w:pPr>
        <w:adjustRightInd w:val="0"/>
        <w:snapToGrid w:val="0"/>
        <w:spacing w:beforeLines="50" w:line="360" w:lineRule="auto"/>
        <w:rPr>
          <w:b/>
          <w:sz w:val="28"/>
          <w:szCs w:val="28"/>
        </w:rPr>
      </w:pPr>
    </w:p>
    <w:p w:rsidR="00847EB6" w:rsidRDefault="00BE3896">
      <w:pPr>
        <w:adjustRightInd w:val="0"/>
        <w:snapToGrid w:val="0"/>
        <w:ind w:firstLineChars="541" w:firstLine="1738"/>
        <w:rPr>
          <w:b/>
          <w:sz w:val="32"/>
          <w:szCs w:val="32"/>
        </w:rPr>
      </w:pPr>
      <w:r>
        <w:rPr>
          <w:b/>
          <w:sz w:val="32"/>
          <w:szCs w:val="32"/>
        </w:rPr>
        <w:t xml:space="preserve"> </w:t>
      </w:r>
      <w:r>
        <w:rPr>
          <w:b/>
          <w:sz w:val="32"/>
          <w:szCs w:val="32"/>
          <w:u w:val="single"/>
        </w:rPr>
        <w:t xml:space="preserve">                            </w:t>
      </w:r>
      <w:r>
        <w:rPr>
          <w:b/>
          <w:sz w:val="32"/>
          <w:szCs w:val="32"/>
        </w:rPr>
        <w:t>工程</w:t>
      </w:r>
    </w:p>
    <w:p w:rsidR="00847EB6" w:rsidRDefault="00847EB6">
      <w:pPr>
        <w:adjustRightInd w:val="0"/>
        <w:snapToGrid w:val="0"/>
        <w:ind w:firstLineChars="541" w:firstLine="1738"/>
        <w:rPr>
          <w:b/>
          <w:sz w:val="32"/>
          <w:szCs w:val="32"/>
        </w:rPr>
      </w:pPr>
    </w:p>
    <w:p w:rsidR="00847EB6" w:rsidRDefault="00BE3896">
      <w:pPr>
        <w:adjustRightInd w:val="0"/>
        <w:snapToGrid w:val="0"/>
        <w:jc w:val="center"/>
        <w:rPr>
          <w:b/>
          <w:sz w:val="32"/>
          <w:szCs w:val="32"/>
        </w:rPr>
      </w:pPr>
      <w:r>
        <w:rPr>
          <w:b/>
          <w:sz w:val="32"/>
          <w:szCs w:val="32"/>
        </w:rPr>
        <w:t>台州市建设工程安全生产任职资格承诺书</w:t>
      </w:r>
    </w:p>
    <w:p w:rsidR="00847EB6" w:rsidRDefault="00847EB6">
      <w:pPr>
        <w:adjustRightInd w:val="0"/>
        <w:snapToGrid w:val="0"/>
        <w:jc w:val="center"/>
        <w:rPr>
          <w:b/>
          <w:sz w:val="32"/>
          <w:szCs w:val="32"/>
        </w:rPr>
      </w:pPr>
    </w:p>
    <w:p w:rsidR="00847EB6" w:rsidRDefault="00BE3896">
      <w:pPr>
        <w:rPr>
          <w:sz w:val="30"/>
          <w:szCs w:val="30"/>
        </w:rPr>
      </w:pPr>
      <w:r>
        <w:t xml:space="preserve">  </w:t>
      </w:r>
      <w:r>
        <w:rPr>
          <w:sz w:val="30"/>
          <w:szCs w:val="30"/>
        </w:rPr>
        <w:t xml:space="preserve">   </w:t>
      </w:r>
      <w:r>
        <w:rPr>
          <w:sz w:val="30"/>
          <w:szCs w:val="30"/>
        </w:rPr>
        <w:t>本人以企业法定代表人的身份郑重承诺：</w:t>
      </w:r>
    </w:p>
    <w:p w:rsidR="00847EB6" w:rsidRDefault="00BE3896" w:rsidP="00CA6398">
      <w:pPr>
        <w:adjustRightInd w:val="0"/>
        <w:snapToGrid w:val="0"/>
        <w:spacing w:beforeLines="50" w:line="360" w:lineRule="auto"/>
        <w:ind w:firstLineChars="200" w:firstLine="600"/>
        <w:rPr>
          <w:sz w:val="30"/>
          <w:szCs w:val="30"/>
        </w:rPr>
      </w:pPr>
      <w:r>
        <w:rPr>
          <w:sz w:val="30"/>
          <w:szCs w:val="30"/>
        </w:rPr>
        <w:t>本公司安全生产条件及相关管理人员（包括</w:t>
      </w:r>
      <w:r>
        <w:rPr>
          <w:sz w:val="30"/>
          <w:szCs w:val="30"/>
        </w:rPr>
        <w:t>A</w:t>
      </w:r>
      <w:r>
        <w:rPr>
          <w:sz w:val="30"/>
          <w:szCs w:val="30"/>
        </w:rPr>
        <w:t>类人员、拟派的</w:t>
      </w:r>
      <w:r>
        <w:rPr>
          <w:rFonts w:hint="eastAsia"/>
          <w:sz w:val="30"/>
          <w:szCs w:val="30"/>
        </w:rPr>
        <w:t>施工</w:t>
      </w:r>
      <w:r>
        <w:rPr>
          <w:sz w:val="30"/>
          <w:szCs w:val="30"/>
        </w:rPr>
        <w:t>负责人和施工现场专职安全生产管理人员）安全生产任职资格符合相关规定。</w:t>
      </w:r>
    </w:p>
    <w:p w:rsidR="00847EB6" w:rsidRDefault="00847EB6" w:rsidP="00CA6398">
      <w:pPr>
        <w:adjustRightInd w:val="0"/>
        <w:snapToGrid w:val="0"/>
        <w:spacing w:beforeLines="50" w:line="360" w:lineRule="auto"/>
        <w:ind w:firstLineChars="200" w:firstLine="600"/>
        <w:rPr>
          <w:sz w:val="30"/>
          <w:szCs w:val="30"/>
        </w:rPr>
      </w:pPr>
    </w:p>
    <w:p w:rsidR="00847EB6" w:rsidRDefault="00847EB6" w:rsidP="00CA6398">
      <w:pPr>
        <w:adjustRightInd w:val="0"/>
        <w:snapToGrid w:val="0"/>
        <w:spacing w:beforeLines="50" w:line="360" w:lineRule="auto"/>
        <w:ind w:firstLineChars="200" w:firstLine="600"/>
        <w:rPr>
          <w:sz w:val="30"/>
          <w:szCs w:val="30"/>
        </w:rPr>
      </w:pPr>
    </w:p>
    <w:p w:rsidR="00847EB6" w:rsidRDefault="00847EB6" w:rsidP="00CA6398">
      <w:pPr>
        <w:adjustRightInd w:val="0"/>
        <w:snapToGrid w:val="0"/>
        <w:spacing w:beforeLines="50" w:line="360" w:lineRule="auto"/>
        <w:ind w:firstLineChars="200" w:firstLine="600"/>
        <w:rPr>
          <w:sz w:val="30"/>
          <w:szCs w:val="30"/>
        </w:rPr>
      </w:pPr>
    </w:p>
    <w:p w:rsidR="00847EB6" w:rsidRDefault="00847EB6" w:rsidP="00CA6398">
      <w:pPr>
        <w:adjustRightInd w:val="0"/>
        <w:snapToGrid w:val="0"/>
        <w:spacing w:beforeLines="50" w:line="360" w:lineRule="auto"/>
        <w:ind w:firstLineChars="200" w:firstLine="600"/>
        <w:rPr>
          <w:sz w:val="30"/>
          <w:szCs w:val="30"/>
        </w:rPr>
      </w:pPr>
    </w:p>
    <w:p w:rsidR="00847EB6" w:rsidRDefault="00BE3896">
      <w:pPr>
        <w:adjustRightInd w:val="0"/>
        <w:snapToGrid w:val="0"/>
        <w:spacing w:line="360" w:lineRule="auto"/>
        <w:ind w:firstLineChars="1200" w:firstLine="2880"/>
        <w:rPr>
          <w:sz w:val="24"/>
        </w:rPr>
      </w:pPr>
      <w:r>
        <w:rPr>
          <w:sz w:val="24"/>
        </w:rPr>
        <w:t>法定代表人（签字或盖章）：</w:t>
      </w:r>
      <w:r>
        <w:rPr>
          <w:sz w:val="24"/>
        </w:rPr>
        <w:t xml:space="preserve">                </w:t>
      </w:r>
    </w:p>
    <w:p w:rsidR="00847EB6" w:rsidRDefault="00847EB6">
      <w:pPr>
        <w:adjustRightInd w:val="0"/>
        <w:snapToGrid w:val="0"/>
        <w:spacing w:line="586" w:lineRule="exact"/>
        <w:ind w:right="640" w:firstLineChars="1250" w:firstLine="3000"/>
        <w:rPr>
          <w:sz w:val="24"/>
        </w:rPr>
      </w:pPr>
    </w:p>
    <w:p w:rsidR="00847EB6" w:rsidRDefault="00BE3896">
      <w:pPr>
        <w:adjustRightInd w:val="0"/>
        <w:snapToGrid w:val="0"/>
        <w:spacing w:line="586" w:lineRule="exact"/>
        <w:ind w:right="640" w:firstLineChars="1250" w:firstLine="3000"/>
        <w:rPr>
          <w:sz w:val="24"/>
        </w:rPr>
      </w:pPr>
      <w:r>
        <w:rPr>
          <w:sz w:val="24"/>
        </w:rPr>
        <w:t>投</w:t>
      </w:r>
      <w:r>
        <w:rPr>
          <w:sz w:val="24"/>
        </w:rPr>
        <w:t xml:space="preserve">  </w:t>
      </w:r>
      <w:r>
        <w:rPr>
          <w:sz w:val="24"/>
        </w:rPr>
        <w:t>标</w:t>
      </w:r>
      <w:r>
        <w:rPr>
          <w:sz w:val="24"/>
        </w:rPr>
        <w:t xml:space="preserve">  </w:t>
      </w:r>
      <w:r>
        <w:rPr>
          <w:sz w:val="24"/>
        </w:rPr>
        <w:t>人（盖章）：</w:t>
      </w:r>
      <w:r>
        <w:rPr>
          <w:sz w:val="24"/>
        </w:rPr>
        <w:t xml:space="preserve">         </w:t>
      </w:r>
      <w:r>
        <w:rPr>
          <w:sz w:val="24"/>
        </w:rPr>
        <w:t>年</w:t>
      </w:r>
      <w:r>
        <w:rPr>
          <w:sz w:val="24"/>
        </w:rPr>
        <w:t xml:space="preserve">    </w:t>
      </w:r>
      <w:r>
        <w:rPr>
          <w:sz w:val="24"/>
        </w:rPr>
        <w:t>月</w:t>
      </w:r>
      <w:r>
        <w:rPr>
          <w:sz w:val="24"/>
        </w:rPr>
        <w:t xml:space="preserve">   </w:t>
      </w:r>
      <w:r>
        <w:rPr>
          <w:sz w:val="24"/>
        </w:rPr>
        <w:t>日</w:t>
      </w:r>
    </w:p>
    <w:p w:rsidR="00847EB6" w:rsidRDefault="00847EB6">
      <w:pPr>
        <w:rPr>
          <w:sz w:val="24"/>
        </w:rPr>
      </w:pPr>
    </w:p>
    <w:p w:rsidR="00847EB6" w:rsidRDefault="00847EB6" w:rsidP="00CA6398">
      <w:pPr>
        <w:adjustRightInd w:val="0"/>
        <w:snapToGrid w:val="0"/>
        <w:spacing w:beforeLines="50" w:line="360" w:lineRule="auto"/>
        <w:rPr>
          <w:sz w:val="24"/>
        </w:rPr>
      </w:pPr>
    </w:p>
    <w:p w:rsidR="00847EB6" w:rsidRDefault="00BE3896">
      <w:pPr>
        <w:pStyle w:val="2TimesNewRoman5020"/>
        <w:rPr>
          <w:rFonts w:cs="Times New Roman"/>
          <w:szCs w:val="28"/>
        </w:rPr>
      </w:pPr>
      <w:r>
        <w:rPr>
          <w:sz w:val="24"/>
        </w:rPr>
        <w:br w:type="page"/>
      </w:r>
      <w:bookmarkStart w:id="1926" w:name="_Toc10656441"/>
      <w:r>
        <w:rPr>
          <w:rFonts w:hint="eastAsia"/>
          <w:sz w:val="24"/>
        </w:rPr>
        <w:lastRenderedPageBreak/>
        <w:t>十</w:t>
      </w:r>
      <w:r>
        <w:rPr>
          <w:rFonts w:cs="Times New Roman"/>
          <w:szCs w:val="28"/>
        </w:rPr>
        <w:t>、</w:t>
      </w:r>
      <w:r>
        <w:rPr>
          <w:rFonts w:cs="Times New Roman" w:hint="eastAsia"/>
          <w:szCs w:val="28"/>
        </w:rPr>
        <w:t>联合体协议书</w:t>
      </w:r>
      <w:bookmarkEnd w:id="1926"/>
    </w:p>
    <w:p w:rsidR="00847EB6" w:rsidRDefault="00BE3896" w:rsidP="00CA6398">
      <w:pPr>
        <w:spacing w:beforeLines="100" w:afterLines="50"/>
        <w:jc w:val="center"/>
        <w:rPr>
          <w:rFonts w:ascii="宋体" w:hAnsi="宋体"/>
          <w:sz w:val="24"/>
        </w:rPr>
      </w:pPr>
      <w:r>
        <w:rPr>
          <w:rFonts w:ascii="宋体" w:hAnsi="宋体" w:hint="eastAsia"/>
          <w:sz w:val="24"/>
        </w:rPr>
        <w:t>联合体协议书</w:t>
      </w:r>
    </w:p>
    <w:p w:rsidR="00847EB6" w:rsidRDefault="00BE3896">
      <w:pPr>
        <w:spacing w:line="360" w:lineRule="exact"/>
        <w:rPr>
          <w:rFonts w:ascii="宋体" w:hAnsi="宋体"/>
          <w:szCs w:val="21"/>
        </w:rPr>
      </w:pPr>
      <w:r>
        <w:rPr>
          <w:rFonts w:ascii="宋体" w:hAnsi="宋体" w:hint="eastAsia"/>
          <w:szCs w:val="21"/>
        </w:rPr>
        <w:t>牵头人名称：</w:t>
      </w:r>
      <w:r>
        <w:rPr>
          <w:rFonts w:ascii="宋体" w:hAnsi="宋体" w:hint="eastAsia"/>
          <w:szCs w:val="21"/>
          <w:u w:val="single"/>
        </w:rPr>
        <w:t xml:space="preserve">                                                        </w:t>
      </w:r>
    </w:p>
    <w:p w:rsidR="00847EB6" w:rsidRDefault="00BE3896">
      <w:pPr>
        <w:spacing w:line="360" w:lineRule="exact"/>
        <w:rPr>
          <w:rFonts w:ascii="宋体" w:hAnsi="宋体"/>
          <w:szCs w:val="21"/>
        </w:rPr>
      </w:pPr>
      <w:r>
        <w:rPr>
          <w:rFonts w:ascii="宋体" w:hAnsi="宋体" w:hint="eastAsia"/>
          <w:szCs w:val="21"/>
        </w:rPr>
        <w:t>法定代表人：</w:t>
      </w:r>
      <w:r>
        <w:rPr>
          <w:rFonts w:ascii="宋体" w:hAnsi="宋体" w:hint="eastAsia"/>
          <w:szCs w:val="21"/>
          <w:u w:val="single"/>
        </w:rPr>
        <w:t xml:space="preserve">                                                        </w:t>
      </w:r>
    </w:p>
    <w:p w:rsidR="00847EB6" w:rsidRDefault="00BE3896">
      <w:pPr>
        <w:spacing w:line="360" w:lineRule="exact"/>
        <w:rPr>
          <w:rFonts w:ascii="宋体" w:hAnsi="宋体"/>
          <w:szCs w:val="21"/>
        </w:rPr>
      </w:pPr>
      <w:r>
        <w:rPr>
          <w:rFonts w:ascii="宋体" w:hAnsi="宋体" w:hint="eastAsia"/>
          <w:szCs w:val="21"/>
        </w:rPr>
        <w:t>法定住所：</w:t>
      </w:r>
      <w:r>
        <w:rPr>
          <w:rFonts w:ascii="宋体" w:hAnsi="宋体" w:hint="eastAsia"/>
          <w:szCs w:val="21"/>
          <w:u w:val="single"/>
        </w:rPr>
        <w:t xml:space="preserve">                                                          </w:t>
      </w:r>
    </w:p>
    <w:p w:rsidR="00847EB6" w:rsidRDefault="00BE3896">
      <w:pPr>
        <w:spacing w:line="360" w:lineRule="exact"/>
        <w:rPr>
          <w:rFonts w:ascii="宋体" w:hAnsi="宋体"/>
          <w:szCs w:val="21"/>
        </w:rPr>
      </w:pPr>
      <w:r>
        <w:rPr>
          <w:rFonts w:ascii="宋体" w:hAnsi="宋体" w:hint="eastAsia"/>
          <w:szCs w:val="21"/>
        </w:rPr>
        <w:t>成员二名称：</w:t>
      </w:r>
      <w:r>
        <w:rPr>
          <w:rFonts w:ascii="宋体" w:hAnsi="宋体" w:hint="eastAsia"/>
          <w:szCs w:val="21"/>
          <w:u w:val="single"/>
        </w:rPr>
        <w:t xml:space="preserve">                                                        </w:t>
      </w:r>
    </w:p>
    <w:p w:rsidR="00847EB6" w:rsidRDefault="00BE3896">
      <w:pPr>
        <w:spacing w:line="360" w:lineRule="exact"/>
        <w:rPr>
          <w:rFonts w:ascii="宋体" w:hAnsi="宋体"/>
          <w:szCs w:val="21"/>
        </w:rPr>
      </w:pPr>
      <w:r>
        <w:rPr>
          <w:rFonts w:ascii="宋体" w:hAnsi="宋体" w:hint="eastAsia"/>
          <w:szCs w:val="21"/>
        </w:rPr>
        <w:t>法定代表人：</w:t>
      </w:r>
      <w:r>
        <w:rPr>
          <w:rFonts w:ascii="宋体" w:hAnsi="宋体" w:hint="eastAsia"/>
          <w:szCs w:val="21"/>
          <w:u w:val="single"/>
        </w:rPr>
        <w:t xml:space="preserve">                                                        </w:t>
      </w:r>
    </w:p>
    <w:p w:rsidR="00847EB6" w:rsidRDefault="00BE3896">
      <w:pPr>
        <w:spacing w:line="360" w:lineRule="exact"/>
        <w:rPr>
          <w:rFonts w:ascii="宋体" w:hAnsi="宋体"/>
          <w:szCs w:val="21"/>
          <w:u w:val="single"/>
        </w:rPr>
      </w:pPr>
      <w:r>
        <w:rPr>
          <w:rFonts w:ascii="宋体" w:hAnsi="宋体" w:hint="eastAsia"/>
          <w:szCs w:val="21"/>
        </w:rPr>
        <w:t>法定住所：</w:t>
      </w:r>
      <w:r>
        <w:rPr>
          <w:rFonts w:ascii="宋体" w:hAnsi="宋体" w:hint="eastAsia"/>
          <w:szCs w:val="21"/>
          <w:u w:val="single"/>
        </w:rPr>
        <w:t xml:space="preserve">    </w:t>
      </w:r>
      <w:r>
        <w:rPr>
          <w:rFonts w:ascii="宋体" w:hAnsi="宋体" w:hint="eastAsia"/>
          <w:szCs w:val="21"/>
          <w:u w:val="single"/>
        </w:rPr>
        <w:t xml:space="preserve">                                                      </w:t>
      </w:r>
    </w:p>
    <w:p w:rsidR="00847EB6" w:rsidRDefault="00847EB6">
      <w:pPr>
        <w:spacing w:line="394" w:lineRule="exact"/>
        <w:ind w:firstLineChars="200" w:firstLine="480"/>
        <w:rPr>
          <w:rFonts w:ascii="宋体" w:hAnsi="宋体"/>
          <w:sz w:val="24"/>
        </w:rPr>
      </w:pPr>
    </w:p>
    <w:p w:rsidR="00847EB6" w:rsidRDefault="00BE3896">
      <w:pPr>
        <w:spacing w:line="360" w:lineRule="exact"/>
        <w:ind w:firstLineChars="200" w:firstLine="420"/>
        <w:rPr>
          <w:rFonts w:ascii="宋体" w:hAnsi="宋体"/>
          <w:szCs w:val="21"/>
        </w:rPr>
      </w:pPr>
      <w:r>
        <w:rPr>
          <w:rFonts w:ascii="宋体" w:hAnsi="宋体" w:hint="eastAsia"/>
          <w:szCs w:val="21"/>
        </w:rPr>
        <w:t>鉴于上述各成员单位经过友好协商，自愿组成联合体，共同参加</w:t>
      </w:r>
      <w:r>
        <w:rPr>
          <w:rFonts w:ascii="宋体" w:hAnsi="宋体" w:hint="eastAsia"/>
          <w:b/>
          <w:bCs/>
          <w:szCs w:val="21"/>
          <w:u w:val="single"/>
        </w:rPr>
        <w:t xml:space="preserve">           </w:t>
      </w:r>
      <w:r>
        <w:rPr>
          <w:rFonts w:ascii="宋体" w:hAnsi="宋体" w:hint="eastAsia"/>
          <w:szCs w:val="21"/>
        </w:rPr>
        <w:t>（招标人名称）（以下简称招标人）</w:t>
      </w:r>
      <w:r>
        <w:rPr>
          <w:rFonts w:ascii="宋体" w:hAnsi="宋体" w:hint="eastAsia"/>
          <w:b/>
          <w:bCs/>
          <w:szCs w:val="21"/>
          <w:u w:val="single"/>
        </w:rPr>
        <w:t xml:space="preserve">                  </w:t>
      </w:r>
      <w:r>
        <w:rPr>
          <w:rFonts w:ascii="宋体" w:hAnsi="宋体" w:hint="eastAsia"/>
          <w:szCs w:val="21"/>
        </w:rPr>
        <w:t>（项目名称）的施工投标并争取赢得本工程施工承包合同（以下简称合同）。现就联合体投标事宜订立如下协议：</w:t>
      </w:r>
    </w:p>
    <w:p w:rsidR="00847EB6" w:rsidRDefault="00BE3896">
      <w:pPr>
        <w:spacing w:line="360" w:lineRule="exact"/>
        <w:ind w:firstLineChars="200" w:firstLine="420"/>
        <w:rPr>
          <w:rFonts w:ascii="宋体" w:hAnsi="宋体"/>
          <w:szCs w:val="21"/>
        </w:rPr>
      </w:pPr>
      <w:r>
        <w:rPr>
          <w:rFonts w:ascii="宋体" w:hAnsi="宋体" w:hint="eastAsia"/>
          <w:szCs w:val="21"/>
        </w:rPr>
        <w:t>1</w:t>
      </w:r>
      <w:r>
        <w:rPr>
          <w:rFonts w:ascii="宋体" w:hAnsi="宋体" w:hint="eastAsia"/>
          <w:szCs w:val="21"/>
        </w:rPr>
        <w:t>．</w:t>
      </w:r>
      <w:r>
        <w:rPr>
          <w:rFonts w:ascii="宋体" w:hAnsi="宋体" w:hint="eastAsia"/>
          <w:szCs w:val="21"/>
          <w:u w:val="single"/>
        </w:rPr>
        <w:t xml:space="preserve">                          </w:t>
      </w:r>
      <w:r>
        <w:rPr>
          <w:rFonts w:ascii="宋体" w:hAnsi="宋体" w:hint="eastAsia"/>
          <w:szCs w:val="21"/>
        </w:rPr>
        <w:t>（某成员单位名称）为联合体牵头人。</w:t>
      </w:r>
    </w:p>
    <w:p w:rsidR="00847EB6" w:rsidRDefault="00BE3896">
      <w:pPr>
        <w:spacing w:line="360" w:lineRule="exact"/>
        <w:ind w:firstLineChars="200" w:firstLine="420"/>
        <w:rPr>
          <w:rFonts w:ascii="宋体" w:hAnsi="宋体"/>
          <w:szCs w:val="21"/>
        </w:rPr>
      </w:pPr>
      <w:r>
        <w:rPr>
          <w:rFonts w:ascii="宋体" w:hAnsi="宋体" w:hint="eastAsia"/>
          <w:szCs w:val="21"/>
        </w:rPr>
        <w:t>2</w:t>
      </w:r>
      <w:r>
        <w:rPr>
          <w:rFonts w:ascii="宋体" w:hAnsi="宋体" w:hint="eastAsia"/>
          <w:szCs w:val="21"/>
        </w:rPr>
        <w:t>．在本工程投标阶段，联合体牵头人合法代表联合体各成员负责本</w:t>
      </w:r>
      <w:r>
        <w:rPr>
          <w:rFonts w:ascii="宋体" w:hAnsi="宋体" w:hint="eastAsia"/>
          <w:szCs w:val="21"/>
        </w:rPr>
        <w:t>工程投标文件编制活动，代表联合体提交和接收相关的资料、信息及指示，并处理与投标和中标有关的一切事务；联合体中标后，联合体牵头人负责合同订立和合同实施阶段的主办、组织和协调工作。</w:t>
      </w:r>
    </w:p>
    <w:p w:rsidR="00847EB6" w:rsidRDefault="00BE3896">
      <w:pPr>
        <w:spacing w:line="360" w:lineRule="exact"/>
        <w:ind w:firstLineChars="200" w:firstLine="420"/>
        <w:rPr>
          <w:rFonts w:ascii="宋体" w:hAnsi="宋体"/>
          <w:szCs w:val="21"/>
        </w:rPr>
      </w:pPr>
      <w:r>
        <w:rPr>
          <w:rFonts w:ascii="宋体" w:hAnsi="宋体" w:hint="eastAsia"/>
          <w:szCs w:val="21"/>
        </w:rPr>
        <w:t>3</w:t>
      </w:r>
      <w:r>
        <w:rPr>
          <w:rFonts w:ascii="宋体" w:hAnsi="宋体" w:hint="eastAsia"/>
          <w:szCs w:val="21"/>
        </w:rPr>
        <w:t>．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rsidR="00847EB6" w:rsidRDefault="00BE3896">
      <w:pPr>
        <w:spacing w:line="360" w:lineRule="exact"/>
        <w:ind w:firstLineChars="200" w:firstLine="420"/>
        <w:rPr>
          <w:rFonts w:ascii="宋体" w:hAnsi="宋体"/>
          <w:szCs w:val="21"/>
        </w:rPr>
      </w:pPr>
      <w:r>
        <w:rPr>
          <w:rFonts w:ascii="宋体" w:hAnsi="宋体" w:hint="eastAsia"/>
          <w:szCs w:val="21"/>
        </w:rPr>
        <w:t>4</w:t>
      </w:r>
      <w:r>
        <w:rPr>
          <w:rFonts w:ascii="宋体" w:hAnsi="宋体" w:hint="eastAsia"/>
          <w:szCs w:val="21"/>
        </w:rPr>
        <w:t>．联合体各成员单位内部的职责分工如下：</w:t>
      </w:r>
      <w:r>
        <w:rPr>
          <w:rFonts w:ascii="宋体" w:hAnsi="宋体" w:hint="eastAsia"/>
          <w:szCs w:val="21"/>
          <w:u w:val="single"/>
        </w:rPr>
        <w:t xml:space="preserve">                            </w:t>
      </w:r>
      <w:r>
        <w:rPr>
          <w:rFonts w:ascii="宋体" w:hAnsi="宋体" w:hint="eastAsia"/>
          <w:szCs w:val="21"/>
        </w:rPr>
        <w:t>。按照本条上述分工，联合体成员单位</w:t>
      </w:r>
      <w:r>
        <w:rPr>
          <w:rFonts w:ascii="宋体" w:hAnsi="宋体" w:hint="eastAsia"/>
          <w:szCs w:val="21"/>
        </w:rPr>
        <w:t>各自所承担的合同工作量比例如下：</w:t>
      </w:r>
      <w:r>
        <w:rPr>
          <w:rFonts w:ascii="宋体" w:hAnsi="宋体" w:hint="eastAsia"/>
          <w:szCs w:val="21"/>
          <w:u w:val="single"/>
        </w:rPr>
        <w:t xml:space="preserve">               </w:t>
      </w:r>
      <w:r>
        <w:rPr>
          <w:rFonts w:ascii="宋体" w:hAnsi="宋体" w:hint="eastAsia"/>
          <w:szCs w:val="21"/>
        </w:rPr>
        <w:t>。</w:t>
      </w:r>
    </w:p>
    <w:p w:rsidR="00847EB6" w:rsidRDefault="00BE3896">
      <w:pPr>
        <w:spacing w:line="360" w:lineRule="exact"/>
        <w:ind w:firstLineChars="200" w:firstLine="420"/>
        <w:rPr>
          <w:rFonts w:ascii="宋体" w:hAnsi="宋体"/>
          <w:szCs w:val="21"/>
        </w:rPr>
      </w:pPr>
      <w:r>
        <w:rPr>
          <w:rFonts w:ascii="宋体" w:hAnsi="宋体" w:hint="eastAsia"/>
          <w:szCs w:val="21"/>
        </w:rPr>
        <w:t>5</w:t>
      </w:r>
      <w:r>
        <w:rPr>
          <w:rFonts w:ascii="宋体" w:hAnsi="宋体" w:hint="eastAsia"/>
          <w:szCs w:val="21"/>
        </w:rPr>
        <w:t>．投标工作和联合体在中标后工程实施过程中的有关费用按各自承担的工作量分摊。</w:t>
      </w:r>
    </w:p>
    <w:p w:rsidR="00847EB6" w:rsidRDefault="00BE3896">
      <w:pPr>
        <w:spacing w:line="360" w:lineRule="exact"/>
        <w:ind w:firstLineChars="200" w:firstLine="420"/>
        <w:rPr>
          <w:rFonts w:ascii="宋体" w:hAnsi="宋体"/>
          <w:szCs w:val="21"/>
        </w:rPr>
      </w:pPr>
      <w:r>
        <w:rPr>
          <w:rFonts w:ascii="宋体" w:hAnsi="宋体" w:hint="eastAsia"/>
          <w:szCs w:val="21"/>
        </w:rPr>
        <w:t>6</w:t>
      </w:r>
      <w:r>
        <w:rPr>
          <w:rFonts w:ascii="宋体" w:hAnsi="宋体" w:hint="eastAsia"/>
          <w:szCs w:val="21"/>
        </w:rPr>
        <w:t>．联合体中标后，本联合体协议是合同的附件，对联合体各成员单位有合同约束力。</w:t>
      </w:r>
    </w:p>
    <w:p w:rsidR="00847EB6" w:rsidRDefault="00BE3896">
      <w:pPr>
        <w:spacing w:line="360" w:lineRule="exact"/>
        <w:ind w:firstLineChars="200" w:firstLine="420"/>
        <w:rPr>
          <w:rFonts w:ascii="宋体" w:hAnsi="宋体"/>
          <w:szCs w:val="21"/>
        </w:rPr>
      </w:pPr>
      <w:r>
        <w:rPr>
          <w:rFonts w:ascii="宋体" w:hAnsi="宋体" w:hint="eastAsia"/>
          <w:szCs w:val="21"/>
        </w:rPr>
        <w:t>7</w:t>
      </w:r>
      <w:r>
        <w:rPr>
          <w:rFonts w:ascii="宋体" w:hAnsi="宋体" w:hint="eastAsia"/>
          <w:szCs w:val="21"/>
        </w:rPr>
        <w:t>．本协议书自签署之日起生效，联合体未中标或者中标时合同履行完毕后自动失效。</w:t>
      </w:r>
    </w:p>
    <w:p w:rsidR="00847EB6" w:rsidRDefault="00BE3896">
      <w:pPr>
        <w:spacing w:line="360" w:lineRule="exact"/>
        <w:ind w:firstLineChars="200" w:firstLine="420"/>
        <w:rPr>
          <w:rFonts w:ascii="宋体" w:hAnsi="宋体"/>
          <w:szCs w:val="21"/>
        </w:rPr>
      </w:pPr>
      <w:r>
        <w:rPr>
          <w:rFonts w:ascii="宋体" w:hAnsi="宋体" w:hint="eastAsia"/>
          <w:szCs w:val="21"/>
        </w:rPr>
        <w:t>8</w:t>
      </w:r>
      <w:r>
        <w:rPr>
          <w:rFonts w:ascii="宋体" w:hAnsi="宋体" w:hint="eastAsia"/>
          <w:szCs w:val="21"/>
        </w:rPr>
        <w:t>．本协议书一式</w:t>
      </w:r>
      <w:r>
        <w:rPr>
          <w:rFonts w:ascii="宋体" w:hAnsi="宋体" w:hint="eastAsia"/>
          <w:szCs w:val="21"/>
          <w:u w:val="single"/>
        </w:rPr>
        <w:t xml:space="preserve">            </w:t>
      </w:r>
      <w:r>
        <w:rPr>
          <w:rFonts w:ascii="宋体" w:hAnsi="宋体" w:hint="eastAsia"/>
          <w:szCs w:val="21"/>
        </w:rPr>
        <w:t>份，联合体成员和招标人各执一份。</w:t>
      </w:r>
    </w:p>
    <w:p w:rsidR="00847EB6" w:rsidRDefault="00847EB6">
      <w:pPr>
        <w:spacing w:line="360" w:lineRule="exact"/>
        <w:ind w:firstLineChars="850" w:firstLine="1785"/>
        <w:rPr>
          <w:rFonts w:ascii="宋体" w:hAnsi="宋体"/>
          <w:szCs w:val="21"/>
        </w:rPr>
      </w:pPr>
    </w:p>
    <w:p w:rsidR="00847EB6" w:rsidRDefault="00847EB6">
      <w:pPr>
        <w:spacing w:line="360" w:lineRule="exact"/>
        <w:ind w:firstLineChars="850" w:firstLine="1785"/>
        <w:rPr>
          <w:rFonts w:ascii="宋体" w:hAnsi="宋体"/>
          <w:szCs w:val="21"/>
        </w:rPr>
      </w:pPr>
    </w:p>
    <w:p w:rsidR="00847EB6" w:rsidRDefault="00BE3896">
      <w:pPr>
        <w:spacing w:line="360" w:lineRule="exact"/>
        <w:ind w:firstLineChars="850" w:firstLine="1785"/>
        <w:rPr>
          <w:rFonts w:ascii="宋体" w:hAnsi="宋体"/>
          <w:szCs w:val="21"/>
        </w:rPr>
      </w:pPr>
      <w:r>
        <w:rPr>
          <w:rFonts w:ascii="宋体" w:hAnsi="宋体" w:hint="eastAsia"/>
          <w:szCs w:val="21"/>
        </w:rPr>
        <w:t>牵头人名称：</w:t>
      </w:r>
      <w:r>
        <w:rPr>
          <w:rFonts w:ascii="宋体" w:hAnsi="宋体" w:hint="eastAsia"/>
          <w:szCs w:val="21"/>
          <w:u w:val="single"/>
        </w:rPr>
        <w:t xml:space="preserve">                            </w:t>
      </w:r>
      <w:r>
        <w:rPr>
          <w:rFonts w:ascii="宋体" w:hAnsi="宋体" w:hint="eastAsia"/>
          <w:szCs w:val="21"/>
        </w:rPr>
        <w:t>（盖单位章）</w:t>
      </w:r>
    </w:p>
    <w:p w:rsidR="00847EB6" w:rsidRDefault="00BE3896">
      <w:pPr>
        <w:spacing w:line="360" w:lineRule="exact"/>
        <w:ind w:firstLineChars="850" w:firstLine="1785"/>
        <w:rPr>
          <w:rFonts w:ascii="宋体" w:hAnsi="宋体"/>
          <w:szCs w:val="21"/>
        </w:rPr>
      </w:pPr>
      <w:r>
        <w:rPr>
          <w:rFonts w:ascii="宋体" w:hAnsi="宋体" w:hint="eastAsia"/>
          <w:szCs w:val="21"/>
        </w:rPr>
        <w:t>法定代表人：</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rPr>
        <w:t>（签字或盖章）</w:t>
      </w:r>
    </w:p>
    <w:p w:rsidR="00847EB6" w:rsidRDefault="00847EB6">
      <w:pPr>
        <w:spacing w:line="360" w:lineRule="exact"/>
        <w:ind w:firstLineChars="850" w:firstLine="1785"/>
        <w:rPr>
          <w:rFonts w:ascii="宋体" w:hAnsi="宋体"/>
          <w:szCs w:val="21"/>
        </w:rPr>
      </w:pPr>
    </w:p>
    <w:p w:rsidR="00847EB6" w:rsidRDefault="00BE3896">
      <w:pPr>
        <w:spacing w:line="360" w:lineRule="exact"/>
        <w:ind w:firstLineChars="850" w:firstLine="1785"/>
        <w:rPr>
          <w:rFonts w:ascii="宋体" w:hAnsi="宋体"/>
          <w:szCs w:val="21"/>
        </w:rPr>
      </w:pPr>
      <w:r>
        <w:rPr>
          <w:rFonts w:ascii="宋体" w:hAnsi="宋体" w:hint="eastAsia"/>
          <w:szCs w:val="21"/>
        </w:rPr>
        <w:t>成员二名称：</w:t>
      </w:r>
      <w:r>
        <w:rPr>
          <w:rFonts w:ascii="宋体" w:hAnsi="宋体" w:hint="eastAsia"/>
          <w:szCs w:val="21"/>
          <w:u w:val="single"/>
        </w:rPr>
        <w:t xml:space="preserve">                            </w:t>
      </w:r>
      <w:r>
        <w:rPr>
          <w:rFonts w:ascii="宋体" w:hAnsi="宋体" w:hint="eastAsia"/>
          <w:szCs w:val="21"/>
        </w:rPr>
        <w:t>（盖单位章）</w:t>
      </w:r>
    </w:p>
    <w:p w:rsidR="00847EB6" w:rsidRDefault="00BE3896">
      <w:pPr>
        <w:spacing w:line="360" w:lineRule="exact"/>
        <w:ind w:firstLineChars="850" w:firstLine="1785"/>
        <w:rPr>
          <w:rFonts w:ascii="宋体" w:hAnsi="宋体"/>
          <w:szCs w:val="21"/>
        </w:rPr>
      </w:pPr>
      <w:r>
        <w:rPr>
          <w:rFonts w:ascii="宋体" w:hAnsi="宋体" w:hint="eastAsia"/>
          <w:szCs w:val="21"/>
        </w:rPr>
        <w:t>法定代表人：</w:t>
      </w:r>
      <w:r>
        <w:rPr>
          <w:rFonts w:ascii="宋体" w:hAnsi="宋体" w:hint="eastAsia"/>
          <w:szCs w:val="21"/>
          <w:u w:val="single"/>
        </w:rPr>
        <w:t xml:space="preserve">                          </w:t>
      </w:r>
      <w:r>
        <w:rPr>
          <w:rFonts w:ascii="宋体" w:hAnsi="宋体" w:hint="eastAsia"/>
          <w:szCs w:val="21"/>
        </w:rPr>
        <w:t>（签字或盖章）</w:t>
      </w:r>
    </w:p>
    <w:p w:rsidR="00847EB6" w:rsidRDefault="00BE3896">
      <w:pPr>
        <w:spacing w:line="360" w:lineRule="exact"/>
        <w:ind w:firstLineChars="1000" w:firstLine="2100"/>
        <w:rPr>
          <w:rFonts w:ascii="宋体" w:hAnsi="宋体"/>
          <w:szCs w:val="21"/>
        </w:rPr>
      </w:pPr>
      <w:r>
        <w:rPr>
          <w:rFonts w:ascii="宋体" w:hAnsi="宋体" w:hint="eastAsia"/>
          <w:szCs w:val="21"/>
        </w:rPr>
        <w:t>……</w:t>
      </w:r>
    </w:p>
    <w:p w:rsidR="00847EB6" w:rsidRDefault="00BE3896">
      <w:pPr>
        <w:spacing w:line="360" w:lineRule="exact"/>
        <w:jc w:val="center"/>
        <w:rPr>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847EB6" w:rsidRDefault="00847EB6">
      <w:pPr>
        <w:spacing w:line="400" w:lineRule="exact"/>
        <w:jc w:val="center"/>
        <w:rPr>
          <w:sz w:val="24"/>
        </w:rPr>
      </w:pPr>
    </w:p>
    <w:p w:rsidR="00847EB6" w:rsidRDefault="00847EB6">
      <w:pPr>
        <w:spacing w:line="400" w:lineRule="exact"/>
        <w:jc w:val="center"/>
        <w:rPr>
          <w:sz w:val="24"/>
        </w:rPr>
      </w:pPr>
    </w:p>
    <w:p w:rsidR="00847EB6" w:rsidRDefault="00847EB6">
      <w:pPr>
        <w:spacing w:line="400" w:lineRule="exact"/>
        <w:rPr>
          <w:sz w:val="24"/>
        </w:rPr>
      </w:pPr>
    </w:p>
    <w:p w:rsidR="00847EB6" w:rsidRDefault="00847EB6">
      <w:pPr>
        <w:spacing w:line="400" w:lineRule="exact"/>
        <w:jc w:val="center"/>
        <w:rPr>
          <w:sz w:val="24"/>
        </w:rPr>
      </w:pPr>
    </w:p>
    <w:p w:rsidR="00847EB6" w:rsidRDefault="00BE3896">
      <w:pPr>
        <w:spacing w:line="400" w:lineRule="exact"/>
        <w:jc w:val="center"/>
        <w:rPr>
          <w:rFonts w:ascii="黑体" w:eastAsia="黑体" w:hAnsi="黑体"/>
          <w:sz w:val="32"/>
          <w:szCs w:val="32"/>
        </w:rPr>
      </w:pPr>
      <w:r>
        <w:rPr>
          <w:rFonts w:ascii="黑体" w:eastAsia="黑体" w:hAnsi="黑体" w:hint="eastAsia"/>
          <w:sz w:val="32"/>
          <w:szCs w:val="32"/>
        </w:rPr>
        <w:t>二、技</w:t>
      </w:r>
      <w:r>
        <w:rPr>
          <w:rFonts w:ascii="黑体" w:eastAsia="黑体" w:hAnsi="黑体" w:hint="eastAsia"/>
          <w:sz w:val="32"/>
          <w:szCs w:val="32"/>
        </w:rPr>
        <w:t xml:space="preserve"> </w:t>
      </w:r>
      <w:r>
        <w:rPr>
          <w:rFonts w:ascii="黑体" w:eastAsia="黑体" w:hAnsi="黑体" w:hint="eastAsia"/>
          <w:sz w:val="32"/>
          <w:szCs w:val="32"/>
        </w:rPr>
        <w:t>术</w:t>
      </w:r>
      <w:r>
        <w:rPr>
          <w:rFonts w:ascii="黑体" w:eastAsia="黑体" w:hAnsi="黑体" w:hint="eastAsia"/>
          <w:sz w:val="32"/>
          <w:szCs w:val="32"/>
        </w:rPr>
        <w:t xml:space="preserve"> </w:t>
      </w:r>
      <w:r>
        <w:rPr>
          <w:rFonts w:ascii="黑体" w:eastAsia="黑体" w:hAnsi="黑体" w:hint="eastAsia"/>
          <w:sz w:val="32"/>
          <w:szCs w:val="32"/>
        </w:rPr>
        <w:t>标</w:t>
      </w:r>
    </w:p>
    <w:p w:rsidR="00847EB6" w:rsidRDefault="00847EB6">
      <w:pPr>
        <w:spacing w:line="400" w:lineRule="exact"/>
        <w:jc w:val="center"/>
        <w:rPr>
          <w:rFonts w:ascii="黑体" w:eastAsia="黑体" w:hAnsi="黑体"/>
          <w:sz w:val="32"/>
          <w:szCs w:val="32"/>
        </w:rPr>
      </w:pPr>
    </w:p>
    <w:p w:rsidR="00847EB6" w:rsidRDefault="00847EB6">
      <w:pPr>
        <w:spacing w:line="400" w:lineRule="exact"/>
        <w:jc w:val="center"/>
        <w:rPr>
          <w:rFonts w:ascii="黑体" w:eastAsia="黑体" w:hAnsi="黑体"/>
          <w:sz w:val="32"/>
          <w:szCs w:val="32"/>
        </w:rPr>
      </w:pPr>
    </w:p>
    <w:p w:rsidR="00847EB6" w:rsidRDefault="00847EB6">
      <w:pPr>
        <w:spacing w:line="400" w:lineRule="exact"/>
        <w:jc w:val="center"/>
        <w:rPr>
          <w:rFonts w:ascii="黑体" w:eastAsia="黑体" w:hAnsi="黑体"/>
          <w:sz w:val="32"/>
          <w:szCs w:val="32"/>
        </w:rPr>
      </w:pPr>
    </w:p>
    <w:p w:rsidR="00847EB6" w:rsidRDefault="00847EB6">
      <w:pPr>
        <w:spacing w:line="400" w:lineRule="exact"/>
        <w:jc w:val="center"/>
        <w:rPr>
          <w:rFonts w:ascii="黑体" w:eastAsia="黑体" w:hAnsi="黑体"/>
          <w:sz w:val="32"/>
          <w:szCs w:val="32"/>
        </w:rPr>
      </w:pPr>
    </w:p>
    <w:p w:rsidR="00847EB6" w:rsidRDefault="00847EB6">
      <w:pPr>
        <w:spacing w:line="400" w:lineRule="exact"/>
        <w:jc w:val="center"/>
        <w:rPr>
          <w:rFonts w:ascii="黑体" w:eastAsia="黑体" w:hAnsi="黑体"/>
          <w:sz w:val="32"/>
          <w:szCs w:val="32"/>
        </w:rPr>
      </w:pPr>
    </w:p>
    <w:p w:rsidR="00847EB6" w:rsidRDefault="00847EB6">
      <w:pPr>
        <w:spacing w:line="400" w:lineRule="exact"/>
        <w:jc w:val="center"/>
        <w:rPr>
          <w:rFonts w:ascii="黑体" w:eastAsia="黑体" w:hAnsi="黑体"/>
          <w:sz w:val="32"/>
          <w:szCs w:val="32"/>
        </w:rPr>
      </w:pPr>
    </w:p>
    <w:p w:rsidR="00847EB6" w:rsidRDefault="00847EB6">
      <w:pPr>
        <w:spacing w:line="400" w:lineRule="exact"/>
        <w:jc w:val="center"/>
        <w:rPr>
          <w:rFonts w:ascii="黑体" w:eastAsia="黑体" w:hAnsi="黑体"/>
          <w:sz w:val="32"/>
          <w:szCs w:val="32"/>
        </w:rPr>
      </w:pPr>
    </w:p>
    <w:p w:rsidR="00847EB6" w:rsidRDefault="00847EB6">
      <w:pPr>
        <w:spacing w:line="400" w:lineRule="exact"/>
        <w:jc w:val="center"/>
        <w:rPr>
          <w:rFonts w:ascii="黑体" w:eastAsia="黑体" w:hAnsi="黑体"/>
          <w:sz w:val="32"/>
          <w:szCs w:val="32"/>
        </w:rPr>
      </w:pPr>
    </w:p>
    <w:p w:rsidR="00847EB6" w:rsidRDefault="00847EB6">
      <w:pPr>
        <w:spacing w:line="400" w:lineRule="exact"/>
        <w:jc w:val="center"/>
        <w:rPr>
          <w:rFonts w:ascii="黑体" w:eastAsia="黑体" w:hAnsi="黑体"/>
          <w:sz w:val="32"/>
          <w:szCs w:val="32"/>
        </w:rPr>
      </w:pPr>
    </w:p>
    <w:p w:rsidR="00847EB6" w:rsidRDefault="00847EB6">
      <w:pPr>
        <w:spacing w:line="400" w:lineRule="exact"/>
        <w:jc w:val="center"/>
        <w:rPr>
          <w:rFonts w:ascii="黑体" w:eastAsia="黑体" w:hAnsi="黑体"/>
          <w:sz w:val="32"/>
          <w:szCs w:val="32"/>
        </w:rPr>
      </w:pPr>
    </w:p>
    <w:p w:rsidR="00847EB6" w:rsidRDefault="00847EB6">
      <w:pPr>
        <w:spacing w:line="400" w:lineRule="exact"/>
        <w:jc w:val="center"/>
        <w:rPr>
          <w:rFonts w:ascii="黑体" w:eastAsia="黑体" w:hAnsi="黑体"/>
          <w:sz w:val="32"/>
          <w:szCs w:val="32"/>
        </w:rPr>
      </w:pPr>
    </w:p>
    <w:p w:rsidR="00847EB6" w:rsidRDefault="00847EB6">
      <w:pPr>
        <w:spacing w:line="400" w:lineRule="exact"/>
        <w:jc w:val="center"/>
        <w:rPr>
          <w:rFonts w:ascii="黑体" w:eastAsia="黑体" w:hAnsi="黑体"/>
          <w:sz w:val="32"/>
          <w:szCs w:val="32"/>
        </w:rPr>
      </w:pPr>
    </w:p>
    <w:p w:rsidR="00847EB6" w:rsidRDefault="00847EB6">
      <w:pPr>
        <w:spacing w:line="400" w:lineRule="exact"/>
        <w:jc w:val="center"/>
        <w:rPr>
          <w:rFonts w:ascii="黑体" w:eastAsia="黑体" w:hAnsi="黑体"/>
          <w:sz w:val="32"/>
          <w:szCs w:val="32"/>
        </w:rPr>
      </w:pPr>
    </w:p>
    <w:p w:rsidR="00847EB6" w:rsidRDefault="00847EB6">
      <w:pPr>
        <w:spacing w:line="400" w:lineRule="exact"/>
        <w:jc w:val="center"/>
        <w:rPr>
          <w:rFonts w:ascii="黑体" w:eastAsia="黑体" w:hAnsi="黑体"/>
          <w:sz w:val="32"/>
          <w:szCs w:val="32"/>
        </w:rPr>
      </w:pPr>
    </w:p>
    <w:p w:rsidR="00847EB6" w:rsidRDefault="00847EB6">
      <w:pPr>
        <w:spacing w:line="400" w:lineRule="exact"/>
        <w:jc w:val="center"/>
        <w:rPr>
          <w:rFonts w:ascii="黑体" w:eastAsia="黑体" w:hAnsi="黑体"/>
          <w:sz w:val="32"/>
          <w:szCs w:val="32"/>
        </w:rPr>
      </w:pPr>
    </w:p>
    <w:p w:rsidR="00847EB6" w:rsidRDefault="00847EB6">
      <w:pPr>
        <w:spacing w:line="400" w:lineRule="exact"/>
        <w:jc w:val="center"/>
        <w:rPr>
          <w:rFonts w:ascii="黑体" w:eastAsia="黑体" w:hAnsi="黑体"/>
          <w:sz w:val="32"/>
          <w:szCs w:val="32"/>
        </w:rPr>
      </w:pPr>
    </w:p>
    <w:p w:rsidR="00847EB6" w:rsidRDefault="00847EB6">
      <w:pPr>
        <w:spacing w:line="400" w:lineRule="exact"/>
        <w:jc w:val="center"/>
        <w:rPr>
          <w:rFonts w:ascii="黑体" w:eastAsia="黑体" w:hAnsi="黑体"/>
          <w:sz w:val="32"/>
          <w:szCs w:val="32"/>
        </w:rPr>
      </w:pPr>
    </w:p>
    <w:p w:rsidR="00847EB6" w:rsidRDefault="00847EB6">
      <w:pPr>
        <w:spacing w:line="400" w:lineRule="exact"/>
        <w:jc w:val="center"/>
        <w:rPr>
          <w:rFonts w:ascii="黑体" w:eastAsia="黑体" w:hAnsi="黑体"/>
          <w:sz w:val="32"/>
          <w:szCs w:val="32"/>
        </w:rPr>
      </w:pPr>
    </w:p>
    <w:p w:rsidR="00847EB6" w:rsidRDefault="00847EB6">
      <w:pPr>
        <w:spacing w:line="400" w:lineRule="exact"/>
        <w:jc w:val="center"/>
        <w:rPr>
          <w:rFonts w:ascii="黑体" w:eastAsia="黑体" w:hAnsi="黑体"/>
          <w:sz w:val="32"/>
          <w:szCs w:val="32"/>
        </w:rPr>
      </w:pPr>
    </w:p>
    <w:p w:rsidR="00847EB6" w:rsidRDefault="00847EB6">
      <w:pPr>
        <w:spacing w:line="400" w:lineRule="exact"/>
        <w:jc w:val="center"/>
        <w:rPr>
          <w:rFonts w:ascii="黑体" w:eastAsia="黑体" w:hAnsi="黑体"/>
          <w:sz w:val="32"/>
          <w:szCs w:val="32"/>
        </w:rPr>
      </w:pPr>
    </w:p>
    <w:p w:rsidR="00847EB6" w:rsidRDefault="00847EB6">
      <w:pPr>
        <w:spacing w:line="400" w:lineRule="exact"/>
        <w:jc w:val="center"/>
        <w:rPr>
          <w:rFonts w:ascii="黑体" w:eastAsia="黑体" w:hAnsi="黑体"/>
          <w:sz w:val="32"/>
          <w:szCs w:val="32"/>
        </w:rPr>
      </w:pPr>
    </w:p>
    <w:p w:rsidR="00847EB6" w:rsidRDefault="00847EB6">
      <w:pPr>
        <w:spacing w:line="400" w:lineRule="exact"/>
        <w:jc w:val="center"/>
        <w:rPr>
          <w:rFonts w:ascii="黑体" w:eastAsia="黑体" w:hAnsi="黑体"/>
          <w:sz w:val="32"/>
          <w:szCs w:val="32"/>
        </w:rPr>
      </w:pPr>
    </w:p>
    <w:p w:rsidR="00847EB6" w:rsidRDefault="00847EB6">
      <w:pPr>
        <w:spacing w:line="400" w:lineRule="exact"/>
        <w:jc w:val="center"/>
        <w:rPr>
          <w:rFonts w:ascii="黑体" w:eastAsia="黑体" w:hAnsi="黑体"/>
          <w:sz w:val="32"/>
          <w:szCs w:val="32"/>
        </w:rPr>
      </w:pPr>
    </w:p>
    <w:p w:rsidR="00847EB6" w:rsidRDefault="00847EB6">
      <w:pPr>
        <w:spacing w:line="400" w:lineRule="exact"/>
        <w:jc w:val="center"/>
        <w:rPr>
          <w:rFonts w:ascii="黑体" w:eastAsia="黑体" w:hAnsi="黑体"/>
          <w:sz w:val="32"/>
          <w:szCs w:val="32"/>
        </w:rPr>
      </w:pPr>
    </w:p>
    <w:p w:rsidR="00847EB6" w:rsidRDefault="00847EB6">
      <w:pPr>
        <w:spacing w:line="400" w:lineRule="exact"/>
        <w:jc w:val="center"/>
        <w:rPr>
          <w:rFonts w:ascii="黑体" w:eastAsia="黑体" w:hAnsi="黑体"/>
          <w:sz w:val="32"/>
          <w:szCs w:val="32"/>
        </w:rPr>
      </w:pPr>
    </w:p>
    <w:p w:rsidR="00847EB6" w:rsidRDefault="00847EB6">
      <w:pPr>
        <w:spacing w:line="400" w:lineRule="exact"/>
        <w:jc w:val="center"/>
        <w:rPr>
          <w:rFonts w:ascii="黑体" w:eastAsia="黑体" w:hAnsi="黑体"/>
          <w:sz w:val="32"/>
          <w:szCs w:val="32"/>
        </w:rPr>
      </w:pPr>
    </w:p>
    <w:p w:rsidR="00847EB6" w:rsidRDefault="00847EB6">
      <w:pPr>
        <w:spacing w:line="400" w:lineRule="exact"/>
        <w:jc w:val="center"/>
        <w:rPr>
          <w:rFonts w:ascii="黑体" w:eastAsia="黑体" w:hAnsi="黑体"/>
          <w:sz w:val="32"/>
          <w:szCs w:val="32"/>
        </w:rPr>
      </w:pPr>
    </w:p>
    <w:p w:rsidR="00847EB6" w:rsidRDefault="00847EB6">
      <w:pPr>
        <w:spacing w:line="400" w:lineRule="exact"/>
        <w:jc w:val="center"/>
        <w:rPr>
          <w:rFonts w:ascii="黑体" w:eastAsia="黑体" w:hAnsi="黑体"/>
          <w:sz w:val="32"/>
          <w:szCs w:val="32"/>
        </w:rPr>
      </w:pPr>
    </w:p>
    <w:p w:rsidR="00847EB6" w:rsidRDefault="00847EB6">
      <w:pPr>
        <w:spacing w:line="400" w:lineRule="exact"/>
        <w:jc w:val="center"/>
        <w:rPr>
          <w:rFonts w:ascii="黑体" w:eastAsia="黑体" w:hAnsi="黑体"/>
          <w:sz w:val="32"/>
          <w:szCs w:val="32"/>
        </w:rPr>
      </w:pPr>
    </w:p>
    <w:p w:rsidR="00847EB6" w:rsidRDefault="00847EB6">
      <w:pPr>
        <w:spacing w:line="400" w:lineRule="exact"/>
        <w:jc w:val="center"/>
        <w:rPr>
          <w:rFonts w:ascii="黑体" w:eastAsia="黑体" w:hAnsi="黑体"/>
          <w:sz w:val="32"/>
          <w:szCs w:val="32"/>
        </w:rPr>
      </w:pPr>
    </w:p>
    <w:p w:rsidR="00847EB6" w:rsidRDefault="00847EB6">
      <w:pPr>
        <w:spacing w:line="400" w:lineRule="exact"/>
        <w:jc w:val="center"/>
        <w:rPr>
          <w:rFonts w:ascii="黑体" w:eastAsia="黑体" w:hAnsi="黑体"/>
          <w:sz w:val="32"/>
          <w:szCs w:val="32"/>
        </w:rPr>
      </w:pPr>
    </w:p>
    <w:p w:rsidR="00847EB6" w:rsidRDefault="00847EB6">
      <w:pPr>
        <w:spacing w:line="400" w:lineRule="exact"/>
        <w:jc w:val="center"/>
        <w:rPr>
          <w:b/>
          <w:sz w:val="28"/>
          <w:szCs w:val="28"/>
        </w:rPr>
      </w:pPr>
    </w:p>
    <w:p w:rsidR="00847EB6" w:rsidRDefault="00BE3896">
      <w:pPr>
        <w:spacing w:line="400" w:lineRule="exact"/>
        <w:jc w:val="center"/>
        <w:rPr>
          <w:b/>
          <w:sz w:val="28"/>
          <w:szCs w:val="28"/>
        </w:rPr>
      </w:pPr>
      <w:r>
        <w:rPr>
          <w:rFonts w:hint="eastAsia"/>
          <w:b/>
          <w:sz w:val="28"/>
          <w:szCs w:val="28"/>
        </w:rPr>
        <w:lastRenderedPageBreak/>
        <w:t>目</w:t>
      </w:r>
      <w:r>
        <w:rPr>
          <w:rFonts w:hint="eastAsia"/>
          <w:b/>
          <w:sz w:val="28"/>
          <w:szCs w:val="28"/>
        </w:rPr>
        <w:t xml:space="preserve">  </w:t>
      </w:r>
      <w:r>
        <w:rPr>
          <w:rFonts w:hint="eastAsia"/>
          <w:b/>
          <w:sz w:val="28"/>
          <w:szCs w:val="28"/>
        </w:rPr>
        <w:t>录</w:t>
      </w:r>
    </w:p>
    <w:p w:rsidR="00847EB6" w:rsidRDefault="00847EB6">
      <w:pPr>
        <w:spacing w:line="400" w:lineRule="exact"/>
      </w:pPr>
    </w:p>
    <w:p w:rsidR="00847EB6" w:rsidRDefault="00BE3896">
      <w:pPr>
        <w:pStyle w:val="a3"/>
        <w:adjustRightInd w:val="0"/>
        <w:snapToGrid w:val="0"/>
        <w:spacing w:line="260" w:lineRule="exact"/>
        <w:ind w:firstLineChars="0" w:firstLine="0"/>
        <w:rPr>
          <w:szCs w:val="21"/>
        </w:rPr>
      </w:pPr>
      <w:r>
        <w:rPr>
          <w:rFonts w:hint="eastAsia"/>
          <w:szCs w:val="21"/>
        </w:rPr>
        <w:t>（</w:t>
      </w:r>
      <w:r>
        <w:rPr>
          <w:szCs w:val="21"/>
        </w:rPr>
        <w:t>1</w:t>
      </w:r>
      <w:r>
        <w:rPr>
          <w:rFonts w:hint="eastAsia"/>
          <w:szCs w:val="21"/>
        </w:rPr>
        <w:t>）</w:t>
      </w:r>
      <w:r>
        <w:rPr>
          <w:szCs w:val="21"/>
        </w:rPr>
        <w:t>封面</w:t>
      </w:r>
    </w:p>
    <w:p w:rsidR="00847EB6" w:rsidRDefault="00BE3896">
      <w:pPr>
        <w:adjustRightInd w:val="0"/>
        <w:snapToGrid w:val="0"/>
        <w:spacing w:line="260" w:lineRule="exact"/>
        <w:rPr>
          <w:szCs w:val="21"/>
        </w:rPr>
      </w:pPr>
      <w:r>
        <w:rPr>
          <w:szCs w:val="21"/>
        </w:rPr>
        <w:t>（</w:t>
      </w:r>
      <w:r>
        <w:rPr>
          <w:szCs w:val="21"/>
        </w:rPr>
        <w:t>2</w:t>
      </w:r>
      <w:r>
        <w:rPr>
          <w:szCs w:val="21"/>
        </w:rPr>
        <w:t>）设计文件目录</w:t>
      </w:r>
    </w:p>
    <w:p w:rsidR="00847EB6" w:rsidRDefault="00BE3896">
      <w:pPr>
        <w:pStyle w:val="a3"/>
        <w:adjustRightInd w:val="0"/>
        <w:snapToGrid w:val="0"/>
        <w:spacing w:line="260" w:lineRule="exact"/>
        <w:ind w:firstLineChars="0" w:firstLine="0"/>
        <w:rPr>
          <w:szCs w:val="21"/>
        </w:rPr>
      </w:pPr>
      <w:r>
        <w:rPr>
          <w:szCs w:val="21"/>
        </w:rPr>
        <w:t>（</w:t>
      </w:r>
      <w:r>
        <w:rPr>
          <w:rFonts w:hint="eastAsia"/>
          <w:szCs w:val="21"/>
        </w:rPr>
        <w:t>3</w:t>
      </w:r>
      <w:r>
        <w:rPr>
          <w:szCs w:val="21"/>
        </w:rPr>
        <w:t>）设计</w:t>
      </w:r>
      <w:r>
        <w:rPr>
          <w:rFonts w:hint="eastAsia"/>
          <w:szCs w:val="21"/>
        </w:rPr>
        <w:t>方案、扩初设计图纸、概算及相应设计说明</w:t>
      </w:r>
    </w:p>
    <w:p w:rsidR="00847EB6" w:rsidRDefault="00BE3896">
      <w:pPr>
        <w:pStyle w:val="a3"/>
        <w:adjustRightInd w:val="0"/>
        <w:snapToGrid w:val="0"/>
        <w:spacing w:line="260" w:lineRule="exact"/>
        <w:ind w:firstLineChars="0" w:firstLine="0"/>
        <w:rPr>
          <w:szCs w:val="21"/>
        </w:rPr>
      </w:pPr>
      <w:r>
        <w:rPr>
          <w:rFonts w:hint="eastAsia"/>
          <w:szCs w:val="21"/>
        </w:rPr>
        <w:t>（</w:t>
      </w:r>
      <w:r>
        <w:rPr>
          <w:rFonts w:hint="eastAsia"/>
          <w:szCs w:val="21"/>
        </w:rPr>
        <w:t>4</w:t>
      </w:r>
      <w:r>
        <w:rPr>
          <w:rFonts w:hint="eastAsia"/>
          <w:szCs w:val="21"/>
        </w:rPr>
        <w:t>）专业技术人员配置情况</w:t>
      </w:r>
    </w:p>
    <w:p w:rsidR="00847EB6" w:rsidRDefault="00BE3896">
      <w:pPr>
        <w:adjustRightInd w:val="0"/>
        <w:snapToGrid w:val="0"/>
        <w:spacing w:line="260" w:lineRule="exact"/>
        <w:rPr>
          <w:szCs w:val="21"/>
        </w:rPr>
      </w:pPr>
      <w:r>
        <w:rPr>
          <w:szCs w:val="21"/>
        </w:rPr>
        <w:t>（</w:t>
      </w:r>
      <w:r>
        <w:rPr>
          <w:rFonts w:hint="eastAsia"/>
          <w:szCs w:val="21"/>
        </w:rPr>
        <w:t>5</w:t>
      </w:r>
      <w:r>
        <w:rPr>
          <w:szCs w:val="21"/>
        </w:rPr>
        <w:t>）设计与后期服务</w:t>
      </w:r>
    </w:p>
    <w:p w:rsidR="00847EB6" w:rsidRDefault="00BE3896">
      <w:pPr>
        <w:adjustRightInd w:val="0"/>
        <w:snapToGrid w:val="0"/>
        <w:spacing w:line="260" w:lineRule="exact"/>
        <w:rPr>
          <w:szCs w:val="21"/>
        </w:rPr>
      </w:pPr>
      <w:r>
        <w:rPr>
          <w:rFonts w:hint="eastAsia"/>
          <w:szCs w:val="21"/>
        </w:rPr>
        <w:t>（</w:t>
      </w:r>
      <w:r>
        <w:rPr>
          <w:rFonts w:hint="eastAsia"/>
          <w:szCs w:val="21"/>
        </w:rPr>
        <w:t>6</w:t>
      </w:r>
      <w:r>
        <w:rPr>
          <w:rFonts w:hint="eastAsia"/>
          <w:szCs w:val="21"/>
        </w:rPr>
        <w:t>）工程施工组织设计</w:t>
      </w:r>
    </w:p>
    <w:p w:rsidR="00847EB6" w:rsidRDefault="00BE3896">
      <w:pPr>
        <w:rPr>
          <w:szCs w:val="21"/>
        </w:rPr>
      </w:pPr>
      <w:r>
        <w:rPr>
          <w:rFonts w:hint="eastAsia"/>
          <w:szCs w:val="21"/>
        </w:rPr>
        <w:t>（</w:t>
      </w:r>
      <w:r>
        <w:rPr>
          <w:rFonts w:hint="eastAsia"/>
          <w:szCs w:val="21"/>
        </w:rPr>
        <w:t>7</w:t>
      </w:r>
      <w:r>
        <w:rPr>
          <w:rFonts w:hint="eastAsia"/>
          <w:szCs w:val="21"/>
        </w:rPr>
        <w:t>）合理化建议及承诺</w:t>
      </w:r>
    </w:p>
    <w:p w:rsidR="00847EB6" w:rsidRDefault="00BE3896">
      <w:pPr>
        <w:rPr>
          <w:szCs w:val="21"/>
        </w:rPr>
      </w:pPr>
      <w:r>
        <w:rPr>
          <w:rFonts w:hint="eastAsia"/>
          <w:szCs w:val="21"/>
        </w:rPr>
        <w:t>（</w:t>
      </w:r>
      <w:r>
        <w:rPr>
          <w:rFonts w:hint="eastAsia"/>
          <w:szCs w:val="21"/>
        </w:rPr>
        <w:t>8</w:t>
      </w:r>
      <w:r>
        <w:rPr>
          <w:rFonts w:hint="eastAsia"/>
          <w:szCs w:val="21"/>
        </w:rPr>
        <w:t>）投标人履约能力</w:t>
      </w:r>
    </w:p>
    <w:p w:rsidR="00847EB6" w:rsidRDefault="00847EB6">
      <w:pPr>
        <w:spacing w:line="440" w:lineRule="exact"/>
        <w:ind w:firstLineChars="200" w:firstLine="420"/>
        <w:rPr>
          <w:rFonts w:ascii="宋体" w:hAnsi="宋体"/>
          <w:szCs w:val="21"/>
        </w:rPr>
      </w:pPr>
    </w:p>
    <w:p w:rsidR="00847EB6" w:rsidRDefault="00847EB6">
      <w:pPr>
        <w:spacing w:line="440" w:lineRule="exact"/>
        <w:ind w:firstLineChars="200" w:firstLine="420"/>
        <w:rPr>
          <w:rFonts w:ascii="宋体" w:hAnsi="宋体"/>
          <w:szCs w:val="21"/>
        </w:rPr>
      </w:pPr>
    </w:p>
    <w:p w:rsidR="00847EB6" w:rsidRDefault="00847EB6">
      <w:pPr>
        <w:spacing w:line="440" w:lineRule="exact"/>
        <w:ind w:firstLineChars="200" w:firstLine="420"/>
        <w:rPr>
          <w:rFonts w:ascii="宋体" w:hAnsi="宋体"/>
          <w:szCs w:val="21"/>
        </w:rPr>
      </w:pPr>
    </w:p>
    <w:p w:rsidR="00847EB6" w:rsidRDefault="00847EB6">
      <w:pPr>
        <w:spacing w:line="440" w:lineRule="exact"/>
        <w:ind w:firstLineChars="200" w:firstLine="420"/>
        <w:rPr>
          <w:rFonts w:ascii="宋体" w:hAnsi="宋体"/>
          <w:szCs w:val="21"/>
        </w:rPr>
      </w:pPr>
    </w:p>
    <w:p w:rsidR="00847EB6" w:rsidRDefault="00847EB6">
      <w:pPr>
        <w:spacing w:line="440" w:lineRule="exact"/>
        <w:ind w:firstLineChars="200" w:firstLine="420"/>
        <w:rPr>
          <w:rFonts w:ascii="宋体" w:hAnsi="宋体"/>
          <w:szCs w:val="21"/>
        </w:rPr>
      </w:pPr>
    </w:p>
    <w:p w:rsidR="00847EB6" w:rsidRDefault="00847EB6">
      <w:pPr>
        <w:spacing w:line="440" w:lineRule="exact"/>
        <w:ind w:firstLineChars="200" w:firstLine="420"/>
        <w:rPr>
          <w:rFonts w:ascii="宋体" w:hAnsi="宋体"/>
          <w:szCs w:val="21"/>
        </w:rPr>
      </w:pPr>
    </w:p>
    <w:p w:rsidR="00847EB6" w:rsidRDefault="00847EB6">
      <w:pPr>
        <w:spacing w:line="440" w:lineRule="exact"/>
        <w:ind w:firstLineChars="200" w:firstLine="420"/>
        <w:rPr>
          <w:rFonts w:ascii="宋体" w:hAnsi="宋体"/>
          <w:szCs w:val="21"/>
        </w:rPr>
      </w:pPr>
    </w:p>
    <w:p w:rsidR="00847EB6" w:rsidRDefault="00847EB6">
      <w:pPr>
        <w:spacing w:line="440" w:lineRule="exact"/>
        <w:ind w:firstLineChars="200" w:firstLine="420"/>
        <w:rPr>
          <w:rFonts w:ascii="宋体" w:hAnsi="宋体"/>
          <w:szCs w:val="21"/>
        </w:rPr>
      </w:pPr>
    </w:p>
    <w:p w:rsidR="00847EB6" w:rsidRDefault="00847EB6">
      <w:pPr>
        <w:spacing w:line="440" w:lineRule="exact"/>
        <w:ind w:firstLineChars="200" w:firstLine="420"/>
        <w:rPr>
          <w:rFonts w:ascii="宋体" w:hAnsi="宋体"/>
          <w:szCs w:val="21"/>
        </w:rPr>
      </w:pPr>
    </w:p>
    <w:p w:rsidR="00847EB6" w:rsidRDefault="00847EB6">
      <w:pPr>
        <w:spacing w:line="440" w:lineRule="exact"/>
        <w:ind w:firstLineChars="200" w:firstLine="420"/>
        <w:rPr>
          <w:rFonts w:ascii="宋体" w:hAnsi="宋体"/>
          <w:szCs w:val="21"/>
        </w:rPr>
      </w:pPr>
    </w:p>
    <w:p w:rsidR="00847EB6" w:rsidRDefault="00847EB6">
      <w:pPr>
        <w:spacing w:line="440" w:lineRule="exact"/>
        <w:ind w:firstLineChars="200" w:firstLine="420"/>
        <w:rPr>
          <w:rFonts w:ascii="宋体" w:hAnsi="宋体"/>
          <w:szCs w:val="21"/>
        </w:rPr>
      </w:pPr>
    </w:p>
    <w:p w:rsidR="00847EB6" w:rsidRDefault="00847EB6">
      <w:pPr>
        <w:spacing w:line="440" w:lineRule="exact"/>
        <w:ind w:firstLineChars="200" w:firstLine="420"/>
        <w:rPr>
          <w:rFonts w:ascii="宋体" w:hAnsi="宋体"/>
          <w:szCs w:val="21"/>
        </w:rPr>
      </w:pPr>
    </w:p>
    <w:p w:rsidR="00847EB6" w:rsidRDefault="00847EB6">
      <w:pPr>
        <w:spacing w:line="440" w:lineRule="exact"/>
        <w:ind w:firstLineChars="200" w:firstLine="420"/>
        <w:rPr>
          <w:rFonts w:ascii="宋体" w:hAnsi="宋体"/>
          <w:szCs w:val="21"/>
        </w:rPr>
      </w:pPr>
    </w:p>
    <w:p w:rsidR="00847EB6" w:rsidRDefault="00847EB6">
      <w:pPr>
        <w:spacing w:line="440" w:lineRule="exact"/>
        <w:ind w:firstLineChars="200" w:firstLine="420"/>
        <w:rPr>
          <w:rFonts w:ascii="宋体" w:hAnsi="宋体"/>
          <w:szCs w:val="21"/>
        </w:rPr>
      </w:pPr>
    </w:p>
    <w:p w:rsidR="00847EB6" w:rsidRDefault="00847EB6">
      <w:pPr>
        <w:spacing w:line="440" w:lineRule="exact"/>
        <w:ind w:firstLineChars="200" w:firstLine="420"/>
        <w:rPr>
          <w:rFonts w:ascii="宋体" w:hAnsi="宋体"/>
          <w:szCs w:val="21"/>
        </w:rPr>
      </w:pPr>
    </w:p>
    <w:p w:rsidR="00847EB6" w:rsidRDefault="00847EB6">
      <w:pPr>
        <w:spacing w:line="440" w:lineRule="exact"/>
        <w:ind w:firstLineChars="200" w:firstLine="420"/>
        <w:rPr>
          <w:rFonts w:ascii="宋体" w:hAnsi="宋体"/>
          <w:szCs w:val="21"/>
        </w:rPr>
      </w:pPr>
    </w:p>
    <w:p w:rsidR="00847EB6" w:rsidRDefault="00847EB6">
      <w:pPr>
        <w:spacing w:line="440" w:lineRule="exact"/>
        <w:ind w:firstLineChars="200" w:firstLine="420"/>
        <w:rPr>
          <w:rFonts w:ascii="宋体" w:hAnsi="宋体"/>
          <w:szCs w:val="21"/>
        </w:rPr>
      </w:pPr>
    </w:p>
    <w:p w:rsidR="00847EB6" w:rsidRDefault="00847EB6">
      <w:pPr>
        <w:spacing w:line="440" w:lineRule="exact"/>
        <w:ind w:firstLineChars="200" w:firstLine="420"/>
        <w:rPr>
          <w:rFonts w:ascii="宋体" w:hAnsi="宋体"/>
          <w:szCs w:val="21"/>
        </w:rPr>
      </w:pPr>
    </w:p>
    <w:p w:rsidR="00847EB6" w:rsidRDefault="00847EB6">
      <w:pPr>
        <w:spacing w:line="440" w:lineRule="exact"/>
        <w:ind w:firstLineChars="200" w:firstLine="420"/>
        <w:rPr>
          <w:rFonts w:ascii="宋体" w:hAnsi="宋体"/>
          <w:szCs w:val="21"/>
        </w:rPr>
      </w:pPr>
    </w:p>
    <w:p w:rsidR="00847EB6" w:rsidRDefault="00847EB6">
      <w:pPr>
        <w:spacing w:line="440" w:lineRule="exact"/>
        <w:rPr>
          <w:rFonts w:ascii="宋体" w:hAnsi="宋体"/>
          <w:szCs w:val="21"/>
        </w:rPr>
      </w:pPr>
    </w:p>
    <w:p w:rsidR="00847EB6" w:rsidRDefault="00847EB6">
      <w:pPr>
        <w:spacing w:line="440" w:lineRule="exact"/>
        <w:ind w:firstLineChars="200" w:firstLine="420"/>
        <w:rPr>
          <w:rFonts w:ascii="宋体" w:hAnsi="宋体"/>
          <w:szCs w:val="21"/>
        </w:rPr>
      </w:pPr>
    </w:p>
    <w:p w:rsidR="00847EB6" w:rsidRDefault="00847EB6">
      <w:pPr>
        <w:spacing w:line="440" w:lineRule="exact"/>
        <w:ind w:firstLineChars="200" w:firstLine="420"/>
        <w:rPr>
          <w:rFonts w:ascii="宋体" w:hAnsi="宋体"/>
          <w:szCs w:val="21"/>
        </w:rPr>
      </w:pPr>
    </w:p>
    <w:p w:rsidR="00847EB6" w:rsidRDefault="00847EB6">
      <w:pPr>
        <w:spacing w:line="400" w:lineRule="exact"/>
        <w:jc w:val="center"/>
        <w:rPr>
          <w:rFonts w:ascii="黑体" w:eastAsia="黑体" w:hAnsi="黑体"/>
          <w:sz w:val="32"/>
          <w:szCs w:val="32"/>
        </w:rPr>
      </w:pPr>
    </w:p>
    <w:p w:rsidR="00847EB6" w:rsidRDefault="00BE3896">
      <w:pPr>
        <w:pStyle w:val="2TimesNewRoman5020"/>
        <w:ind w:firstLineChars="1100" w:firstLine="3080"/>
        <w:rPr>
          <w:rFonts w:cs="Times New Roman"/>
          <w:szCs w:val="28"/>
        </w:rPr>
      </w:pPr>
      <w:bookmarkStart w:id="1927" w:name="_Toc10656442"/>
      <w:r>
        <w:rPr>
          <w:rFonts w:cs="Times New Roman"/>
          <w:szCs w:val="28"/>
        </w:rPr>
        <w:lastRenderedPageBreak/>
        <w:t>三</w:t>
      </w:r>
      <w:r>
        <w:rPr>
          <w:rFonts w:cs="Times New Roman" w:hint="eastAsia"/>
          <w:szCs w:val="28"/>
        </w:rPr>
        <w:t>、商</w:t>
      </w:r>
      <w:r>
        <w:rPr>
          <w:rFonts w:cs="Times New Roman" w:hint="eastAsia"/>
          <w:szCs w:val="28"/>
        </w:rPr>
        <w:t xml:space="preserve">  </w:t>
      </w:r>
      <w:r>
        <w:rPr>
          <w:rFonts w:cs="Times New Roman" w:hint="eastAsia"/>
          <w:szCs w:val="28"/>
        </w:rPr>
        <w:t>务</w:t>
      </w:r>
      <w:r>
        <w:rPr>
          <w:rFonts w:cs="Times New Roman" w:hint="eastAsia"/>
          <w:szCs w:val="28"/>
        </w:rPr>
        <w:t xml:space="preserve">  </w:t>
      </w:r>
      <w:r>
        <w:rPr>
          <w:rFonts w:cs="Times New Roman" w:hint="eastAsia"/>
          <w:szCs w:val="28"/>
        </w:rPr>
        <w:t>标</w:t>
      </w:r>
      <w:bookmarkEnd w:id="1927"/>
    </w:p>
    <w:p w:rsidR="00847EB6" w:rsidRDefault="00847EB6">
      <w:pPr>
        <w:pStyle w:val="2TimesNewRoman5020"/>
        <w:rPr>
          <w:rFonts w:cs="Times New Roman"/>
          <w:szCs w:val="28"/>
        </w:rPr>
      </w:pPr>
    </w:p>
    <w:p w:rsidR="00847EB6" w:rsidRDefault="00847EB6">
      <w:pPr>
        <w:pStyle w:val="2TimesNewRoman5020"/>
        <w:rPr>
          <w:rFonts w:cs="Times New Roman"/>
          <w:szCs w:val="28"/>
        </w:rPr>
      </w:pPr>
    </w:p>
    <w:p w:rsidR="00847EB6" w:rsidRDefault="00847EB6">
      <w:pPr>
        <w:pStyle w:val="2TimesNewRoman5020"/>
        <w:rPr>
          <w:rFonts w:cs="Times New Roman"/>
          <w:szCs w:val="28"/>
        </w:rPr>
      </w:pPr>
    </w:p>
    <w:p w:rsidR="00847EB6" w:rsidRDefault="00847EB6">
      <w:pPr>
        <w:pStyle w:val="2TimesNewRoman5020"/>
        <w:rPr>
          <w:rFonts w:cs="Times New Roman"/>
          <w:szCs w:val="28"/>
        </w:rPr>
      </w:pPr>
    </w:p>
    <w:p w:rsidR="00847EB6" w:rsidRDefault="00847EB6">
      <w:pPr>
        <w:pStyle w:val="2TimesNewRoman5020"/>
        <w:rPr>
          <w:rFonts w:cs="Times New Roman"/>
          <w:szCs w:val="28"/>
        </w:rPr>
      </w:pPr>
    </w:p>
    <w:p w:rsidR="00847EB6" w:rsidRDefault="00847EB6">
      <w:pPr>
        <w:pStyle w:val="2TimesNewRoman5020"/>
        <w:rPr>
          <w:rFonts w:cs="Times New Roman"/>
          <w:szCs w:val="28"/>
        </w:rPr>
      </w:pPr>
    </w:p>
    <w:p w:rsidR="00847EB6" w:rsidRDefault="00847EB6">
      <w:pPr>
        <w:pStyle w:val="2TimesNewRoman5020"/>
        <w:rPr>
          <w:rFonts w:cs="Times New Roman"/>
          <w:szCs w:val="28"/>
        </w:rPr>
      </w:pPr>
    </w:p>
    <w:p w:rsidR="00847EB6" w:rsidRDefault="00847EB6">
      <w:pPr>
        <w:pStyle w:val="2TimesNewRoman5020"/>
        <w:rPr>
          <w:rFonts w:cs="Times New Roman"/>
          <w:szCs w:val="28"/>
        </w:rPr>
      </w:pPr>
    </w:p>
    <w:p w:rsidR="00847EB6" w:rsidRDefault="00847EB6">
      <w:pPr>
        <w:pStyle w:val="2TimesNewRoman5020"/>
        <w:rPr>
          <w:rFonts w:cs="Times New Roman"/>
          <w:szCs w:val="28"/>
        </w:rPr>
      </w:pPr>
    </w:p>
    <w:p w:rsidR="00847EB6" w:rsidRDefault="00847EB6">
      <w:pPr>
        <w:pStyle w:val="2TimesNewRoman5020"/>
        <w:rPr>
          <w:rFonts w:cs="Times New Roman"/>
          <w:szCs w:val="28"/>
        </w:rPr>
      </w:pPr>
    </w:p>
    <w:p w:rsidR="00847EB6" w:rsidRDefault="00847EB6">
      <w:pPr>
        <w:pStyle w:val="2TimesNewRoman5020"/>
        <w:rPr>
          <w:rFonts w:cs="Times New Roman"/>
          <w:szCs w:val="28"/>
        </w:rPr>
      </w:pPr>
    </w:p>
    <w:p w:rsidR="00847EB6" w:rsidRDefault="00847EB6">
      <w:pPr>
        <w:pStyle w:val="2TimesNewRoman5020"/>
        <w:rPr>
          <w:rFonts w:cs="Times New Roman"/>
          <w:szCs w:val="28"/>
        </w:rPr>
      </w:pPr>
    </w:p>
    <w:p w:rsidR="00847EB6" w:rsidRDefault="00847EB6">
      <w:pPr>
        <w:pStyle w:val="2TimesNewRoman5020"/>
        <w:rPr>
          <w:rFonts w:cs="Times New Roman"/>
          <w:szCs w:val="28"/>
        </w:rPr>
      </w:pPr>
    </w:p>
    <w:p w:rsidR="00847EB6" w:rsidRDefault="00847EB6">
      <w:pPr>
        <w:pStyle w:val="2TimesNewRoman5020"/>
        <w:rPr>
          <w:rFonts w:cs="Times New Roman"/>
          <w:szCs w:val="28"/>
        </w:rPr>
      </w:pPr>
    </w:p>
    <w:p w:rsidR="00847EB6" w:rsidRDefault="00847EB6">
      <w:pPr>
        <w:pStyle w:val="2TimesNewRoman5020"/>
        <w:rPr>
          <w:rFonts w:cs="Times New Roman"/>
          <w:szCs w:val="28"/>
        </w:rPr>
      </w:pPr>
    </w:p>
    <w:p w:rsidR="00847EB6" w:rsidRDefault="00847EB6">
      <w:pPr>
        <w:pStyle w:val="2TimesNewRoman5020"/>
        <w:rPr>
          <w:rFonts w:cs="Times New Roman"/>
          <w:szCs w:val="28"/>
        </w:rPr>
      </w:pPr>
    </w:p>
    <w:p w:rsidR="00847EB6" w:rsidRDefault="00847EB6">
      <w:pPr>
        <w:pStyle w:val="2TimesNewRoman5020"/>
        <w:rPr>
          <w:rFonts w:cs="Times New Roman"/>
          <w:szCs w:val="28"/>
        </w:rPr>
      </w:pPr>
    </w:p>
    <w:p w:rsidR="00847EB6" w:rsidRDefault="00847EB6">
      <w:pPr>
        <w:pStyle w:val="2TimesNewRoman5020"/>
        <w:rPr>
          <w:rFonts w:cs="Times New Roman"/>
          <w:szCs w:val="28"/>
        </w:rPr>
      </w:pPr>
    </w:p>
    <w:p w:rsidR="00847EB6" w:rsidRDefault="00847EB6">
      <w:pPr>
        <w:pStyle w:val="2TimesNewRoman5020"/>
        <w:rPr>
          <w:rFonts w:cs="Times New Roman"/>
          <w:szCs w:val="28"/>
        </w:rPr>
      </w:pPr>
    </w:p>
    <w:p w:rsidR="00847EB6" w:rsidRDefault="00847EB6">
      <w:pPr>
        <w:pStyle w:val="2TimesNewRoman5020"/>
        <w:rPr>
          <w:rFonts w:cs="Times New Roman"/>
          <w:szCs w:val="28"/>
        </w:rPr>
      </w:pPr>
    </w:p>
    <w:p w:rsidR="00847EB6" w:rsidRDefault="00847EB6">
      <w:pPr>
        <w:pStyle w:val="2TimesNewRoman5020"/>
        <w:rPr>
          <w:rFonts w:cs="Times New Roman"/>
          <w:szCs w:val="28"/>
        </w:rPr>
      </w:pPr>
    </w:p>
    <w:p w:rsidR="00847EB6" w:rsidRDefault="00847EB6">
      <w:pPr>
        <w:pStyle w:val="2TimesNewRoman5020"/>
        <w:rPr>
          <w:rFonts w:cs="Times New Roman"/>
          <w:szCs w:val="28"/>
        </w:rPr>
      </w:pPr>
    </w:p>
    <w:p w:rsidR="00847EB6" w:rsidRDefault="00847EB6">
      <w:pPr>
        <w:pStyle w:val="2TimesNewRoman5020"/>
        <w:rPr>
          <w:rFonts w:cs="Times New Roman"/>
          <w:szCs w:val="28"/>
        </w:rPr>
      </w:pPr>
    </w:p>
    <w:p w:rsidR="00847EB6" w:rsidRDefault="00847EB6">
      <w:pPr>
        <w:pStyle w:val="2TimesNewRoman5020"/>
        <w:rPr>
          <w:rFonts w:cs="Times New Roman"/>
          <w:szCs w:val="28"/>
        </w:rPr>
      </w:pPr>
    </w:p>
    <w:p w:rsidR="00847EB6" w:rsidRDefault="00847EB6">
      <w:pPr>
        <w:pStyle w:val="2TimesNewRoman5020"/>
        <w:rPr>
          <w:rFonts w:cs="Times New Roman"/>
          <w:szCs w:val="28"/>
        </w:rPr>
      </w:pPr>
    </w:p>
    <w:p w:rsidR="00847EB6" w:rsidRDefault="00847EB6">
      <w:pPr>
        <w:pStyle w:val="2TimesNewRoman5020"/>
        <w:rPr>
          <w:rFonts w:cs="Times New Roman"/>
          <w:szCs w:val="28"/>
        </w:rPr>
      </w:pPr>
    </w:p>
    <w:p w:rsidR="00847EB6" w:rsidRDefault="00847EB6">
      <w:pPr>
        <w:pStyle w:val="2TimesNewRoman5020"/>
        <w:rPr>
          <w:rFonts w:cs="Times New Roman"/>
          <w:szCs w:val="28"/>
        </w:rPr>
      </w:pPr>
    </w:p>
    <w:p w:rsidR="00847EB6" w:rsidRDefault="00847EB6">
      <w:pPr>
        <w:pStyle w:val="2TimesNewRoman5020"/>
        <w:rPr>
          <w:rFonts w:cs="Times New Roman"/>
          <w:szCs w:val="28"/>
        </w:rPr>
      </w:pPr>
    </w:p>
    <w:p w:rsidR="00847EB6" w:rsidRDefault="00BE3896">
      <w:pPr>
        <w:pStyle w:val="2TimesNewRoman5020"/>
        <w:rPr>
          <w:rFonts w:cs="Times New Roman"/>
          <w:szCs w:val="28"/>
        </w:rPr>
      </w:pPr>
      <w:bookmarkStart w:id="1928" w:name="_Toc469310023"/>
      <w:bookmarkStart w:id="1929" w:name="_Toc10656443"/>
      <w:r>
        <w:rPr>
          <w:rFonts w:cs="Times New Roman"/>
          <w:szCs w:val="28"/>
        </w:rPr>
        <w:t>一、投标函</w:t>
      </w:r>
      <w:bookmarkEnd w:id="1928"/>
      <w:bookmarkEnd w:id="1929"/>
    </w:p>
    <w:p w:rsidR="00847EB6" w:rsidRDefault="00847EB6">
      <w:pPr>
        <w:spacing w:line="360" w:lineRule="auto"/>
        <w:jc w:val="center"/>
        <w:rPr>
          <w:sz w:val="24"/>
        </w:rPr>
      </w:pPr>
    </w:p>
    <w:p w:rsidR="00847EB6" w:rsidRDefault="00BE3896">
      <w:pPr>
        <w:spacing w:line="360" w:lineRule="auto"/>
        <w:jc w:val="center"/>
        <w:rPr>
          <w:spacing w:val="-6"/>
          <w:sz w:val="30"/>
          <w:szCs w:val="30"/>
        </w:rPr>
      </w:pPr>
      <w:r>
        <w:rPr>
          <w:sz w:val="24"/>
        </w:rPr>
        <w:t xml:space="preserve">  </w:t>
      </w:r>
    </w:p>
    <w:p w:rsidR="00847EB6" w:rsidRDefault="00BE3896">
      <w:pPr>
        <w:spacing w:line="360" w:lineRule="auto"/>
        <w:jc w:val="center"/>
        <w:rPr>
          <w:rFonts w:eastAsia="黑体"/>
          <w:sz w:val="44"/>
        </w:rPr>
      </w:pPr>
      <w:r>
        <w:rPr>
          <w:rFonts w:eastAsia="黑体"/>
          <w:sz w:val="44"/>
        </w:rPr>
        <w:t>投</w:t>
      </w:r>
      <w:r>
        <w:rPr>
          <w:rFonts w:eastAsia="黑体"/>
          <w:sz w:val="44"/>
        </w:rPr>
        <w:t xml:space="preserve"> </w:t>
      </w:r>
      <w:r>
        <w:rPr>
          <w:rFonts w:eastAsia="黑体"/>
          <w:sz w:val="44"/>
        </w:rPr>
        <w:t>标</w:t>
      </w:r>
      <w:r>
        <w:rPr>
          <w:rFonts w:eastAsia="黑体"/>
          <w:sz w:val="44"/>
        </w:rPr>
        <w:t xml:space="preserve"> </w:t>
      </w:r>
      <w:r>
        <w:rPr>
          <w:rFonts w:eastAsia="黑体"/>
          <w:sz w:val="44"/>
        </w:rPr>
        <w:t>函</w:t>
      </w:r>
    </w:p>
    <w:p w:rsidR="00847EB6" w:rsidRDefault="00BE3896">
      <w:pPr>
        <w:adjustRightInd w:val="0"/>
        <w:snapToGrid w:val="0"/>
        <w:spacing w:line="360" w:lineRule="auto"/>
        <w:rPr>
          <w:sz w:val="24"/>
        </w:rPr>
      </w:pPr>
      <w:r>
        <w:rPr>
          <w:sz w:val="24"/>
          <w:u w:val="single"/>
        </w:rPr>
        <w:t xml:space="preserve">                   </w:t>
      </w:r>
      <w:r>
        <w:rPr>
          <w:sz w:val="24"/>
        </w:rPr>
        <w:t>（招标人）：</w:t>
      </w:r>
    </w:p>
    <w:p w:rsidR="00847EB6" w:rsidRDefault="00BE3896">
      <w:pPr>
        <w:adjustRightInd w:val="0"/>
        <w:snapToGrid w:val="0"/>
        <w:spacing w:line="360" w:lineRule="auto"/>
        <w:ind w:firstLineChars="218" w:firstLine="523"/>
        <w:rPr>
          <w:sz w:val="24"/>
        </w:rPr>
      </w:pPr>
      <w:bookmarkStart w:id="1930" w:name="_Toc221951929"/>
      <w:r>
        <w:rPr>
          <w:sz w:val="24"/>
        </w:rPr>
        <w:t>1</w:t>
      </w:r>
      <w:r>
        <w:rPr>
          <w:sz w:val="24"/>
        </w:rPr>
        <w:t>．我方已仔细研究了</w:t>
      </w:r>
      <w:r>
        <w:rPr>
          <w:rFonts w:hint="eastAsia"/>
          <w:sz w:val="24"/>
          <w:u w:val="single"/>
        </w:rPr>
        <w:t xml:space="preserve">            </w:t>
      </w:r>
      <w:r>
        <w:rPr>
          <w:sz w:val="24"/>
        </w:rPr>
        <w:t>（项目名称）招标文件的全部内容，愿意按本工程的</w:t>
      </w:r>
      <w:r>
        <w:rPr>
          <w:rFonts w:hint="eastAsia"/>
          <w:sz w:val="24"/>
        </w:rPr>
        <w:t>估算</w:t>
      </w:r>
      <w:r>
        <w:rPr>
          <w:sz w:val="24"/>
        </w:rPr>
        <w:t>价</w:t>
      </w:r>
      <w:r>
        <w:rPr>
          <w:rFonts w:hint="eastAsia"/>
          <w:sz w:val="24"/>
          <w:u w:val="single"/>
        </w:rPr>
        <w:t xml:space="preserve">8000000 </w:t>
      </w:r>
      <w:r>
        <w:rPr>
          <w:sz w:val="24"/>
        </w:rPr>
        <w:t>元</w:t>
      </w:r>
      <w:r>
        <w:rPr>
          <w:rFonts w:hint="eastAsia"/>
          <w:sz w:val="24"/>
        </w:rPr>
        <w:t>（其中设计费</w:t>
      </w:r>
      <w:r>
        <w:rPr>
          <w:rFonts w:hint="eastAsia"/>
          <w:sz w:val="24"/>
        </w:rPr>
        <w:t>300000</w:t>
      </w:r>
      <w:r>
        <w:rPr>
          <w:rFonts w:hint="eastAsia"/>
          <w:sz w:val="24"/>
        </w:rPr>
        <w:t>元）</w:t>
      </w:r>
      <w:r>
        <w:rPr>
          <w:sz w:val="24"/>
        </w:rPr>
        <w:t>，下浮</w:t>
      </w:r>
      <w:r>
        <w:rPr>
          <w:sz w:val="24"/>
          <w:u w:val="single"/>
        </w:rPr>
        <w:t xml:space="preserve">     </w:t>
      </w:r>
      <w:r>
        <w:rPr>
          <w:sz w:val="24"/>
        </w:rPr>
        <w:t>%</w:t>
      </w:r>
      <w:r>
        <w:rPr>
          <w:sz w:val="24"/>
        </w:rPr>
        <w:t>（保留两位小数），并同意以招标文件规定计算造价，承包上述工程的施工、竣工和保修。</w:t>
      </w:r>
    </w:p>
    <w:p w:rsidR="00847EB6" w:rsidRDefault="00BE3896">
      <w:pPr>
        <w:adjustRightInd w:val="0"/>
        <w:snapToGrid w:val="0"/>
        <w:spacing w:line="360" w:lineRule="auto"/>
        <w:ind w:firstLineChars="218" w:firstLine="523"/>
        <w:rPr>
          <w:sz w:val="24"/>
        </w:rPr>
      </w:pPr>
      <w:r>
        <w:rPr>
          <w:sz w:val="24"/>
        </w:rPr>
        <w:t>2</w:t>
      </w:r>
      <w:r>
        <w:rPr>
          <w:sz w:val="24"/>
        </w:rPr>
        <w:t>、工期</w:t>
      </w:r>
      <w:r>
        <w:rPr>
          <w:rFonts w:hint="eastAsia"/>
          <w:sz w:val="24"/>
        </w:rPr>
        <w:t>：</w:t>
      </w:r>
      <w:r>
        <w:rPr>
          <w:rFonts w:hint="eastAsia"/>
          <w:sz w:val="24"/>
          <w:u w:val="single"/>
        </w:rPr>
        <w:t xml:space="preserve"> </w:t>
      </w:r>
      <w:r>
        <w:rPr>
          <w:sz w:val="24"/>
          <w:u w:val="single"/>
        </w:rPr>
        <w:t xml:space="preserve">                </w:t>
      </w:r>
      <w:r>
        <w:rPr>
          <w:rFonts w:hint="eastAsia"/>
          <w:sz w:val="24"/>
        </w:rPr>
        <w:t>。</w:t>
      </w:r>
    </w:p>
    <w:p w:rsidR="00847EB6" w:rsidRDefault="00BE3896">
      <w:pPr>
        <w:adjustRightInd w:val="0"/>
        <w:snapToGrid w:val="0"/>
        <w:spacing w:line="360" w:lineRule="auto"/>
        <w:ind w:firstLineChars="218" w:firstLine="523"/>
        <w:rPr>
          <w:sz w:val="24"/>
        </w:rPr>
      </w:pPr>
      <w:r>
        <w:rPr>
          <w:sz w:val="24"/>
        </w:rPr>
        <w:t>3</w:t>
      </w:r>
      <w:r>
        <w:rPr>
          <w:sz w:val="24"/>
        </w:rPr>
        <w:t>、工程质量等级：</w:t>
      </w:r>
    </w:p>
    <w:p w:rsidR="00847EB6" w:rsidRDefault="00BE3896">
      <w:pPr>
        <w:adjustRightInd w:val="0"/>
        <w:snapToGrid w:val="0"/>
        <w:spacing w:line="360" w:lineRule="auto"/>
        <w:ind w:firstLineChars="218" w:firstLine="523"/>
        <w:rPr>
          <w:sz w:val="24"/>
        </w:rPr>
      </w:pPr>
      <w:r>
        <w:rPr>
          <w:rFonts w:hint="eastAsia"/>
          <w:sz w:val="24"/>
        </w:rPr>
        <w:t>设计</w:t>
      </w:r>
      <w:r>
        <w:rPr>
          <w:sz w:val="24"/>
        </w:rPr>
        <w:t>要求</w:t>
      </w:r>
      <w:r>
        <w:rPr>
          <w:rFonts w:hint="eastAsia"/>
          <w:sz w:val="24"/>
        </w:rPr>
        <w:t>的质量标准：</w:t>
      </w:r>
      <w:r>
        <w:rPr>
          <w:rFonts w:hint="eastAsia"/>
          <w:sz w:val="24"/>
          <w:u w:val="single"/>
        </w:rPr>
        <w:t>符合现行国家规范，达到《建筑工程设计文件编制深度规定（</w:t>
      </w:r>
      <w:r>
        <w:rPr>
          <w:rFonts w:hint="eastAsia"/>
          <w:sz w:val="24"/>
          <w:u w:val="single"/>
        </w:rPr>
        <w:t>2008</w:t>
      </w:r>
      <w:r>
        <w:rPr>
          <w:rFonts w:hint="eastAsia"/>
          <w:sz w:val="24"/>
          <w:u w:val="single"/>
        </w:rPr>
        <w:t>版）》。</w:t>
      </w:r>
    </w:p>
    <w:p w:rsidR="00847EB6" w:rsidRDefault="00BE3896">
      <w:pPr>
        <w:adjustRightInd w:val="0"/>
        <w:snapToGrid w:val="0"/>
        <w:spacing w:line="360" w:lineRule="auto"/>
        <w:ind w:firstLineChars="218" w:firstLine="523"/>
        <w:rPr>
          <w:sz w:val="24"/>
        </w:rPr>
      </w:pPr>
      <w:r>
        <w:rPr>
          <w:rFonts w:hint="eastAsia"/>
          <w:sz w:val="24"/>
        </w:rPr>
        <w:t>施工要求的质量标准：</w:t>
      </w:r>
      <w:r>
        <w:rPr>
          <w:rFonts w:hint="eastAsia"/>
          <w:sz w:val="24"/>
          <w:u w:val="single"/>
        </w:rPr>
        <w:t>达到现行国家验收标准的合格等级。</w:t>
      </w:r>
    </w:p>
    <w:p w:rsidR="00847EB6" w:rsidRDefault="00BE3896">
      <w:pPr>
        <w:adjustRightInd w:val="0"/>
        <w:snapToGrid w:val="0"/>
        <w:spacing w:line="360" w:lineRule="auto"/>
        <w:ind w:firstLineChars="218" w:firstLine="523"/>
        <w:rPr>
          <w:sz w:val="24"/>
        </w:rPr>
      </w:pPr>
      <w:r>
        <w:rPr>
          <w:sz w:val="24"/>
        </w:rPr>
        <w:t>4</w:t>
      </w:r>
      <w:r>
        <w:rPr>
          <w:sz w:val="24"/>
        </w:rPr>
        <w:t>、项目负责人</w:t>
      </w:r>
      <w:r>
        <w:rPr>
          <w:rFonts w:hint="eastAsia"/>
          <w:sz w:val="24"/>
        </w:rPr>
        <w:t>：</w:t>
      </w:r>
      <w:r>
        <w:rPr>
          <w:sz w:val="24"/>
          <w:u w:val="single"/>
        </w:rPr>
        <w:t xml:space="preserve">    </w:t>
      </w:r>
      <w:r>
        <w:rPr>
          <w:rFonts w:hint="eastAsia"/>
          <w:sz w:val="24"/>
          <w:u w:val="single"/>
        </w:rPr>
        <w:t xml:space="preserve">  </w:t>
      </w:r>
      <w:r>
        <w:rPr>
          <w:sz w:val="24"/>
          <w:u w:val="single"/>
        </w:rPr>
        <w:t xml:space="preserve">     </w:t>
      </w:r>
      <w:r>
        <w:rPr>
          <w:rFonts w:hint="eastAsia"/>
          <w:sz w:val="24"/>
        </w:rPr>
        <w:t>；</w:t>
      </w:r>
      <w:bookmarkEnd w:id="1930"/>
    </w:p>
    <w:p w:rsidR="00847EB6" w:rsidRDefault="00BE3896">
      <w:pPr>
        <w:adjustRightInd w:val="0"/>
        <w:snapToGrid w:val="0"/>
        <w:spacing w:line="360" w:lineRule="auto"/>
        <w:ind w:firstLineChars="218" w:firstLine="523"/>
        <w:rPr>
          <w:sz w:val="24"/>
        </w:rPr>
      </w:pPr>
      <w:bookmarkStart w:id="1931" w:name="_Toc221951930"/>
      <w:r>
        <w:rPr>
          <w:sz w:val="24"/>
        </w:rPr>
        <w:t>4</w:t>
      </w:r>
      <w:r>
        <w:rPr>
          <w:sz w:val="24"/>
        </w:rPr>
        <w:t>、安全生产和文明施工：</w:t>
      </w:r>
      <w:r>
        <w:rPr>
          <w:sz w:val="24"/>
          <w:u w:val="single"/>
        </w:rPr>
        <w:t>合格</w:t>
      </w:r>
      <w:r>
        <w:rPr>
          <w:sz w:val="24"/>
        </w:rPr>
        <w:t>；</w:t>
      </w:r>
    </w:p>
    <w:p w:rsidR="00847EB6" w:rsidRDefault="00BE3896">
      <w:pPr>
        <w:adjustRightInd w:val="0"/>
        <w:snapToGrid w:val="0"/>
        <w:spacing w:line="360" w:lineRule="auto"/>
        <w:ind w:firstLineChars="218" w:firstLine="523"/>
        <w:rPr>
          <w:sz w:val="24"/>
        </w:rPr>
      </w:pPr>
      <w:r>
        <w:rPr>
          <w:sz w:val="24"/>
        </w:rPr>
        <w:t>5</w:t>
      </w:r>
      <w:r>
        <w:rPr>
          <w:sz w:val="24"/>
        </w:rPr>
        <w:t>、人员设备按本投标文件的部署及时到位。</w:t>
      </w:r>
    </w:p>
    <w:p w:rsidR="00847EB6" w:rsidRDefault="00BE3896">
      <w:pPr>
        <w:adjustRightInd w:val="0"/>
        <w:snapToGrid w:val="0"/>
        <w:spacing w:line="360" w:lineRule="auto"/>
        <w:ind w:firstLineChars="218" w:firstLine="523"/>
        <w:rPr>
          <w:sz w:val="24"/>
        </w:rPr>
      </w:pPr>
      <w:r>
        <w:rPr>
          <w:sz w:val="24"/>
        </w:rPr>
        <w:t>6</w:t>
      </w:r>
      <w:r>
        <w:rPr>
          <w:sz w:val="24"/>
        </w:rPr>
        <w:t>、如果我方中标，我方将按照招标文件规定提交履约担保，共同地和分别地承担责任。</w:t>
      </w:r>
    </w:p>
    <w:p w:rsidR="00847EB6" w:rsidRDefault="00BE3896">
      <w:pPr>
        <w:adjustRightInd w:val="0"/>
        <w:snapToGrid w:val="0"/>
        <w:spacing w:line="360" w:lineRule="auto"/>
        <w:ind w:firstLineChars="218" w:firstLine="523"/>
        <w:rPr>
          <w:sz w:val="24"/>
        </w:rPr>
      </w:pPr>
      <w:r>
        <w:rPr>
          <w:sz w:val="24"/>
        </w:rPr>
        <w:t>7</w:t>
      </w:r>
      <w:r>
        <w:rPr>
          <w:sz w:val="24"/>
        </w:rPr>
        <w:t>、除非另外达成协议并生效，你方的中标通知书和本投标文件将构成约束我们双方的合同。</w:t>
      </w:r>
    </w:p>
    <w:p w:rsidR="00847EB6" w:rsidRDefault="00BE3896">
      <w:pPr>
        <w:adjustRightInd w:val="0"/>
        <w:snapToGrid w:val="0"/>
        <w:spacing w:line="360" w:lineRule="auto"/>
        <w:ind w:firstLineChars="218" w:firstLine="523"/>
        <w:rPr>
          <w:sz w:val="24"/>
        </w:rPr>
      </w:pPr>
      <w:r>
        <w:rPr>
          <w:sz w:val="24"/>
        </w:rPr>
        <w:t>8</w:t>
      </w:r>
      <w:r>
        <w:rPr>
          <w:sz w:val="24"/>
        </w:rPr>
        <w:t>、我方的投标担保已按招标文件</w:t>
      </w:r>
      <w:r>
        <w:rPr>
          <w:sz w:val="24"/>
        </w:rPr>
        <w:t>的要求递交。</w:t>
      </w:r>
    </w:p>
    <w:bookmarkEnd w:id="1931"/>
    <w:p w:rsidR="00847EB6" w:rsidRDefault="00847EB6">
      <w:pPr>
        <w:adjustRightInd w:val="0"/>
        <w:snapToGrid w:val="0"/>
        <w:spacing w:line="420" w:lineRule="auto"/>
        <w:ind w:firstLineChars="218" w:firstLine="523"/>
        <w:rPr>
          <w:sz w:val="24"/>
        </w:rPr>
      </w:pPr>
    </w:p>
    <w:p w:rsidR="00847EB6" w:rsidRDefault="00BE3896">
      <w:pPr>
        <w:adjustRightInd w:val="0"/>
        <w:snapToGrid w:val="0"/>
        <w:spacing w:line="420" w:lineRule="auto"/>
        <w:rPr>
          <w:sz w:val="24"/>
        </w:rPr>
      </w:pPr>
      <w:r>
        <w:rPr>
          <w:sz w:val="24"/>
        </w:rPr>
        <w:t>法定代表人（签字或盖章）：</w:t>
      </w:r>
      <w:r>
        <w:rPr>
          <w:sz w:val="24"/>
        </w:rPr>
        <w:t xml:space="preserve">                   </w:t>
      </w:r>
      <w:r>
        <w:rPr>
          <w:sz w:val="24"/>
        </w:rPr>
        <w:t>投标人（盖章）：</w:t>
      </w:r>
    </w:p>
    <w:p w:rsidR="00847EB6" w:rsidRDefault="00847EB6">
      <w:pPr>
        <w:adjustRightInd w:val="0"/>
        <w:snapToGrid w:val="0"/>
        <w:spacing w:line="420" w:lineRule="auto"/>
        <w:rPr>
          <w:sz w:val="24"/>
        </w:rPr>
      </w:pPr>
    </w:p>
    <w:p w:rsidR="00847EB6" w:rsidRDefault="00BE3896">
      <w:pPr>
        <w:adjustRightInd w:val="0"/>
        <w:snapToGrid w:val="0"/>
        <w:spacing w:line="420" w:lineRule="auto"/>
        <w:jc w:val="right"/>
        <w:rPr>
          <w:szCs w:val="28"/>
        </w:rPr>
      </w:pPr>
      <w:r>
        <w:rPr>
          <w:sz w:val="24"/>
        </w:rPr>
        <w:t>日期：</w:t>
      </w:r>
      <w:r>
        <w:rPr>
          <w:sz w:val="24"/>
        </w:rPr>
        <w:t xml:space="preserve">   </w:t>
      </w:r>
      <w:r>
        <w:rPr>
          <w:sz w:val="24"/>
        </w:rPr>
        <w:t>年</w:t>
      </w:r>
      <w:r>
        <w:rPr>
          <w:sz w:val="24"/>
        </w:rPr>
        <w:t xml:space="preserve">    </w:t>
      </w:r>
      <w:r>
        <w:rPr>
          <w:sz w:val="24"/>
        </w:rPr>
        <w:t>月</w:t>
      </w:r>
      <w:r>
        <w:rPr>
          <w:sz w:val="24"/>
        </w:rPr>
        <w:t xml:space="preserve">   </w:t>
      </w:r>
      <w:r>
        <w:rPr>
          <w:sz w:val="24"/>
        </w:rPr>
        <w:t>日</w:t>
      </w:r>
    </w:p>
    <w:p w:rsidR="00847EB6" w:rsidRDefault="00847EB6">
      <w:pPr>
        <w:pStyle w:val="2TimesNewRoman5020"/>
        <w:rPr>
          <w:rFonts w:cs="Times New Roman"/>
          <w:szCs w:val="28"/>
        </w:rPr>
      </w:pPr>
    </w:p>
    <w:p w:rsidR="00847EB6" w:rsidRDefault="00BE3896">
      <w:pPr>
        <w:pStyle w:val="2TimesNewRoman5020"/>
        <w:rPr>
          <w:rFonts w:cs="Times New Roman"/>
          <w:szCs w:val="28"/>
        </w:rPr>
      </w:pPr>
      <w:bookmarkStart w:id="1932" w:name="_Toc10656444"/>
      <w:r>
        <w:rPr>
          <w:rFonts w:cs="Times New Roman" w:hint="eastAsia"/>
          <w:szCs w:val="28"/>
        </w:rPr>
        <w:t>二、</w:t>
      </w:r>
      <w:r>
        <w:rPr>
          <w:rFonts w:cs="Times New Roman"/>
          <w:szCs w:val="28"/>
        </w:rPr>
        <w:t>法定代表人授权委托书</w:t>
      </w:r>
      <w:bookmarkEnd w:id="1932"/>
    </w:p>
    <w:p w:rsidR="00847EB6" w:rsidRDefault="00BE3896" w:rsidP="00CA6398">
      <w:pPr>
        <w:adjustRightInd w:val="0"/>
        <w:snapToGrid w:val="0"/>
        <w:spacing w:beforeLines="50" w:line="360" w:lineRule="auto"/>
        <w:jc w:val="center"/>
        <w:rPr>
          <w:rFonts w:eastAsia="黑体"/>
          <w:sz w:val="44"/>
        </w:rPr>
      </w:pPr>
      <w:r>
        <w:rPr>
          <w:rFonts w:eastAsia="黑体"/>
          <w:sz w:val="44"/>
        </w:rPr>
        <w:t>法定代表人授权委托书</w:t>
      </w:r>
    </w:p>
    <w:p w:rsidR="00847EB6" w:rsidRDefault="00BE3896" w:rsidP="00CA6398">
      <w:pPr>
        <w:adjustRightInd w:val="0"/>
        <w:snapToGrid w:val="0"/>
        <w:spacing w:beforeLines="50" w:line="360" w:lineRule="auto"/>
        <w:jc w:val="center"/>
        <w:rPr>
          <w:sz w:val="28"/>
        </w:rPr>
      </w:pPr>
      <w:r>
        <w:rPr>
          <w:sz w:val="28"/>
        </w:rPr>
        <w:t>（参考样张）</w:t>
      </w:r>
    </w:p>
    <w:p w:rsidR="00847EB6" w:rsidRDefault="00847EB6" w:rsidP="00CA6398">
      <w:pPr>
        <w:adjustRightInd w:val="0"/>
        <w:snapToGrid w:val="0"/>
        <w:spacing w:beforeLines="50" w:line="360" w:lineRule="auto"/>
        <w:ind w:leftChars="514" w:left="1079" w:firstLineChars="200" w:firstLine="560"/>
        <w:rPr>
          <w:sz w:val="28"/>
        </w:rPr>
      </w:pPr>
    </w:p>
    <w:p w:rsidR="00847EB6" w:rsidRDefault="00847EB6" w:rsidP="00CA6398">
      <w:pPr>
        <w:adjustRightInd w:val="0"/>
        <w:snapToGrid w:val="0"/>
        <w:spacing w:beforeLines="50" w:line="360" w:lineRule="auto"/>
        <w:ind w:leftChars="514" w:left="1079" w:firstLineChars="200" w:firstLine="560"/>
        <w:rPr>
          <w:sz w:val="28"/>
        </w:rPr>
      </w:pPr>
    </w:p>
    <w:p w:rsidR="00847EB6" w:rsidRDefault="00BE3896" w:rsidP="00CA6398">
      <w:pPr>
        <w:adjustRightInd w:val="0"/>
        <w:snapToGrid w:val="0"/>
        <w:spacing w:beforeLines="50" w:line="360" w:lineRule="auto"/>
        <w:ind w:firstLine="600"/>
        <w:rPr>
          <w:sz w:val="28"/>
          <w:u w:val="single"/>
        </w:rPr>
      </w:pPr>
      <w:r>
        <w:rPr>
          <w:sz w:val="28"/>
        </w:rPr>
        <w:t>本授权委托书声明：我</w:t>
      </w:r>
      <w:r>
        <w:rPr>
          <w:sz w:val="28"/>
          <w:u w:val="single"/>
        </w:rPr>
        <w:t xml:space="preserve">         </w:t>
      </w:r>
      <w:r>
        <w:rPr>
          <w:sz w:val="28"/>
        </w:rPr>
        <w:t>（姓名）系</w:t>
      </w:r>
      <w:r>
        <w:rPr>
          <w:sz w:val="28"/>
          <w:u w:val="single"/>
        </w:rPr>
        <w:t xml:space="preserve">                 </w:t>
      </w:r>
    </w:p>
    <w:p w:rsidR="00847EB6" w:rsidRDefault="00BE3896" w:rsidP="00CA6398">
      <w:pPr>
        <w:adjustRightInd w:val="0"/>
        <w:snapToGrid w:val="0"/>
        <w:spacing w:beforeLines="50" w:line="360" w:lineRule="auto"/>
        <w:rPr>
          <w:sz w:val="28"/>
        </w:rPr>
      </w:pPr>
      <w:r>
        <w:rPr>
          <w:sz w:val="28"/>
          <w:u w:val="single"/>
        </w:rPr>
        <w:t xml:space="preserve">        </w:t>
      </w:r>
      <w:r>
        <w:rPr>
          <w:sz w:val="28"/>
        </w:rPr>
        <w:t>（投标人）的法定代表人，现授权委托我单位</w:t>
      </w:r>
      <w:r>
        <w:rPr>
          <w:sz w:val="28"/>
          <w:u w:val="single"/>
        </w:rPr>
        <w:t xml:space="preserve">        </w:t>
      </w:r>
      <w:r>
        <w:rPr>
          <w:sz w:val="28"/>
        </w:rPr>
        <w:t>（姓名）为我的代理人，以本单位的名义参加</w:t>
      </w:r>
      <w:r>
        <w:rPr>
          <w:sz w:val="28"/>
          <w:u w:val="single"/>
        </w:rPr>
        <w:t xml:space="preserve">          </w:t>
      </w:r>
      <w:r>
        <w:rPr>
          <w:sz w:val="28"/>
        </w:rPr>
        <w:t>（招标人）的</w:t>
      </w:r>
      <w:r>
        <w:rPr>
          <w:sz w:val="28"/>
          <w:u w:val="single"/>
        </w:rPr>
        <w:t xml:space="preserve">        </w:t>
      </w:r>
      <w:r>
        <w:rPr>
          <w:sz w:val="28"/>
        </w:rPr>
        <w:t>（工程名称）的投标。代理人在该工程招投标活动中的一切事务，我均予以承认。</w:t>
      </w:r>
    </w:p>
    <w:p w:rsidR="00847EB6" w:rsidRDefault="00BE3896" w:rsidP="00CA6398">
      <w:pPr>
        <w:adjustRightInd w:val="0"/>
        <w:snapToGrid w:val="0"/>
        <w:spacing w:beforeLines="50" w:line="360" w:lineRule="auto"/>
        <w:ind w:firstLineChars="200" w:firstLine="560"/>
        <w:rPr>
          <w:sz w:val="28"/>
        </w:rPr>
      </w:pPr>
      <w:r>
        <w:rPr>
          <w:sz w:val="28"/>
        </w:rPr>
        <w:t>代理人无转委权，特此委托。</w:t>
      </w:r>
    </w:p>
    <w:p w:rsidR="00847EB6" w:rsidRDefault="00847EB6" w:rsidP="00CA6398">
      <w:pPr>
        <w:adjustRightInd w:val="0"/>
        <w:snapToGrid w:val="0"/>
        <w:spacing w:beforeLines="50" w:line="360" w:lineRule="auto"/>
        <w:rPr>
          <w:sz w:val="28"/>
        </w:rPr>
      </w:pPr>
    </w:p>
    <w:p w:rsidR="00847EB6" w:rsidRDefault="00847EB6" w:rsidP="00CA6398">
      <w:pPr>
        <w:adjustRightInd w:val="0"/>
        <w:snapToGrid w:val="0"/>
        <w:spacing w:beforeLines="50" w:line="360" w:lineRule="auto"/>
        <w:rPr>
          <w:sz w:val="28"/>
        </w:rPr>
      </w:pPr>
    </w:p>
    <w:p w:rsidR="00847EB6" w:rsidRDefault="00BE3896" w:rsidP="00CA6398">
      <w:pPr>
        <w:adjustRightInd w:val="0"/>
        <w:snapToGrid w:val="0"/>
        <w:spacing w:beforeLines="50" w:line="360" w:lineRule="auto"/>
        <w:rPr>
          <w:sz w:val="28"/>
        </w:rPr>
      </w:pPr>
      <w:r>
        <w:rPr>
          <w:sz w:val="28"/>
        </w:rPr>
        <w:t>投标人（盖章）：</w:t>
      </w:r>
      <w:r>
        <w:rPr>
          <w:sz w:val="28"/>
          <w:u w:val="single"/>
        </w:rPr>
        <w:t xml:space="preserve">                                         </w:t>
      </w:r>
    </w:p>
    <w:p w:rsidR="00847EB6" w:rsidRDefault="00BE3896" w:rsidP="00CA6398">
      <w:pPr>
        <w:adjustRightInd w:val="0"/>
        <w:snapToGrid w:val="0"/>
        <w:spacing w:beforeLines="50" w:line="360" w:lineRule="auto"/>
        <w:rPr>
          <w:sz w:val="28"/>
        </w:rPr>
      </w:pPr>
      <w:r>
        <w:rPr>
          <w:sz w:val="28"/>
        </w:rPr>
        <w:t>法定代表人（盖章）：</w:t>
      </w:r>
      <w:r>
        <w:rPr>
          <w:sz w:val="28"/>
          <w:u w:val="single"/>
        </w:rPr>
        <w:t xml:space="preserve">                                     </w:t>
      </w:r>
    </w:p>
    <w:p w:rsidR="00847EB6" w:rsidRDefault="00BE3896" w:rsidP="00CA6398">
      <w:pPr>
        <w:adjustRightInd w:val="0"/>
        <w:snapToGrid w:val="0"/>
        <w:spacing w:beforeLines="50" w:line="360" w:lineRule="auto"/>
        <w:rPr>
          <w:sz w:val="28"/>
          <w:u w:val="single"/>
        </w:rPr>
      </w:pPr>
      <w:r>
        <w:rPr>
          <w:sz w:val="28"/>
        </w:rPr>
        <w:t>代理人：</w:t>
      </w:r>
      <w:r>
        <w:rPr>
          <w:sz w:val="28"/>
          <w:u w:val="single"/>
        </w:rPr>
        <w:t xml:space="preserve">              </w:t>
      </w:r>
      <w:r>
        <w:rPr>
          <w:sz w:val="28"/>
        </w:rPr>
        <w:t>性别：</w:t>
      </w:r>
      <w:r>
        <w:rPr>
          <w:sz w:val="28"/>
          <w:u w:val="single"/>
        </w:rPr>
        <w:t xml:space="preserve">              </w:t>
      </w:r>
      <w:r>
        <w:rPr>
          <w:sz w:val="28"/>
        </w:rPr>
        <w:t>年龄</w:t>
      </w:r>
      <w:r>
        <w:rPr>
          <w:sz w:val="28"/>
          <w:u w:val="single"/>
        </w:rPr>
        <w:t xml:space="preserve">          </w:t>
      </w:r>
    </w:p>
    <w:p w:rsidR="00847EB6" w:rsidRDefault="00BE3896" w:rsidP="00CA6398">
      <w:pPr>
        <w:adjustRightInd w:val="0"/>
        <w:snapToGrid w:val="0"/>
        <w:spacing w:beforeLines="50" w:line="360" w:lineRule="auto"/>
        <w:rPr>
          <w:sz w:val="28"/>
          <w:u w:val="single"/>
        </w:rPr>
      </w:pPr>
      <w:r>
        <w:rPr>
          <w:sz w:val="28"/>
        </w:rPr>
        <w:t>身份证号码：</w:t>
      </w:r>
      <w:r>
        <w:rPr>
          <w:sz w:val="28"/>
          <w:u w:val="single"/>
        </w:rPr>
        <w:t xml:space="preserve">                  </w:t>
      </w:r>
      <w:r>
        <w:rPr>
          <w:sz w:val="28"/>
        </w:rPr>
        <w:t>职务：</w:t>
      </w:r>
      <w:r>
        <w:rPr>
          <w:sz w:val="28"/>
          <w:u w:val="single"/>
        </w:rPr>
        <w:t xml:space="preserve">                    </w:t>
      </w:r>
    </w:p>
    <w:p w:rsidR="00847EB6" w:rsidRDefault="00BE3896" w:rsidP="00CA6398">
      <w:pPr>
        <w:adjustRightInd w:val="0"/>
        <w:snapToGrid w:val="0"/>
        <w:spacing w:beforeLines="50" w:line="360" w:lineRule="auto"/>
        <w:rPr>
          <w:sz w:val="28"/>
        </w:rPr>
      </w:pPr>
      <w:r>
        <w:rPr>
          <w:sz w:val="28"/>
        </w:rPr>
        <w:t>授权委托日期：</w:t>
      </w:r>
      <w:r>
        <w:rPr>
          <w:sz w:val="28"/>
          <w:u w:val="single"/>
        </w:rPr>
        <w:t xml:space="preserve">  </w:t>
      </w:r>
      <w:r>
        <w:rPr>
          <w:sz w:val="28"/>
          <w:u w:val="single"/>
        </w:rPr>
        <w:t xml:space="preserve">          </w:t>
      </w:r>
      <w:r>
        <w:rPr>
          <w:sz w:val="28"/>
        </w:rPr>
        <w:t>年</w:t>
      </w:r>
      <w:r>
        <w:rPr>
          <w:sz w:val="28"/>
          <w:u w:val="single"/>
        </w:rPr>
        <w:t xml:space="preserve">            </w:t>
      </w:r>
      <w:r>
        <w:rPr>
          <w:sz w:val="28"/>
        </w:rPr>
        <w:t>月</w:t>
      </w:r>
      <w:r>
        <w:rPr>
          <w:sz w:val="28"/>
          <w:u w:val="single"/>
        </w:rPr>
        <w:t xml:space="preserve">             </w:t>
      </w:r>
      <w:r>
        <w:rPr>
          <w:sz w:val="28"/>
        </w:rPr>
        <w:t>日</w:t>
      </w:r>
    </w:p>
    <w:p w:rsidR="00847EB6" w:rsidRDefault="00847EB6" w:rsidP="00CA6398">
      <w:pPr>
        <w:adjustRightInd w:val="0"/>
        <w:snapToGrid w:val="0"/>
        <w:spacing w:beforeLines="50" w:line="360" w:lineRule="auto"/>
        <w:rPr>
          <w:sz w:val="28"/>
        </w:rPr>
      </w:pPr>
    </w:p>
    <w:p w:rsidR="00847EB6" w:rsidRDefault="00847EB6"/>
    <w:sectPr w:rsidR="00847EB6" w:rsidSect="00847EB6">
      <w:pgSz w:w="11906" w:h="16838"/>
      <w:pgMar w:top="1418" w:right="1588" w:bottom="1418"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896" w:rsidRDefault="00BE3896" w:rsidP="00847EB6">
      <w:r>
        <w:separator/>
      </w:r>
    </w:p>
  </w:endnote>
  <w:endnote w:type="continuationSeparator" w:id="0">
    <w:p w:rsidR="00BE3896" w:rsidRDefault="00BE3896" w:rsidP="00847EB6">
      <w:r>
        <w:continuationSeparator/>
      </w:r>
    </w:p>
  </w:endnote>
</w:endnotes>
</file>

<file path=word/fontTable.xml><?xml version="1.0" encoding="utf-8"?>
<w:fonts xmlns:r="http://schemas.openxmlformats.org/officeDocument/2006/relationships" xmlns:w="http://schemas.openxmlformats.org/wordprocessingml/2006/main">
  <w:font w:name="华文楷体">
    <w:altName w:val="hakuyoxingshu7000"/>
    <w:charset w:val="86"/>
    <w:family w:val="auto"/>
    <w:pitch w:val="default"/>
    <w:sig w:usb0="00000000" w:usb1="080F0000" w:usb2="00000000" w:usb3="00000000" w:csb0="0004009F" w:csb1="DFD7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新魏">
    <w:charset w:val="86"/>
    <w:family w:val="auto"/>
    <w:pitch w:val="default"/>
    <w:sig w:usb0="00000001" w:usb1="080F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EB6" w:rsidRDefault="00847EB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EB6" w:rsidRDefault="00847EB6">
    <w:pPr>
      <w:pStyle w:val="a7"/>
    </w:pPr>
    <w:r>
      <w:pict>
        <v:shapetype id="_x0000_t202" coordsize="21600,21600" o:spt="202" path="m,l,21600r21600,l21600,xe">
          <v:stroke joinstyle="miter"/>
          <v:path gradientshapeok="t" o:connecttype="rect"/>
        </v:shapetype>
        <v:shape id="_x0000_s4098" type="#_x0000_t202" style="position:absolute;margin-left:0;margin-top:0;width:2in;height:2in;z-index:251658240;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" filled="f" stroked="f" strokeweight="1.25pt">
          <v:textbox style="mso-fit-shape-to-text:t" inset="0,0,0,0">
            <w:txbxContent>
              <w:p w:rsidR="00847EB6" w:rsidRDefault="00847EB6">
                <w:pPr>
                  <w:pStyle w:val="a7"/>
                </w:pPr>
                <w:r>
                  <w:fldChar w:fldCharType="begin"/>
                </w:r>
                <w:r w:rsidR="00BE3896">
                  <w:instrText xml:space="preserve"> PAGE  \* MERGEFORMAT </w:instrText>
                </w:r>
                <w:r>
                  <w:fldChar w:fldCharType="separate"/>
                </w:r>
                <w:r w:rsidR="00CA6398">
                  <w:rPr>
                    <w:noProof/>
                  </w:rPr>
                  <w:t>2</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EB6" w:rsidRDefault="00847EB6">
    <w:pPr>
      <w:pStyle w:val="a7"/>
      <w:jc w:val="center"/>
    </w:pPr>
    <w:r>
      <w:pict>
        <v:shapetype id="_x0000_t202" coordsize="21600,21600" o:spt="202" path="m,l,21600r21600,l21600,xe">
          <v:stroke joinstyle="miter"/>
          <v:path gradientshapeok="t" o:connecttype="rect"/>
        </v:shapetype>
        <v:shape id="文本框 2" o:spid="_x0000_s4097" type="#_x0000_t202" style="position:absolute;left:0;text-align:left;margin-left:0;margin-top:0;width:2in;height:2in;z-index:25165926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" filled="f" stroked="f" strokeweight="1.25pt">
          <v:textbox style="mso-fit-shape-to-text:t" inset="0,0,0,0">
            <w:txbxContent>
              <w:p w:rsidR="00847EB6" w:rsidRDefault="00847EB6">
                <w:pPr>
                  <w:pStyle w:val="a7"/>
                </w:pPr>
                <w:r>
                  <w:fldChar w:fldCharType="begin"/>
                </w:r>
                <w:r w:rsidR="00BE3896">
                  <w:instrText xml:space="preserve"> PAGE  \* MERGEFORMAT </w:instrText>
                </w:r>
                <w:r>
                  <w:fldChar w:fldCharType="separate"/>
                </w:r>
                <w:r w:rsidR="00CA6398">
                  <w:rPr>
                    <w:noProof/>
                  </w:rPr>
                  <w:t>1</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EB6" w:rsidRDefault="00847EB6">
    <w:pPr>
      <w:pStyle w:val="a7"/>
      <w:jc w:val="center"/>
    </w:pPr>
    <w:r>
      <w:pict>
        <v:shapetype id="_x0000_t202" coordsize="21600,21600" o:spt="202" path="m,l,21600r21600,l21600,xe">
          <v:stroke joinstyle="miter"/>
          <v:path gradientshapeok="t" o:connecttype="rect"/>
        </v:shapetype>
        <v:shape id="文本框 1" o:spid="_x0000_s4099" type="#_x0000_t202" style="position:absolute;left:0;text-align:left;margin-left:0;margin-top:0;width:2in;height:2in;z-index:251660288;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" filled="f" stroked="f" strokeweight="1.25pt">
          <v:textbox style="mso-fit-shape-to-text:t" inset="0,0,0,0">
            <w:txbxContent>
              <w:p w:rsidR="00847EB6" w:rsidRDefault="00847EB6">
                <w:pPr>
                  <w:pStyle w:val="a7"/>
                  <w:jc w:val="center"/>
                </w:pPr>
                <w:r>
                  <w:fldChar w:fldCharType="begin"/>
                </w:r>
                <w:r w:rsidR="00BE3896">
                  <w:rPr>
                    <w:rStyle w:val="a9"/>
                  </w:rPr>
                  <w:instrText xml:space="preserve"> PAGE </w:instrText>
                </w:r>
                <w:r>
                  <w:fldChar w:fldCharType="separate"/>
                </w:r>
                <w:r w:rsidR="00CA6398">
                  <w:rPr>
                    <w:rStyle w:val="a9"/>
                    <w:noProof/>
                  </w:rPr>
                  <w:t>6</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EB6" w:rsidRDefault="00847EB6">
    <w:pPr>
      <w:pStyle w:val="a7"/>
      <w:jc w:val="center"/>
    </w:pPr>
    <w:r>
      <w:pict>
        <v:shapetype id="_x0000_t202" coordsize="21600,21600" o:spt="202" path="m,l,21600r21600,l21600,xe">
          <v:stroke joinstyle="miter"/>
          <v:path gradientshapeok="t" o:connecttype="rect"/>
        </v:shapetype>
        <v:shape id="文本框 3" o:spid="_x0000_s4100" type="#_x0000_t202" style="position:absolute;left:0;text-align:left;margin-left:0;margin-top:0;width:2in;height:2in;z-index:251661312;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" filled="f" stroked="f" strokeweight="1.25pt">
          <v:textbox style="mso-fit-shape-to-text:t" inset="0,0,0,0">
            <w:txbxContent>
              <w:p w:rsidR="00847EB6" w:rsidRDefault="00847EB6">
                <w:pPr>
                  <w:pStyle w:val="a7"/>
                  <w:jc w:val="center"/>
                </w:pPr>
                <w:r>
                  <w:fldChar w:fldCharType="begin"/>
                </w:r>
                <w:r w:rsidR="00BE3896">
                  <w:rPr>
                    <w:rStyle w:val="a9"/>
                  </w:rPr>
                  <w:instrText xml:space="preserve"> PAGE </w:instrText>
                </w:r>
                <w:r>
                  <w:fldChar w:fldCharType="separate"/>
                </w:r>
                <w:r w:rsidR="00CA6398">
                  <w:rPr>
                    <w:rStyle w:val="a9"/>
                    <w:noProof/>
                  </w:rPr>
                  <w:t>113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896" w:rsidRDefault="00BE3896" w:rsidP="00847EB6">
      <w:r>
        <w:separator/>
      </w:r>
    </w:p>
  </w:footnote>
  <w:footnote w:type="continuationSeparator" w:id="0">
    <w:p w:rsidR="00BE3896" w:rsidRDefault="00BE3896" w:rsidP="00847E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EB6" w:rsidRDefault="00847EB6">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EB6" w:rsidRDefault="00BE3896">
    <w:pPr>
      <w:pStyle w:val="a8"/>
      <w:tabs>
        <w:tab w:val="left" w:pos="399"/>
        <w:tab w:val="right" w:pos="8432"/>
      </w:tabs>
      <w:wordWrap w:val="0"/>
      <w:jc w:val="right"/>
    </w:pPr>
    <w:r>
      <w:rPr>
        <w:rFonts w:ascii="宋体" w:hAnsi="宋体"/>
        <w:color w:val="000000"/>
      </w:rPr>
      <w:t>涛头中国海上畲乡旅游</w:t>
    </w:r>
    <w:r>
      <w:rPr>
        <w:rFonts w:ascii="宋体" w:hAnsi="宋体"/>
        <w:color w:val="000000"/>
      </w:rPr>
      <w:t>EPC</w:t>
    </w:r>
    <w:r>
      <w:rPr>
        <w:rFonts w:ascii="宋体" w:hAnsi="宋体"/>
        <w:color w:val="000000"/>
      </w:rPr>
      <w:t>项目（花鼓漫岛渔旅融合项目</w:t>
    </w:r>
    <w:r>
      <w:rPr>
        <w:rFonts w:ascii="宋体" w:hAnsi="宋体" w:hint="eastAsia"/>
        <w:color w:val="000000"/>
      </w:rPr>
      <w:t>)</w:t>
    </w:r>
    <w:r>
      <w:rPr>
        <w:rFonts w:ascii="宋体" w:hAnsi="宋体" w:hint="eastAsia"/>
        <w:color w:val="000000"/>
      </w:rPr>
      <w:t>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EB6" w:rsidRDefault="00847EB6">
    <w:pPr>
      <w:pStyle w:val="a8"/>
      <w:pBdr>
        <w:bottom w:val="none" w:sz="0" w:space="0" w:color="auto"/>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F1B9D8"/>
    <w:multiLevelType w:val="singleLevel"/>
    <w:tmpl w:val="89F1B9D8"/>
    <w:lvl w:ilvl="0">
      <w:start w:val="1"/>
      <w:numFmt w:val="decimal"/>
      <w:suff w:val="nothing"/>
      <w:lvlText w:val="（%1）"/>
      <w:lvlJc w:val="left"/>
    </w:lvl>
  </w:abstractNum>
  <w:abstractNum w:abstractNumId="1">
    <w:nsid w:val="2EE96897"/>
    <w:multiLevelType w:val="multilevel"/>
    <w:tmpl w:val="2EE96897"/>
    <w:lvl w:ilvl="0">
      <w:start w:val="1"/>
      <w:numFmt w:val="bullet"/>
      <w:lvlText w:val="◆"/>
      <w:lvlJc w:val="left"/>
      <w:pPr>
        <w:tabs>
          <w:tab w:val="left" w:pos="1200"/>
        </w:tabs>
        <w:ind w:left="1200" w:hanging="720"/>
      </w:pPr>
      <w:rPr>
        <w:rFonts w:ascii="华文楷体" w:eastAsia="华文楷体" w:hAnsi="华文楷体" w:cs="Times New Roman" w:hint="eastAsia"/>
        <w:color w:val="auto"/>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2">
    <w:nsid w:val="6ED2FF63"/>
    <w:multiLevelType w:val="singleLevel"/>
    <w:tmpl w:val="6ED2FF63"/>
    <w:lvl w:ilvl="0">
      <w:start w:val="1"/>
      <w:numFmt w:val="decimal"/>
      <w:suff w:val="nothing"/>
      <w:lvlText w:val="（%1）"/>
      <w:lvlJc w:val="left"/>
    </w:lvl>
  </w:abstractNum>
  <w:abstractNum w:abstractNumId="3">
    <w:nsid w:val="6FBCE43A"/>
    <w:multiLevelType w:val="singleLevel"/>
    <w:tmpl w:val="6FBCE43A"/>
    <w:lvl w:ilvl="0">
      <w:start w:val="1"/>
      <w:numFmt w:val="decimal"/>
      <w:suff w:val="nothing"/>
      <w:lvlText w:val="（%1）"/>
      <w:lvlJc w:val="left"/>
    </w:lvl>
  </w:abstractNum>
  <w:abstractNum w:abstractNumId="4">
    <w:nsid w:val="79266F1F"/>
    <w:multiLevelType w:val="multilevel"/>
    <w:tmpl w:val="79266F1F"/>
    <w:lvl w:ilvl="0">
      <w:start w:val="1"/>
      <w:numFmt w:val="decimal"/>
      <w:lvlText w:val="%1."/>
      <w:lvlJc w:val="left"/>
      <w:pPr>
        <w:ind w:left="420" w:hanging="420"/>
      </w:pPr>
    </w:lvl>
    <w:lvl w:ilvl="1">
      <w:start w:val="1"/>
      <w:numFmt w:val="decimal"/>
      <w:isLgl/>
      <w:lvlText w:val="%1.%2"/>
      <w:lvlJc w:val="left"/>
      <w:pPr>
        <w:ind w:left="856" w:hanging="645"/>
      </w:pPr>
      <w:rPr>
        <w:rFonts w:hint="default"/>
      </w:rPr>
    </w:lvl>
    <w:lvl w:ilvl="2">
      <w:start w:val="1"/>
      <w:numFmt w:val="decimal"/>
      <w:isLgl/>
      <w:lvlText w:val="%1.%2.%3"/>
      <w:lvlJc w:val="left"/>
      <w:pPr>
        <w:ind w:left="1142" w:hanging="720"/>
      </w:pPr>
      <w:rPr>
        <w:rFonts w:hint="default"/>
      </w:rPr>
    </w:lvl>
    <w:lvl w:ilvl="3">
      <w:start w:val="1"/>
      <w:numFmt w:val="decimal"/>
      <w:isLgl/>
      <w:lvlText w:val="%1.%2.%3.%4"/>
      <w:lvlJc w:val="left"/>
      <w:pPr>
        <w:ind w:left="1713" w:hanging="1080"/>
      </w:pPr>
      <w:rPr>
        <w:rFonts w:hint="default"/>
      </w:rPr>
    </w:lvl>
    <w:lvl w:ilvl="4">
      <w:start w:val="1"/>
      <w:numFmt w:val="decimal"/>
      <w:isLgl/>
      <w:lvlText w:val="%1.%2.%3.%4.%5"/>
      <w:lvlJc w:val="left"/>
      <w:pPr>
        <w:ind w:left="1924" w:hanging="1080"/>
      </w:pPr>
      <w:rPr>
        <w:rFonts w:hint="default"/>
      </w:rPr>
    </w:lvl>
    <w:lvl w:ilvl="5">
      <w:start w:val="1"/>
      <w:numFmt w:val="decimal"/>
      <w:isLgl/>
      <w:lvlText w:val="%1.%2.%3.%4.%5.%6"/>
      <w:lvlJc w:val="left"/>
      <w:pPr>
        <w:ind w:left="2495" w:hanging="1440"/>
      </w:pPr>
      <w:rPr>
        <w:rFonts w:hint="default"/>
      </w:rPr>
    </w:lvl>
    <w:lvl w:ilvl="6">
      <w:start w:val="1"/>
      <w:numFmt w:val="decimal"/>
      <w:isLgl/>
      <w:lvlText w:val="%1.%2.%3.%4.%5.%6.%7"/>
      <w:lvlJc w:val="left"/>
      <w:pPr>
        <w:ind w:left="2706" w:hanging="1440"/>
      </w:pPr>
      <w:rPr>
        <w:rFonts w:hint="default"/>
      </w:rPr>
    </w:lvl>
    <w:lvl w:ilvl="7">
      <w:start w:val="1"/>
      <w:numFmt w:val="decimal"/>
      <w:isLgl/>
      <w:lvlText w:val="%1.%2.%3.%4.%5.%6.%7.%8"/>
      <w:lvlJc w:val="left"/>
      <w:pPr>
        <w:ind w:left="3277" w:hanging="1800"/>
      </w:pPr>
      <w:rPr>
        <w:rFonts w:hint="default"/>
      </w:rPr>
    </w:lvl>
    <w:lvl w:ilvl="8">
      <w:start w:val="1"/>
      <w:numFmt w:val="decimal"/>
      <w:isLgl/>
      <w:lvlText w:val="%1.%2.%3.%4.%5.%6.%7.%8.%9"/>
      <w:lvlJc w:val="left"/>
      <w:pPr>
        <w:ind w:left="3488" w:hanging="1800"/>
      </w:pPr>
      <w:rPr>
        <w:rFont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FD70949"/>
    <w:rsid w:val="0003334C"/>
    <w:rsid w:val="00055421"/>
    <w:rsid w:val="0005672A"/>
    <w:rsid w:val="000629D5"/>
    <w:rsid w:val="000B4B91"/>
    <w:rsid w:val="000C5DC5"/>
    <w:rsid w:val="000E550C"/>
    <w:rsid w:val="00163412"/>
    <w:rsid w:val="001F3FC6"/>
    <w:rsid w:val="002472AF"/>
    <w:rsid w:val="002C2D40"/>
    <w:rsid w:val="003D31A7"/>
    <w:rsid w:val="00401BBB"/>
    <w:rsid w:val="004455A4"/>
    <w:rsid w:val="00484858"/>
    <w:rsid w:val="004D479B"/>
    <w:rsid w:val="005022F2"/>
    <w:rsid w:val="00586312"/>
    <w:rsid w:val="005D7A3A"/>
    <w:rsid w:val="005F7934"/>
    <w:rsid w:val="00644DCB"/>
    <w:rsid w:val="006D3E68"/>
    <w:rsid w:val="006D513F"/>
    <w:rsid w:val="006F5FCE"/>
    <w:rsid w:val="007529C5"/>
    <w:rsid w:val="007A361C"/>
    <w:rsid w:val="008135E9"/>
    <w:rsid w:val="00847EB6"/>
    <w:rsid w:val="00896B38"/>
    <w:rsid w:val="008C3CC4"/>
    <w:rsid w:val="00903281"/>
    <w:rsid w:val="00985011"/>
    <w:rsid w:val="00A34D75"/>
    <w:rsid w:val="00AE0949"/>
    <w:rsid w:val="00AE3039"/>
    <w:rsid w:val="00B062E6"/>
    <w:rsid w:val="00B32A69"/>
    <w:rsid w:val="00B32C35"/>
    <w:rsid w:val="00B70CF3"/>
    <w:rsid w:val="00BD6B28"/>
    <w:rsid w:val="00BE3896"/>
    <w:rsid w:val="00C10011"/>
    <w:rsid w:val="00C51FFF"/>
    <w:rsid w:val="00C718F0"/>
    <w:rsid w:val="00C8252B"/>
    <w:rsid w:val="00CA6398"/>
    <w:rsid w:val="00CC7123"/>
    <w:rsid w:val="00D703FE"/>
    <w:rsid w:val="00DB03D0"/>
    <w:rsid w:val="00DD6B2F"/>
    <w:rsid w:val="00E41C94"/>
    <w:rsid w:val="00ED730D"/>
    <w:rsid w:val="11051A28"/>
    <w:rsid w:val="1B726BCD"/>
    <w:rsid w:val="1EF06E81"/>
    <w:rsid w:val="2FD70949"/>
    <w:rsid w:val="36FA0F02"/>
    <w:rsid w:val="393F0D91"/>
    <w:rsid w:val="4DFC2F1D"/>
    <w:rsid w:val="507C0711"/>
    <w:rsid w:val="5F181B60"/>
    <w:rsid w:val="6F4159BC"/>
    <w:rsid w:val="73F007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annotation text" w:qFormat="1"/>
    <w:lsdException w:name="head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Subtitle" w:qFormat="1"/>
    <w:lsdException w:name="Body Text 3"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7EB6"/>
    <w:pPr>
      <w:widowControl w:val="0"/>
      <w:jc w:val="both"/>
    </w:pPr>
    <w:rPr>
      <w:kern w:val="2"/>
      <w:sz w:val="21"/>
      <w:szCs w:val="24"/>
    </w:rPr>
  </w:style>
  <w:style w:type="paragraph" w:styleId="1">
    <w:name w:val="heading 1"/>
    <w:basedOn w:val="a"/>
    <w:next w:val="a"/>
    <w:qFormat/>
    <w:rsid w:val="00847EB6"/>
    <w:pPr>
      <w:keepNext/>
      <w:keepLines/>
      <w:spacing w:before="340" w:after="330" w:line="578" w:lineRule="auto"/>
      <w:outlineLvl w:val="0"/>
    </w:pPr>
    <w:rPr>
      <w:b/>
      <w:bCs/>
      <w:kern w:val="44"/>
      <w:sz w:val="44"/>
      <w:szCs w:val="44"/>
    </w:rPr>
  </w:style>
  <w:style w:type="paragraph" w:styleId="2">
    <w:name w:val="heading 2"/>
    <w:basedOn w:val="a"/>
    <w:next w:val="a"/>
    <w:qFormat/>
    <w:rsid w:val="00847EB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847EB6"/>
    <w:pPr>
      <w:keepNext/>
      <w:keepLines/>
      <w:spacing w:before="260" w:after="260" w:line="416" w:lineRule="auto"/>
      <w:outlineLvl w:val="2"/>
    </w:pPr>
    <w:rPr>
      <w:b/>
      <w:bCs/>
      <w:sz w:val="32"/>
      <w:szCs w:val="32"/>
    </w:rPr>
  </w:style>
  <w:style w:type="paragraph" w:styleId="4">
    <w:name w:val="heading 4"/>
    <w:basedOn w:val="a"/>
    <w:next w:val="a"/>
    <w:qFormat/>
    <w:rsid w:val="00847EB6"/>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rsid w:val="00847EB6"/>
    <w:pPr>
      <w:ind w:firstLineChars="200" w:firstLine="420"/>
    </w:pPr>
  </w:style>
  <w:style w:type="paragraph" w:styleId="a4">
    <w:name w:val="annotation text"/>
    <w:basedOn w:val="a"/>
    <w:qFormat/>
    <w:rsid w:val="00847EB6"/>
    <w:pPr>
      <w:jc w:val="left"/>
    </w:pPr>
    <w:rPr>
      <w:rFonts w:ascii="宋体" w:hAnsi="宋体"/>
    </w:rPr>
  </w:style>
  <w:style w:type="paragraph" w:styleId="30">
    <w:name w:val="Body Text 3"/>
    <w:basedOn w:val="a"/>
    <w:qFormat/>
    <w:rsid w:val="00847EB6"/>
    <w:rPr>
      <w:rFonts w:ascii="宋体"/>
      <w:sz w:val="24"/>
      <w:szCs w:val="20"/>
    </w:rPr>
  </w:style>
  <w:style w:type="paragraph" w:styleId="a5">
    <w:name w:val="Body Text"/>
    <w:basedOn w:val="a"/>
    <w:rsid w:val="00847EB6"/>
    <w:pPr>
      <w:spacing w:after="120"/>
    </w:pPr>
  </w:style>
  <w:style w:type="paragraph" w:styleId="a6">
    <w:name w:val="Balloon Text"/>
    <w:basedOn w:val="a"/>
    <w:link w:val="Char0"/>
    <w:rsid w:val="00847EB6"/>
    <w:rPr>
      <w:sz w:val="18"/>
      <w:szCs w:val="18"/>
    </w:rPr>
  </w:style>
  <w:style w:type="paragraph" w:styleId="a7">
    <w:name w:val="footer"/>
    <w:basedOn w:val="a"/>
    <w:rsid w:val="00847EB6"/>
    <w:pPr>
      <w:tabs>
        <w:tab w:val="center" w:pos="4153"/>
        <w:tab w:val="right" w:pos="8306"/>
      </w:tabs>
      <w:snapToGrid w:val="0"/>
      <w:jc w:val="left"/>
    </w:pPr>
    <w:rPr>
      <w:sz w:val="18"/>
      <w:szCs w:val="18"/>
    </w:rPr>
  </w:style>
  <w:style w:type="paragraph" w:styleId="a8">
    <w:name w:val="header"/>
    <w:basedOn w:val="a"/>
    <w:qFormat/>
    <w:rsid w:val="00847EB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847EB6"/>
    <w:pPr>
      <w:spacing w:before="360"/>
      <w:jc w:val="left"/>
    </w:pPr>
    <w:rPr>
      <w:rFonts w:ascii="Arial" w:hAnsi="Arial" w:cs="Arial"/>
      <w:b/>
      <w:bCs/>
      <w:caps/>
      <w:sz w:val="24"/>
    </w:rPr>
  </w:style>
  <w:style w:type="paragraph" w:styleId="20">
    <w:name w:val="toc 2"/>
    <w:basedOn w:val="a"/>
    <w:next w:val="a"/>
    <w:uiPriority w:val="39"/>
    <w:qFormat/>
    <w:rsid w:val="00847EB6"/>
    <w:pPr>
      <w:spacing w:before="240"/>
      <w:jc w:val="left"/>
    </w:pPr>
    <w:rPr>
      <w:b/>
      <w:bCs/>
      <w:sz w:val="20"/>
      <w:szCs w:val="20"/>
    </w:rPr>
  </w:style>
  <w:style w:type="character" w:styleId="a9">
    <w:name w:val="page number"/>
    <w:basedOn w:val="a0"/>
    <w:qFormat/>
    <w:rsid w:val="00847EB6"/>
  </w:style>
  <w:style w:type="character" w:styleId="aa">
    <w:name w:val="Hyperlink"/>
    <w:uiPriority w:val="99"/>
    <w:qFormat/>
    <w:rsid w:val="00847EB6"/>
    <w:rPr>
      <w:color w:val="0000FF"/>
      <w:u w:val="single"/>
    </w:rPr>
  </w:style>
  <w:style w:type="character" w:styleId="ab">
    <w:name w:val="annotation reference"/>
    <w:qFormat/>
    <w:rsid w:val="00847EB6"/>
    <w:rPr>
      <w:sz w:val="21"/>
      <w:szCs w:val="21"/>
    </w:rPr>
  </w:style>
  <w:style w:type="paragraph" w:customStyle="1" w:styleId="2TimesNewRoman5020">
    <w:name w:val="样式 标题 2 + Times New Roman 四号 非加粗 段前: 5 磅 段后: 0 磅 行距: 固定值 20..."/>
    <w:basedOn w:val="2"/>
    <w:rsid w:val="00847EB6"/>
    <w:pPr>
      <w:spacing w:before="100" w:after="0" w:line="400" w:lineRule="exact"/>
    </w:pPr>
    <w:rPr>
      <w:rFonts w:ascii="Times New Roman" w:hAnsi="Times New Roman" w:cs="宋体"/>
      <w:b w:val="0"/>
      <w:bCs w:val="0"/>
      <w:sz w:val="28"/>
      <w:szCs w:val="20"/>
    </w:rPr>
  </w:style>
  <w:style w:type="paragraph" w:customStyle="1" w:styleId="378020">
    <w:name w:val="样式 标题 3 + (中文) 黑体 小四 非加粗 段前: 7.8 磅 段后: 0 磅 行距: 固定值 20 磅"/>
    <w:basedOn w:val="3"/>
    <w:qFormat/>
    <w:rsid w:val="00847EB6"/>
    <w:pPr>
      <w:spacing w:before="0" w:after="0" w:line="400" w:lineRule="exact"/>
    </w:pPr>
    <w:rPr>
      <w:rFonts w:eastAsia="黑体" w:cs="宋体"/>
      <w:b w:val="0"/>
      <w:bCs w:val="0"/>
      <w:sz w:val="24"/>
      <w:szCs w:val="20"/>
    </w:rPr>
  </w:style>
  <w:style w:type="paragraph" w:customStyle="1" w:styleId="Style3">
    <w:name w:val="Style3"/>
    <w:basedOn w:val="a"/>
    <w:rsid w:val="00847EB6"/>
    <w:pPr>
      <w:adjustRightInd w:val="0"/>
      <w:spacing w:line="398" w:lineRule="exact"/>
      <w:ind w:firstLine="487"/>
    </w:pPr>
    <w:rPr>
      <w:rFonts w:ascii="宋体"/>
      <w:kern w:val="0"/>
      <w:sz w:val="24"/>
    </w:rPr>
  </w:style>
  <w:style w:type="character" w:customStyle="1" w:styleId="FontStyle32">
    <w:name w:val="Font Style32"/>
    <w:qFormat/>
    <w:rsid w:val="00847EB6"/>
    <w:rPr>
      <w:rFonts w:ascii="宋体" w:eastAsia="宋体" w:cs="宋体"/>
      <w:sz w:val="22"/>
      <w:szCs w:val="22"/>
    </w:rPr>
  </w:style>
  <w:style w:type="paragraph" w:customStyle="1" w:styleId="Style7">
    <w:name w:val="Style7"/>
    <w:basedOn w:val="a"/>
    <w:qFormat/>
    <w:rsid w:val="00847EB6"/>
    <w:pPr>
      <w:adjustRightInd w:val="0"/>
      <w:spacing w:line="396" w:lineRule="exact"/>
      <w:ind w:firstLine="610"/>
    </w:pPr>
    <w:rPr>
      <w:rFonts w:ascii="宋体"/>
      <w:kern w:val="0"/>
      <w:sz w:val="24"/>
    </w:rPr>
  </w:style>
  <w:style w:type="paragraph" w:customStyle="1" w:styleId="Style15">
    <w:name w:val="Style15"/>
    <w:basedOn w:val="a"/>
    <w:qFormat/>
    <w:rsid w:val="00847EB6"/>
    <w:pPr>
      <w:adjustRightInd w:val="0"/>
      <w:spacing w:line="396" w:lineRule="exact"/>
      <w:ind w:firstLine="1058"/>
      <w:jc w:val="left"/>
    </w:pPr>
    <w:rPr>
      <w:rFonts w:ascii="宋体"/>
      <w:kern w:val="0"/>
      <w:sz w:val="24"/>
    </w:rPr>
  </w:style>
  <w:style w:type="paragraph" w:customStyle="1" w:styleId="Style4">
    <w:name w:val="Style4"/>
    <w:basedOn w:val="a"/>
    <w:qFormat/>
    <w:rsid w:val="00847EB6"/>
    <w:pPr>
      <w:adjustRightInd w:val="0"/>
      <w:spacing w:line="398" w:lineRule="exact"/>
      <w:ind w:firstLine="869"/>
    </w:pPr>
    <w:rPr>
      <w:rFonts w:ascii="宋体"/>
      <w:kern w:val="0"/>
      <w:sz w:val="24"/>
    </w:rPr>
  </w:style>
  <w:style w:type="paragraph" w:customStyle="1" w:styleId="12">
    <w:name w:val="样式 样式1 + 首行缩进:  2 字符"/>
    <w:basedOn w:val="a"/>
    <w:qFormat/>
    <w:rsid w:val="00847EB6"/>
    <w:pPr>
      <w:spacing w:line="360" w:lineRule="exact"/>
      <w:ind w:firstLineChars="200" w:firstLine="420"/>
    </w:pPr>
    <w:rPr>
      <w:rFonts w:ascii="Arial" w:hAnsi="Arial" w:cs="宋体"/>
      <w:szCs w:val="20"/>
    </w:rPr>
  </w:style>
  <w:style w:type="character" w:customStyle="1" w:styleId="Char">
    <w:name w:val="正文缩进 Char"/>
    <w:link w:val="a3"/>
    <w:rsid w:val="00847EB6"/>
    <w:rPr>
      <w:kern w:val="2"/>
      <w:sz w:val="21"/>
      <w:szCs w:val="24"/>
    </w:rPr>
  </w:style>
  <w:style w:type="character" w:customStyle="1" w:styleId="Char0">
    <w:name w:val="批注框文本 Char"/>
    <w:basedOn w:val="a0"/>
    <w:link w:val="a6"/>
    <w:rsid w:val="00847EB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mztb.com.c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8"/>
    <customShpInfo spid="_x0000_s4097"/>
    <customShpInfo spid="_x0000_s4099"/>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115</Pages>
  <Words>13999</Words>
  <Characters>79799</Characters>
  <Application>Microsoft Office Word</Application>
  <DocSecurity>0</DocSecurity>
  <Lines>664</Lines>
  <Paragraphs>187</Paragraphs>
  <ScaleCrop>false</ScaleCrop>
  <Company>微软中国</Company>
  <LinksUpToDate>false</LinksUpToDate>
  <CharactersWithSpaces>93611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dc:creator>
  <cp:lastModifiedBy>Administrator</cp:lastModifiedBy>
  <cp:revision>2</cp:revision>
  <cp:lastPrinted>2019-05-31T07:52:00Z</cp:lastPrinted>
  <dcterms:created xsi:type="dcterms:W3CDTF">2019-06-06T01:31:00Z</dcterms:created>
  <dcterms:modified xsi:type="dcterms:W3CDTF">2019-06-06T01:31:00Z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