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51" w:rsidRDefault="00A916AA">
      <w:pPr>
        <w:rPr>
          <w:color w:val="auto"/>
        </w:rPr>
      </w:pPr>
      <w:r>
        <w:rPr>
          <w:color w:val="auto"/>
        </w:rPr>
        <w:t>.</w:t>
      </w:r>
    </w:p>
    <w:p w:rsidR="00040E51" w:rsidRDefault="00040E51">
      <w:pPr>
        <w:rPr>
          <w:color w:val="auto"/>
        </w:rPr>
      </w:pPr>
    </w:p>
    <w:p w:rsidR="00040E51" w:rsidRDefault="00040E51">
      <w:pPr>
        <w:tabs>
          <w:tab w:val="left" w:pos="720"/>
          <w:tab w:val="left" w:pos="2160"/>
          <w:tab w:val="left" w:pos="2880"/>
          <w:tab w:val="left" w:pos="3600"/>
          <w:tab w:val="left" w:pos="4320"/>
          <w:tab w:val="left" w:pos="5040"/>
          <w:tab w:val="left" w:pos="5760"/>
        </w:tabs>
        <w:spacing w:line="240" w:lineRule="atLeast"/>
        <w:ind w:left="540" w:right="924" w:firstLine="355"/>
        <w:jc w:val="center"/>
        <w:rPr>
          <w:rFonts w:ascii="宋体" w:hAnsi="宋体"/>
          <w:b/>
          <w:color w:val="auto"/>
          <w:sz w:val="52"/>
        </w:rPr>
      </w:pPr>
    </w:p>
    <w:p w:rsidR="00040E51" w:rsidRDefault="00A916AA">
      <w:pPr>
        <w:tabs>
          <w:tab w:val="left" w:pos="720"/>
          <w:tab w:val="left" w:pos="2160"/>
          <w:tab w:val="left" w:pos="2880"/>
          <w:tab w:val="left" w:pos="3600"/>
          <w:tab w:val="left" w:pos="4320"/>
          <w:tab w:val="left" w:pos="5040"/>
          <w:tab w:val="left" w:pos="5760"/>
        </w:tabs>
        <w:spacing w:line="240" w:lineRule="atLeast"/>
        <w:ind w:left="540" w:right="924" w:firstLine="355"/>
        <w:jc w:val="center"/>
        <w:rPr>
          <w:rFonts w:ascii="华文中宋" w:eastAsia="华文中宋" w:hAnsi="华文中宋"/>
          <w:color w:val="auto"/>
          <w:sz w:val="52"/>
        </w:rPr>
      </w:pPr>
      <w:r>
        <w:rPr>
          <w:rFonts w:ascii="华文中宋" w:eastAsia="华文中宋" w:hAnsi="华文中宋" w:hint="eastAsia"/>
          <w:color w:val="auto"/>
          <w:sz w:val="52"/>
        </w:rPr>
        <w:t>物业采购招标文件</w:t>
      </w: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24"/>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b/>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5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52"/>
        </w:rPr>
      </w:pPr>
    </w:p>
    <w:p w:rsidR="00040E51" w:rsidRPr="002622A0" w:rsidRDefault="00040E51" w:rsidP="002622A0">
      <w:pPr>
        <w:spacing w:line="640" w:lineRule="exact"/>
        <w:jc w:val="center"/>
        <w:rPr>
          <w:rFonts w:ascii="宋体" w:hAnsi="宋体"/>
          <w:sz w:val="32"/>
          <w:szCs w:val="20"/>
        </w:rPr>
      </w:pPr>
    </w:p>
    <w:p w:rsidR="00040E51" w:rsidRPr="002622A0" w:rsidRDefault="00A916AA" w:rsidP="002622A0">
      <w:pPr>
        <w:spacing w:line="640" w:lineRule="exact"/>
        <w:jc w:val="center"/>
        <w:rPr>
          <w:rFonts w:ascii="宋体" w:hAnsi="宋体"/>
          <w:sz w:val="32"/>
          <w:szCs w:val="20"/>
        </w:rPr>
      </w:pPr>
      <w:r w:rsidRPr="002622A0">
        <w:rPr>
          <w:rFonts w:ascii="宋体" w:hAnsi="宋体" w:hint="eastAsia"/>
          <w:sz w:val="32"/>
          <w:szCs w:val="20"/>
        </w:rPr>
        <w:t>采购项目：三门县春江花园小区物业管理项目</w:t>
      </w:r>
    </w:p>
    <w:p w:rsidR="00040E51" w:rsidRPr="002622A0" w:rsidRDefault="00A916AA" w:rsidP="002622A0">
      <w:pPr>
        <w:spacing w:line="640" w:lineRule="exact"/>
        <w:jc w:val="center"/>
        <w:rPr>
          <w:rFonts w:ascii="宋体" w:hAnsi="宋体"/>
          <w:sz w:val="32"/>
          <w:szCs w:val="20"/>
        </w:rPr>
      </w:pPr>
      <w:r w:rsidRPr="002622A0">
        <w:rPr>
          <w:rFonts w:ascii="宋体" w:hAnsi="宋体"/>
          <w:sz w:val="32"/>
          <w:szCs w:val="20"/>
        </w:rPr>
        <w:t>项目编号：</w:t>
      </w:r>
      <w:r w:rsidRPr="002622A0">
        <w:rPr>
          <w:rFonts w:ascii="宋体" w:hAnsi="宋体" w:hint="eastAsia"/>
          <w:sz w:val="32"/>
          <w:szCs w:val="20"/>
        </w:rPr>
        <w:t>浙咨询三</w:t>
      </w:r>
      <w:r w:rsidRPr="002622A0">
        <w:rPr>
          <w:rFonts w:ascii="宋体" w:hAnsi="宋体"/>
          <w:sz w:val="32"/>
          <w:szCs w:val="20"/>
        </w:rPr>
        <w:t>[2019]</w:t>
      </w:r>
      <w:r w:rsidR="002622A0">
        <w:rPr>
          <w:rFonts w:ascii="宋体" w:hAnsi="宋体" w:hint="eastAsia"/>
          <w:sz w:val="32"/>
          <w:szCs w:val="20"/>
        </w:rPr>
        <w:t>11</w:t>
      </w:r>
      <w:r w:rsidRPr="002622A0">
        <w:rPr>
          <w:rFonts w:ascii="宋体" w:hAnsi="宋体"/>
          <w:sz w:val="32"/>
          <w:szCs w:val="20"/>
        </w:rPr>
        <w:t>号</w:t>
      </w: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Default="00040E51">
      <w:pPr>
        <w:tabs>
          <w:tab w:val="left" w:pos="720"/>
          <w:tab w:val="left" w:pos="1440"/>
          <w:tab w:val="left" w:pos="2160"/>
          <w:tab w:val="left" w:pos="2880"/>
          <w:tab w:val="left" w:pos="3600"/>
          <w:tab w:val="left" w:pos="4320"/>
          <w:tab w:val="left" w:pos="5040"/>
          <w:tab w:val="left" w:pos="5760"/>
        </w:tabs>
        <w:spacing w:line="240" w:lineRule="atLeast"/>
        <w:ind w:left="1440" w:right="1800"/>
        <w:jc w:val="center"/>
        <w:rPr>
          <w:rFonts w:ascii="宋体" w:hAnsi="宋体"/>
          <w:color w:val="auto"/>
          <w:sz w:val="32"/>
        </w:rPr>
      </w:pPr>
    </w:p>
    <w:p w:rsidR="00040E51" w:rsidRPr="002622A0" w:rsidRDefault="00040E51" w:rsidP="002622A0">
      <w:pPr>
        <w:spacing w:line="640" w:lineRule="exact"/>
        <w:rPr>
          <w:rFonts w:ascii="宋体" w:hAnsi="宋体"/>
          <w:sz w:val="32"/>
          <w:szCs w:val="20"/>
        </w:rPr>
      </w:pPr>
    </w:p>
    <w:p w:rsidR="00040E51" w:rsidRPr="002622A0" w:rsidRDefault="00293DFB" w:rsidP="002622A0">
      <w:pPr>
        <w:spacing w:line="640" w:lineRule="exact"/>
        <w:rPr>
          <w:rFonts w:ascii="宋体" w:hAnsi="宋体"/>
          <w:sz w:val="32"/>
          <w:szCs w:val="20"/>
        </w:rPr>
      </w:pPr>
      <w:r>
        <w:rPr>
          <w:rFonts w:ascii="宋体" w:hAnsi="宋体" w:hint="eastAsia"/>
          <w:sz w:val="32"/>
          <w:szCs w:val="20"/>
        </w:rPr>
        <w:t xml:space="preserve">  </w:t>
      </w:r>
      <w:r w:rsidR="00A916AA" w:rsidRPr="002622A0">
        <w:rPr>
          <w:rFonts w:ascii="宋体" w:hAnsi="宋体" w:hint="eastAsia"/>
          <w:sz w:val="32"/>
          <w:szCs w:val="20"/>
        </w:rPr>
        <w:t>采购单位：</w:t>
      </w:r>
      <w:r w:rsidR="001F7E61">
        <w:rPr>
          <w:rFonts w:ascii="宋体" w:hAnsi="宋体" w:hint="eastAsia"/>
          <w:sz w:val="32"/>
          <w:szCs w:val="20"/>
        </w:rPr>
        <w:t>三门县春江花园小区业主委员会</w:t>
      </w:r>
    </w:p>
    <w:p w:rsidR="00040E51" w:rsidRPr="002622A0" w:rsidRDefault="00293DFB" w:rsidP="002622A0">
      <w:pPr>
        <w:spacing w:line="640" w:lineRule="exact"/>
        <w:rPr>
          <w:rFonts w:ascii="宋体" w:hAnsi="宋体"/>
          <w:sz w:val="32"/>
          <w:szCs w:val="20"/>
        </w:rPr>
      </w:pPr>
      <w:r>
        <w:rPr>
          <w:rFonts w:ascii="宋体" w:hAnsi="宋体" w:hint="eastAsia"/>
          <w:sz w:val="32"/>
          <w:szCs w:val="20"/>
        </w:rPr>
        <w:t xml:space="preserve">  </w:t>
      </w:r>
      <w:r w:rsidR="00A916AA" w:rsidRPr="002622A0">
        <w:rPr>
          <w:rFonts w:ascii="宋体" w:hAnsi="宋体"/>
          <w:sz w:val="32"/>
          <w:szCs w:val="20"/>
        </w:rPr>
        <w:t>代理机构：</w:t>
      </w:r>
      <w:r w:rsidR="00A916AA" w:rsidRPr="002622A0">
        <w:rPr>
          <w:rFonts w:ascii="宋体" w:hAnsi="宋体" w:hint="eastAsia"/>
          <w:sz w:val="32"/>
          <w:szCs w:val="20"/>
        </w:rPr>
        <w:t>浙江省房地产管理咨询有限公司</w:t>
      </w:r>
    </w:p>
    <w:p w:rsidR="00040E51" w:rsidRDefault="00040E51">
      <w:pPr>
        <w:spacing w:line="640" w:lineRule="exact"/>
        <w:rPr>
          <w:rFonts w:ascii="宋体" w:hAnsi="宋体"/>
          <w:sz w:val="32"/>
          <w:szCs w:val="20"/>
        </w:rPr>
      </w:pPr>
    </w:p>
    <w:p w:rsidR="00040E51" w:rsidRDefault="00040E51">
      <w:pPr>
        <w:widowControl/>
        <w:spacing w:line="500" w:lineRule="exact"/>
        <w:ind w:right="206"/>
        <w:jc w:val="center"/>
        <w:rPr>
          <w:rFonts w:ascii="宋体" w:hAnsi="宋体" w:cs="宋体"/>
          <w:color w:val="auto"/>
          <w:kern w:val="1"/>
          <w:sz w:val="28"/>
          <w:szCs w:val="28"/>
        </w:rPr>
      </w:pPr>
    </w:p>
    <w:p w:rsidR="00040E51" w:rsidRDefault="00A916AA">
      <w:pPr>
        <w:widowControl/>
        <w:spacing w:line="500" w:lineRule="exact"/>
        <w:ind w:right="206"/>
        <w:jc w:val="center"/>
        <w:rPr>
          <w:rFonts w:ascii="宋体" w:hAnsi="宋体" w:cs="宋体"/>
          <w:color w:val="auto"/>
          <w:kern w:val="1"/>
          <w:sz w:val="28"/>
          <w:szCs w:val="28"/>
        </w:rPr>
      </w:pPr>
      <w:r>
        <w:rPr>
          <w:rFonts w:ascii="宋体" w:hAnsi="宋体" w:cs="宋体" w:hint="eastAsia"/>
          <w:color w:val="auto"/>
          <w:kern w:val="1"/>
          <w:sz w:val="28"/>
          <w:szCs w:val="28"/>
        </w:rPr>
        <w:t>二○一九年五月</w:t>
      </w:r>
    </w:p>
    <w:p w:rsidR="00040E51" w:rsidRDefault="00040E51">
      <w:pPr>
        <w:widowControl/>
        <w:spacing w:line="500" w:lineRule="exact"/>
        <w:ind w:right="206"/>
        <w:jc w:val="center"/>
        <w:rPr>
          <w:rFonts w:ascii="宋体" w:hAnsi="宋体" w:cs="宋体"/>
          <w:color w:val="auto"/>
          <w:kern w:val="1"/>
          <w:sz w:val="28"/>
          <w:szCs w:val="28"/>
        </w:rPr>
      </w:pPr>
    </w:p>
    <w:p w:rsidR="00040E51" w:rsidRDefault="00A916AA">
      <w:pPr>
        <w:widowControl/>
        <w:spacing w:line="500" w:lineRule="exact"/>
        <w:ind w:right="206"/>
        <w:jc w:val="center"/>
        <w:rPr>
          <w:rFonts w:ascii="华文中宋" w:eastAsia="华文中宋" w:hAnsi="华文中宋" w:cs="宋体"/>
          <w:color w:val="auto"/>
          <w:kern w:val="1"/>
          <w:sz w:val="36"/>
          <w:szCs w:val="36"/>
        </w:rPr>
      </w:pPr>
      <w:r>
        <w:rPr>
          <w:rFonts w:ascii="华文中宋" w:eastAsia="华文中宋" w:hAnsi="华文中宋" w:cs="宋体"/>
          <w:color w:val="auto"/>
          <w:kern w:val="1"/>
          <w:sz w:val="36"/>
          <w:szCs w:val="36"/>
        </w:rPr>
        <w:t>目</w:t>
      </w:r>
      <w:r>
        <w:rPr>
          <w:rFonts w:ascii="华文中宋" w:eastAsia="华文中宋" w:hAnsi="华文中宋" w:cs="宋体" w:hint="eastAsia"/>
          <w:color w:val="auto"/>
          <w:kern w:val="1"/>
          <w:sz w:val="36"/>
          <w:szCs w:val="36"/>
        </w:rPr>
        <w:t xml:space="preserve">    </w:t>
      </w:r>
      <w:r>
        <w:rPr>
          <w:rFonts w:ascii="华文中宋" w:eastAsia="华文中宋" w:hAnsi="华文中宋" w:cs="宋体"/>
          <w:color w:val="auto"/>
          <w:kern w:val="1"/>
          <w:sz w:val="36"/>
          <w:szCs w:val="36"/>
        </w:rPr>
        <w:t>录</w:t>
      </w:r>
    </w:p>
    <w:p w:rsidR="00040E51" w:rsidRDefault="00040E51">
      <w:pPr>
        <w:widowControl/>
        <w:spacing w:line="500" w:lineRule="exact"/>
        <w:ind w:right="206"/>
        <w:jc w:val="center"/>
        <w:rPr>
          <w:rFonts w:ascii="宋体" w:hAnsi="宋体" w:cs="宋体"/>
          <w:color w:val="auto"/>
          <w:kern w:val="1"/>
          <w:sz w:val="28"/>
          <w:szCs w:val="28"/>
        </w:rPr>
      </w:pPr>
    </w:p>
    <w:p w:rsidR="00040E51" w:rsidRDefault="00040E51">
      <w:pPr>
        <w:spacing w:line="360" w:lineRule="auto"/>
        <w:rPr>
          <w:rFonts w:ascii="宋体" w:hAnsi="宋体" w:cs="宋体"/>
          <w:color w:val="auto"/>
          <w:kern w:val="1"/>
          <w:sz w:val="10"/>
        </w:rPr>
      </w:pPr>
    </w:p>
    <w:p w:rsidR="00040E51" w:rsidRDefault="00A916AA">
      <w:pPr>
        <w:numPr>
          <w:ilvl w:val="0"/>
          <w:numId w:val="4"/>
        </w:numPr>
        <w:tabs>
          <w:tab w:val="left" w:pos="960"/>
        </w:tabs>
        <w:spacing w:line="360" w:lineRule="auto"/>
        <w:ind w:left="960" w:hanging="600"/>
        <w:rPr>
          <w:rFonts w:ascii="宋体" w:hAnsi="宋体" w:cs="宋体"/>
          <w:color w:val="auto"/>
          <w:kern w:val="1"/>
          <w:sz w:val="28"/>
        </w:rPr>
      </w:pPr>
      <w:r>
        <w:rPr>
          <w:rFonts w:ascii="宋体" w:hAnsi="宋体" w:cs="宋体"/>
          <w:color w:val="auto"/>
          <w:kern w:val="1"/>
          <w:sz w:val="28"/>
        </w:rPr>
        <w:t>招标公告------------------------------------------</w:t>
      </w:r>
      <w:r>
        <w:rPr>
          <w:rFonts w:ascii="宋体" w:hAnsi="宋体" w:cs="宋体" w:hint="eastAsia"/>
          <w:color w:val="auto"/>
          <w:kern w:val="1"/>
          <w:sz w:val="28"/>
        </w:rPr>
        <w:t>1</w:t>
      </w:r>
    </w:p>
    <w:p w:rsidR="00040E51" w:rsidRDefault="00A916AA">
      <w:pPr>
        <w:numPr>
          <w:ilvl w:val="0"/>
          <w:numId w:val="4"/>
        </w:numPr>
        <w:tabs>
          <w:tab w:val="left" w:pos="960"/>
        </w:tabs>
        <w:spacing w:line="360" w:lineRule="auto"/>
        <w:ind w:left="960" w:hanging="600"/>
        <w:rPr>
          <w:rFonts w:ascii="宋体" w:hAnsi="宋体" w:cs="宋体"/>
          <w:color w:val="auto"/>
          <w:kern w:val="1"/>
          <w:sz w:val="28"/>
        </w:rPr>
      </w:pPr>
      <w:r>
        <w:rPr>
          <w:rFonts w:ascii="宋体" w:hAnsi="宋体" w:cs="宋体"/>
          <w:color w:val="auto"/>
          <w:kern w:val="1"/>
          <w:sz w:val="28"/>
        </w:rPr>
        <w:t>采购需求------------------------------------------</w:t>
      </w:r>
      <w:r>
        <w:rPr>
          <w:rFonts w:ascii="宋体" w:hAnsi="宋体" w:cs="宋体" w:hint="eastAsia"/>
          <w:color w:val="auto"/>
          <w:kern w:val="1"/>
          <w:sz w:val="28"/>
        </w:rPr>
        <w:t>3</w:t>
      </w:r>
    </w:p>
    <w:p w:rsidR="00040E51" w:rsidRDefault="00A916AA">
      <w:pPr>
        <w:numPr>
          <w:ilvl w:val="0"/>
          <w:numId w:val="4"/>
        </w:numPr>
        <w:tabs>
          <w:tab w:val="left" w:pos="960"/>
        </w:tabs>
        <w:spacing w:line="360" w:lineRule="auto"/>
        <w:ind w:left="960" w:hanging="600"/>
        <w:rPr>
          <w:rFonts w:ascii="宋体" w:hAnsi="宋体" w:cs="宋体"/>
          <w:color w:val="auto"/>
          <w:kern w:val="1"/>
          <w:sz w:val="28"/>
        </w:rPr>
      </w:pPr>
      <w:r>
        <w:rPr>
          <w:rFonts w:ascii="宋体" w:hAnsi="宋体" w:cs="宋体"/>
          <w:color w:val="auto"/>
          <w:kern w:val="1"/>
          <w:sz w:val="28"/>
        </w:rPr>
        <w:t>投标人须知----------------------------------------</w:t>
      </w:r>
      <w:r>
        <w:rPr>
          <w:rFonts w:ascii="宋体" w:hAnsi="宋体" w:cs="宋体" w:hint="eastAsia"/>
          <w:color w:val="auto"/>
          <w:kern w:val="1"/>
          <w:sz w:val="28"/>
        </w:rPr>
        <w:t>5</w:t>
      </w:r>
    </w:p>
    <w:p w:rsidR="00040E51" w:rsidRDefault="00A916AA">
      <w:pPr>
        <w:numPr>
          <w:ilvl w:val="0"/>
          <w:numId w:val="4"/>
        </w:numPr>
        <w:tabs>
          <w:tab w:val="left" w:pos="960"/>
        </w:tabs>
        <w:spacing w:line="360" w:lineRule="auto"/>
        <w:ind w:left="960" w:hanging="600"/>
        <w:rPr>
          <w:rFonts w:ascii="宋体" w:hAnsi="宋体" w:cs="宋体"/>
          <w:color w:val="auto"/>
          <w:kern w:val="1"/>
          <w:sz w:val="28"/>
        </w:rPr>
      </w:pPr>
      <w:r>
        <w:rPr>
          <w:rFonts w:ascii="宋体" w:hAnsi="宋体" w:cs="宋体" w:hint="eastAsia"/>
          <w:color w:val="auto"/>
          <w:kern w:val="1"/>
          <w:sz w:val="28"/>
        </w:rPr>
        <w:t>评标方式及评标标准--------------------------------17</w:t>
      </w:r>
    </w:p>
    <w:p w:rsidR="00040E51" w:rsidRDefault="00A916AA">
      <w:pPr>
        <w:numPr>
          <w:ilvl w:val="0"/>
          <w:numId w:val="4"/>
        </w:numPr>
        <w:tabs>
          <w:tab w:val="left" w:pos="960"/>
        </w:tabs>
        <w:spacing w:line="360" w:lineRule="auto"/>
        <w:ind w:left="960" w:hanging="600"/>
        <w:rPr>
          <w:rFonts w:ascii="宋体" w:hAnsi="宋体" w:cs="宋体"/>
          <w:color w:val="auto"/>
          <w:kern w:val="1"/>
          <w:sz w:val="28"/>
        </w:rPr>
      </w:pPr>
      <w:r>
        <w:rPr>
          <w:rFonts w:ascii="宋体" w:hAnsi="宋体" w:cs="宋体"/>
          <w:color w:val="auto"/>
          <w:kern w:val="1"/>
          <w:sz w:val="28"/>
        </w:rPr>
        <w:t>合同一般条款及签订方式----------------------------</w:t>
      </w:r>
      <w:r>
        <w:rPr>
          <w:rFonts w:ascii="宋体" w:hAnsi="宋体" w:cs="宋体" w:hint="eastAsia"/>
          <w:color w:val="auto"/>
          <w:kern w:val="1"/>
          <w:sz w:val="28"/>
        </w:rPr>
        <w:t>20</w:t>
      </w:r>
    </w:p>
    <w:p w:rsidR="00040E51" w:rsidRDefault="00A916AA">
      <w:pPr>
        <w:spacing w:line="360" w:lineRule="auto"/>
        <w:ind w:left="360"/>
        <w:rPr>
          <w:rFonts w:ascii="宋体" w:hAnsi="宋体" w:cs="宋体"/>
          <w:color w:val="auto"/>
          <w:kern w:val="1"/>
          <w:sz w:val="28"/>
          <w:szCs w:val="28"/>
        </w:rPr>
      </w:pPr>
      <w:r>
        <w:rPr>
          <w:rFonts w:cs="宋体" w:hint="eastAsia"/>
          <w:color w:val="auto"/>
          <w:kern w:val="1"/>
          <w:sz w:val="28"/>
          <w:szCs w:val="28"/>
        </w:rPr>
        <w:t>六</w:t>
      </w:r>
      <w:r>
        <w:rPr>
          <w:rFonts w:cs="宋体"/>
          <w:color w:val="auto"/>
          <w:kern w:val="1"/>
          <w:sz w:val="28"/>
          <w:szCs w:val="28"/>
        </w:rPr>
        <w:t>、投标文件格式</w:t>
      </w:r>
      <w:r>
        <w:rPr>
          <w:rFonts w:ascii="宋体" w:hAnsi="宋体" w:cs="幼圆"/>
          <w:color w:val="auto"/>
          <w:sz w:val="28"/>
          <w:szCs w:val="28"/>
          <w:lang w:val="zh-CN"/>
        </w:rPr>
        <w:t>--------------------------------------</w:t>
      </w:r>
      <w:r>
        <w:rPr>
          <w:rFonts w:cs="宋体" w:hint="eastAsia"/>
          <w:color w:val="auto"/>
          <w:kern w:val="1"/>
          <w:sz w:val="28"/>
          <w:szCs w:val="28"/>
        </w:rPr>
        <w:t>32</w:t>
      </w: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8280"/>
        </w:tabs>
        <w:spacing w:line="360" w:lineRule="auto"/>
        <w:ind w:right="25" w:firstLine="1676"/>
        <w:rPr>
          <w:rFonts w:ascii="宋体" w:hAnsi="宋体"/>
          <w:b/>
          <w:color w:val="auto"/>
          <w:sz w:val="10"/>
        </w:rPr>
      </w:pPr>
    </w:p>
    <w:p w:rsidR="00040E51" w:rsidRDefault="00040E51">
      <w:pPr>
        <w:tabs>
          <w:tab w:val="left" w:pos="180"/>
          <w:tab w:val="left" w:pos="360"/>
          <w:tab w:val="left" w:pos="540"/>
          <w:tab w:val="left" w:pos="8280"/>
        </w:tabs>
        <w:spacing w:line="360" w:lineRule="auto"/>
        <w:ind w:right="23"/>
        <w:jc w:val="center"/>
        <w:rPr>
          <w:rFonts w:ascii="华文中宋" w:eastAsia="华文中宋" w:hAnsi="华文中宋" w:cs="宋体"/>
          <w:color w:val="auto"/>
          <w:sz w:val="36"/>
          <w:szCs w:val="36"/>
        </w:rPr>
        <w:sectPr w:rsidR="00040E51">
          <w:headerReference w:type="default" r:id="rId9"/>
          <w:footerReference w:type="default" r:id="rId10"/>
          <w:pgSz w:w="11906" w:h="16838"/>
          <w:pgMar w:top="1440" w:right="1440" w:bottom="1440" w:left="1440" w:header="851" w:footer="992" w:gutter="0"/>
          <w:pgNumType w:start="1"/>
          <w:cols w:space="720"/>
          <w:docGrid w:linePitch="312"/>
        </w:sectPr>
      </w:pPr>
    </w:p>
    <w:p w:rsidR="00040E51" w:rsidRDefault="00A916AA">
      <w:pPr>
        <w:tabs>
          <w:tab w:val="left" w:pos="180"/>
          <w:tab w:val="left" w:pos="360"/>
          <w:tab w:val="left" w:pos="540"/>
          <w:tab w:val="left" w:pos="8280"/>
        </w:tabs>
        <w:spacing w:line="360" w:lineRule="auto"/>
        <w:ind w:right="23"/>
        <w:jc w:val="center"/>
        <w:rPr>
          <w:rFonts w:ascii="华文中宋" w:eastAsia="华文中宋" w:hAnsi="华文中宋" w:cs="宋体"/>
          <w:color w:val="auto"/>
          <w:sz w:val="36"/>
          <w:szCs w:val="36"/>
        </w:rPr>
      </w:pPr>
      <w:r>
        <w:rPr>
          <w:rFonts w:ascii="华文中宋" w:eastAsia="华文中宋" w:hAnsi="华文中宋" w:cs="宋体" w:hint="eastAsia"/>
          <w:color w:val="auto"/>
          <w:sz w:val="36"/>
          <w:szCs w:val="36"/>
        </w:rPr>
        <w:lastRenderedPageBreak/>
        <w:t>第一部分</w:t>
      </w:r>
    </w:p>
    <w:p w:rsidR="00040E51" w:rsidRDefault="00A916AA">
      <w:pPr>
        <w:tabs>
          <w:tab w:val="left" w:pos="180"/>
          <w:tab w:val="left" w:pos="360"/>
          <w:tab w:val="left" w:pos="540"/>
          <w:tab w:val="left" w:pos="8280"/>
        </w:tabs>
        <w:spacing w:line="360" w:lineRule="auto"/>
        <w:ind w:right="23"/>
        <w:jc w:val="center"/>
        <w:rPr>
          <w:rFonts w:ascii="华文中宋" w:eastAsia="华文中宋" w:hAnsi="华文中宋"/>
          <w:color w:val="auto"/>
          <w:sz w:val="36"/>
          <w:szCs w:val="36"/>
        </w:rPr>
      </w:pPr>
      <w:r>
        <w:rPr>
          <w:rFonts w:ascii="华文中宋" w:eastAsia="华文中宋" w:hAnsi="华文中宋" w:cs="宋体" w:hint="eastAsia"/>
          <w:color w:val="auto"/>
          <w:sz w:val="36"/>
          <w:szCs w:val="36"/>
        </w:rPr>
        <w:t>三门县春江花园小区物业管理项目招标公告</w:t>
      </w:r>
    </w:p>
    <w:p w:rsidR="00040E51" w:rsidRDefault="00A916AA">
      <w:pPr>
        <w:spacing w:line="460" w:lineRule="exact"/>
        <w:rPr>
          <w:rFonts w:ascii="宋体" w:hAnsi="宋体"/>
          <w:sz w:val="24"/>
        </w:rPr>
      </w:pPr>
      <w:r>
        <w:rPr>
          <w:rFonts w:ascii="宋体" w:hAnsi="宋体" w:hint="eastAsia"/>
          <w:sz w:val="24"/>
        </w:rPr>
        <w:t xml:space="preserve">    </w:t>
      </w:r>
    </w:p>
    <w:p w:rsidR="00040E51" w:rsidRDefault="00A916AA">
      <w:pPr>
        <w:spacing w:line="460" w:lineRule="exact"/>
        <w:rPr>
          <w:rFonts w:ascii="宋体" w:hAnsi="宋体"/>
          <w:sz w:val="24"/>
        </w:rPr>
      </w:pPr>
      <w:r>
        <w:rPr>
          <w:rFonts w:ascii="宋体" w:hAnsi="宋体" w:hint="eastAsia"/>
          <w:sz w:val="24"/>
        </w:rPr>
        <w:t xml:space="preserve">    根据《中华人民共和国招标投标法》、《中华人民</w:t>
      </w:r>
      <w:r>
        <w:rPr>
          <w:rFonts w:ascii="宋体" w:hAnsi="宋体"/>
          <w:sz w:val="24"/>
        </w:rPr>
        <w:t>共和国招标投标法实施条例</w:t>
      </w:r>
      <w:r>
        <w:rPr>
          <w:rFonts w:ascii="宋体" w:hAnsi="宋体" w:hint="eastAsia"/>
          <w:sz w:val="24"/>
        </w:rPr>
        <w:t>》的有关规定</w:t>
      </w:r>
      <w:r>
        <w:rPr>
          <w:rFonts w:ascii="宋体" w:hAnsi="宋体"/>
          <w:sz w:val="24"/>
        </w:rPr>
        <w:t xml:space="preserve">, </w:t>
      </w:r>
      <w:r>
        <w:rPr>
          <w:rFonts w:ascii="宋体" w:hAnsi="宋体" w:hint="eastAsia"/>
          <w:sz w:val="24"/>
        </w:rPr>
        <w:t>受</w:t>
      </w:r>
      <w:r w:rsidR="001F7E61">
        <w:rPr>
          <w:rFonts w:ascii="宋体" w:hAnsi="宋体" w:hint="eastAsia"/>
          <w:sz w:val="24"/>
          <w:u w:val="single"/>
        </w:rPr>
        <w:t>三门县春江花园小区业主委员会</w:t>
      </w:r>
      <w:r>
        <w:rPr>
          <w:rFonts w:ascii="宋体" w:hAnsi="宋体" w:hint="eastAsia"/>
          <w:sz w:val="24"/>
        </w:rPr>
        <w:t>的委托，现就</w:t>
      </w:r>
      <w:r>
        <w:rPr>
          <w:rFonts w:ascii="宋体" w:hAnsi="宋体" w:hint="eastAsia"/>
          <w:sz w:val="24"/>
          <w:u w:val="single"/>
        </w:rPr>
        <w:t>三门县春江花园小区物业管理项目</w:t>
      </w:r>
      <w:r>
        <w:rPr>
          <w:rFonts w:ascii="宋体" w:hAnsi="宋体" w:hint="eastAsia"/>
          <w:sz w:val="24"/>
        </w:rPr>
        <w:t>进行公开招标。凡具备本项目资格要求且能够及时提供相关服务的供应商均可参加投标。</w:t>
      </w:r>
    </w:p>
    <w:p w:rsidR="00040E51" w:rsidRPr="00683870" w:rsidRDefault="00A916AA">
      <w:pPr>
        <w:spacing w:line="460" w:lineRule="exact"/>
        <w:rPr>
          <w:rFonts w:ascii="宋体" w:hAnsi="宋体" w:cs="宋体"/>
          <w:b/>
          <w:color w:val="000000" w:themeColor="text1"/>
          <w:sz w:val="24"/>
        </w:rPr>
      </w:pPr>
      <w:r>
        <w:rPr>
          <w:rFonts w:ascii="宋体" w:hAnsi="宋体" w:cs="宋体" w:hint="eastAsia"/>
          <w:b/>
          <w:sz w:val="24"/>
        </w:rPr>
        <w:t xml:space="preserve">   </w:t>
      </w:r>
      <w:r w:rsidRPr="00683870">
        <w:rPr>
          <w:rFonts w:ascii="宋体" w:hAnsi="宋体" w:cs="宋体" w:hint="eastAsia"/>
          <w:b/>
          <w:color w:val="000000" w:themeColor="text1"/>
          <w:sz w:val="24"/>
        </w:rPr>
        <w:t xml:space="preserve"> 一、招标编号：</w:t>
      </w:r>
      <w:r w:rsidRPr="00683870">
        <w:rPr>
          <w:rFonts w:ascii="宋体" w:hAnsi="宋体" w:hint="eastAsia"/>
          <w:color w:val="000000" w:themeColor="text1"/>
          <w:sz w:val="24"/>
        </w:rPr>
        <w:t>浙咨询三[</w:t>
      </w:r>
      <w:r w:rsidRPr="00683870">
        <w:rPr>
          <w:rFonts w:ascii="宋体" w:hAnsi="宋体"/>
          <w:color w:val="000000" w:themeColor="text1"/>
          <w:sz w:val="24"/>
        </w:rPr>
        <w:t>2019]</w:t>
      </w:r>
      <w:r w:rsidR="002622A0" w:rsidRPr="00683870">
        <w:rPr>
          <w:rFonts w:ascii="宋体" w:hAnsi="宋体" w:hint="eastAsia"/>
          <w:color w:val="000000" w:themeColor="text1"/>
          <w:sz w:val="24"/>
        </w:rPr>
        <w:t>11</w:t>
      </w:r>
      <w:r w:rsidRPr="00683870">
        <w:rPr>
          <w:rFonts w:ascii="宋体" w:hAnsi="宋体" w:hint="eastAsia"/>
          <w:color w:val="000000" w:themeColor="text1"/>
          <w:sz w:val="24"/>
        </w:rPr>
        <w:t>号</w:t>
      </w:r>
    </w:p>
    <w:p w:rsidR="00040E51" w:rsidRPr="00683870" w:rsidRDefault="00A916AA">
      <w:pPr>
        <w:spacing w:line="460" w:lineRule="exact"/>
        <w:rPr>
          <w:rFonts w:ascii="宋体" w:hAnsi="宋体"/>
          <w:color w:val="000000" w:themeColor="text1"/>
          <w:sz w:val="24"/>
        </w:rPr>
      </w:pPr>
      <w:r w:rsidRPr="00683870">
        <w:rPr>
          <w:rFonts w:ascii="宋体" w:hAnsi="宋体" w:cs="宋体" w:hint="eastAsia"/>
          <w:b/>
          <w:color w:val="000000" w:themeColor="text1"/>
          <w:sz w:val="24"/>
        </w:rPr>
        <w:t xml:space="preserve">    二、招标项目</w:t>
      </w:r>
      <w:r w:rsidRPr="00683870">
        <w:rPr>
          <w:rFonts w:ascii="宋体" w:hAnsi="宋体" w:hint="eastAsia"/>
          <w:color w:val="000000" w:themeColor="text1"/>
          <w:sz w:val="24"/>
        </w:rPr>
        <w:t>: 三门县春江花园小区物业管理项目</w:t>
      </w:r>
    </w:p>
    <w:p w:rsidR="00040E51" w:rsidRPr="00683870" w:rsidRDefault="00A916AA">
      <w:pPr>
        <w:spacing w:line="460" w:lineRule="exact"/>
        <w:rPr>
          <w:rFonts w:ascii="宋体" w:hAnsi="宋体" w:cs="Arial"/>
          <w:color w:val="000000" w:themeColor="text1"/>
          <w:kern w:val="1"/>
          <w:sz w:val="24"/>
        </w:rPr>
      </w:pPr>
      <w:r w:rsidRPr="00683870">
        <w:rPr>
          <w:rFonts w:ascii="宋体" w:hAnsi="宋体" w:cs="宋体" w:hint="eastAsia"/>
          <w:b/>
          <w:color w:val="000000" w:themeColor="text1"/>
          <w:sz w:val="24"/>
        </w:rPr>
        <w:t xml:space="preserve">   </w:t>
      </w:r>
      <w:r w:rsidRPr="00683870">
        <w:rPr>
          <w:rFonts w:ascii="宋体" w:hAnsi="宋体" w:cs="Arial" w:hint="eastAsia"/>
          <w:color w:val="000000" w:themeColor="text1"/>
          <w:kern w:val="1"/>
          <w:sz w:val="24"/>
        </w:rPr>
        <w:t xml:space="preserve"> 三、物业服务期限：三年（自合同签订之日起）。</w:t>
      </w:r>
    </w:p>
    <w:p w:rsidR="00040E51" w:rsidRDefault="00A916AA">
      <w:pPr>
        <w:spacing w:line="460" w:lineRule="exact"/>
        <w:rPr>
          <w:rFonts w:ascii="宋体" w:hAnsi="宋体" w:cs="Arial"/>
          <w:kern w:val="1"/>
          <w:sz w:val="24"/>
        </w:rPr>
      </w:pPr>
      <w:r>
        <w:rPr>
          <w:rFonts w:ascii="宋体" w:hAnsi="宋体" w:cs="Arial" w:hint="eastAsia"/>
          <w:b/>
          <w:kern w:val="1"/>
          <w:sz w:val="24"/>
        </w:rPr>
        <w:t xml:space="preserve">    四、地点：大湖塘春江花园小区</w:t>
      </w:r>
    </w:p>
    <w:p w:rsidR="00040E51" w:rsidRDefault="00A916AA">
      <w:pPr>
        <w:spacing w:line="460" w:lineRule="exact"/>
        <w:rPr>
          <w:rFonts w:ascii="宋体" w:hAnsi="宋体" w:cs="Arial"/>
          <w:b/>
          <w:kern w:val="1"/>
          <w:sz w:val="24"/>
        </w:rPr>
      </w:pPr>
      <w:r>
        <w:rPr>
          <w:rFonts w:ascii="宋体" w:hAnsi="宋体" w:cs="Arial" w:hint="eastAsia"/>
          <w:b/>
          <w:kern w:val="1"/>
          <w:sz w:val="24"/>
        </w:rPr>
        <w:t xml:space="preserve">    五、合格供应商需符合以下条件</w:t>
      </w:r>
    </w:p>
    <w:p w:rsidR="00040E51" w:rsidRDefault="00A916AA">
      <w:pPr>
        <w:spacing w:line="460" w:lineRule="exact"/>
        <w:rPr>
          <w:rFonts w:ascii="宋体" w:hAnsi="宋体" w:cs="Arial"/>
          <w:b/>
          <w:kern w:val="1"/>
          <w:sz w:val="24"/>
        </w:rPr>
      </w:pPr>
      <w:r>
        <w:rPr>
          <w:rFonts w:ascii="宋体" w:hAnsi="宋体" w:cs="Arial" w:hint="eastAsia"/>
          <w:b/>
          <w:kern w:val="1"/>
          <w:sz w:val="24"/>
        </w:rPr>
        <w:t xml:space="preserve">    </w:t>
      </w:r>
      <w:r>
        <w:rPr>
          <w:rFonts w:ascii="宋体" w:hAnsi="宋体" w:hint="eastAsia"/>
          <w:sz w:val="24"/>
          <w:lang w:val="zh-CN"/>
        </w:rPr>
        <w:t>1、</w:t>
      </w:r>
      <w:r>
        <w:rPr>
          <w:rFonts w:ascii="宋体" w:hAnsi="宋体" w:hint="eastAsia"/>
          <w:sz w:val="24"/>
        </w:rPr>
        <w:t>符合政府采购法第二十二条规定；</w:t>
      </w:r>
    </w:p>
    <w:p w:rsidR="00040E51" w:rsidRPr="00683870" w:rsidRDefault="00A916AA">
      <w:pPr>
        <w:spacing w:line="460" w:lineRule="exact"/>
        <w:rPr>
          <w:rFonts w:ascii="宋体" w:hAnsi="宋体" w:cs="宋体"/>
          <w:color w:val="414141"/>
          <w:sz w:val="24"/>
          <w:shd w:val="clear" w:color="auto" w:fill="FFFFFF"/>
        </w:rPr>
      </w:pPr>
      <w:r>
        <w:rPr>
          <w:rFonts w:ascii="宋体" w:hAnsi="宋体" w:hint="eastAsia"/>
          <w:sz w:val="24"/>
          <w:lang w:val="zh-CN"/>
        </w:rPr>
        <w:t xml:space="preserve">    2、</w:t>
      </w:r>
      <w:r>
        <w:rPr>
          <w:rFonts w:ascii="宋体" w:hAnsi="宋体" w:cs="宋体" w:hint="eastAsia"/>
          <w:color w:val="414141"/>
          <w:sz w:val="24"/>
          <w:shd w:val="clear" w:color="auto" w:fill="FFFFFF"/>
        </w:rPr>
        <w:t>具有独立法人资格的物业管理公司，投标人需</w:t>
      </w:r>
      <w:r w:rsidR="00B454C5" w:rsidRPr="00683870">
        <w:rPr>
          <w:rFonts w:ascii="宋体" w:hAnsi="宋体" w:cs="宋体" w:hint="eastAsia"/>
          <w:color w:val="414141"/>
          <w:sz w:val="24"/>
          <w:shd w:val="clear" w:color="auto" w:fill="FFFFFF"/>
        </w:rPr>
        <w:t>在</w:t>
      </w:r>
      <w:r w:rsidRPr="00683870">
        <w:rPr>
          <w:rFonts w:ascii="宋体" w:hAnsi="宋体" w:cs="宋体" w:hint="eastAsia"/>
          <w:color w:val="414141"/>
          <w:sz w:val="24"/>
          <w:shd w:val="clear" w:color="auto" w:fill="FFFFFF"/>
        </w:rPr>
        <w:t>管</w:t>
      </w:r>
      <w:r>
        <w:rPr>
          <w:rFonts w:ascii="宋体" w:hAnsi="宋体" w:cs="宋体" w:hint="eastAsia"/>
          <w:color w:val="414141"/>
          <w:sz w:val="24"/>
          <w:shd w:val="clear" w:color="auto" w:fill="FFFFFF"/>
        </w:rPr>
        <w:t>类似的（面积为</w:t>
      </w:r>
      <w:r w:rsidRPr="00683870">
        <w:rPr>
          <w:rFonts w:ascii="宋体" w:hAnsi="宋体" w:cs="宋体" w:hint="eastAsia"/>
          <w:color w:val="414141"/>
          <w:sz w:val="24"/>
          <w:shd w:val="clear" w:color="auto" w:fill="FFFFFF"/>
        </w:rPr>
        <w:t>90000㎡</w:t>
      </w:r>
      <w:r>
        <w:rPr>
          <w:rFonts w:ascii="宋体" w:hAnsi="宋体" w:cs="宋体" w:hint="eastAsia"/>
          <w:color w:val="414141"/>
          <w:sz w:val="24"/>
          <w:shd w:val="clear" w:color="auto" w:fill="FFFFFF"/>
        </w:rPr>
        <w:t>及以上）小区物业管理案例。（提供合同或中标通知书复印件，原件备查。）</w:t>
      </w:r>
    </w:p>
    <w:p w:rsidR="00040E51" w:rsidRDefault="00A916AA">
      <w:pPr>
        <w:spacing w:line="460" w:lineRule="exact"/>
        <w:rPr>
          <w:rFonts w:ascii="宋体" w:hAnsi="宋体"/>
          <w:sz w:val="24"/>
          <w:lang w:val="zh-CN"/>
        </w:rPr>
      </w:pPr>
      <w:r>
        <w:rPr>
          <w:rFonts w:ascii="宋体" w:hAnsi="宋体" w:hint="eastAsia"/>
          <w:sz w:val="24"/>
        </w:rPr>
        <w:t xml:space="preserve"> </w:t>
      </w:r>
      <w:r>
        <w:rPr>
          <w:rFonts w:ascii="宋体" w:hAnsi="宋体" w:hint="eastAsia"/>
          <w:sz w:val="24"/>
          <w:lang w:val="zh-CN"/>
        </w:rPr>
        <w:t xml:space="preserve">   3</w:t>
      </w:r>
      <w:r>
        <w:rPr>
          <w:rFonts w:ascii="宋体" w:hAnsi="宋体"/>
          <w:sz w:val="24"/>
        </w:rPr>
        <w:t>、</w:t>
      </w:r>
      <w:r>
        <w:rPr>
          <w:rFonts w:ascii="宋体" w:hAnsi="宋体" w:hint="eastAsia"/>
          <w:color w:val="000000" w:themeColor="text1"/>
          <w:sz w:val="24"/>
          <w:lang w:val="zh-CN"/>
        </w:rPr>
        <w:t>201</w:t>
      </w:r>
      <w:r>
        <w:rPr>
          <w:rFonts w:ascii="宋体" w:hAnsi="宋体" w:hint="eastAsia"/>
          <w:color w:val="000000" w:themeColor="text1"/>
          <w:sz w:val="24"/>
        </w:rPr>
        <w:t>6</w:t>
      </w:r>
      <w:r>
        <w:rPr>
          <w:rFonts w:ascii="宋体" w:hAnsi="宋体" w:hint="eastAsia"/>
          <w:color w:val="000000" w:themeColor="text1"/>
          <w:sz w:val="24"/>
          <w:lang w:val="zh-CN"/>
        </w:rPr>
        <w:t>年</w:t>
      </w:r>
      <w:r>
        <w:rPr>
          <w:rFonts w:ascii="宋体" w:hAnsi="宋体" w:hint="eastAsia"/>
          <w:sz w:val="24"/>
          <w:lang w:val="zh-CN"/>
        </w:rPr>
        <w:t>1月1日以来被相关主管部门通报批评的投标人</w:t>
      </w:r>
      <w:r>
        <w:rPr>
          <w:rFonts w:ascii="宋体" w:hAnsi="宋体"/>
          <w:sz w:val="24"/>
          <w:lang w:val="zh-CN"/>
        </w:rPr>
        <w:t>，不得</w:t>
      </w:r>
      <w:r>
        <w:rPr>
          <w:rFonts w:ascii="宋体" w:hAnsi="宋体" w:hint="eastAsia"/>
          <w:sz w:val="24"/>
          <w:lang w:val="zh-CN"/>
        </w:rPr>
        <w:t>参加</w:t>
      </w:r>
      <w:r>
        <w:rPr>
          <w:rFonts w:ascii="宋体" w:hAnsi="宋体"/>
          <w:sz w:val="24"/>
          <w:lang w:val="zh-CN"/>
        </w:rPr>
        <w:t>本项目的投标；</w:t>
      </w:r>
    </w:p>
    <w:p w:rsidR="00040E51" w:rsidRDefault="00A916AA">
      <w:pPr>
        <w:spacing w:line="460" w:lineRule="exact"/>
        <w:rPr>
          <w:rFonts w:ascii="宋体" w:hAnsi="宋体"/>
          <w:sz w:val="24"/>
          <w:lang w:val="zh-CN"/>
        </w:rPr>
      </w:pPr>
      <w:bookmarkStart w:id="0" w:name="_Toc283973059"/>
      <w:bookmarkStart w:id="1" w:name="_Toc290043094"/>
      <w:bookmarkStart w:id="2" w:name="_Toc292375880"/>
      <w:bookmarkEnd w:id="0"/>
      <w:bookmarkEnd w:id="1"/>
      <w:bookmarkEnd w:id="2"/>
      <w:r>
        <w:rPr>
          <w:rFonts w:ascii="宋体" w:hAnsi="宋体" w:hint="eastAsia"/>
          <w:sz w:val="24"/>
          <w:lang w:val="zh-CN"/>
        </w:rPr>
        <w:t xml:space="preserve">    4、本项目不接受联合体投标。</w:t>
      </w:r>
    </w:p>
    <w:p w:rsidR="00040E51" w:rsidRDefault="00A916AA">
      <w:pPr>
        <w:spacing w:line="460" w:lineRule="exact"/>
        <w:rPr>
          <w:rFonts w:ascii="宋体" w:hAnsi="宋体"/>
          <w:sz w:val="24"/>
          <w:lang w:val="zh-CN"/>
        </w:rPr>
      </w:pPr>
      <w:r>
        <w:rPr>
          <w:rFonts w:ascii="宋体" w:hAnsi="宋体" w:hint="eastAsia"/>
          <w:sz w:val="24"/>
          <w:lang w:val="zh-CN"/>
        </w:rPr>
        <w:t xml:space="preserve">    符合以上资格的供应商均可参加投标。</w:t>
      </w:r>
    </w:p>
    <w:p w:rsidR="00040E51" w:rsidRDefault="00A916AA">
      <w:pPr>
        <w:spacing w:line="460" w:lineRule="exact"/>
        <w:rPr>
          <w:rFonts w:ascii="宋体" w:hAnsi="宋体" w:cs="Arial"/>
          <w:b/>
          <w:kern w:val="1"/>
          <w:sz w:val="24"/>
        </w:rPr>
      </w:pPr>
      <w:r>
        <w:rPr>
          <w:rFonts w:ascii="宋体" w:hAnsi="宋体" w:cs="Arial" w:hint="eastAsia"/>
          <w:b/>
          <w:kern w:val="1"/>
          <w:sz w:val="24"/>
        </w:rPr>
        <w:t xml:space="preserve">    五、招标文件的获取</w:t>
      </w:r>
    </w:p>
    <w:p w:rsidR="00040E51" w:rsidRDefault="00A916AA">
      <w:pPr>
        <w:spacing w:line="460" w:lineRule="exact"/>
        <w:rPr>
          <w:rFonts w:ascii="宋体" w:hAnsi="宋体" w:cs="宋体"/>
          <w:sz w:val="24"/>
        </w:rPr>
      </w:pPr>
      <w:bookmarkStart w:id="3" w:name="_Toc221949933"/>
      <w:bookmarkEnd w:id="3"/>
      <w:r>
        <w:rPr>
          <w:rFonts w:ascii="宋体" w:hAnsi="宋体" w:cs="宋体" w:hint="eastAsia"/>
          <w:sz w:val="24"/>
        </w:rPr>
        <w:t xml:space="preserve">    </w:t>
      </w:r>
      <w:r>
        <w:rPr>
          <w:rFonts w:ascii="宋体" w:hAnsi="宋体" w:cs="宋体"/>
          <w:sz w:val="24"/>
        </w:rPr>
        <w:t>5.</w:t>
      </w:r>
      <w:r>
        <w:rPr>
          <w:rFonts w:ascii="宋体" w:hAnsi="宋体" w:cs="宋体" w:hint="eastAsia"/>
          <w:sz w:val="24"/>
        </w:rPr>
        <w:t>1招标文件将于</w:t>
      </w:r>
      <w:r>
        <w:rPr>
          <w:rFonts w:ascii="宋体" w:hAnsi="宋体" w:cs="宋体"/>
          <w:sz w:val="24"/>
        </w:rPr>
        <w:t>2019年</w:t>
      </w:r>
      <w:r>
        <w:rPr>
          <w:rFonts w:ascii="宋体" w:hAnsi="宋体" w:cs="宋体" w:hint="eastAsia"/>
          <w:sz w:val="24"/>
          <w:u w:val="single"/>
        </w:rPr>
        <w:t xml:space="preserve">  </w:t>
      </w:r>
      <w:r w:rsidR="001C2446">
        <w:rPr>
          <w:rFonts w:ascii="宋体" w:hAnsi="宋体" w:cs="宋体" w:hint="eastAsia"/>
          <w:sz w:val="24"/>
          <w:u w:val="single"/>
        </w:rPr>
        <w:t>5</w:t>
      </w:r>
      <w:r>
        <w:rPr>
          <w:rFonts w:ascii="宋体" w:hAnsi="宋体" w:cs="宋体" w:hint="eastAsia"/>
          <w:sz w:val="24"/>
          <w:u w:val="single"/>
        </w:rPr>
        <w:t xml:space="preserve">  </w:t>
      </w:r>
      <w:r>
        <w:rPr>
          <w:rFonts w:ascii="宋体" w:hAnsi="宋体" w:cs="宋体"/>
          <w:sz w:val="24"/>
        </w:rPr>
        <w:t>月</w:t>
      </w:r>
      <w:r>
        <w:rPr>
          <w:rFonts w:ascii="宋体" w:hAnsi="宋体" w:cs="宋体" w:hint="eastAsia"/>
          <w:sz w:val="24"/>
          <w:u w:val="single"/>
        </w:rPr>
        <w:t xml:space="preserve">  </w:t>
      </w:r>
      <w:r w:rsidR="001C2446">
        <w:rPr>
          <w:rFonts w:ascii="宋体" w:hAnsi="宋体" w:cs="宋体" w:hint="eastAsia"/>
          <w:sz w:val="24"/>
          <w:u w:val="single"/>
        </w:rPr>
        <w:t>17</w:t>
      </w:r>
      <w:r>
        <w:rPr>
          <w:rFonts w:ascii="宋体" w:hAnsi="宋体" w:cs="宋体" w:hint="eastAsia"/>
          <w:sz w:val="24"/>
          <w:u w:val="single"/>
        </w:rPr>
        <w:t xml:space="preserve">  </w:t>
      </w:r>
      <w:r>
        <w:rPr>
          <w:rFonts w:ascii="宋体" w:hAnsi="宋体" w:cs="宋体" w:hint="eastAsia"/>
          <w:sz w:val="24"/>
        </w:rPr>
        <w:t>日起在三门县公共资源交易中心网</w:t>
      </w:r>
      <w:r>
        <w:rPr>
          <w:rFonts w:ascii="宋体" w:hAnsi="宋体" w:cs="宋体"/>
          <w:sz w:val="24"/>
        </w:rPr>
        <w:t xml:space="preserve"> </w:t>
      </w:r>
      <w:r>
        <w:rPr>
          <w:rFonts w:ascii="宋体" w:hAnsi="宋体" w:cs="宋体" w:hint="eastAsia"/>
          <w:sz w:val="24"/>
        </w:rPr>
        <w:t>“网址：</w:t>
      </w:r>
      <w:r>
        <w:rPr>
          <w:rFonts w:ascii="宋体" w:hAnsi="宋体" w:cs="宋体"/>
          <w:sz w:val="24"/>
        </w:rPr>
        <w:t>http://www.smztb.com.cn</w:t>
      </w:r>
      <w:r>
        <w:rPr>
          <w:rFonts w:ascii="宋体" w:hAnsi="宋体" w:cs="宋体" w:hint="eastAsia"/>
          <w:sz w:val="24"/>
        </w:rPr>
        <w:t>”上发布并供下载，招标文件以书面为准。</w:t>
      </w:r>
    </w:p>
    <w:p w:rsidR="00040E51" w:rsidRDefault="00A916AA">
      <w:pPr>
        <w:spacing w:line="460" w:lineRule="exact"/>
        <w:rPr>
          <w:rFonts w:ascii="宋体" w:hAnsi="宋体" w:cs="宋体"/>
          <w:b/>
          <w:sz w:val="24"/>
        </w:rPr>
      </w:pPr>
      <w:r>
        <w:rPr>
          <w:rFonts w:ascii="宋体" w:hAnsi="宋体" w:cs="宋体" w:hint="eastAsia"/>
          <w:b/>
          <w:sz w:val="24"/>
        </w:rPr>
        <w:t>本项目采用现场报名，</w:t>
      </w:r>
      <w:hyperlink r:id="rId11" w:history="1">
        <w:r w:rsidRPr="00C305CD">
          <w:rPr>
            <w:rFonts w:ascii="宋体" w:hAnsi="宋体" w:cs="宋体" w:hint="eastAsia"/>
            <w:b/>
            <w:sz w:val="24"/>
            <w:u w:val="single"/>
          </w:rPr>
          <w:t>将于</w:t>
        </w:r>
        <w:r w:rsidRPr="00C305CD">
          <w:rPr>
            <w:rFonts w:ascii="宋体" w:hAnsi="宋体" w:cs="宋体"/>
            <w:b/>
            <w:sz w:val="24"/>
            <w:u w:val="single"/>
          </w:rPr>
          <w:t>2019年</w:t>
        </w:r>
        <w:r w:rsidRPr="00C305CD">
          <w:rPr>
            <w:rFonts w:ascii="宋体" w:hAnsi="宋体" w:cs="宋体" w:hint="eastAsia"/>
            <w:b/>
            <w:sz w:val="24"/>
            <w:u w:val="single"/>
          </w:rPr>
          <w:t xml:space="preserve"> </w:t>
        </w:r>
        <w:r w:rsidR="001C2446" w:rsidRPr="00C305CD">
          <w:rPr>
            <w:rFonts w:ascii="宋体" w:hAnsi="宋体" w:cs="宋体" w:hint="eastAsia"/>
            <w:b/>
            <w:sz w:val="24"/>
            <w:u w:val="single"/>
          </w:rPr>
          <w:t>6</w:t>
        </w:r>
        <w:r w:rsidRPr="00C305CD">
          <w:rPr>
            <w:rFonts w:ascii="宋体" w:hAnsi="宋体" w:cs="宋体"/>
            <w:b/>
            <w:sz w:val="24"/>
            <w:u w:val="single"/>
          </w:rPr>
          <w:t>月</w:t>
        </w:r>
        <w:r w:rsidRPr="00C305CD">
          <w:rPr>
            <w:rFonts w:ascii="宋体" w:hAnsi="宋体" w:cs="宋体" w:hint="eastAsia"/>
            <w:b/>
            <w:sz w:val="24"/>
            <w:u w:val="single"/>
          </w:rPr>
          <w:t xml:space="preserve"> </w:t>
        </w:r>
        <w:r w:rsidR="001C2446" w:rsidRPr="00C305CD">
          <w:rPr>
            <w:rFonts w:ascii="宋体" w:hAnsi="宋体" w:cs="宋体" w:hint="eastAsia"/>
            <w:b/>
            <w:sz w:val="24"/>
            <w:u w:val="single"/>
          </w:rPr>
          <w:t>5</w:t>
        </w:r>
        <w:r w:rsidRPr="00C305CD">
          <w:rPr>
            <w:rFonts w:ascii="宋体" w:hAnsi="宋体" w:cs="宋体" w:hint="eastAsia"/>
            <w:b/>
            <w:sz w:val="24"/>
            <w:u w:val="single"/>
          </w:rPr>
          <w:t>日</w:t>
        </w:r>
      </w:hyperlink>
      <w:r w:rsidR="00CF5C38" w:rsidRPr="00C305CD">
        <w:rPr>
          <w:rFonts w:ascii="宋体" w:hAnsi="宋体" w:cs="宋体" w:hint="eastAsia"/>
          <w:b/>
          <w:sz w:val="24"/>
          <w:u w:val="single"/>
        </w:rPr>
        <w:t>上午9时起至</w:t>
      </w:r>
      <w:r w:rsidR="00CF5C38" w:rsidRPr="00C305CD">
        <w:rPr>
          <w:rFonts w:ascii="宋体" w:hAnsi="宋体" w:cs="宋体"/>
          <w:b/>
          <w:sz w:val="24"/>
          <w:u w:val="single"/>
        </w:rPr>
        <w:t>2019年</w:t>
      </w:r>
      <w:r w:rsidR="00CF5C38" w:rsidRPr="00C305CD">
        <w:rPr>
          <w:rFonts w:ascii="宋体" w:hAnsi="宋体" w:cs="宋体" w:hint="eastAsia"/>
          <w:b/>
          <w:sz w:val="24"/>
          <w:u w:val="single"/>
        </w:rPr>
        <w:t xml:space="preserve"> 6</w:t>
      </w:r>
      <w:r w:rsidR="00CF5C38" w:rsidRPr="00C305CD">
        <w:rPr>
          <w:rFonts w:ascii="宋体" w:hAnsi="宋体" w:cs="宋体"/>
          <w:b/>
          <w:sz w:val="24"/>
          <w:u w:val="single"/>
        </w:rPr>
        <w:t>月</w:t>
      </w:r>
      <w:r w:rsidR="00CF5C38" w:rsidRPr="00C305CD">
        <w:rPr>
          <w:rFonts w:ascii="宋体" w:hAnsi="宋体" w:cs="宋体" w:hint="eastAsia"/>
          <w:b/>
          <w:sz w:val="24"/>
          <w:u w:val="single"/>
        </w:rPr>
        <w:t xml:space="preserve"> 5日下午17时截止</w:t>
      </w:r>
      <w:r w:rsidRPr="00CF5C38">
        <w:rPr>
          <w:rFonts w:ascii="宋体" w:hAnsi="宋体" w:cs="宋体" w:hint="eastAsia"/>
          <w:b/>
          <w:sz w:val="24"/>
        </w:rPr>
        <w:t>，在三</w:t>
      </w:r>
      <w:r>
        <w:rPr>
          <w:rFonts w:ascii="宋体" w:hAnsi="宋体" w:cs="宋体" w:hint="eastAsia"/>
          <w:b/>
          <w:sz w:val="24"/>
        </w:rPr>
        <w:t>门县海游街道梧桐路26号保罗大酒店4A006室（浙江省房地产管理咨询有限公司）进行现场报名，超过截止时间范围内拒不接受。</w:t>
      </w:r>
    </w:p>
    <w:p w:rsidR="00040E51" w:rsidRDefault="00A916AA">
      <w:pPr>
        <w:spacing w:line="460" w:lineRule="exact"/>
        <w:rPr>
          <w:rFonts w:ascii="宋体" w:hAnsi="宋体" w:cs="宋体"/>
          <w:sz w:val="24"/>
        </w:rPr>
      </w:pPr>
      <w:r>
        <w:rPr>
          <w:rFonts w:ascii="宋体" w:hAnsi="宋体" w:cs="宋体" w:hint="eastAsia"/>
          <w:sz w:val="24"/>
        </w:rPr>
        <w:t xml:space="preserve">    </w:t>
      </w:r>
      <w:r>
        <w:rPr>
          <w:rFonts w:ascii="宋体" w:hAnsi="宋体" w:cs="宋体"/>
          <w:sz w:val="24"/>
        </w:rPr>
        <w:t>5.2</w:t>
      </w:r>
      <w:r>
        <w:rPr>
          <w:rFonts w:ascii="宋体" w:hAnsi="宋体" w:cs="宋体" w:hint="eastAsia"/>
          <w:sz w:val="24"/>
        </w:rPr>
        <w:t>招标文件每套售价</w:t>
      </w:r>
      <w:r>
        <w:rPr>
          <w:rFonts w:ascii="宋体" w:hAnsi="宋体" w:cs="宋体"/>
          <w:sz w:val="24"/>
        </w:rPr>
        <w:t>300</w:t>
      </w:r>
      <w:r>
        <w:rPr>
          <w:rFonts w:ascii="宋体" w:hAnsi="宋体" w:cs="宋体" w:hint="eastAsia"/>
          <w:sz w:val="24"/>
        </w:rPr>
        <w:t>元（费用</w:t>
      </w:r>
      <w:r>
        <w:rPr>
          <w:rFonts w:ascii="宋体" w:hAnsi="宋体" w:cs="宋体"/>
          <w:sz w:val="24"/>
        </w:rPr>
        <w:t>报名时提供）</w:t>
      </w:r>
      <w:r>
        <w:rPr>
          <w:rFonts w:ascii="宋体" w:hAnsi="宋体" w:cs="宋体" w:hint="eastAsia"/>
          <w:sz w:val="24"/>
        </w:rPr>
        <w:t>，售后不退。</w:t>
      </w:r>
    </w:p>
    <w:p w:rsidR="00040E51" w:rsidRDefault="00A916AA">
      <w:pPr>
        <w:spacing w:line="460" w:lineRule="exact"/>
        <w:rPr>
          <w:rFonts w:ascii="宋体" w:hAnsi="宋体"/>
          <w:b/>
          <w:kern w:val="1"/>
          <w:sz w:val="24"/>
        </w:rPr>
      </w:pPr>
      <w:r>
        <w:rPr>
          <w:rFonts w:ascii="宋体" w:hAnsi="宋体" w:cs="宋体" w:hint="eastAsia"/>
          <w:b/>
          <w:kern w:val="1"/>
          <w:sz w:val="24"/>
        </w:rPr>
        <w:t xml:space="preserve">    六、投标截止及开标时间、地点：</w:t>
      </w:r>
    </w:p>
    <w:p w:rsidR="00040E51" w:rsidRDefault="00A916AA">
      <w:pPr>
        <w:spacing w:line="460" w:lineRule="exact"/>
        <w:rPr>
          <w:rFonts w:ascii="宋体" w:hAnsi="宋体" w:cs="宋体"/>
          <w:sz w:val="24"/>
        </w:rPr>
      </w:pPr>
      <w:r>
        <w:rPr>
          <w:rFonts w:ascii="宋体" w:hAnsi="宋体" w:cs="宋体" w:hint="eastAsia"/>
          <w:sz w:val="24"/>
        </w:rPr>
        <w:t xml:space="preserve">    </w:t>
      </w:r>
      <w:r>
        <w:rPr>
          <w:rFonts w:ascii="宋体" w:hAnsi="宋体" w:cs="宋体"/>
          <w:sz w:val="24"/>
        </w:rPr>
        <w:t>6.1</w:t>
      </w:r>
      <w:r>
        <w:rPr>
          <w:rFonts w:ascii="宋体" w:hAnsi="宋体" w:cs="宋体" w:hint="eastAsia"/>
          <w:sz w:val="24"/>
        </w:rPr>
        <w:t>投标文件递交的截止时间（投标截止时间，下同）为</w:t>
      </w:r>
      <w:r>
        <w:rPr>
          <w:rFonts w:ascii="宋体" w:hAnsi="宋体" w:cs="宋体"/>
          <w:b/>
          <w:sz w:val="24"/>
          <w:u w:val="single"/>
        </w:rPr>
        <w:t xml:space="preserve"> 2019</w:t>
      </w:r>
      <w:r>
        <w:rPr>
          <w:rFonts w:ascii="宋体" w:hAnsi="宋体" w:cs="宋体" w:hint="eastAsia"/>
          <w:b/>
          <w:sz w:val="24"/>
        </w:rPr>
        <w:t>年</w:t>
      </w:r>
      <w:r>
        <w:rPr>
          <w:rFonts w:ascii="宋体" w:hAnsi="宋体" w:cs="宋体" w:hint="eastAsia"/>
          <w:b/>
          <w:sz w:val="24"/>
          <w:u w:val="single"/>
        </w:rPr>
        <w:t xml:space="preserve">  </w:t>
      </w:r>
      <w:r w:rsidR="001C2446">
        <w:rPr>
          <w:rFonts w:ascii="宋体" w:hAnsi="宋体" w:cs="宋体" w:hint="eastAsia"/>
          <w:b/>
          <w:sz w:val="24"/>
          <w:u w:val="single"/>
        </w:rPr>
        <w:t>6</w:t>
      </w:r>
      <w:r>
        <w:rPr>
          <w:rFonts w:ascii="宋体" w:hAnsi="宋体" w:cs="宋体"/>
          <w:b/>
          <w:sz w:val="24"/>
          <w:u w:val="single"/>
        </w:rPr>
        <w:t xml:space="preserve"> </w:t>
      </w:r>
      <w:r>
        <w:rPr>
          <w:rFonts w:ascii="宋体" w:hAnsi="宋体" w:cs="宋体" w:hint="eastAsia"/>
          <w:b/>
          <w:sz w:val="24"/>
        </w:rPr>
        <w:t>月</w:t>
      </w:r>
      <w:r>
        <w:rPr>
          <w:rFonts w:ascii="宋体" w:hAnsi="宋体" w:cs="宋体"/>
          <w:b/>
          <w:sz w:val="24"/>
          <w:u w:val="single"/>
        </w:rPr>
        <w:t xml:space="preserve"> </w:t>
      </w:r>
      <w:r w:rsidR="001C2446">
        <w:rPr>
          <w:rFonts w:ascii="宋体" w:hAnsi="宋体" w:cs="宋体" w:hint="eastAsia"/>
          <w:b/>
          <w:sz w:val="24"/>
          <w:u w:val="single"/>
        </w:rPr>
        <w:t>6</w:t>
      </w:r>
      <w:r>
        <w:rPr>
          <w:rFonts w:ascii="宋体" w:hAnsi="宋体" w:cs="宋体" w:hint="eastAsia"/>
          <w:b/>
          <w:sz w:val="24"/>
          <w:u w:val="single"/>
        </w:rPr>
        <w:t xml:space="preserve"> </w:t>
      </w:r>
      <w:r>
        <w:rPr>
          <w:rFonts w:ascii="宋体" w:hAnsi="宋体" w:cs="宋体" w:hint="eastAsia"/>
          <w:b/>
          <w:sz w:val="24"/>
        </w:rPr>
        <w:t>日上午</w:t>
      </w:r>
      <w:r>
        <w:rPr>
          <w:rFonts w:ascii="宋体" w:hAnsi="宋体" w:cs="宋体"/>
          <w:b/>
          <w:sz w:val="24"/>
          <w:u w:val="single"/>
        </w:rPr>
        <w:lastRenderedPageBreak/>
        <w:t>9</w:t>
      </w:r>
      <w:r>
        <w:rPr>
          <w:rFonts w:ascii="宋体" w:hAnsi="宋体" w:cs="宋体" w:hint="eastAsia"/>
          <w:b/>
          <w:sz w:val="24"/>
        </w:rPr>
        <w:t>时</w:t>
      </w:r>
      <w:r>
        <w:rPr>
          <w:rFonts w:ascii="宋体" w:hAnsi="宋体" w:cs="宋体"/>
          <w:b/>
          <w:sz w:val="24"/>
          <w:u w:val="single"/>
        </w:rPr>
        <w:t>00</w:t>
      </w:r>
      <w:r>
        <w:rPr>
          <w:rFonts w:ascii="宋体" w:hAnsi="宋体" w:cs="宋体" w:hint="eastAsia"/>
          <w:b/>
          <w:sz w:val="24"/>
        </w:rPr>
        <w:t>分</w:t>
      </w:r>
      <w:r>
        <w:rPr>
          <w:rFonts w:ascii="宋体" w:hAnsi="宋体" w:cs="宋体" w:hint="eastAsia"/>
          <w:sz w:val="24"/>
        </w:rPr>
        <w:t>，地点为</w:t>
      </w:r>
      <w:r>
        <w:rPr>
          <w:rFonts w:ascii="宋体" w:hAnsi="宋体" w:cs="宋体" w:hint="eastAsia"/>
          <w:sz w:val="24"/>
          <w:u w:val="single"/>
        </w:rPr>
        <w:t>三门县人民</w:t>
      </w:r>
      <w:r>
        <w:rPr>
          <w:rFonts w:ascii="宋体" w:hAnsi="宋体" w:cs="宋体"/>
          <w:sz w:val="24"/>
          <w:u w:val="single"/>
        </w:rPr>
        <w:t>政府海游街道办事处</w:t>
      </w:r>
      <w:r w:rsidR="001C2446" w:rsidRPr="00683870">
        <w:rPr>
          <w:rFonts w:ascii="宋体" w:hAnsi="宋体" w:cs="宋体" w:hint="eastAsia"/>
          <w:sz w:val="24"/>
          <w:u w:val="single"/>
        </w:rPr>
        <w:t>八</w:t>
      </w:r>
      <w:r>
        <w:rPr>
          <w:rFonts w:ascii="宋体" w:hAnsi="宋体" w:cs="宋体"/>
          <w:sz w:val="24"/>
          <w:u w:val="single"/>
        </w:rPr>
        <w:t>楼会议室</w:t>
      </w:r>
      <w:r>
        <w:rPr>
          <w:rFonts w:ascii="宋体" w:hAnsi="宋体" w:cs="宋体" w:hint="eastAsia"/>
          <w:sz w:val="24"/>
        </w:rPr>
        <w:t>。</w:t>
      </w:r>
    </w:p>
    <w:p w:rsidR="00040E51" w:rsidRDefault="00A916AA">
      <w:pPr>
        <w:spacing w:line="460" w:lineRule="exact"/>
        <w:rPr>
          <w:rFonts w:ascii="宋体" w:hAnsi="宋体" w:cs="Arial"/>
          <w:kern w:val="1"/>
          <w:sz w:val="24"/>
        </w:rPr>
      </w:pPr>
      <w:bookmarkStart w:id="4" w:name="_Toc221949936"/>
      <w:bookmarkEnd w:id="4"/>
      <w:r>
        <w:rPr>
          <w:rFonts w:ascii="宋体" w:hAnsi="宋体" w:cs="Arial" w:hint="eastAsia"/>
          <w:kern w:val="1"/>
          <w:sz w:val="24"/>
        </w:rPr>
        <w:t xml:space="preserve">    </w:t>
      </w:r>
      <w:r>
        <w:rPr>
          <w:rFonts w:ascii="宋体" w:hAnsi="宋体" w:cs="Arial"/>
          <w:kern w:val="1"/>
          <w:sz w:val="24"/>
        </w:rPr>
        <w:t>6.2</w:t>
      </w:r>
      <w:r>
        <w:rPr>
          <w:rFonts w:ascii="宋体" w:hAnsi="宋体" w:cs="Arial" w:hint="eastAsia"/>
          <w:kern w:val="1"/>
          <w:sz w:val="24"/>
        </w:rPr>
        <w:t>逾期送达的或者未送达指定地点的投标文件，招标人不予受理。</w:t>
      </w:r>
    </w:p>
    <w:p w:rsidR="00040E51" w:rsidRDefault="00A916AA">
      <w:pPr>
        <w:spacing w:line="460" w:lineRule="exact"/>
        <w:rPr>
          <w:rFonts w:ascii="宋体" w:hAnsi="宋体" w:cs="宋体"/>
          <w:b/>
          <w:sz w:val="24"/>
        </w:rPr>
      </w:pPr>
      <w:r>
        <w:rPr>
          <w:rFonts w:ascii="宋体" w:hAnsi="宋体" w:cs="宋体" w:hint="eastAsia"/>
          <w:b/>
          <w:sz w:val="24"/>
        </w:rPr>
        <w:t xml:space="preserve">    七、投标保证金：</w:t>
      </w:r>
    </w:p>
    <w:p w:rsidR="00040E51" w:rsidRPr="004C7585" w:rsidRDefault="00A916AA" w:rsidP="004C7585">
      <w:pPr>
        <w:spacing w:line="480" w:lineRule="exact"/>
        <w:rPr>
          <w:rFonts w:ascii="宋体"/>
          <w:sz w:val="24"/>
        </w:rPr>
      </w:pPr>
      <w:r>
        <w:rPr>
          <w:rFonts w:ascii="宋体" w:hAnsi="宋体" w:cs="Arial" w:hint="eastAsia"/>
          <w:kern w:val="1"/>
          <w:sz w:val="24"/>
        </w:rPr>
        <w:t xml:space="preserve">    </w:t>
      </w:r>
      <w:r>
        <w:rPr>
          <w:rFonts w:ascii="宋体" w:hAnsi="宋体" w:cs="Arial"/>
          <w:kern w:val="1"/>
          <w:sz w:val="24"/>
        </w:rPr>
        <w:t>1</w:t>
      </w:r>
      <w:r>
        <w:rPr>
          <w:rFonts w:ascii="宋体" w:hAnsi="宋体" w:cs="Arial" w:hint="eastAsia"/>
          <w:kern w:val="1"/>
          <w:sz w:val="24"/>
        </w:rPr>
        <w:t>、投标保证金人民币</w:t>
      </w:r>
      <w:r w:rsidR="002622A0" w:rsidRPr="00683870">
        <w:rPr>
          <w:rFonts w:ascii="宋体" w:hAnsi="宋体" w:cs="Arial" w:hint="eastAsia"/>
          <w:kern w:val="1"/>
          <w:sz w:val="24"/>
        </w:rPr>
        <w:t>50000</w:t>
      </w:r>
      <w:r w:rsidRPr="00683870">
        <w:rPr>
          <w:rFonts w:ascii="宋体" w:hAnsi="宋体" w:cs="Arial" w:hint="eastAsia"/>
          <w:kern w:val="1"/>
          <w:sz w:val="24"/>
        </w:rPr>
        <w:t>元，</w:t>
      </w:r>
      <w:r w:rsidR="004C7585" w:rsidRPr="00E01CD4">
        <w:rPr>
          <w:rFonts w:ascii="宋体" w:hAnsi="宋体" w:cs="宋体" w:hint="eastAsia"/>
          <w:sz w:val="24"/>
        </w:rPr>
        <w:t>以现金方式于开标截止期前交至投标现场</w:t>
      </w:r>
      <w:r>
        <w:rPr>
          <w:rFonts w:ascii="宋体" w:hAnsi="宋体" w:cs="Arial" w:hint="eastAsia"/>
          <w:kern w:val="1"/>
          <w:sz w:val="24"/>
        </w:rPr>
        <w:t>。</w:t>
      </w:r>
      <w:r w:rsidR="004C7585">
        <w:rPr>
          <w:rFonts w:ascii="宋体" w:hAnsi="宋体" w:cs="Arial" w:hint="eastAsia"/>
          <w:kern w:val="1"/>
          <w:sz w:val="24"/>
        </w:rPr>
        <w:t>（现金装入档案袋注明投标人名称）</w:t>
      </w:r>
    </w:p>
    <w:p w:rsidR="00040E51" w:rsidRDefault="00A916AA">
      <w:pPr>
        <w:spacing w:line="460" w:lineRule="exact"/>
        <w:rPr>
          <w:rFonts w:ascii="宋体" w:hAnsi="宋体" w:cs="Arial"/>
          <w:kern w:val="1"/>
          <w:sz w:val="24"/>
        </w:rPr>
      </w:pPr>
      <w:r>
        <w:rPr>
          <w:rFonts w:ascii="宋体" w:hAnsi="宋体" w:cs="Arial" w:hint="eastAsia"/>
          <w:kern w:val="1"/>
          <w:sz w:val="24"/>
        </w:rPr>
        <w:t xml:space="preserve">    </w:t>
      </w:r>
      <w:r>
        <w:rPr>
          <w:rFonts w:ascii="宋体" w:hAnsi="宋体" w:cs="Arial"/>
          <w:kern w:val="1"/>
          <w:sz w:val="24"/>
        </w:rPr>
        <w:t>2</w:t>
      </w:r>
      <w:r>
        <w:rPr>
          <w:rFonts w:ascii="宋体" w:hAnsi="宋体" w:cs="Arial" w:hint="eastAsia"/>
          <w:kern w:val="1"/>
          <w:sz w:val="24"/>
        </w:rPr>
        <w:t>、未中标单位开标结束后七个工作日退还，中标单位在合同签订后作为合同履约保证金至合同服务期满后无息退还。</w:t>
      </w:r>
    </w:p>
    <w:p w:rsidR="00040E51" w:rsidRDefault="00A916AA">
      <w:pPr>
        <w:spacing w:line="460" w:lineRule="exact"/>
        <w:rPr>
          <w:rFonts w:ascii="宋体" w:hAnsi="宋体" w:cs="宋体"/>
          <w:sz w:val="24"/>
        </w:rPr>
      </w:pPr>
      <w:r>
        <w:rPr>
          <w:rFonts w:ascii="宋体" w:hAnsi="宋体" w:cs="宋体" w:hint="eastAsia"/>
          <w:b/>
          <w:bCs/>
          <w:sz w:val="24"/>
        </w:rPr>
        <w:t xml:space="preserve">    八</w:t>
      </w:r>
      <w:r>
        <w:rPr>
          <w:rFonts w:ascii="宋体" w:hAnsi="宋体" w:cs="宋体"/>
          <w:b/>
          <w:bCs/>
          <w:sz w:val="24"/>
        </w:rPr>
        <w:t xml:space="preserve">. </w:t>
      </w:r>
      <w:r>
        <w:rPr>
          <w:rFonts w:ascii="宋体" w:hAnsi="宋体" w:cs="宋体" w:hint="eastAsia"/>
          <w:b/>
          <w:bCs/>
          <w:sz w:val="24"/>
        </w:rPr>
        <w:t>报名及获取招标文件携带资料</w:t>
      </w:r>
    </w:p>
    <w:p w:rsidR="00040E51" w:rsidRDefault="00A916AA">
      <w:pPr>
        <w:spacing w:line="460" w:lineRule="exact"/>
        <w:rPr>
          <w:rFonts w:ascii="宋体" w:hAnsi="宋体" w:cs="宋体"/>
          <w:sz w:val="24"/>
        </w:rPr>
      </w:pPr>
      <w:r>
        <w:rPr>
          <w:rFonts w:ascii="宋体" w:hAnsi="宋体" w:cs="宋体" w:hint="eastAsia"/>
          <w:color w:val="auto"/>
          <w:kern w:val="1"/>
          <w:sz w:val="24"/>
        </w:rPr>
        <w:t xml:space="preserve">    1、企业介绍信；2、营业执照（副本原件及复印件）；3、业绩证明材料（原件及复印件）；4、报名经办人身份证原件及复印件。以上要求提供的材料原件核对后退还，复印件加盖单位公章并装订成册</w:t>
      </w:r>
    </w:p>
    <w:p w:rsidR="00040E51" w:rsidRDefault="00A916AA">
      <w:pPr>
        <w:spacing w:line="460" w:lineRule="exact"/>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九、项目咨询：</w:t>
      </w:r>
    </w:p>
    <w:p w:rsidR="00040E51" w:rsidRDefault="00A916AA">
      <w:pPr>
        <w:spacing w:line="460" w:lineRule="exact"/>
        <w:rPr>
          <w:rFonts w:ascii="宋体" w:hAnsi="宋体" w:cs="Arial"/>
          <w:kern w:val="1"/>
          <w:sz w:val="24"/>
        </w:rPr>
      </w:pPr>
      <w:r>
        <w:rPr>
          <w:rFonts w:ascii="宋体" w:hAnsi="宋体" w:cs="Arial" w:hint="eastAsia"/>
          <w:kern w:val="1"/>
          <w:sz w:val="24"/>
        </w:rPr>
        <w:t xml:space="preserve">    采购方联系人：</w:t>
      </w:r>
      <w:r w:rsidR="00F42A06">
        <w:rPr>
          <w:rFonts w:ascii="宋体" w:hAnsi="宋体" w:cs="Arial" w:hint="eastAsia"/>
          <w:kern w:val="1"/>
          <w:sz w:val="24"/>
        </w:rPr>
        <w:t xml:space="preserve">叶良顺 </w:t>
      </w:r>
      <w:r>
        <w:rPr>
          <w:rFonts w:ascii="宋体" w:hAnsi="宋体" w:cs="Arial"/>
          <w:kern w:val="1"/>
          <w:sz w:val="24"/>
        </w:rPr>
        <w:t xml:space="preserve">           </w:t>
      </w:r>
      <w:r>
        <w:rPr>
          <w:rFonts w:ascii="宋体" w:hAnsi="宋体" w:cs="Arial" w:hint="eastAsia"/>
          <w:kern w:val="1"/>
          <w:sz w:val="24"/>
        </w:rPr>
        <w:t>联系电话：</w:t>
      </w:r>
      <w:r w:rsidR="00F42A06">
        <w:rPr>
          <w:rFonts w:ascii="宋体" w:hAnsi="宋体" w:cs="Arial" w:hint="eastAsia"/>
          <w:kern w:val="1"/>
          <w:sz w:val="24"/>
        </w:rPr>
        <w:t>13606762265</w:t>
      </w:r>
    </w:p>
    <w:p w:rsidR="00040E51" w:rsidRDefault="00A916AA">
      <w:pPr>
        <w:spacing w:line="460" w:lineRule="exact"/>
        <w:rPr>
          <w:rFonts w:ascii="宋体" w:hAnsi="宋体" w:cs="Arial"/>
          <w:kern w:val="1"/>
          <w:sz w:val="24"/>
        </w:rPr>
      </w:pPr>
      <w:r>
        <w:rPr>
          <w:rFonts w:ascii="宋体" w:hAnsi="宋体" w:cs="Arial" w:hint="eastAsia"/>
          <w:kern w:val="1"/>
          <w:sz w:val="24"/>
        </w:rPr>
        <w:t xml:space="preserve">    代理方联系人：方  远</w:t>
      </w:r>
      <w:r>
        <w:rPr>
          <w:rFonts w:ascii="宋体" w:hAnsi="宋体" w:cs="Arial"/>
          <w:kern w:val="1"/>
          <w:sz w:val="24"/>
        </w:rPr>
        <w:t xml:space="preserve">            </w:t>
      </w:r>
      <w:r>
        <w:rPr>
          <w:rFonts w:ascii="宋体" w:hAnsi="宋体" w:cs="Arial" w:hint="eastAsia"/>
          <w:kern w:val="1"/>
          <w:sz w:val="24"/>
        </w:rPr>
        <w:t>联系电话：</w:t>
      </w:r>
      <w:r w:rsidR="006F1315">
        <w:rPr>
          <w:rFonts w:ascii="宋体" w:hAnsi="宋体" w:cs="Arial" w:hint="eastAsia"/>
          <w:kern w:val="1"/>
          <w:sz w:val="24"/>
        </w:rPr>
        <w:t>13634077717</w:t>
      </w:r>
    </w:p>
    <w:p w:rsidR="00040E51" w:rsidRDefault="00040E51">
      <w:pPr>
        <w:spacing w:line="460" w:lineRule="exact"/>
        <w:rPr>
          <w:rFonts w:ascii="宋体" w:hAnsi="宋体" w:cs="Arial"/>
          <w:kern w:val="1"/>
          <w:sz w:val="24"/>
        </w:rPr>
      </w:pPr>
    </w:p>
    <w:p w:rsidR="00040E51" w:rsidRDefault="00040E51">
      <w:pPr>
        <w:spacing w:line="460" w:lineRule="exact"/>
        <w:rPr>
          <w:rFonts w:ascii="宋体" w:hAnsi="宋体" w:cs="Arial"/>
          <w:kern w:val="1"/>
          <w:sz w:val="24"/>
        </w:rPr>
      </w:pPr>
    </w:p>
    <w:p w:rsidR="00040E51" w:rsidRDefault="00040E51">
      <w:pPr>
        <w:spacing w:line="460" w:lineRule="exact"/>
        <w:rPr>
          <w:rFonts w:ascii="宋体" w:hAnsi="宋体" w:cs="Arial"/>
          <w:kern w:val="1"/>
          <w:sz w:val="24"/>
        </w:rPr>
      </w:pPr>
    </w:p>
    <w:p w:rsidR="00040E51" w:rsidRDefault="001F7E61">
      <w:pPr>
        <w:spacing w:line="460" w:lineRule="exact"/>
        <w:jc w:val="right"/>
        <w:rPr>
          <w:rFonts w:ascii="宋体" w:hAnsi="宋体" w:cs="Arial"/>
          <w:kern w:val="1"/>
          <w:sz w:val="24"/>
        </w:rPr>
      </w:pPr>
      <w:r>
        <w:rPr>
          <w:rFonts w:ascii="宋体" w:hAnsi="宋体" w:cs="Arial" w:hint="eastAsia"/>
          <w:kern w:val="1"/>
          <w:sz w:val="24"/>
        </w:rPr>
        <w:t>三门县春江花园小区业主委员会</w:t>
      </w:r>
    </w:p>
    <w:p w:rsidR="00040E51" w:rsidRDefault="00A916AA">
      <w:pPr>
        <w:spacing w:line="460" w:lineRule="exact"/>
        <w:jc w:val="right"/>
        <w:rPr>
          <w:rFonts w:ascii="宋体" w:hAnsi="宋体" w:cs="Arial"/>
          <w:kern w:val="1"/>
          <w:sz w:val="24"/>
        </w:rPr>
      </w:pPr>
      <w:r>
        <w:rPr>
          <w:rFonts w:ascii="宋体" w:hAnsi="宋体" w:cs="Arial" w:hint="eastAsia"/>
          <w:kern w:val="1"/>
          <w:sz w:val="24"/>
        </w:rPr>
        <w:t>浙江省房地产管理咨询有限公司</w:t>
      </w:r>
    </w:p>
    <w:p w:rsidR="00040E51" w:rsidRDefault="00A916AA" w:rsidP="005E08E6">
      <w:pPr>
        <w:spacing w:line="460" w:lineRule="exact"/>
        <w:jc w:val="center"/>
        <w:rPr>
          <w:rFonts w:ascii="宋体" w:hAnsi="宋体" w:cs="Arial"/>
          <w:kern w:val="1"/>
          <w:sz w:val="24"/>
        </w:rPr>
      </w:pPr>
      <w:r>
        <w:rPr>
          <w:rFonts w:ascii="宋体" w:hAnsi="宋体" w:cs="Arial"/>
          <w:kern w:val="1"/>
          <w:sz w:val="24"/>
        </w:rPr>
        <w:t>2019</w:t>
      </w:r>
      <w:r>
        <w:rPr>
          <w:rFonts w:ascii="宋体" w:hAnsi="宋体" w:cs="Arial" w:hint="eastAsia"/>
          <w:kern w:val="1"/>
          <w:sz w:val="24"/>
        </w:rPr>
        <w:t xml:space="preserve">年  </w:t>
      </w:r>
      <w:r w:rsidR="00CF5C38">
        <w:rPr>
          <w:rFonts w:ascii="宋体" w:hAnsi="宋体" w:cs="Arial" w:hint="eastAsia"/>
          <w:kern w:val="1"/>
          <w:sz w:val="24"/>
        </w:rPr>
        <w:t>5</w:t>
      </w:r>
      <w:r>
        <w:rPr>
          <w:rFonts w:ascii="宋体" w:hAnsi="宋体" w:cs="Arial" w:hint="eastAsia"/>
          <w:kern w:val="1"/>
          <w:sz w:val="24"/>
        </w:rPr>
        <w:t xml:space="preserve">  月 </w:t>
      </w:r>
      <w:r w:rsidR="00CF5C38">
        <w:rPr>
          <w:rFonts w:ascii="宋体" w:hAnsi="宋体" w:cs="Arial" w:hint="eastAsia"/>
          <w:kern w:val="1"/>
          <w:sz w:val="24"/>
        </w:rPr>
        <w:t>1</w:t>
      </w:r>
      <w:r w:rsidR="00ED4F84">
        <w:rPr>
          <w:rFonts w:ascii="宋体" w:hAnsi="宋体" w:cs="Arial" w:hint="eastAsia"/>
          <w:kern w:val="1"/>
          <w:sz w:val="24"/>
        </w:rPr>
        <w:t>6</w:t>
      </w:r>
      <w:r>
        <w:rPr>
          <w:rFonts w:ascii="宋体" w:hAnsi="宋体" w:cs="Arial" w:hint="eastAsia"/>
          <w:kern w:val="1"/>
          <w:sz w:val="24"/>
        </w:rPr>
        <w:t xml:space="preserve">  日</w:t>
      </w:r>
      <w:r>
        <w:br w:type="page"/>
      </w:r>
      <w:r w:rsidR="00B018A9">
        <w:rPr>
          <w:rFonts w:hint="eastAsia"/>
        </w:rPr>
        <w:lastRenderedPageBreak/>
        <w:t xml:space="preserve"> </w:t>
      </w:r>
      <w:r>
        <w:rPr>
          <w:rFonts w:ascii="华文中宋" w:eastAsia="华文中宋" w:hAnsi="华文中宋"/>
          <w:color w:val="auto"/>
          <w:sz w:val="36"/>
          <w:szCs w:val="36"/>
        </w:rPr>
        <w:t xml:space="preserve">第二部分 </w:t>
      </w:r>
      <w:r>
        <w:rPr>
          <w:rFonts w:ascii="华文中宋" w:eastAsia="华文中宋" w:hAnsi="华文中宋" w:cs="宋体"/>
          <w:color w:val="auto"/>
          <w:kern w:val="1"/>
          <w:sz w:val="36"/>
          <w:szCs w:val="36"/>
        </w:rPr>
        <w:t>采购需求</w:t>
      </w:r>
    </w:p>
    <w:p w:rsidR="00040E51" w:rsidRDefault="00A916AA">
      <w:pPr>
        <w:spacing w:line="500" w:lineRule="exact"/>
        <w:jc w:val="left"/>
        <w:rPr>
          <w:rFonts w:ascii="宋体" w:hAnsi="宋体"/>
          <w:b/>
          <w:kern w:val="1"/>
          <w:sz w:val="24"/>
        </w:rPr>
      </w:pPr>
      <w:r>
        <w:rPr>
          <w:rFonts w:ascii="宋体" w:hAnsi="宋体" w:hint="eastAsia"/>
          <w:kern w:val="1"/>
          <w:sz w:val="24"/>
        </w:rPr>
        <w:t xml:space="preserve">   </w:t>
      </w:r>
      <w:r>
        <w:rPr>
          <w:rFonts w:ascii="宋体" w:hAnsi="宋体" w:hint="eastAsia"/>
          <w:b/>
          <w:kern w:val="1"/>
          <w:sz w:val="24"/>
        </w:rPr>
        <w:t xml:space="preserve"> </w:t>
      </w:r>
    </w:p>
    <w:p w:rsidR="00040E51" w:rsidRDefault="00A916AA">
      <w:pPr>
        <w:spacing w:line="500" w:lineRule="exact"/>
        <w:jc w:val="left"/>
        <w:rPr>
          <w:rFonts w:ascii="宋体" w:hAnsi="宋体"/>
          <w:sz w:val="24"/>
        </w:rPr>
      </w:pPr>
      <w:r>
        <w:rPr>
          <w:rFonts w:ascii="宋体" w:hAnsi="宋体" w:hint="eastAsia"/>
          <w:b/>
          <w:kern w:val="1"/>
          <w:sz w:val="24"/>
        </w:rPr>
        <w:t xml:space="preserve">    </w:t>
      </w:r>
      <w:r>
        <w:rPr>
          <w:rFonts w:ascii="宋体" w:hAnsi="宋体" w:hint="eastAsia"/>
          <w:sz w:val="24"/>
        </w:rPr>
        <w:t>本次招标的内容为三门县春江花园小区物业管理项目。</w:t>
      </w:r>
    </w:p>
    <w:p w:rsidR="00040E51" w:rsidRDefault="00A916AA">
      <w:pPr>
        <w:spacing w:line="460" w:lineRule="exact"/>
        <w:rPr>
          <w:rFonts w:ascii="宋体" w:hAnsi="宋体"/>
          <w:b/>
          <w:kern w:val="1"/>
          <w:sz w:val="24"/>
        </w:rPr>
      </w:pPr>
      <w:r>
        <w:rPr>
          <w:rFonts w:ascii="宋体" w:hAnsi="宋体" w:hint="eastAsia"/>
          <w:b/>
          <w:kern w:val="1"/>
          <w:sz w:val="24"/>
        </w:rPr>
        <w:t xml:space="preserve">    一、</w:t>
      </w:r>
      <w:r>
        <w:rPr>
          <w:rFonts w:ascii="宋体" w:hAnsi="宋体"/>
          <w:b/>
          <w:kern w:val="1"/>
          <w:sz w:val="24"/>
        </w:rPr>
        <w:t>项目概况</w:t>
      </w:r>
    </w:p>
    <w:p w:rsidR="00040E51" w:rsidRPr="00683870" w:rsidRDefault="00A916AA">
      <w:pPr>
        <w:spacing w:line="460" w:lineRule="exact"/>
        <w:rPr>
          <w:rFonts w:ascii="宋体" w:hAnsi="宋体"/>
          <w:sz w:val="24"/>
        </w:rPr>
      </w:pPr>
      <w:r>
        <w:rPr>
          <w:rFonts w:ascii="宋体" w:hAnsi="宋体" w:cs="宋体" w:hint="eastAsia"/>
          <w:kern w:val="1"/>
          <w:sz w:val="24"/>
        </w:rPr>
        <w:t xml:space="preserve">  </w:t>
      </w:r>
      <w:r>
        <w:rPr>
          <w:rFonts w:ascii="宋体" w:hAnsi="宋体" w:cs="宋体" w:hint="eastAsia"/>
          <w:color w:val="FF0000"/>
          <w:kern w:val="1"/>
          <w:sz w:val="24"/>
        </w:rPr>
        <w:t xml:space="preserve"> </w:t>
      </w:r>
      <w:r w:rsidRPr="00683870">
        <w:rPr>
          <w:rFonts w:ascii="宋体" w:hAnsi="宋体" w:hint="eastAsia"/>
          <w:sz w:val="24"/>
        </w:rPr>
        <w:t xml:space="preserve"> 三门县春江花园小区位于海游街道湫水大道33号。总建筑面积  98979.87       平方米，其中：地上面积： 78289.87 平方米（含高层住宅  71812 平方米、商业  4811.87 平方米）。地下面积： 26090 平方米（含车房  16710 平方米、人防 3980 平方米）。地下车位约 439 个。</w:t>
      </w:r>
    </w:p>
    <w:p w:rsidR="00040E51" w:rsidRPr="00683870" w:rsidRDefault="00A916AA">
      <w:pPr>
        <w:spacing w:line="460" w:lineRule="exact"/>
        <w:rPr>
          <w:rFonts w:ascii="宋体" w:hAnsi="宋体"/>
          <w:b/>
          <w:color w:val="000000" w:themeColor="text1"/>
          <w:kern w:val="1"/>
          <w:sz w:val="24"/>
        </w:rPr>
      </w:pPr>
      <w:r>
        <w:rPr>
          <w:rFonts w:ascii="宋体" w:hAnsi="宋体" w:cs="宋体" w:hint="eastAsia"/>
          <w:color w:val="0070C0"/>
          <w:sz w:val="24"/>
          <w:shd w:val="clear" w:color="auto" w:fill="FBFDFE"/>
        </w:rPr>
        <w:t xml:space="preserve">  </w:t>
      </w:r>
      <w:r>
        <w:rPr>
          <w:rFonts w:ascii="宋体" w:hAnsi="宋体" w:hint="eastAsia"/>
          <w:b/>
          <w:color w:val="0070C0"/>
          <w:kern w:val="1"/>
          <w:sz w:val="24"/>
        </w:rPr>
        <w:t xml:space="preserve"> </w:t>
      </w:r>
      <w:r w:rsidRPr="00683870">
        <w:rPr>
          <w:rFonts w:ascii="宋体" w:hAnsi="宋体" w:hint="eastAsia"/>
          <w:b/>
          <w:color w:val="000000" w:themeColor="text1"/>
          <w:kern w:val="1"/>
          <w:sz w:val="24"/>
        </w:rPr>
        <w:t xml:space="preserve"> 二、物业服务拟收费标准</w:t>
      </w:r>
    </w:p>
    <w:p w:rsidR="00040E51" w:rsidRPr="00683870" w:rsidRDefault="00A916AA">
      <w:pPr>
        <w:spacing w:line="460" w:lineRule="exact"/>
        <w:rPr>
          <w:rFonts w:ascii="宋体" w:hAnsi="宋体" w:cs="宋体"/>
          <w:color w:val="000000" w:themeColor="text1"/>
          <w:kern w:val="1"/>
          <w:sz w:val="24"/>
        </w:rPr>
      </w:pPr>
      <w:r w:rsidRPr="00683870">
        <w:rPr>
          <w:rFonts w:ascii="宋体" w:hAnsi="宋体" w:cs="宋体" w:hint="eastAsia"/>
          <w:color w:val="000000" w:themeColor="text1"/>
          <w:kern w:val="1"/>
          <w:sz w:val="24"/>
        </w:rPr>
        <w:t xml:space="preserve">    1、服务标准参照台城管【2018】24号文件三级标准执行；</w:t>
      </w:r>
    </w:p>
    <w:p w:rsidR="00040E51" w:rsidRPr="00683870" w:rsidRDefault="00A916AA">
      <w:pPr>
        <w:spacing w:line="460" w:lineRule="exact"/>
        <w:rPr>
          <w:rFonts w:ascii="宋体" w:hAnsi="宋体" w:cs="宋体"/>
          <w:color w:val="000000" w:themeColor="text1"/>
          <w:kern w:val="1"/>
          <w:sz w:val="24"/>
        </w:rPr>
      </w:pPr>
      <w:r w:rsidRPr="00683870">
        <w:rPr>
          <w:rFonts w:ascii="宋体" w:hAnsi="宋体" w:cs="宋体" w:hint="eastAsia"/>
          <w:color w:val="000000" w:themeColor="text1"/>
          <w:kern w:val="1"/>
          <w:sz w:val="24"/>
        </w:rPr>
        <w:t xml:space="preserve">    </w:t>
      </w:r>
      <w:r w:rsidRPr="00683870">
        <w:rPr>
          <w:rFonts w:ascii="宋体" w:hAnsi="宋体" w:cs="宋体"/>
          <w:color w:val="000000" w:themeColor="text1"/>
          <w:kern w:val="1"/>
          <w:sz w:val="24"/>
        </w:rPr>
        <w:t>2</w:t>
      </w:r>
      <w:r w:rsidRPr="00683870">
        <w:rPr>
          <w:rFonts w:ascii="宋体" w:hAnsi="宋体" w:cs="宋体" w:hint="eastAsia"/>
          <w:color w:val="000000" w:themeColor="text1"/>
          <w:kern w:val="1"/>
          <w:sz w:val="24"/>
        </w:rPr>
        <w:t>、本项目物业收费标准为：住宅</w:t>
      </w:r>
      <w:r w:rsidRPr="00683870">
        <w:rPr>
          <w:rFonts w:ascii="宋体" w:hAnsi="宋体" w:cs="宋体" w:hint="eastAsia"/>
          <w:color w:val="000000" w:themeColor="text1"/>
          <w:kern w:val="1"/>
          <w:sz w:val="24"/>
          <w:u w:val="single"/>
        </w:rPr>
        <w:t xml:space="preserve">   1.7   </w:t>
      </w:r>
      <w:r w:rsidRPr="00683870">
        <w:rPr>
          <w:rFonts w:ascii="宋体" w:hAnsi="宋体" w:cs="宋体" w:hint="eastAsia"/>
          <w:color w:val="000000" w:themeColor="text1"/>
          <w:kern w:val="1"/>
          <w:sz w:val="24"/>
        </w:rPr>
        <w:t>元</w:t>
      </w:r>
      <w:r w:rsidRPr="00683870">
        <w:rPr>
          <w:rFonts w:ascii="宋体" w:hAnsi="宋体" w:cs="宋体"/>
          <w:color w:val="000000" w:themeColor="text1"/>
          <w:kern w:val="1"/>
          <w:sz w:val="24"/>
        </w:rPr>
        <w:t>/</w:t>
      </w:r>
      <w:r w:rsidRPr="00683870">
        <w:rPr>
          <w:rFonts w:ascii="宋体" w:hAnsi="宋体" w:cs="宋体" w:hint="eastAsia"/>
          <w:color w:val="000000" w:themeColor="text1"/>
          <w:kern w:val="1"/>
          <w:sz w:val="24"/>
        </w:rPr>
        <w:t>平方米</w:t>
      </w:r>
      <w:r w:rsidRPr="00683870">
        <w:rPr>
          <w:rFonts w:ascii="宋体" w:hAnsi="宋体" w:cs="宋体"/>
          <w:color w:val="000000" w:themeColor="text1"/>
          <w:kern w:val="1"/>
          <w:sz w:val="24"/>
        </w:rPr>
        <w:t>/</w:t>
      </w:r>
      <w:r w:rsidRPr="00683870">
        <w:rPr>
          <w:rFonts w:ascii="宋体" w:hAnsi="宋体" w:cs="宋体" w:hint="eastAsia"/>
          <w:color w:val="000000" w:themeColor="text1"/>
          <w:kern w:val="1"/>
          <w:sz w:val="24"/>
        </w:rPr>
        <w:t>月、商业用房</w:t>
      </w:r>
      <w:r w:rsidRPr="00683870">
        <w:rPr>
          <w:rFonts w:ascii="宋体" w:hAnsi="宋体" w:cs="宋体" w:hint="eastAsia"/>
          <w:color w:val="000000" w:themeColor="text1"/>
          <w:kern w:val="1"/>
          <w:sz w:val="24"/>
          <w:u w:val="single"/>
        </w:rPr>
        <w:t xml:space="preserve">  2.2 </w:t>
      </w:r>
      <w:r w:rsidRPr="00683870">
        <w:rPr>
          <w:rFonts w:ascii="宋体" w:hAnsi="宋体" w:cs="宋体" w:hint="eastAsia"/>
          <w:color w:val="000000" w:themeColor="text1"/>
          <w:kern w:val="1"/>
          <w:sz w:val="24"/>
        </w:rPr>
        <w:t>元</w:t>
      </w:r>
      <w:r w:rsidRPr="00683870">
        <w:rPr>
          <w:rFonts w:ascii="宋体" w:hAnsi="宋体" w:cs="宋体"/>
          <w:color w:val="000000" w:themeColor="text1"/>
          <w:kern w:val="1"/>
          <w:sz w:val="24"/>
        </w:rPr>
        <w:t>/</w:t>
      </w:r>
      <w:r w:rsidRPr="00683870">
        <w:rPr>
          <w:rFonts w:ascii="宋体" w:hAnsi="宋体" w:cs="宋体" w:hint="eastAsia"/>
          <w:color w:val="000000" w:themeColor="text1"/>
          <w:kern w:val="1"/>
          <w:sz w:val="24"/>
        </w:rPr>
        <w:t>平方米</w:t>
      </w:r>
      <w:r w:rsidRPr="00683870">
        <w:rPr>
          <w:rFonts w:ascii="宋体" w:hAnsi="宋体" w:cs="宋体"/>
          <w:color w:val="000000" w:themeColor="text1"/>
          <w:kern w:val="1"/>
          <w:sz w:val="24"/>
        </w:rPr>
        <w:t>/</w:t>
      </w:r>
      <w:r w:rsidRPr="00683870">
        <w:rPr>
          <w:rFonts w:ascii="宋体" w:hAnsi="宋体" w:cs="宋体" w:hint="eastAsia"/>
          <w:color w:val="000000" w:themeColor="text1"/>
          <w:kern w:val="1"/>
          <w:sz w:val="24"/>
        </w:rPr>
        <w:t>月、地下车位或</w:t>
      </w:r>
      <w:r w:rsidRPr="00683870">
        <w:rPr>
          <w:rFonts w:ascii="宋体" w:hAnsi="宋体" w:cs="宋体"/>
          <w:color w:val="000000" w:themeColor="text1"/>
          <w:kern w:val="1"/>
          <w:sz w:val="24"/>
        </w:rPr>
        <w:t>车库</w:t>
      </w:r>
      <w:r w:rsidRPr="00683870">
        <w:rPr>
          <w:rFonts w:ascii="宋体" w:hAnsi="宋体" w:cs="宋体" w:hint="eastAsia"/>
          <w:color w:val="000000" w:themeColor="text1"/>
          <w:kern w:val="1"/>
          <w:sz w:val="24"/>
          <w:u w:val="single"/>
        </w:rPr>
        <w:t xml:space="preserve">   30  </w:t>
      </w:r>
      <w:r w:rsidRPr="00683870">
        <w:rPr>
          <w:rFonts w:ascii="宋体" w:hAnsi="宋体" w:cs="宋体" w:hint="eastAsia"/>
          <w:color w:val="000000" w:themeColor="text1"/>
          <w:kern w:val="1"/>
          <w:sz w:val="24"/>
        </w:rPr>
        <w:t>元</w:t>
      </w:r>
      <w:r w:rsidRPr="00683870">
        <w:rPr>
          <w:rFonts w:ascii="宋体" w:hAnsi="宋体" w:cs="宋体"/>
          <w:color w:val="000000" w:themeColor="text1"/>
          <w:kern w:val="1"/>
          <w:sz w:val="24"/>
        </w:rPr>
        <w:t>/</w:t>
      </w:r>
      <w:r w:rsidRPr="00683870">
        <w:rPr>
          <w:rFonts w:ascii="宋体" w:hAnsi="宋体" w:cs="宋体" w:hint="eastAsia"/>
          <w:color w:val="000000" w:themeColor="text1"/>
          <w:kern w:val="1"/>
          <w:sz w:val="24"/>
        </w:rPr>
        <w:t>个</w:t>
      </w:r>
      <w:r w:rsidRPr="00683870">
        <w:rPr>
          <w:rFonts w:ascii="宋体" w:hAnsi="宋体" w:cs="宋体"/>
          <w:color w:val="000000" w:themeColor="text1"/>
          <w:kern w:val="1"/>
          <w:sz w:val="24"/>
        </w:rPr>
        <w:t>/</w:t>
      </w:r>
      <w:r w:rsidRPr="00683870">
        <w:rPr>
          <w:rFonts w:ascii="宋体" w:hAnsi="宋体" w:cs="宋体" w:hint="eastAsia"/>
          <w:color w:val="000000" w:themeColor="text1"/>
          <w:kern w:val="1"/>
          <w:sz w:val="24"/>
        </w:rPr>
        <w:t>月。</w:t>
      </w:r>
    </w:p>
    <w:p w:rsidR="00040E51" w:rsidRPr="00683870" w:rsidRDefault="00A916AA">
      <w:pPr>
        <w:spacing w:line="460" w:lineRule="exact"/>
        <w:rPr>
          <w:rFonts w:ascii="宋体" w:hAnsi="宋体" w:cs="宋体"/>
          <w:color w:val="000000" w:themeColor="text1"/>
          <w:kern w:val="1"/>
          <w:sz w:val="24"/>
        </w:rPr>
      </w:pPr>
      <w:r w:rsidRPr="00683870">
        <w:rPr>
          <w:rFonts w:ascii="宋体" w:hAnsi="宋体" w:cs="宋体" w:hint="eastAsia"/>
          <w:color w:val="000000" w:themeColor="text1"/>
          <w:kern w:val="1"/>
          <w:sz w:val="24"/>
        </w:rPr>
        <w:t xml:space="preserve">    3、装修垃圾清运费标准暂定</w:t>
      </w:r>
      <w:r w:rsidRPr="00683870">
        <w:rPr>
          <w:rFonts w:ascii="宋体" w:hAnsi="宋体" w:cs="宋体" w:hint="eastAsia"/>
          <w:color w:val="000000" w:themeColor="text1"/>
          <w:kern w:val="1"/>
          <w:sz w:val="24"/>
          <w:u w:val="single"/>
        </w:rPr>
        <w:t xml:space="preserve">   3  </w:t>
      </w:r>
      <w:r w:rsidRPr="00683870">
        <w:rPr>
          <w:rFonts w:ascii="宋体" w:hAnsi="宋体" w:cs="宋体" w:hint="eastAsia"/>
          <w:color w:val="000000" w:themeColor="text1"/>
          <w:kern w:val="1"/>
          <w:sz w:val="24"/>
        </w:rPr>
        <w:t>元/㎡计算；（因现场场地制约，是否收费根据现场实际情况，中标人和业委会具体协商确定，收费依据建筑面积一次收取，二次装修重新收取）。</w:t>
      </w:r>
    </w:p>
    <w:p w:rsidR="00040E51" w:rsidRDefault="00A916AA">
      <w:pPr>
        <w:spacing w:line="460" w:lineRule="exact"/>
        <w:rPr>
          <w:rFonts w:ascii="宋体" w:hAnsi="宋体"/>
          <w:b/>
          <w:kern w:val="1"/>
          <w:sz w:val="24"/>
        </w:rPr>
      </w:pPr>
      <w:r>
        <w:rPr>
          <w:rFonts w:ascii="宋体" w:hAnsi="宋体" w:cs="宋体" w:hint="eastAsia"/>
          <w:kern w:val="1"/>
          <w:sz w:val="24"/>
        </w:rPr>
        <w:t xml:space="preserve"> </w:t>
      </w:r>
      <w:r>
        <w:rPr>
          <w:rFonts w:ascii="宋体" w:hAnsi="宋体" w:hint="eastAsia"/>
          <w:b/>
          <w:kern w:val="1"/>
          <w:sz w:val="24"/>
        </w:rPr>
        <w:t xml:space="preserve">   三</w:t>
      </w:r>
      <w:r>
        <w:rPr>
          <w:rFonts w:ascii="宋体" w:hAnsi="宋体"/>
          <w:b/>
          <w:kern w:val="1"/>
          <w:sz w:val="24"/>
        </w:rPr>
        <w:t>、</w:t>
      </w:r>
      <w:r>
        <w:rPr>
          <w:rFonts w:ascii="宋体" w:hAnsi="宋体" w:hint="eastAsia"/>
          <w:b/>
          <w:kern w:val="1"/>
          <w:sz w:val="24"/>
        </w:rPr>
        <w:t>物业管理项目招标</w:t>
      </w:r>
      <w:r>
        <w:rPr>
          <w:rFonts w:ascii="宋体" w:hAnsi="宋体"/>
          <w:b/>
          <w:kern w:val="1"/>
          <w:sz w:val="24"/>
        </w:rPr>
        <w:t>的内容：</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1</w:t>
      </w:r>
      <w:r>
        <w:rPr>
          <w:rFonts w:ascii="宋体" w:hAnsi="宋体" w:cs="宋体" w:hint="eastAsia"/>
          <w:kern w:val="1"/>
          <w:sz w:val="24"/>
        </w:rPr>
        <w:t>、房屋及共用部位、公用设施、设备的使用管理和维修养护；</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2</w:t>
      </w:r>
      <w:r>
        <w:rPr>
          <w:rFonts w:ascii="宋体" w:hAnsi="宋体" w:cs="宋体" w:hint="eastAsia"/>
          <w:kern w:val="1"/>
          <w:sz w:val="24"/>
        </w:rPr>
        <w:t>、房屋共用部分和公共场所的保洁服务；</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3</w:t>
      </w:r>
      <w:r>
        <w:rPr>
          <w:rFonts w:ascii="宋体" w:hAnsi="宋体" w:cs="宋体" w:hint="eastAsia"/>
          <w:kern w:val="1"/>
          <w:sz w:val="24"/>
        </w:rPr>
        <w:t>、绿化养护和管理；</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4</w:t>
      </w:r>
      <w:r>
        <w:rPr>
          <w:rFonts w:ascii="宋体" w:hAnsi="宋体" w:cs="宋体" w:hint="eastAsia"/>
          <w:kern w:val="1"/>
          <w:sz w:val="24"/>
        </w:rPr>
        <w:t>、安全监控、消防设备、巡视等安全防范，维持公共秩序；</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5</w:t>
      </w:r>
      <w:r>
        <w:rPr>
          <w:rFonts w:ascii="宋体" w:hAnsi="宋体" w:cs="宋体" w:hint="eastAsia"/>
          <w:kern w:val="1"/>
          <w:sz w:val="24"/>
        </w:rPr>
        <w:t>、车辆进出及停放和管理；</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6</w:t>
      </w:r>
      <w:r>
        <w:rPr>
          <w:rFonts w:ascii="宋体" w:hAnsi="宋体" w:cs="宋体" w:hint="eastAsia"/>
          <w:kern w:val="1"/>
          <w:sz w:val="24"/>
        </w:rPr>
        <w:t>、配合社区建设；</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7</w:t>
      </w:r>
      <w:r>
        <w:rPr>
          <w:rFonts w:ascii="宋体" w:hAnsi="宋体" w:cs="宋体" w:hint="eastAsia"/>
          <w:kern w:val="1"/>
          <w:sz w:val="24"/>
        </w:rPr>
        <w:t>、物业档案资料的保管；</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8</w:t>
      </w:r>
      <w:r>
        <w:rPr>
          <w:rFonts w:ascii="宋体" w:hAnsi="宋体" w:cs="宋体" w:hint="eastAsia"/>
          <w:kern w:val="1"/>
          <w:sz w:val="24"/>
        </w:rPr>
        <w:t>、受托向业主、使用人提供的特约服务；</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9</w:t>
      </w:r>
      <w:r>
        <w:rPr>
          <w:rFonts w:ascii="宋体" w:hAnsi="宋体" w:cs="宋体" w:hint="eastAsia"/>
          <w:kern w:val="1"/>
          <w:sz w:val="24"/>
        </w:rPr>
        <w:t>、小区文娱活动组织；</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10</w:t>
      </w:r>
      <w:r>
        <w:rPr>
          <w:rFonts w:ascii="宋体" w:hAnsi="宋体" w:cs="宋体" w:hint="eastAsia"/>
          <w:kern w:val="1"/>
          <w:sz w:val="24"/>
        </w:rPr>
        <w:t>、法律政策及合同规定的其他事项；</w:t>
      </w:r>
    </w:p>
    <w:p w:rsidR="00040E51" w:rsidRDefault="00A916AA">
      <w:pPr>
        <w:spacing w:line="460" w:lineRule="exact"/>
        <w:rPr>
          <w:rFonts w:ascii="宋体" w:hAnsi="宋体"/>
          <w:kern w:val="1"/>
          <w:sz w:val="24"/>
        </w:rPr>
      </w:pPr>
      <w:r>
        <w:rPr>
          <w:rFonts w:ascii="宋体" w:hAnsi="宋体" w:cs="宋体" w:hint="eastAsia"/>
          <w:kern w:val="1"/>
          <w:sz w:val="24"/>
        </w:rPr>
        <w:t xml:space="preserve">    </w:t>
      </w:r>
      <w:r>
        <w:rPr>
          <w:rFonts w:ascii="宋体" w:hAnsi="宋体" w:cs="宋体"/>
          <w:kern w:val="1"/>
          <w:sz w:val="24"/>
        </w:rPr>
        <w:t>11</w:t>
      </w:r>
      <w:r>
        <w:rPr>
          <w:rFonts w:ascii="宋体" w:hAnsi="宋体" w:cs="宋体" w:hint="eastAsia"/>
          <w:kern w:val="1"/>
          <w:sz w:val="24"/>
        </w:rPr>
        <w:t>、其它物业管理事项。</w:t>
      </w:r>
    </w:p>
    <w:p w:rsidR="00040E51" w:rsidRDefault="00A916AA">
      <w:pPr>
        <w:spacing w:line="460" w:lineRule="exact"/>
        <w:rPr>
          <w:rFonts w:ascii="宋体" w:hAnsi="宋体"/>
          <w:b/>
          <w:kern w:val="1"/>
          <w:sz w:val="24"/>
        </w:rPr>
      </w:pPr>
      <w:r>
        <w:rPr>
          <w:rFonts w:ascii="宋体" w:hAnsi="宋体" w:hint="eastAsia"/>
          <w:b/>
          <w:kern w:val="1"/>
          <w:sz w:val="24"/>
        </w:rPr>
        <w:t xml:space="preserve">    四、其他相关要求</w:t>
      </w:r>
    </w:p>
    <w:p w:rsidR="00040E51" w:rsidRDefault="00A916AA">
      <w:pPr>
        <w:spacing w:line="500" w:lineRule="exact"/>
        <w:ind w:firstLineChars="200" w:firstLine="480"/>
        <w:jc w:val="left"/>
        <w:rPr>
          <w:rFonts w:ascii="宋体" w:hAnsi="宋体"/>
          <w:sz w:val="24"/>
        </w:rPr>
      </w:pPr>
      <w:r>
        <w:rPr>
          <w:rFonts w:ascii="宋体" w:hAnsi="宋体"/>
          <w:sz w:val="24"/>
        </w:rPr>
        <w:t>1</w:t>
      </w:r>
      <w:r>
        <w:rPr>
          <w:rFonts w:ascii="宋体" w:hAnsi="宋体"/>
          <w:b/>
          <w:bCs/>
          <w:sz w:val="24"/>
        </w:rPr>
        <w:t>.</w:t>
      </w:r>
      <w:r>
        <w:rPr>
          <w:rFonts w:ascii="宋体" w:hAnsi="宋体" w:hint="eastAsia"/>
          <w:sz w:val="24"/>
        </w:rPr>
        <w:t>本次报价为一年报价，报价内容包括员工工资、社保、福利、服装、员工劳保用</w:t>
      </w:r>
      <w:r>
        <w:rPr>
          <w:rFonts w:ascii="宋体" w:hAnsi="宋体" w:hint="eastAsia"/>
          <w:sz w:val="24"/>
        </w:rPr>
        <w:lastRenderedPageBreak/>
        <w:t>品、保洁工具、税金、管理费、耗材及物业公用部位、公共设施设备运行费用（含公共部分电费、水费，电梯保养、年检费、电梯保险费，照明系统维护（含更换灯泡）、弱电系统维护、给排水系统维护、消防系统维保(包括柴油发电机组的保养及使用的柴油、</w:t>
      </w:r>
      <w:r>
        <w:rPr>
          <w:rFonts w:ascii="宋体" w:hAnsi="宋体"/>
          <w:sz w:val="24"/>
        </w:rPr>
        <w:t>保养的机油</w:t>
      </w:r>
      <w:r>
        <w:rPr>
          <w:rFonts w:ascii="宋体" w:hAnsi="宋体" w:hint="eastAsia"/>
          <w:sz w:val="24"/>
        </w:rPr>
        <w:t>)、绿化养护、小区公共租赁房租赁服务相关管理、公共配套设施的运营</w:t>
      </w:r>
      <w:r>
        <w:rPr>
          <w:rFonts w:ascii="宋体" w:hAnsi="宋体"/>
          <w:sz w:val="24"/>
        </w:rPr>
        <w:t>管理</w:t>
      </w:r>
      <w:r>
        <w:rPr>
          <w:rFonts w:ascii="宋体" w:hAnsi="宋体" w:hint="eastAsia"/>
          <w:sz w:val="24"/>
        </w:rPr>
        <w:t>等</w:t>
      </w:r>
      <w:r>
        <w:rPr>
          <w:rFonts w:ascii="宋体" w:hAnsi="宋体" w:hint="eastAsia"/>
          <w:b/>
          <w:bCs/>
          <w:sz w:val="24"/>
        </w:rPr>
        <w:t>。</w:t>
      </w:r>
      <w:r>
        <w:rPr>
          <w:rFonts w:ascii="宋体" w:hAnsi="宋体" w:hint="eastAsia"/>
          <w:sz w:val="24"/>
        </w:rPr>
        <w:t>投标单位在标书中应分别列清单价及总价，并且成本清楚合理流动，行使国家有关用工规定，保证物业项目能够正常运行。</w:t>
      </w:r>
    </w:p>
    <w:p w:rsidR="00040E51" w:rsidRDefault="00A916AA">
      <w:pPr>
        <w:spacing w:line="500" w:lineRule="exact"/>
        <w:ind w:firstLineChars="200" w:firstLine="480"/>
        <w:jc w:val="left"/>
        <w:rPr>
          <w:rFonts w:ascii="宋体" w:hAnsi="宋体"/>
          <w:sz w:val="24"/>
        </w:rPr>
      </w:pPr>
      <w:r>
        <w:rPr>
          <w:rFonts w:ascii="宋体" w:hAnsi="宋体"/>
          <w:sz w:val="24"/>
        </w:rPr>
        <w:t>2.</w:t>
      </w:r>
      <w:r>
        <w:rPr>
          <w:rFonts w:ascii="宋体" w:hAnsi="宋体" w:hint="eastAsia"/>
          <w:sz w:val="24"/>
        </w:rPr>
        <w:t>中标单位应严格履行职责：对于不符合工作要求的人员，采购方有权要求予以更换。</w:t>
      </w:r>
    </w:p>
    <w:p w:rsidR="00040E51" w:rsidRDefault="00A916AA">
      <w:pPr>
        <w:spacing w:line="500" w:lineRule="exact"/>
        <w:ind w:firstLineChars="200" w:firstLine="480"/>
        <w:jc w:val="left"/>
        <w:rPr>
          <w:rFonts w:ascii="宋体" w:hAnsi="宋体"/>
          <w:sz w:val="24"/>
        </w:rPr>
      </w:pPr>
      <w:r>
        <w:rPr>
          <w:rFonts w:ascii="宋体" w:hAnsi="宋体"/>
          <w:sz w:val="24"/>
        </w:rPr>
        <w:t>3.</w:t>
      </w:r>
      <w:r>
        <w:rPr>
          <w:rFonts w:ascii="宋体" w:hAnsi="宋体" w:hint="eastAsia"/>
          <w:sz w:val="24"/>
        </w:rPr>
        <w:t>中标单位负责提供在岗服务人员名册及档案，服务时着统一制服，佩戴标志等。</w:t>
      </w:r>
    </w:p>
    <w:p w:rsidR="00040E51" w:rsidRDefault="00A916AA">
      <w:pPr>
        <w:spacing w:line="500" w:lineRule="exact"/>
        <w:ind w:firstLineChars="200" w:firstLine="480"/>
        <w:jc w:val="left"/>
        <w:rPr>
          <w:rFonts w:ascii="宋体" w:hAnsi="宋体"/>
          <w:sz w:val="24"/>
        </w:rPr>
      </w:pPr>
      <w:r>
        <w:rPr>
          <w:rFonts w:ascii="宋体" w:hAnsi="宋体"/>
          <w:sz w:val="24"/>
        </w:rPr>
        <w:t>4</w:t>
      </w:r>
      <w:r>
        <w:rPr>
          <w:rFonts w:ascii="宋体" w:hAnsi="宋体" w:hint="eastAsia"/>
          <w:sz w:val="24"/>
        </w:rPr>
        <w:t>．物业及秩序维护人员在三门县春江花园小区项目执勤时发生伤亡事故，由中标公司负全责。</w:t>
      </w:r>
    </w:p>
    <w:p w:rsidR="00040E51" w:rsidRDefault="00A916AA">
      <w:pPr>
        <w:spacing w:line="500" w:lineRule="exact"/>
        <w:ind w:firstLineChars="200" w:firstLine="480"/>
        <w:jc w:val="left"/>
        <w:rPr>
          <w:rFonts w:ascii="宋体" w:hAnsi="宋体"/>
          <w:sz w:val="24"/>
        </w:rPr>
      </w:pPr>
      <w:r>
        <w:rPr>
          <w:rFonts w:ascii="宋体" w:hAnsi="宋体"/>
          <w:sz w:val="24"/>
        </w:rPr>
        <w:t>5.</w:t>
      </w:r>
      <w:r>
        <w:rPr>
          <w:rFonts w:ascii="宋体" w:hAnsi="宋体" w:hint="eastAsia"/>
          <w:sz w:val="24"/>
        </w:rPr>
        <w:t>因中标单位未按规定缴纳人员养老保险、医疗保险、失业保险、意外伤害险或因中标单位未按时发放人员工资造成的一切责任和全部损失，由中标单位承担。</w:t>
      </w:r>
    </w:p>
    <w:p w:rsidR="00040E51" w:rsidRPr="00683870" w:rsidRDefault="00A916AA">
      <w:pPr>
        <w:spacing w:line="460" w:lineRule="exact"/>
        <w:rPr>
          <w:rFonts w:ascii="宋体" w:hAnsi="宋体" w:cs="宋体"/>
          <w:b/>
          <w:bCs/>
          <w:color w:val="000000" w:themeColor="text1"/>
          <w:kern w:val="1"/>
          <w:sz w:val="24"/>
        </w:rPr>
      </w:pPr>
      <w:r>
        <w:rPr>
          <w:rFonts w:ascii="宋体" w:hAnsi="宋体" w:cs="宋体" w:hint="eastAsia"/>
          <w:bCs/>
          <w:kern w:val="1"/>
          <w:sz w:val="24"/>
        </w:rPr>
        <w:t xml:space="preserve">  </w:t>
      </w:r>
      <w:r w:rsidRPr="00683870">
        <w:rPr>
          <w:rFonts w:ascii="宋体" w:hAnsi="宋体" w:cs="宋体" w:hint="eastAsia"/>
          <w:bCs/>
          <w:color w:val="000000" w:themeColor="text1"/>
          <w:kern w:val="1"/>
          <w:sz w:val="24"/>
        </w:rPr>
        <w:t xml:space="preserve">  6</w:t>
      </w:r>
      <w:r w:rsidRPr="00683870">
        <w:rPr>
          <w:rFonts w:ascii="宋体" w:hAnsi="宋体" w:cs="宋体"/>
          <w:bCs/>
          <w:color w:val="000000" w:themeColor="text1"/>
          <w:kern w:val="1"/>
          <w:sz w:val="24"/>
        </w:rPr>
        <w:t>、</w:t>
      </w:r>
      <w:r w:rsidRPr="00683870">
        <w:rPr>
          <w:rFonts w:ascii="宋体" w:hAnsi="宋体"/>
          <w:b/>
          <w:color w:val="000000" w:themeColor="text1"/>
          <w:kern w:val="1"/>
          <w:sz w:val="24"/>
        </w:rPr>
        <w:t>物业管理人员总数不得少于</w:t>
      </w:r>
      <w:r w:rsidRPr="00683870">
        <w:rPr>
          <w:rFonts w:ascii="宋体" w:hAnsi="宋体" w:hint="eastAsia"/>
          <w:b/>
          <w:color w:val="000000" w:themeColor="text1"/>
          <w:kern w:val="1"/>
          <w:sz w:val="24"/>
          <w:u w:val="single"/>
        </w:rPr>
        <w:t xml:space="preserve">  </w:t>
      </w:r>
      <w:r w:rsidR="004F485E" w:rsidRPr="00683870">
        <w:rPr>
          <w:rFonts w:ascii="宋体" w:hAnsi="宋体" w:hint="eastAsia"/>
          <w:b/>
          <w:color w:val="000000" w:themeColor="text1"/>
          <w:kern w:val="1"/>
          <w:sz w:val="24"/>
          <w:u w:val="single"/>
        </w:rPr>
        <w:t>26</w:t>
      </w:r>
      <w:r w:rsidRPr="00683870">
        <w:rPr>
          <w:rFonts w:ascii="宋体" w:hAnsi="宋体" w:hint="eastAsia"/>
          <w:b/>
          <w:color w:val="000000" w:themeColor="text1"/>
          <w:kern w:val="1"/>
          <w:sz w:val="24"/>
          <w:u w:val="single"/>
        </w:rPr>
        <w:t xml:space="preserve"> </w:t>
      </w:r>
      <w:r w:rsidRPr="00683870">
        <w:rPr>
          <w:rFonts w:ascii="宋体" w:hAnsi="宋体"/>
          <w:b/>
          <w:color w:val="000000" w:themeColor="text1"/>
          <w:kern w:val="1"/>
          <w:sz w:val="24"/>
        </w:rPr>
        <w:t>人【其中：项目负责人</w:t>
      </w:r>
      <w:r w:rsidRPr="00683870">
        <w:rPr>
          <w:rFonts w:ascii="宋体" w:hAnsi="宋体" w:hint="eastAsia"/>
          <w:b/>
          <w:color w:val="000000" w:themeColor="text1"/>
          <w:kern w:val="1"/>
          <w:sz w:val="24"/>
          <w:u w:val="single"/>
        </w:rPr>
        <w:t xml:space="preserve">  1 </w:t>
      </w:r>
      <w:r w:rsidRPr="00683870">
        <w:rPr>
          <w:rFonts w:ascii="宋体" w:hAnsi="宋体"/>
          <w:b/>
          <w:color w:val="000000" w:themeColor="text1"/>
          <w:kern w:val="1"/>
          <w:sz w:val="24"/>
        </w:rPr>
        <w:t>人；管理人员</w:t>
      </w:r>
      <w:r w:rsidRPr="00683870">
        <w:rPr>
          <w:rFonts w:ascii="宋体" w:hAnsi="宋体" w:hint="eastAsia"/>
          <w:b/>
          <w:color w:val="000000" w:themeColor="text1"/>
          <w:kern w:val="1"/>
          <w:sz w:val="24"/>
          <w:u w:val="single"/>
        </w:rPr>
        <w:t xml:space="preserve"> 3 </w:t>
      </w:r>
      <w:r w:rsidRPr="00683870">
        <w:rPr>
          <w:rFonts w:ascii="宋体" w:hAnsi="宋体"/>
          <w:b/>
          <w:color w:val="000000" w:themeColor="text1"/>
          <w:kern w:val="1"/>
          <w:sz w:val="24"/>
        </w:rPr>
        <w:t>人，消控</w:t>
      </w:r>
      <w:r w:rsidRPr="00683870">
        <w:rPr>
          <w:rFonts w:ascii="宋体" w:hAnsi="宋体" w:hint="eastAsia"/>
          <w:b/>
          <w:color w:val="000000" w:themeColor="text1"/>
          <w:kern w:val="1"/>
          <w:sz w:val="24"/>
          <w:u w:val="single"/>
        </w:rPr>
        <w:t xml:space="preserve"> 2 </w:t>
      </w:r>
      <w:r w:rsidRPr="00683870">
        <w:rPr>
          <w:rFonts w:ascii="宋体" w:hAnsi="宋体"/>
          <w:b/>
          <w:color w:val="000000" w:themeColor="text1"/>
          <w:kern w:val="1"/>
          <w:sz w:val="24"/>
        </w:rPr>
        <w:t>人，安防</w:t>
      </w:r>
      <w:r w:rsidRPr="00683870">
        <w:rPr>
          <w:rFonts w:ascii="宋体" w:hAnsi="宋体" w:hint="eastAsia"/>
          <w:b/>
          <w:color w:val="000000" w:themeColor="text1"/>
          <w:kern w:val="1"/>
          <w:sz w:val="24"/>
          <w:u w:val="single"/>
        </w:rPr>
        <w:t xml:space="preserve"> 10 </w:t>
      </w:r>
      <w:r w:rsidRPr="00683870">
        <w:rPr>
          <w:rFonts w:ascii="宋体" w:hAnsi="宋体"/>
          <w:b/>
          <w:color w:val="000000" w:themeColor="text1"/>
          <w:kern w:val="1"/>
          <w:sz w:val="24"/>
        </w:rPr>
        <w:t>人，保洁</w:t>
      </w:r>
      <w:r w:rsidRPr="00683870">
        <w:rPr>
          <w:rFonts w:ascii="宋体" w:hAnsi="宋体" w:hint="eastAsia"/>
          <w:b/>
          <w:color w:val="000000" w:themeColor="text1"/>
          <w:kern w:val="1"/>
          <w:sz w:val="24"/>
          <w:u w:val="single"/>
        </w:rPr>
        <w:t xml:space="preserve"> </w:t>
      </w:r>
      <w:r w:rsidR="004F485E" w:rsidRPr="00683870">
        <w:rPr>
          <w:rFonts w:ascii="宋体" w:hAnsi="宋体" w:hint="eastAsia"/>
          <w:b/>
          <w:color w:val="000000" w:themeColor="text1"/>
          <w:kern w:val="1"/>
          <w:sz w:val="24"/>
          <w:u w:val="single"/>
        </w:rPr>
        <w:t>8</w:t>
      </w:r>
      <w:r w:rsidRPr="00683870">
        <w:rPr>
          <w:rFonts w:ascii="宋体" w:hAnsi="宋体" w:hint="eastAsia"/>
          <w:b/>
          <w:color w:val="000000" w:themeColor="text1"/>
          <w:kern w:val="1"/>
          <w:sz w:val="24"/>
          <w:u w:val="single"/>
        </w:rPr>
        <w:t xml:space="preserve"> </w:t>
      </w:r>
      <w:r w:rsidRPr="00683870">
        <w:rPr>
          <w:rFonts w:ascii="宋体" w:hAnsi="宋体"/>
          <w:b/>
          <w:color w:val="000000" w:themeColor="text1"/>
          <w:kern w:val="1"/>
          <w:sz w:val="24"/>
        </w:rPr>
        <w:t>人，绿化</w:t>
      </w:r>
      <w:r w:rsidRPr="00683870">
        <w:rPr>
          <w:rFonts w:ascii="宋体" w:hAnsi="宋体" w:hint="eastAsia"/>
          <w:b/>
          <w:color w:val="000000" w:themeColor="text1"/>
          <w:kern w:val="1"/>
          <w:sz w:val="24"/>
          <w:u w:val="single"/>
        </w:rPr>
        <w:t xml:space="preserve"> 1 </w:t>
      </w:r>
      <w:r w:rsidRPr="00683870">
        <w:rPr>
          <w:rFonts w:ascii="宋体" w:hAnsi="宋体"/>
          <w:b/>
          <w:color w:val="000000" w:themeColor="text1"/>
          <w:kern w:val="1"/>
          <w:sz w:val="24"/>
        </w:rPr>
        <w:t>人，维修</w:t>
      </w:r>
      <w:r w:rsidRPr="00683870">
        <w:rPr>
          <w:rFonts w:ascii="宋体" w:hAnsi="宋体" w:hint="eastAsia"/>
          <w:b/>
          <w:color w:val="000000" w:themeColor="text1"/>
          <w:kern w:val="1"/>
          <w:sz w:val="24"/>
          <w:u w:val="single"/>
        </w:rPr>
        <w:t xml:space="preserve">  1 </w:t>
      </w:r>
      <w:r w:rsidRPr="00683870">
        <w:rPr>
          <w:rFonts w:ascii="宋体" w:hAnsi="宋体"/>
          <w:b/>
          <w:color w:val="000000" w:themeColor="text1"/>
          <w:kern w:val="1"/>
          <w:sz w:val="24"/>
        </w:rPr>
        <w:t>人】。</w:t>
      </w:r>
      <w:r w:rsidRPr="00683870">
        <w:rPr>
          <w:rFonts w:ascii="宋体" w:hAnsi="宋体" w:cs="宋体"/>
          <w:b/>
          <w:bCs/>
          <w:color w:val="000000" w:themeColor="text1"/>
          <w:kern w:val="1"/>
          <w:sz w:val="24"/>
        </w:rPr>
        <w:t>如未达到总人数</w:t>
      </w:r>
      <w:r w:rsidRPr="00683870">
        <w:rPr>
          <w:rFonts w:ascii="宋体" w:hAnsi="宋体" w:cs="宋体" w:hint="eastAsia"/>
          <w:b/>
          <w:bCs/>
          <w:color w:val="000000" w:themeColor="text1"/>
          <w:kern w:val="1"/>
          <w:sz w:val="24"/>
          <w:u w:val="single"/>
        </w:rPr>
        <w:t xml:space="preserve">   2</w:t>
      </w:r>
      <w:r w:rsidR="00F07D00" w:rsidRPr="00683870">
        <w:rPr>
          <w:rFonts w:ascii="宋体" w:hAnsi="宋体" w:cs="宋体" w:hint="eastAsia"/>
          <w:b/>
          <w:bCs/>
          <w:color w:val="000000" w:themeColor="text1"/>
          <w:kern w:val="1"/>
          <w:sz w:val="24"/>
          <w:u w:val="single"/>
        </w:rPr>
        <w:t>6</w:t>
      </w:r>
      <w:r w:rsidRPr="00683870">
        <w:rPr>
          <w:rFonts w:ascii="宋体" w:hAnsi="宋体" w:cs="宋体" w:hint="eastAsia"/>
          <w:b/>
          <w:bCs/>
          <w:color w:val="000000" w:themeColor="text1"/>
          <w:kern w:val="1"/>
          <w:sz w:val="24"/>
          <w:u w:val="single"/>
        </w:rPr>
        <w:t xml:space="preserve">    </w:t>
      </w:r>
      <w:r w:rsidRPr="00683870">
        <w:rPr>
          <w:rFonts w:ascii="宋体" w:hAnsi="宋体" w:cs="宋体"/>
          <w:b/>
          <w:bCs/>
          <w:color w:val="000000" w:themeColor="text1"/>
          <w:kern w:val="1"/>
          <w:sz w:val="24"/>
        </w:rPr>
        <w:t>人，则以无效标处理。</w:t>
      </w:r>
    </w:p>
    <w:p w:rsidR="00040E51" w:rsidRDefault="00A916AA">
      <w:pPr>
        <w:spacing w:line="460" w:lineRule="exact"/>
        <w:rPr>
          <w:rFonts w:ascii="宋体" w:hAnsi="宋体" w:cs="宋体"/>
          <w:color w:val="0070C0"/>
          <w:kern w:val="1"/>
          <w:sz w:val="24"/>
        </w:rPr>
      </w:pPr>
      <w:r>
        <w:rPr>
          <w:rFonts w:ascii="宋体" w:hAnsi="宋体" w:cs="宋体" w:hint="eastAsia"/>
          <w:bCs/>
          <w:color w:val="0070C0"/>
          <w:kern w:val="1"/>
          <w:sz w:val="24"/>
        </w:rPr>
        <w:t xml:space="preserve">  </w:t>
      </w:r>
      <w:r>
        <w:rPr>
          <w:rFonts w:ascii="宋体" w:hAnsi="宋体" w:hint="eastAsia"/>
          <w:b/>
          <w:color w:val="0070C0"/>
          <w:kern w:val="1"/>
          <w:sz w:val="24"/>
        </w:rPr>
        <w:t xml:space="preserve"> </w:t>
      </w:r>
    </w:p>
    <w:p w:rsidR="00040E51" w:rsidRDefault="00040E51">
      <w:pPr>
        <w:spacing w:line="460" w:lineRule="exact"/>
        <w:rPr>
          <w:rFonts w:ascii="宋体" w:hAnsi="宋体" w:cs="宋体"/>
          <w:kern w:val="1"/>
          <w:sz w:val="24"/>
        </w:rPr>
      </w:pPr>
    </w:p>
    <w:p w:rsidR="00040E51" w:rsidRDefault="00A916AA" w:rsidP="003B565A">
      <w:pPr>
        <w:spacing w:line="440" w:lineRule="exact"/>
        <w:jc w:val="center"/>
        <w:rPr>
          <w:rFonts w:ascii="宋体" w:hAnsi="宋体" w:cs="宋体"/>
          <w:b/>
          <w:kern w:val="1"/>
          <w:sz w:val="24"/>
        </w:rPr>
      </w:pPr>
      <w:r>
        <w:br w:type="page"/>
      </w:r>
      <w:r>
        <w:rPr>
          <w:rFonts w:ascii="华文中宋" w:eastAsia="华文中宋" w:hAnsi="华文中宋" w:hint="eastAsia"/>
          <w:color w:val="auto"/>
          <w:sz w:val="36"/>
          <w:szCs w:val="36"/>
        </w:rPr>
        <w:lastRenderedPageBreak/>
        <w:t>第三部分</w:t>
      </w:r>
      <w:r>
        <w:rPr>
          <w:rFonts w:ascii="华文中宋" w:eastAsia="华文中宋" w:hAnsi="华文中宋"/>
          <w:color w:val="auto"/>
          <w:sz w:val="36"/>
          <w:szCs w:val="36"/>
        </w:rPr>
        <w:t xml:space="preserve">  </w:t>
      </w:r>
      <w:r>
        <w:rPr>
          <w:rFonts w:ascii="华文中宋" w:eastAsia="华文中宋" w:hAnsi="华文中宋" w:hint="eastAsia"/>
          <w:color w:val="auto"/>
          <w:sz w:val="36"/>
          <w:szCs w:val="36"/>
        </w:rPr>
        <w:t>投 标 人 须 知</w:t>
      </w:r>
    </w:p>
    <w:p w:rsidR="00040E51" w:rsidRDefault="00040E51">
      <w:pPr>
        <w:spacing w:line="460" w:lineRule="exact"/>
        <w:rPr>
          <w:rFonts w:ascii="宋体" w:hAnsi="宋体"/>
          <w:b/>
          <w:color w:val="auto"/>
          <w:sz w:val="24"/>
        </w:rPr>
      </w:pPr>
    </w:p>
    <w:p w:rsidR="00040E51" w:rsidRDefault="00A916AA">
      <w:pPr>
        <w:spacing w:line="460" w:lineRule="exact"/>
        <w:rPr>
          <w:rFonts w:ascii="宋体" w:hAnsi="宋体"/>
          <w:b/>
          <w:sz w:val="24"/>
        </w:rPr>
      </w:pPr>
      <w:r>
        <w:rPr>
          <w:rFonts w:ascii="宋体" w:hAnsi="宋体" w:hint="eastAsia"/>
          <w:b/>
          <w:color w:val="auto"/>
          <w:sz w:val="24"/>
        </w:rPr>
        <w:t xml:space="preserve">    </w:t>
      </w:r>
      <w:r>
        <w:rPr>
          <w:rFonts w:ascii="宋体" w:hAnsi="宋体" w:hint="eastAsia"/>
          <w:b/>
          <w:sz w:val="24"/>
        </w:rPr>
        <w:t>一、说明</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hint="eastAsia"/>
          <w:b/>
          <w:sz w:val="24"/>
        </w:rPr>
        <w:t>（一）</w:t>
      </w:r>
      <w:r>
        <w:rPr>
          <w:rFonts w:ascii="宋体" w:hAnsi="宋体" w:hint="eastAsia"/>
          <w:sz w:val="24"/>
        </w:rPr>
        <w:t>本次政府采购是按照《中华人民共和国招投标法》和《中华人民共和国招投标法实施</w:t>
      </w:r>
      <w:r>
        <w:rPr>
          <w:rFonts w:ascii="宋体" w:hAnsi="宋体"/>
          <w:sz w:val="24"/>
        </w:rPr>
        <w:t>条例</w:t>
      </w:r>
      <w:r>
        <w:rPr>
          <w:rFonts w:ascii="宋体" w:hAnsi="宋体" w:hint="eastAsia"/>
          <w:sz w:val="24"/>
        </w:rPr>
        <w:t>》组织和实施。</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hint="eastAsia"/>
          <w:b/>
          <w:sz w:val="24"/>
        </w:rPr>
        <w:t xml:space="preserve"> （二）合格投标方</w:t>
      </w:r>
    </w:p>
    <w:p w:rsidR="00040E51" w:rsidRDefault="00A916AA">
      <w:pPr>
        <w:spacing w:line="460" w:lineRule="exact"/>
        <w:rPr>
          <w:rFonts w:ascii="宋体" w:hAnsi="宋体" w:cs="Arial"/>
          <w:b/>
          <w:kern w:val="1"/>
          <w:sz w:val="24"/>
        </w:rPr>
      </w:pPr>
      <w:r>
        <w:rPr>
          <w:rFonts w:ascii="宋体" w:hAnsi="宋体" w:hint="eastAsia"/>
          <w:sz w:val="24"/>
          <w:lang w:val="zh-CN"/>
        </w:rPr>
        <w:t xml:space="preserve">   </w:t>
      </w:r>
      <w:r>
        <w:rPr>
          <w:rFonts w:ascii="宋体" w:hAnsi="宋体" w:cs="Arial" w:hint="eastAsia"/>
          <w:b/>
          <w:kern w:val="1"/>
          <w:sz w:val="24"/>
        </w:rPr>
        <w:t xml:space="preserve">  </w:t>
      </w:r>
      <w:r>
        <w:rPr>
          <w:rFonts w:ascii="宋体" w:hAnsi="宋体" w:hint="eastAsia"/>
          <w:sz w:val="24"/>
          <w:lang w:val="zh-CN"/>
        </w:rPr>
        <w:t>1、</w:t>
      </w:r>
      <w:r>
        <w:rPr>
          <w:rFonts w:ascii="宋体" w:hAnsi="宋体" w:hint="eastAsia"/>
          <w:sz w:val="24"/>
        </w:rPr>
        <w:t>符合政府采购法第二十二条规定；</w:t>
      </w:r>
    </w:p>
    <w:p w:rsidR="00040E51" w:rsidRPr="00683870" w:rsidRDefault="00A916AA">
      <w:pPr>
        <w:spacing w:line="460" w:lineRule="exact"/>
        <w:rPr>
          <w:rFonts w:ascii="宋体" w:hAnsi="宋体"/>
          <w:sz w:val="24"/>
        </w:rPr>
      </w:pPr>
      <w:r>
        <w:rPr>
          <w:rFonts w:ascii="宋体" w:hAnsi="宋体" w:hint="eastAsia"/>
          <w:sz w:val="24"/>
          <w:lang w:val="zh-CN"/>
        </w:rPr>
        <w:t xml:space="preserve">   </w:t>
      </w:r>
      <w:r>
        <w:rPr>
          <w:rFonts w:ascii="宋体" w:hAnsi="宋体" w:hint="eastAsia"/>
          <w:b/>
          <w:bCs/>
          <w:sz w:val="24"/>
          <w:lang w:val="zh-CN"/>
        </w:rPr>
        <w:t xml:space="preserve">  </w:t>
      </w:r>
      <w:r w:rsidRPr="00683870">
        <w:rPr>
          <w:rFonts w:ascii="宋体" w:hAnsi="宋体" w:hint="eastAsia"/>
          <w:sz w:val="24"/>
        </w:rPr>
        <w:t>2、具有独立法人资格的物业管理公司，投标人需</w:t>
      </w:r>
      <w:r w:rsidR="008E1178" w:rsidRPr="00683870">
        <w:rPr>
          <w:rFonts w:ascii="宋体" w:hAnsi="宋体" w:hint="eastAsia"/>
          <w:sz w:val="24"/>
        </w:rPr>
        <w:t>在</w:t>
      </w:r>
      <w:r w:rsidRPr="00683870">
        <w:rPr>
          <w:rFonts w:ascii="宋体" w:hAnsi="宋体" w:hint="eastAsia"/>
          <w:sz w:val="24"/>
        </w:rPr>
        <w:t>管类似的（面积为90000㎡及以上）小区物业管理案例。（提供合同或中标通知书复印件，原件备查。）</w:t>
      </w:r>
    </w:p>
    <w:p w:rsidR="00040E51" w:rsidRDefault="00A916AA">
      <w:pPr>
        <w:spacing w:line="460" w:lineRule="exact"/>
        <w:rPr>
          <w:rFonts w:ascii="宋体" w:hAnsi="宋体"/>
          <w:sz w:val="24"/>
          <w:lang w:val="zh-CN"/>
        </w:rPr>
      </w:pPr>
      <w:r>
        <w:rPr>
          <w:rFonts w:ascii="宋体" w:hAnsi="宋体" w:hint="eastAsia"/>
          <w:sz w:val="24"/>
        </w:rPr>
        <w:t xml:space="preserve"> </w:t>
      </w:r>
      <w:r>
        <w:rPr>
          <w:rFonts w:ascii="宋体" w:hAnsi="宋体" w:hint="eastAsia"/>
          <w:sz w:val="24"/>
          <w:lang w:val="zh-CN"/>
        </w:rPr>
        <w:t xml:space="preserve">    3</w:t>
      </w:r>
      <w:r>
        <w:rPr>
          <w:rFonts w:ascii="宋体" w:hAnsi="宋体"/>
          <w:sz w:val="24"/>
        </w:rPr>
        <w:t>、</w:t>
      </w:r>
      <w:r>
        <w:rPr>
          <w:rFonts w:ascii="宋体" w:hAnsi="宋体" w:hint="eastAsia"/>
          <w:sz w:val="24"/>
          <w:lang w:val="zh-CN"/>
        </w:rPr>
        <w:t>2016年1月1日以来被相关主管部门通报批评的投标人</w:t>
      </w:r>
      <w:r>
        <w:rPr>
          <w:rFonts w:ascii="宋体" w:hAnsi="宋体"/>
          <w:sz w:val="24"/>
          <w:lang w:val="zh-CN"/>
        </w:rPr>
        <w:t>，不得</w:t>
      </w:r>
      <w:r>
        <w:rPr>
          <w:rFonts w:ascii="宋体" w:hAnsi="宋体" w:hint="eastAsia"/>
          <w:sz w:val="24"/>
          <w:lang w:val="zh-CN"/>
        </w:rPr>
        <w:t>参加</w:t>
      </w:r>
      <w:r>
        <w:rPr>
          <w:rFonts w:ascii="宋体" w:hAnsi="宋体"/>
          <w:sz w:val="24"/>
          <w:lang w:val="zh-CN"/>
        </w:rPr>
        <w:t>本项目的投标；</w:t>
      </w:r>
    </w:p>
    <w:p w:rsidR="00040E51" w:rsidRDefault="00A916AA">
      <w:pPr>
        <w:spacing w:line="460" w:lineRule="exact"/>
        <w:rPr>
          <w:rFonts w:ascii="宋体" w:hAnsi="宋体"/>
          <w:sz w:val="24"/>
          <w:lang w:val="zh-CN"/>
        </w:rPr>
      </w:pPr>
      <w:r>
        <w:rPr>
          <w:rFonts w:ascii="宋体" w:hAnsi="宋体" w:hint="eastAsia"/>
          <w:sz w:val="24"/>
          <w:lang w:val="zh-CN"/>
        </w:rPr>
        <w:t xml:space="preserve">     4、本项目不接受联合体投标。</w:t>
      </w:r>
    </w:p>
    <w:p w:rsidR="00040E51" w:rsidRDefault="00A916AA">
      <w:pPr>
        <w:spacing w:line="460" w:lineRule="exact"/>
        <w:rPr>
          <w:rFonts w:ascii="宋体" w:hAnsi="宋体"/>
          <w:sz w:val="24"/>
        </w:rPr>
      </w:pPr>
      <w:r>
        <w:rPr>
          <w:rFonts w:ascii="宋体" w:hAnsi="宋体" w:hint="eastAsia"/>
          <w:sz w:val="24"/>
          <w:lang w:val="zh-CN"/>
        </w:rPr>
        <w:t xml:space="preserve">   </w:t>
      </w:r>
      <w:r>
        <w:rPr>
          <w:rFonts w:ascii="宋体" w:hAnsi="宋体" w:hint="eastAsia"/>
          <w:sz w:val="24"/>
        </w:rPr>
        <w:t xml:space="preserve"> </w:t>
      </w:r>
      <w:r>
        <w:rPr>
          <w:rFonts w:ascii="宋体" w:hAnsi="宋体"/>
          <w:sz w:val="24"/>
        </w:rPr>
        <w:t>凡符合上述条件的供应商均可前来参加投标。投标人自行承担所有与参加投标</w:t>
      </w:r>
      <w:r>
        <w:rPr>
          <w:rFonts w:ascii="宋体" w:hAnsi="宋体"/>
          <w:kern w:val="1"/>
          <w:sz w:val="24"/>
        </w:rPr>
        <w:t>活动</w:t>
      </w:r>
      <w:r>
        <w:rPr>
          <w:rFonts w:ascii="宋体" w:hAnsi="宋体"/>
          <w:sz w:val="24"/>
        </w:rPr>
        <w:t>有关的</w:t>
      </w:r>
      <w:r>
        <w:rPr>
          <w:rFonts w:ascii="宋体" w:hAnsi="宋体"/>
          <w:kern w:val="1"/>
          <w:sz w:val="24"/>
        </w:rPr>
        <w:t>所发生的</w:t>
      </w:r>
      <w:r>
        <w:rPr>
          <w:rFonts w:ascii="宋体" w:hAnsi="宋体"/>
          <w:sz w:val="24"/>
        </w:rPr>
        <w:t>全部费用。</w:t>
      </w:r>
    </w:p>
    <w:p w:rsidR="00040E51" w:rsidRDefault="00A916AA">
      <w:pPr>
        <w:spacing w:line="460" w:lineRule="exact"/>
        <w:rPr>
          <w:rFonts w:ascii="宋体" w:hAnsi="宋体"/>
          <w:b/>
          <w:sz w:val="24"/>
        </w:rPr>
      </w:pPr>
      <w:r>
        <w:rPr>
          <w:rFonts w:ascii="宋体" w:hAnsi="宋体" w:hint="eastAsia"/>
          <w:sz w:val="24"/>
        </w:rPr>
        <w:t xml:space="preserve">    </w:t>
      </w:r>
      <w:r>
        <w:rPr>
          <w:rFonts w:ascii="宋体" w:hAnsi="宋体"/>
          <w:b/>
          <w:sz w:val="24"/>
        </w:rPr>
        <w:t>（三）特别说明</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1、供应商投标所使用的资格、信誉、荣誉、业绩与企业认证必须为本公司所拥有。供应商投标所使用的采购项目实施人员必须为本公司员工（或必须为本法人控股公司正式员工）。</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2、供应商应仔细阅读招标文件的所有内容，按照招标文件的要求提交投标文件，并对所提供的全部资料的真实性承担法律责任。</w:t>
      </w:r>
    </w:p>
    <w:p w:rsidR="00040E51" w:rsidRDefault="00A916AA">
      <w:pPr>
        <w:spacing w:line="460" w:lineRule="exact"/>
        <w:rPr>
          <w:rFonts w:ascii="宋体" w:hAnsi="宋体"/>
          <w:sz w:val="24"/>
        </w:rPr>
      </w:pPr>
      <w:r>
        <w:rPr>
          <w:rFonts w:ascii="宋体" w:hAnsi="宋体" w:hint="eastAsia"/>
          <w:sz w:val="24"/>
        </w:rPr>
        <w:t xml:space="preserve">    3、供应商在投标活动中提供任何虚假材料,其投标无效，并报监管部门查处；中标后发现的,中标人须依照《中华人民共和国消费者权益保护法》第</w:t>
      </w:r>
      <w:r>
        <w:rPr>
          <w:rFonts w:ascii="宋体" w:hAnsi="宋体"/>
          <w:sz w:val="24"/>
        </w:rPr>
        <w:t>49</w:t>
      </w:r>
      <w:r>
        <w:rPr>
          <w:rFonts w:ascii="宋体" w:hAnsi="宋体" w:hint="eastAsia"/>
          <w:sz w:val="24"/>
        </w:rPr>
        <w:t>条之规定进行赔偿，且民事赔偿并不免除违法供应商的行政与刑事责任。</w:t>
      </w:r>
    </w:p>
    <w:p w:rsidR="00040E51" w:rsidRDefault="00A916AA">
      <w:pPr>
        <w:spacing w:line="460" w:lineRule="exact"/>
        <w:rPr>
          <w:rFonts w:ascii="宋体" w:hAnsi="宋体"/>
          <w:b/>
          <w:color w:val="auto"/>
          <w:sz w:val="24"/>
        </w:rPr>
      </w:pPr>
      <w:r>
        <w:rPr>
          <w:rFonts w:ascii="宋体" w:hAnsi="宋体" w:hint="eastAsia"/>
          <w:sz w:val="24"/>
        </w:rPr>
        <w:t xml:space="preserve">  </w:t>
      </w:r>
      <w:r>
        <w:rPr>
          <w:rFonts w:ascii="宋体" w:hAnsi="宋体" w:hint="eastAsia"/>
          <w:b/>
          <w:color w:val="auto"/>
          <w:sz w:val="24"/>
        </w:rPr>
        <w:t xml:space="preserve">  二、招标文件</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hint="eastAsia"/>
          <w:b/>
          <w:sz w:val="24"/>
        </w:rPr>
        <w:t>（一）招标文件</w:t>
      </w:r>
      <w:r>
        <w:rPr>
          <w:rFonts w:ascii="宋体" w:hAnsi="宋体" w:hint="eastAsia"/>
          <w:sz w:val="24"/>
        </w:rPr>
        <w:t>：招标文件由招标文件总目录所列内容组成。</w:t>
      </w:r>
    </w:p>
    <w:p w:rsidR="00040E51" w:rsidRDefault="00A916AA">
      <w:pPr>
        <w:spacing w:line="460" w:lineRule="exact"/>
        <w:rPr>
          <w:rFonts w:ascii="宋体" w:hAnsi="宋体"/>
          <w:b/>
          <w:sz w:val="24"/>
        </w:rPr>
      </w:pPr>
      <w:r>
        <w:rPr>
          <w:rFonts w:ascii="宋体" w:hAnsi="宋体" w:hint="eastAsia"/>
          <w:sz w:val="24"/>
        </w:rPr>
        <w:t xml:space="preserve">    </w:t>
      </w:r>
      <w:r>
        <w:rPr>
          <w:rFonts w:ascii="宋体" w:hAnsi="宋体" w:hint="eastAsia"/>
          <w:b/>
          <w:sz w:val="24"/>
        </w:rPr>
        <w:t>（二）招标文件的澄清</w:t>
      </w:r>
    </w:p>
    <w:p w:rsidR="00040E51" w:rsidRDefault="00A916AA">
      <w:pPr>
        <w:spacing w:line="460" w:lineRule="exact"/>
        <w:rPr>
          <w:rFonts w:ascii="宋体" w:hAnsi="宋体"/>
          <w:sz w:val="24"/>
        </w:rPr>
      </w:pPr>
      <w:r>
        <w:rPr>
          <w:rFonts w:ascii="宋体" w:hAnsi="宋体" w:hint="eastAsia"/>
          <w:sz w:val="24"/>
        </w:rPr>
        <w:t xml:space="preserve">    投标方对招标文件如有疑点，可在收到标书后及时提出，按公告中注明的地址以书面形式（包括信函、或传真，下同）通知到招标方，要求澄清。</w:t>
      </w:r>
    </w:p>
    <w:p w:rsidR="00040E51" w:rsidRDefault="00A916AA">
      <w:pPr>
        <w:spacing w:line="460" w:lineRule="exact"/>
        <w:rPr>
          <w:rFonts w:ascii="宋体" w:hAnsi="宋体"/>
          <w:b/>
          <w:sz w:val="24"/>
        </w:rPr>
      </w:pPr>
      <w:r>
        <w:rPr>
          <w:rFonts w:ascii="宋体" w:hAnsi="宋体" w:hint="eastAsia"/>
          <w:sz w:val="24"/>
        </w:rPr>
        <w:t xml:space="preserve">    </w:t>
      </w:r>
      <w:r>
        <w:rPr>
          <w:rFonts w:ascii="宋体" w:hAnsi="宋体" w:hint="eastAsia"/>
          <w:b/>
          <w:sz w:val="24"/>
        </w:rPr>
        <w:t>（三）招标文件的澄清或修改</w:t>
      </w:r>
    </w:p>
    <w:p w:rsidR="00040E51" w:rsidRDefault="00A916AA">
      <w:pPr>
        <w:spacing w:line="460" w:lineRule="exact"/>
        <w:rPr>
          <w:rFonts w:ascii="宋体" w:hAnsi="宋体"/>
          <w:sz w:val="24"/>
        </w:rPr>
      </w:pPr>
      <w:r>
        <w:rPr>
          <w:rFonts w:ascii="宋体" w:hAnsi="宋体" w:hint="eastAsia"/>
          <w:sz w:val="24"/>
        </w:rPr>
        <w:t xml:space="preserve">    在提交投标文件截止时间十五日前，招标方可视采购具体情况对已发出的招标文件</w:t>
      </w:r>
      <w:r>
        <w:rPr>
          <w:rFonts w:ascii="宋体" w:hAnsi="宋体" w:hint="eastAsia"/>
          <w:sz w:val="24"/>
        </w:rPr>
        <w:lastRenderedPageBreak/>
        <w:t>进行必要的澄清或修改。招标文件的修改书将构成招标文件的一部分，对投标方有约束力。</w:t>
      </w:r>
    </w:p>
    <w:p w:rsidR="00040E51" w:rsidRDefault="00A916AA">
      <w:pPr>
        <w:spacing w:line="460" w:lineRule="exact"/>
        <w:rPr>
          <w:rFonts w:ascii="宋体" w:hAnsi="宋体"/>
          <w:b/>
          <w:color w:val="auto"/>
          <w:sz w:val="24"/>
        </w:rPr>
      </w:pPr>
      <w:r>
        <w:rPr>
          <w:rFonts w:ascii="宋体" w:hAnsi="宋体" w:hint="eastAsia"/>
          <w:sz w:val="24"/>
        </w:rPr>
        <w:t xml:space="preserve">  </w:t>
      </w:r>
      <w:r>
        <w:rPr>
          <w:rFonts w:ascii="宋体" w:hAnsi="宋体" w:hint="eastAsia"/>
          <w:b/>
          <w:color w:val="auto"/>
          <w:sz w:val="24"/>
        </w:rPr>
        <w:t xml:space="preserve">  三、投标文件</w:t>
      </w:r>
    </w:p>
    <w:p w:rsidR="00040E51" w:rsidRDefault="00A916AA">
      <w:pPr>
        <w:tabs>
          <w:tab w:val="left" w:pos="8925"/>
        </w:tabs>
        <w:autoSpaceDE w:val="0"/>
        <w:autoSpaceDN w:val="0"/>
        <w:adjustRightInd w:val="0"/>
        <w:spacing w:line="460" w:lineRule="exact"/>
        <w:ind w:right="-61" w:firstLine="420"/>
        <w:rPr>
          <w:rFonts w:ascii="宋体" w:hAnsi="宋体"/>
          <w:b/>
          <w:sz w:val="24"/>
        </w:rPr>
      </w:pPr>
      <w:r>
        <w:rPr>
          <w:rFonts w:ascii="宋体" w:hAnsi="宋体" w:hint="eastAsia"/>
          <w:b/>
          <w:sz w:val="24"/>
        </w:rPr>
        <w:t>（一）投标文件的要求</w:t>
      </w:r>
    </w:p>
    <w:p w:rsidR="00040E51" w:rsidRDefault="00A916AA">
      <w:pPr>
        <w:tabs>
          <w:tab w:val="left" w:pos="8925"/>
        </w:tabs>
        <w:autoSpaceDE w:val="0"/>
        <w:autoSpaceDN w:val="0"/>
        <w:adjustRightInd w:val="0"/>
        <w:spacing w:line="460" w:lineRule="exact"/>
        <w:ind w:right="-61" w:firstLine="420"/>
        <w:rPr>
          <w:rFonts w:ascii="宋体" w:hAnsi="宋体"/>
          <w:b/>
          <w:sz w:val="24"/>
        </w:rPr>
      </w:pPr>
      <w:r>
        <w:rPr>
          <w:rFonts w:ascii="宋体" w:hAnsi="宋体"/>
          <w:sz w:val="24"/>
        </w:rPr>
        <w:t>1</w:t>
      </w:r>
      <w:r>
        <w:rPr>
          <w:rFonts w:ascii="宋体" w:hAnsi="宋体" w:hint="eastAsia"/>
          <w:sz w:val="24"/>
        </w:rPr>
        <w:t>、投标供应商应仔细阅读招标文件的所有内容，按招标文件及</w:t>
      </w:r>
      <w:r>
        <w:rPr>
          <w:rFonts w:ascii="宋体" w:hAnsi="宋体"/>
          <w:sz w:val="24"/>
        </w:rPr>
        <w:t>采购需求</w:t>
      </w:r>
      <w:r>
        <w:rPr>
          <w:rFonts w:ascii="宋体" w:hAnsi="宋体" w:hint="eastAsia"/>
          <w:sz w:val="24"/>
        </w:rPr>
        <w:t>的要求，详细编制投标文件，并保证投标文件的正确性和真实性。</w:t>
      </w:r>
    </w:p>
    <w:p w:rsidR="00040E51" w:rsidRDefault="00A916AA">
      <w:pPr>
        <w:tabs>
          <w:tab w:val="left" w:pos="8925"/>
        </w:tabs>
        <w:autoSpaceDE w:val="0"/>
        <w:autoSpaceDN w:val="0"/>
        <w:adjustRightInd w:val="0"/>
        <w:spacing w:line="460" w:lineRule="exact"/>
        <w:ind w:right="-61" w:firstLine="420"/>
        <w:rPr>
          <w:rFonts w:ascii="宋体" w:hAnsi="宋体"/>
          <w:b/>
          <w:sz w:val="24"/>
        </w:rPr>
      </w:pPr>
      <w:r>
        <w:rPr>
          <w:rFonts w:ascii="宋体" w:hAnsi="宋体"/>
          <w:sz w:val="24"/>
        </w:rPr>
        <w:t>2</w:t>
      </w:r>
      <w:r>
        <w:rPr>
          <w:rFonts w:ascii="宋体" w:hAnsi="宋体" w:hint="eastAsia"/>
          <w:sz w:val="24"/>
        </w:rPr>
        <w:t>、不按招标文件的要求提供的投标文件将被拒绝。</w:t>
      </w:r>
    </w:p>
    <w:p w:rsidR="00040E51" w:rsidRDefault="00A916AA">
      <w:pPr>
        <w:tabs>
          <w:tab w:val="left" w:pos="8925"/>
        </w:tabs>
        <w:autoSpaceDE w:val="0"/>
        <w:autoSpaceDN w:val="0"/>
        <w:adjustRightInd w:val="0"/>
        <w:spacing w:line="460" w:lineRule="exact"/>
        <w:ind w:right="-61" w:firstLine="420"/>
        <w:rPr>
          <w:rFonts w:ascii="宋体" w:hAnsi="宋体"/>
          <w:b/>
          <w:sz w:val="24"/>
        </w:rPr>
      </w:pPr>
      <w:r>
        <w:rPr>
          <w:rFonts w:ascii="宋体" w:hAnsi="宋体" w:hint="eastAsia"/>
          <w:b/>
          <w:sz w:val="24"/>
        </w:rPr>
        <w:t>（二）投标文件的组成</w:t>
      </w:r>
    </w:p>
    <w:p w:rsidR="00040E51" w:rsidRDefault="00A916AA">
      <w:pPr>
        <w:spacing w:line="460" w:lineRule="exact"/>
        <w:ind w:firstLineChars="200" w:firstLine="480"/>
        <w:rPr>
          <w:rFonts w:ascii="宋体" w:hAnsi="宋体"/>
          <w:sz w:val="24"/>
        </w:rPr>
      </w:pPr>
      <w:r>
        <w:rPr>
          <w:rFonts w:ascii="宋体" w:hAnsi="宋体" w:hint="eastAsia"/>
          <w:sz w:val="24"/>
        </w:rPr>
        <w:t>注：投标文件由资格证明文件、商务与技术文件、报价文件组成</w:t>
      </w:r>
    </w:p>
    <w:p w:rsidR="00040E51" w:rsidRDefault="00A916AA">
      <w:pPr>
        <w:autoSpaceDE w:val="0"/>
        <w:autoSpaceDN w:val="0"/>
        <w:adjustRightInd w:val="0"/>
        <w:spacing w:line="460" w:lineRule="exact"/>
        <w:rPr>
          <w:rFonts w:ascii="宋体" w:hAnsi="宋体"/>
          <w:b/>
          <w:sz w:val="24"/>
        </w:rPr>
      </w:pPr>
      <w:r>
        <w:rPr>
          <w:rFonts w:ascii="宋体" w:hAnsi="宋体" w:hint="eastAsia"/>
          <w:sz w:val="24"/>
        </w:rPr>
        <w:t xml:space="preserve">    1、</w:t>
      </w:r>
      <w:r>
        <w:rPr>
          <w:rFonts w:ascii="宋体" w:hAnsi="宋体" w:hint="eastAsia"/>
          <w:b/>
          <w:sz w:val="24"/>
        </w:rPr>
        <w:t>资格证明文件</w:t>
      </w:r>
    </w:p>
    <w:p w:rsidR="00040E51" w:rsidRDefault="00A916AA">
      <w:pPr>
        <w:spacing w:line="460" w:lineRule="exact"/>
        <w:ind w:firstLineChars="200" w:firstLine="480"/>
        <w:rPr>
          <w:rFonts w:ascii="宋体" w:hAnsi="宋体"/>
          <w:sz w:val="24"/>
        </w:rPr>
      </w:pPr>
      <w:r>
        <w:rPr>
          <w:rFonts w:ascii="宋体" w:hAnsi="宋体" w:hint="eastAsia"/>
          <w:sz w:val="24"/>
        </w:rPr>
        <w:t>（1）投标声明书（见附件）；</w:t>
      </w:r>
    </w:p>
    <w:p w:rsidR="00040E51" w:rsidRDefault="00A916AA">
      <w:pPr>
        <w:spacing w:line="460" w:lineRule="exact"/>
        <w:ind w:firstLineChars="200" w:firstLine="480"/>
        <w:rPr>
          <w:rFonts w:ascii="宋体" w:hAnsi="宋体"/>
          <w:sz w:val="24"/>
        </w:rPr>
      </w:pPr>
      <w:r>
        <w:rPr>
          <w:rFonts w:ascii="宋体" w:hAnsi="宋体" w:hint="eastAsia"/>
          <w:sz w:val="24"/>
        </w:rPr>
        <w:t>（2）提供有效的营业执照复印件；如事业单位参加投标的，则提供有效的《事业单位法人证书》复印件；</w:t>
      </w:r>
    </w:p>
    <w:p w:rsidR="00040E51" w:rsidRDefault="00A916AA">
      <w:pPr>
        <w:spacing w:line="460" w:lineRule="exact"/>
        <w:ind w:firstLineChars="200" w:firstLine="480"/>
        <w:rPr>
          <w:rFonts w:ascii="宋体" w:hAnsi="宋体"/>
          <w:sz w:val="24"/>
        </w:rPr>
      </w:pPr>
      <w:r>
        <w:rPr>
          <w:rFonts w:ascii="宋体" w:hAnsi="宋体" w:hint="eastAsia"/>
          <w:sz w:val="24"/>
        </w:rPr>
        <w:t>（3）提供最近年度的资产负债表、利润表，或者银行出具的资信证明；</w:t>
      </w:r>
    </w:p>
    <w:p w:rsidR="00040E51" w:rsidRDefault="00A916AA">
      <w:pPr>
        <w:spacing w:line="460" w:lineRule="exact"/>
        <w:ind w:firstLineChars="200" w:firstLine="480"/>
        <w:rPr>
          <w:rFonts w:ascii="宋体" w:hAnsi="宋体"/>
          <w:sz w:val="24"/>
        </w:rPr>
      </w:pPr>
      <w:r>
        <w:rPr>
          <w:rFonts w:ascii="宋体" w:hAnsi="宋体" w:hint="eastAsia"/>
          <w:sz w:val="24"/>
        </w:rPr>
        <w:t>（4）提供投标截止时间前六个月内（至少提供其中一个月）缴纳社会保障资金凭据（提供专用收据或社会保险缴纳清单或社保部门出具的社保证明）和缴纳税收凭证（依法免税的，提供相应证明资料证明依法免税）；</w:t>
      </w:r>
    </w:p>
    <w:p w:rsidR="00040E51" w:rsidRDefault="00A916AA">
      <w:pPr>
        <w:spacing w:line="460" w:lineRule="exact"/>
        <w:ind w:firstLineChars="200" w:firstLine="480"/>
        <w:rPr>
          <w:rFonts w:ascii="宋体" w:hAnsi="宋体"/>
          <w:sz w:val="24"/>
        </w:rPr>
      </w:pPr>
      <w:r>
        <w:rPr>
          <w:rFonts w:ascii="宋体" w:hAnsi="宋体" w:hint="eastAsia"/>
          <w:sz w:val="24"/>
        </w:rPr>
        <w:t>（5）参加政府采购活动前3年内在经营活动中没有重大违法记录的书面声明（声明书格式见附件五）；</w:t>
      </w:r>
    </w:p>
    <w:p w:rsidR="00040E51" w:rsidRDefault="00A916AA">
      <w:pPr>
        <w:spacing w:line="460" w:lineRule="exact"/>
        <w:ind w:firstLineChars="200" w:firstLine="480"/>
        <w:rPr>
          <w:rFonts w:ascii="宋体" w:hAnsi="宋体"/>
          <w:sz w:val="24"/>
        </w:rPr>
      </w:pPr>
      <w:r>
        <w:rPr>
          <w:rFonts w:ascii="宋体" w:hAnsi="宋体" w:hint="eastAsia"/>
          <w:sz w:val="24"/>
        </w:rPr>
        <w:t>（6）提供采购公告中符合供应商特定条件的有效资质证书复印件（投标供应商特定条件中有要求的必须提供），以及需要说明的其他资料；</w:t>
      </w:r>
    </w:p>
    <w:p w:rsidR="00040E51" w:rsidRDefault="00A916AA">
      <w:pPr>
        <w:spacing w:line="460" w:lineRule="exact"/>
        <w:ind w:firstLineChars="200" w:firstLine="482"/>
        <w:rPr>
          <w:rFonts w:ascii="宋体" w:hAnsi="宋体"/>
          <w:b/>
          <w:sz w:val="24"/>
        </w:rPr>
      </w:pPr>
      <w:r>
        <w:rPr>
          <w:rFonts w:ascii="宋体" w:hAnsi="宋体" w:hint="eastAsia"/>
          <w:b/>
          <w:sz w:val="24"/>
        </w:rPr>
        <w:t>2、商务与技术文件的组成</w:t>
      </w:r>
    </w:p>
    <w:p w:rsidR="00040E51" w:rsidRDefault="00A916AA">
      <w:pPr>
        <w:spacing w:line="460" w:lineRule="exact"/>
        <w:ind w:firstLineChars="200" w:firstLine="480"/>
        <w:rPr>
          <w:rFonts w:ascii="宋体" w:hAnsi="宋体"/>
          <w:sz w:val="24"/>
        </w:rPr>
      </w:pPr>
      <w:r>
        <w:rPr>
          <w:rFonts w:ascii="宋体" w:hAnsi="宋体" w:hint="eastAsia"/>
          <w:sz w:val="24"/>
        </w:rPr>
        <w:t>（1）投标人情况介绍（主要产品、人员与技术力量、企业规模、经营业绩等，格式自拟）。</w:t>
      </w:r>
    </w:p>
    <w:p w:rsidR="00040E51" w:rsidRDefault="00A916AA">
      <w:pPr>
        <w:spacing w:line="460" w:lineRule="exact"/>
        <w:ind w:firstLineChars="200" w:firstLine="480"/>
        <w:rPr>
          <w:rFonts w:ascii="宋体" w:hAnsi="宋体" w:cs="宋体"/>
          <w:sz w:val="24"/>
        </w:rPr>
      </w:pPr>
      <w:r>
        <w:rPr>
          <w:rFonts w:ascii="宋体" w:hAnsi="宋体" w:hint="eastAsia"/>
          <w:sz w:val="24"/>
        </w:rPr>
        <w:t>（2）商务响应表（</w:t>
      </w:r>
      <w:r>
        <w:rPr>
          <w:rFonts w:ascii="宋体" w:hAnsi="宋体" w:cs="宋体" w:hint="eastAsia"/>
          <w:sz w:val="24"/>
        </w:rPr>
        <w:t>见附件）</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cs="仿宋_GB2312" w:hint="eastAsia"/>
          <w:sz w:val="24"/>
          <w:lang w:val="zh-CN"/>
        </w:rPr>
        <w:t>（3）</w:t>
      </w:r>
      <w:r>
        <w:rPr>
          <w:rFonts w:ascii="宋体" w:hAnsi="宋体" w:hint="eastAsia"/>
          <w:sz w:val="24"/>
        </w:rPr>
        <w:t>管理服务理念和目标：结合本项目的规划布局，建筑面积范围，硬件设施配置及本物业使用性质特点，提出物业管理服务定位、目标。</w:t>
      </w:r>
    </w:p>
    <w:p w:rsidR="00040E51" w:rsidRDefault="00A916AA">
      <w:pPr>
        <w:tabs>
          <w:tab w:val="left" w:pos="900"/>
        </w:tabs>
        <w:adjustRightInd w:val="0"/>
        <w:spacing w:line="460" w:lineRule="exact"/>
        <w:ind w:firstLineChars="200" w:firstLine="480"/>
        <w:rPr>
          <w:rFonts w:ascii="宋体" w:hAnsi="宋体" w:cs="Arial"/>
          <w:snapToGrid w:val="0"/>
          <w:sz w:val="24"/>
        </w:rPr>
      </w:pPr>
      <w:r>
        <w:rPr>
          <w:rFonts w:ascii="宋体" w:hAnsi="宋体" w:hint="eastAsia"/>
          <w:sz w:val="24"/>
        </w:rPr>
        <w:t>（4）物业管理服务方案：</w:t>
      </w:r>
      <w:r>
        <w:rPr>
          <w:rFonts w:ascii="宋体" w:hAnsi="宋体" w:cs="Arial" w:hint="eastAsia"/>
          <w:snapToGrid w:val="0"/>
          <w:sz w:val="24"/>
        </w:rPr>
        <w:t>物业管理的相关详细计划及实施措施，针对本项目的特点和难点分析及解决措施等。</w:t>
      </w:r>
    </w:p>
    <w:p w:rsidR="00040E51" w:rsidRDefault="00A916AA">
      <w:pPr>
        <w:tabs>
          <w:tab w:val="left" w:pos="900"/>
        </w:tabs>
        <w:adjustRightInd w:val="0"/>
        <w:spacing w:line="460" w:lineRule="exact"/>
        <w:ind w:firstLineChars="200" w:firstLine="480"/>
        <w:rPr>
          <w:rFonts w:ascii="宋体" w:hAnsi="宋体" w:cs="Arial"/>
          <w:snapToGrid w:val="0"/>
          <w:sz w:val="24"/>
        </w:rPr>
      </w:pPr>
      <w:r>
        <w:rPr>
          <w:rFonts w:ascii="宋体" w:hAnsi="宋体" w:cs="Arial" w:hint="eastAsia"/>
          <w:snapToGrid w:val="0"/>
          <w:sz w:val="24"/>
        </w:rPr>
        <w:lastRenderedPageBreak/>
        <w:t>主要包括：</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hint="eastAsia"/>
          <w:bCs/>
          <w:sz w:val="24"/>
        </w:rPr>
        <w:t>环境卫生管理、会务服务、水电维修</w:t>
      </w:r>
      <w:r>
        <w:rPr>
          <w:rFonts w:ascii="宋体" w:hAnsi="宋体" w:hint="eastAsia"/>
          <w:sz w:val="24"/>
        </w:rPr>
        <w:t>、会务管理、</w:t>
      </w:r>
      <w:r>
        <w:rPr>
          <w:rFonts w:ascii="宋体" w:hAnsi="宋体" w:hint="eastAsia"/>
          <w:bCs/>
          <w:sz w:val="24"/>
        </w:rPr>
        <w:t>绿化维护和管理</w:t>
      </w:r>
      <w:r>
        <w:rPr>
          <w:rFonts w:ascii="宋体" w:hAnsi="宋体" w:hint="eastAsia"/>
          <w:sz w:val="24"/>
        </w:rPr>
        <w:t>、给排水设备运行维护、供电设备管理维护</w:t>
      </w:r>
      <w:r>
        <w:rPr>
          <w:rFonts w:ascii="宋体" w:hAnsi="宋体" w:cs="宋体" w:hint="eastAsia"/>
          <w:sz w:val="24"/>
        </w:rPr>
        <w:t>及</w:t>
      </w:r>
      <w:r>
        <w:rPr>
          <w:rFonts w:ascii="宋体" w:hAnsi="宋体" w:hint="eastAsia"/>
          <w:sz w:val="24"/>
        </w:rPr>
        <w:t>招标单位交办的其他工作。</w:t>
      </w:r>
    </w:p>
    <w:p w:rsidR="00040E51" w:rsidRDefault="00A916AA">
      <w:pPr>
        <w:tabs>
          <w:tab w:val="left" w:pos="900"/>
        </w:tabs>
        <w:adjustRightInd w:val="0"/>
        <w:spacing w:line="460" w:lineRule="exact"/>
        <w:ind w:firstLineChars="300" w:firstLine="720"/>
        <w:rPr>
          <w:rFonts w:ascii="宋体" w:hAnsi="宋体"/>
          <w:sz w:val="24"/>
        </w:rPr>
      </w:pPr>
      <w:r>
        <w:rPr>
          <w:rFonts w:ascii="宋体" w:hAnsi="宋体" w:hint="eastAsia"/>
          <w:sz w:val="24"/>
        </w:rPr>
        <w:t>A. 物业管理区域内</w:t>
      </w:r>
      <w:r>
        <w:rPr>
          <w:rFonts w:ascii="宋体" w:hAnsi="宋体" w:hint="eastAsia"/>
          <w:bCs/>
          <w:sz w:val="24"/>
        </w:rPr>
        <w:t>环境卫生的服务</w:t>
      </w:r>
      <w:r>
        <w:rPr>
          <w:rFonts w:ascii="宋体" w:hAnsi="宋体" w:hint="eastAsia"/>
          <w:sz w:val="24"/>
        </w:rPr>
        <w:t>方案；</w:t>
      </w:r>
    </w:p>
    <w:p w:rsidR="00040E51" w:rsidRDefault="00A916AA">
      <w:pPr>
        <w:tabs>
          <w:tab w:val="left" w:pos="900"/>
        </w:tabs>
        <w:adjustRightInd w:val="0"/>
        <w:spacing w:line="460" w:lineRule="exact"/>
        <w:ind w:firstLineChars="300" w:firstLine="720"/>
        <w:rPr>
          <w:rFonts w:ascii="宋体" w:hAnsi="宋体"/>
          <w:sz w:val="24"/>
        </w:rPr>
      </w:pPr>
      <w:r>
        <w:rPr>
          <w:rFonts w:ascii="宋体" w:hAnsi="宋体" w:hint="eastAsia"/>
          <w:sz w:val="24"/>
        </w:rPr>
        <w:t>B. 物业管理区域内</w:t>
      </w:r>
      <w:r>
        <w:rPr>
          <w:rFonts w:ascii="宋体" w:hAnsi="宋体" w:hint="eastAsia"/>
          <w:bCs/>
          <w:sz w:val="24"/>
        </w:rPr>
        <w:t>设备的维护和管理</w:t>
      </w:r>
      <w:r>
        <w:rPr>
          <w:rFonts w:ascii="宋体" w:hAnsi="宋体" w:hint="eastAsia"/>
          <w:sz w:val="24"/>
        </w:rPr>
        <w:t>方案；</w:t>
      </w:r>
    </w:p>
    <w:p w:rsidR="00040E51" w:rsidRDefault="00A916AA">
      <w:pPr>
        <w:tabs>
          <w:tab w:val="left" w:pos="900"/>
        </w:tabs>
        <w:adjustRightInd w:val="0"/>
        <w:spacing w:line="460" w:lineRule="exact"/>
        <w:ind w:firstLineChars="300" w:firstLine="720"/>
        <w:rPr>
          <w:rFonts w:ascii="宋体" w:hAnsi="宋体"/>
          <w:sz w:val="24"/>
        </w:rPr>
      </w:pPr>
      <w:r>
        <w:rPr>
          <w:rFonts w:ascii="宋体" w:hAnsi="宋体" w:hint="eastAsia"/>
          <w:sz w:val="24"/>
        </w:rPr>
        <w:t>C. 物业管理区域内</w:t>
      </w:r>
      <w:r>
        <w:rPr>
          <w:rFonts w:ascii="宋体" w:hAnsi="宋体" w:hint="eastAsia"/>
          <w:bCs/>
          <w:sz w:val="24"/>
        </w:rPr>
        <w:t>绿化维护和管理</w:t>
      </w:r>
      <w:r>
        <w:rPr>
          <w:rFonts w:ascii="宋体" w:hAnsi="宋体" w:hint="eastAsia"/>
          <w:sz w:val="24"/>
        </w:rPr>
        <w:t>方案；</w:t>
      </w:r>
    </w:p>
    <w:p w:rsidR="00040E51" w:rsidRDefault="00A916AA">
      <w:pPr>
        <w:tabs>
          <w:tab w:val="left" w:pos="900"/>
        </w:tabs>
        <w:adjustRightInd w:val="0"/>
        <w:spacing w:line="460" w:lineRule="exact"/>
        <w:ind w:firstLineChars="300" w:firstLine="720"/>
        <w:rPr>
          <w:rFonts w:ascii="宋体" w:hAnsi="宋体"/>
          <w:sz w:val="24"/>
        </w:rPr>
      </w:pPr>
      <w:r>
        <w:rPr>
          <w:rFonts w:ascii="宋体" w:hAnsi="宋体" w:hint="eastAsia"/>
          <w:sz w:val="24"/>
        </w:rPr>
        <w:t>D. 物业管理区域内</w:t>
      </w:r>
      <w:r>
        <w:rPr>
          <w:rFonts w:ascii="宋体" w:hAnsi="宋体" w:hint="eastAsia"/>
          <w:bCs/>
          <w:sz w:val="24"/>
        </w:rPr>
        <w:t>会务服务和管理</w:t>
      </w:r>
      <w:r>
        <w:rPr>
          <w:rFonts w:ascii="宋体" w:hAnsi="宋体" w:hint="eastAsia"/>
          <w:sz w:val="24"/>
        </w:rPr>
        <w:t>方案；</w:t>
      </w:r>
    </w:p>
    <w:p w:rsidR="00040E51" w:rsidRDefault="00A916AA">
      <w:pPr>
        <w:tabs>
          <w:tab w:val="left" w:pos="900"/>
        </w:tabs>
        <w:adjustRightInd w:val="0"/>
        <w:spacing w:line="460" w:lineRule="exact"/>
        <w:ind w:firstLineChars="300" w:firstLine="720"/>
        <w:rPr>
          <w:rFonts w:ascii="宋体" w:hAnsi="宋体"/>
          <w:sz w:val="24"/>
        </w:rPr>
      </w:pPr>
      <w:r>
        <w:rPr>
          <w:rFonts w:ascii="宋体" w:hAnsi="宋体" w:hint="eastAsia"/>
          <w:sz w:val="24"/>
        </w:rPr>
        <w:t>E. 投标人认为需要提供的其它服务管理方案。</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hint="eastAsia"/>
          <w:sz w:val="24"/>
        </w:rPr>
        <w:t>（5）物业管理服务的应急方案：按照要求制订发生突发事件（包括发生台风、暴雨等灾害性天气及其他突发事件）时的应急预案及相应的措施；对各消防、监控点设备运行保障措施；对物业管理区域内的供电系统、电气照明装置等设备日常管理和维护方案；空调系统应急检修</w:t>
      </w:r>
      <w:r>
        <w:rPr>
          <w:rFonts w:ascii="宋体" w:hAnsi="宋体" w:cs="Arial" w:hint="eastAsia"/>
          <w:snapToGrid w:val="0"/>
          <w:sz w:val="24"/>
        </w:rPr>
        <w:t>措施；</w:t>
      </w:r>
      <w:r>
        <w:rPr>
          <w:rFonts w:ascii="宋体" w:hAnsi="宋体" w:hint="eastAsia"/>
          <w:sz w:val="24"/>
        </w:rPr>
        <w:t>给排水管理和对机房设备、井道系统、轿厢设备的日常养护维修，</w:t>
      </w:r>
      <w:r>
        <w:rPr>
          <w:rFonts w:ascii="宋体" w:hAnsi="宋体" w:cs="Arial" w:hint="eastAsia"/>
          <w:snapToGrid w:val="0"/>
          <w:sz w:val="24"/>
        </w:rPr>
        <w:t>投标人认为需要提供的其他应急预案及实施措施。</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hint="eastAsia"/>
          <w:sz w:val="24"/>
        </w:rPr>
        <w:t>（6）拟投入本项目的主要设备、材料（设备保养维修、水电维修管理、清洗、绿化所需的设备与工具等材料）。</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cs="Arial" w:hint="eastAsia"/>
          <w:snapToGrid w:val="0"/>
          <w:sz w:val="24"/>
        </w:rPr>
        <w:t>（7）劳动力投入计划。主要指服务管理人员岗位安排分配明细计划：人员数量配置（重要岗位须人员详细资料，并附上有关资格证书复印件），如物业负责人、项目主管、水电、空调等维修技工、消防监控值班员等。</w:t>
      </w:r>
      <w:r>
        <w:rPr>
          <w:rFonts w:ascii="宋体" w:hAnsi="宋体" w:hint="eastAsia"/>
          <w:sz w:val="24"/>
        </w:rPr>
        <w:t>投入本项目的项目经理及相关专业的专职管理和技术人员的履历及相关岗位责任描述，附物业管理专业人员职业资格证书复印件；</w:t>
      </w:r>
      <w:r>
        <w:rPr>
          <w:rFonts w:ascii="宋体" w:hAnsi="宋体" w:cs="仿宋_GB2312" w:hint="eastAsia"/>
          <w:sz w:val="24"/>
          <w:lang w:val="zh-CN"/>
        </w:rPr>
        <w:t>投标人为完成本项目组建的工作小组名单，每个</w:t>
      </w:r>
      <w:r>
        <w:rPr>
          <w:rFonts w:ascii="宋体" w:hAnsi="宋体" w:hint="eastAsia"/>
          <w:sz w:val="24"/>
        </w:rPr>
        <w:t>专职管理人员</w:t>
      </w:r>
      <w:r>
        <w:rPr>
          <w:rFonts w:ascii="宋体" w:hAnsi="宋体" w:cs="仿宋_GB2312" w:hint="eastAsia"/>
          <w:sz w:val="24"/>
          <w:lang w:val="zh-CN"/>
        </w:rPr>
        <w:t>情况人员数应该明确表示，明确投入管理服务的人数，在提交的投标文件中安排的人员，须为公司的固定职员；每个参加项目的</w:t>
      </w:r>
      <w:r>
        <w:rPr>
          <w:rFonts w:ascii="宋体" w:hAnsi="宋体" w:hint="eastAsia"/>
          <w:sz w:val="24"/>
        </w:rPr>
        <w:t>专职管理人员</w:t>
      </w:r>
      <w:r>
        <w:rPr>
          <w:rFonts w:ascii="宋体" w:hAnsi="宋体" w:cs="仿宋_GB2312" w:hint="eastAsia"/>
          <w:sz w:val="24"/>
          <w:lang w:val="zh-CN"/>
        </w:rPr>
        <w:t>的履历表应随投标文件一并提交，主要内容包括学历、职位、经验与业绩等。</w:t>
      </w:r>
    </w:p>
    <w:p w:rsidR="00040E51" w:rsidRDefault="00A916AA">
      <w:pPr>
        <w:tabs>
          <w:tab w:val="left" w:pos="900"/>
        </w:tabs>
        <w:adjustRightInd w:val="0"/>
        <w:spacing w:line="460" w:lineRule="exact"/>
        <w:ind w:firstLineChars="200" w:firstLine="480"/>
        <w:rPr>
          <w:rFonts w:ascii="宋体" w:hAnsi="宋体" w:cs="Arial"/>
          <w:snapToGrid w:val="0"/>
          <w:sz w:val="24"/>
        </w:rPr>
      </w:pPr>
      <w:r>
        <w:rPr>
          <w:rFonts w:ascii="宋体" w:hAnsi="宋体" w:hint="eastAsia"/>
          <w:sz w:val="24"/>
        </w:rPr>
        <w:t>（8）</w:t>
      </w:r>
      <w:r>
        <w:rPr>
          <w:rFonts w:ascii="宋体" w:hAnsi="宋体" w:cs="Arial" w:hint="eastAsia"/>
          <w:snapToGrid w:val="0"/>
          <w:sz w:val="24"/>
        </w:rPr>
        <w:t>投标人的各项服务承诺。</w:t>
      </w:r>
    </w:p>
    <w:p w:rsidR="00040E51" w:rsidRDefault="00A916AA">
      <w:pPr>
        <w:tabs>
          <w:tab w:val="left" w:pos="900"/>
        </w:tabs>
        <w:adjustRightInd w:val="0"/>
        <w:spacing w:line="460" w:lineRule="exact"/>
        <w:ind w:firstLineChars="200" w:firstLine="482"/>
        <w:rPr>
          <w:rFonts w:ascii="宋体" w:hAnsi="宋体"/>
          <w:sz w:val="24"/>
        </w:rPr>
      </w:pPr>
      <w:r>
        <w:rPr>
          <w:rFonts w:ascii="宋体" w:hAnsi="宋体" w:cs="Arial" w:hint="eastAsia"/>
          <w:b/>
          <w:snapToGrid w:val="0"/>
          <w:sz w:val="24"/>
          <w:u w:val="single"/>
        </w:rPr>
        <w:t>▲（9）投标人必须按《劳动合同法》和政府有关部门规定为全体物业服务人员交纳所有相关的社会保险及其他相关费用，并在投标文件中作出明确承诺。</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hint="eastAsia"/>
          <w:sz w:val="24"/>
        </w:rPr>
        <w:t>（10）对本项目的其他合理化建议、要求（如果有）。</w:t>
      </w:r>
    </w:p>
    <w:p w:rsidR="00040E51" w:rsidRDefault="00A916AA">
      <w:pPr>
        <w:tabs>
          <w:tab w:val="left" w:pos="900"/>
        </w:tabs>
        <w:adjustRightInd w:val="0"/>
        <w:spacing w:line="460" w:lineRule="exact"/>
        <w:ind w:firstLineChars="200" w:firstLine="480"/>
        <w:rPr>
          <w:rFonts w:ascii="宋体" w:hAnsi="宋体"/>
          <w:sz w:val="24"/>
        </w:rPr>
      </w:pPr>
      <w:r>
        <w:rPr>
          <w:rFonts w:ascii="宋体" w:hAnsi="宋体" w:hint="eastAsia"/>
          <w:sz w:val="24"/>
        </w:rPr>
        <w:t>（11）技术响应表（见附件）</w:t>
      </w:r>
    </w:p>
    <w:p w:rsidR="00040E51" w:rsidRDefault="00A916AA">
      <w:pPr>
        <w:pStyle w:val="ac"/>
        <w:spacing w:line="460" w:lineRule="exact"/>
        <w:ind w:firstLineChars="200" w:firstLine="480"/>
        <w:rPr>
          <w:sz w:val="24"/>
        </w:rPr>
      </w:pPr>
      <w:r>
        <w:rPr>
          <w:rFonts w:hint="eastAsia"/>
          <w:sz w:val="24"/>
        </w:rPr>
        <w:t>（12）类似项目业绩一览表（如有，见附件）。附上每个业绩合同和中标通知书的</w:t>
      </w:r>
      <w:r>
        <w:rPr>
          <w:rFonts w:hint="eastAsia"/>
          <w:sz w:val="24"/>
        </w:rPr>
        <w:lastRenderedPageBreak/>
        <w:t>复印件，并在投标时提供业绩合同原件及中标通知书原件备查（如无法提供中标通知书原件的，也可以用相关项目中标结果公示链接网址与截图替代）。</w:t>
      </w:r>
    </w:p>
    <w:p w:rsidR="00040E51" w:rsidRDefault="00A916AA">
      <w:pPr>
        <w:snapToGrid w:val="0"/>
        <w:spacing w:line="460" w:lineRule="exact"/>
        <w:ind w:firstLineChars="200" w:firstLine="480"/>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投标人认为需要提供的其他资料（包括可能影响投标人商务与技术文件评分的各类证明材料）。</w:t>
      </w:r>
    </w:p>
    <w:p w:rsidR="00040E51" w:rsidRDefault="00A916AA">
      <w:pPr>
        <w:spacing w:line="460" w:lineRule="exact"/>
        <w:ind w:firstLineChars="200" w:firstLine="482"/>
        <w:rPr>
          <w:rFonts w:ascii="宋体" w:hAnsi="宋体"/>
          <w:sz w:val="24"/>
        </w:rPr>
      </w:pPr>
      <w:r>
        <w:rPr>
          <w:rFonts w:ascii="宋体" w:hAnsi="宋体" w:hint="eastAsia"/>
          <w:b/>
          <w:sz w:val="24"/>
        </w:rPr>
        <w:t>3、报价文件的组成</w:t>
      </w:r>
    </w:p>
    <w:p w:rsidR="00040E51" w:rsidRDefault="00A916AA">
      <w:pPr>
        <w:snapToGrid w:val="0"/>
        <w:spacing w:line="460" w:lineRule="exact"/>
        <w:ind w:firstLineChars="200" w:firstLine="480"/>
        <w:rPr>
          <w:rFonts w:ascii="宋体" w:hAnsi="宋体"/>
          <w:sz w:val="24"/>
        </w:rPr>
      </w:pPr>
      <w:r>
        <w:rPr>
          <w:rFonts w:ascii="宋体" w:hAnsi="宋体" w:hint="eastAsia"/>
          <w:sz w:val="24"/>
        </w:rPr>
        <w:t>（1）开标一览表（见附件）</w:t>
      </w:r>
    </w:p>
    <w:p w:rsidR="00040E51" w:rsidRDefault="00A916AA">
      <w:pPr>
        <w:snapToGrid w:val="0"/>
        <w:spacing w:line="460" w:lineRule="exact"/>
        <w:ind w:firstLineChars="200" w:firstLine="480"/>
        <w:rPr>
          <w:rFonts w:ascii="宋体" w:hAnsi="宋体"/>
          <w:sz w:val="24"/>
        </w:rPr>
      </w:pPr>
      <w:r>
        <w:rPr>
          <w:rFonts w:ascii="宋体" w:hAnsi="宋体" w:hint="eastAsia"/>
          <w:sz w:val="24"/>
        </w:rPr>
        <w:t>（2）物业管理费构成明细报价（附件）</w:t>
      </w:r>
    </w:p>
    <w:p w:rsidR="00040E51" w:rsidRDefault="00A916AA">
      <w:pPr>
        <w:snapToGrid w:val="0"/>
        <w:spacing w:line="460" w:lineRule="exact"/>
        <w:ind w:firstLineChars="200" w:firstLine="480"/>
        <w:rPr>
          <w:rFonts w:ascii="宋体" w:hAnsi="宋体"/>
          <w:sz w:val="24"/>
        </w:rPr>
      </w:pPr>
      <w:r>
        <w:rPr>
          <w:rFonts w:ascii="宋体" w:hAnsi="宋体" w:hint="eastAsia"/>
          <w:sz w:val="24"/>
        </w:rPr>
        <w:t>（3）</w:t>
      </w:r>
      <w:r>
        <w:rPr>
          <w:rFonts w:asciiTheme="minorEastAsia" w:eastAsiaTheme="minorEastAsia" w:hAnsiTheme="minorEastAsia" w:hint="eastAsia"/>
          <w:color w:val="000000" w:themeColor="text1"/>
          <w:sz w:val="24"/>
        </w:rPr>
        <w:t>投标人认为其他需要说明的内容。</w:t>
      </w:r>
    </w:p>
    <w:p w:rsidR="00040E51" w:rsidRDefault="00A916AA">
      <w:pPr>
        <w:spacing w:line="460" w:lineRule="exact"/>
        <w:ind w:firstLineChars="200" w:firstLine="482"/>
        <w:rPr>
          <w:rFonts w:ascii="宋体" w:hAnsi="宋体" w:cs="宋体"/>
          <w:b/>
          <w:sz w:val="24"/>
        </w:rPr>
      </w:pPr>
      <w:r>
        <w:rPr>
          <w:rFonts w:ascii="宋体" w:hAnsi="宋体" w:hint="eastAsia"/>
          <w:b/>
          <w:sz w:val="24"/>
          <w:lang w:val="zh-CN"/>
        </w:rPr>
        <w:t>（三）投标报价</w:t>
      </w:r>
    </w:p>
    <w:p w:rsidR="00040E51" w:rsidRDefault="00A916AA">
      <w:pPr>
        <w:autoSpaceDE w:val="0"/>
        <w:autoSpaceDN w:val="0"/>
        <w:adjustRightInd w:val="0"/>
        <w:spacing w:line="460" w:lineRule="exact"/>
        <w:ind w:firstLine="480"/>
        <w:rPr>
          <w:rFonts w:ascii="宋体" w:hAnsi="宋体"/>
          <w:sz w:val="24"/>
          <w:lang w:val="zh-CN"/>
        </w:rPr>
      </w:pPr>
      <w:r>
        <w:rPr>
          <w:rFonts w:ascii="宋体" w:hAnsi="宋体" w:cs="宋体" w:hint="eastAsia"/>
          <w:sz w:val="24"/>
          <w:lang w:val="zh-CN"/>
        </w:rPr>
        <w:t>1</w:t>
      </w:r>
      <w:r>
        <w:rPr>
          <w:rFonts w:ascii="宋体" w:hAnsi="宋体" w:cs="宋体" w:hint="eastAsia"/>
          <w:sz w:val="24"/>
        </w:rPr>
        <w:t>.</w:t>
      </w:r>
      <w:r>
        <w:rPr>
          <w:rFonts w:ascii="宋体" w:hAnsi="宋体" w:cs="宋体" w:hint="eastAsia"/>
          <w:sz w:val="24"/>
          <w:lang w:val="zh-CN"/>
        </w:rPr>
        <w:t>投标报价应按招标文件中相关附表《</w:t>
      </w:r>
      <w:r>
        <w:rPr>
          <w:rFonts w:ascii="宋体" w:hAnsi="宋体" w:hint="eastAsia"/>
          <w:sz w:val="24"/>
        </w:rPr>
        <w:t>开标一览表</w:t>
      </w:r>
      <w:r>
        <w:rPr>
          <w:rFonts w:ascii="宋体" w:hAnsi="宋体" w:cs="宋体" w:hint="eastAsia"/>
          <w:sz w:val="24"/>
          <w:lang w:val="zh-CN"/>
        </w:rPr>
        <w:t>》、《</w:t>
      </w:r>
      <w:r>
        <w:rPr>
          <w:rFonts w:ascii="宋体" w:hAnsi="宋体" w:hint="eastAsia"/>
          <w:sz w:val="24"/>
        </w:rPr>
        <w:t>投标报价明细表</w:t>
      </w:r>
      <w:r>
        <w:rPr>
          <w:rFonts w:ascii="宋体" w:hAnsi="宋体" w:cs="宋体" w:hint="eastAsia"/>
          <w:sz w:val="24"/>
          <w:lang w:val="zh-CN"/>
        </w:rPr>
        <w:t>》格式填写。</w:t>
      </w:r>
    </w:p>
    <w:p w:rsidR="00040E51" w:rsidRDefault="00A916AA">
      <w:pPr>
        <w:pStyle w:val="12"/>
        <w:spacing w:line="460" w:lineRule="exact"/>
        <w:ind w:firstLine="480"/>
        <w:rPr>
          <w:rFonts w:ascii="宋体" w:hAnsi="宋体" w:cs="仿宋"/>
          <w:b/>
          <w:sz w:val="24"/>
          <w:u w:val="single"/>
        </w:rPr>
      </w:pPr>
      <w:r>
        <w:rPr>
          <w:rFonts w:ascii="宋体" w:hAnsi="宋体" w:cs="仿宋" w:hint="eastAsia"/>
          <w:sz w:val="24"/>
        </w:rPr>
        <w:t>▲2.</w:t>
      </w:r>
      <w:r>
        <w:rPr>
          <w:rFonts w:ascii="宋体" w:hAnsi="宋体" w:cs="仿宋" w:hint="eastAsia"/>
          <w:b/>
          <w:sz w:val="24"/>
          <w:u w:val="thick"/>
        </w:rPr>
        <w:t>本次投标报价为含税人民币价</w:t>
      </w:r>
      <w:r>
        <w:rPr>
          <w:rFonts w:ascii="宋体" w:hAnsi="宋体" w:cs="仿宋" w:hint="eastAsia"/>
          <w:sz w:val="24"/>
          <w:u w:val="thick"/>
        </w:rPr>
        <w:t>。</w:t>
      </w:r>
      <w:r>
        <w:rPr>
          <w:rFonts w:ascii="宋体" w:hAnsi="宋体" w:cs="仿宋" w:hint="eastAsia"/>
          <w:b/>
          <w:sz w:val="24"/>
          <w:u w:val="single"/>
        </w:rPr>
        <w:t>本项目采用总价报价，投标报价为是履行合同的最终价格，除招标文件特殊说明外，应包括信息安全设备成本及服务人工费包括保险费、培训教育费、用餐费等；营业税金；合理利润等一切费用。</w:t>
      </w:r>
    </w:p>
    <w:p w:rsidR="00040E51" w:rsidRDefault="00A916AA">
      <w:pPr>
        <w:autoSpaceDE w:val="0"/>
        <w:autoSpaceDN w:val="0"/>
        <w:adjustRightInd w:val="0"/>
        <w:spacing w:line="460" w:lineRule="exact"/>
        <w:rPr>
          <w:rFonts w:ascii="宋体" w:hAnsi="宋体"/>
          <w:sz w:val="24"/>
          <w:lang w:val="zh-CN"/>
        </w:rPr>
      </w:pPr>
      <w:r>
        <w:rPr>
          <w:rFonts w:ascii="宋体" w:hAnsi="宋体" w:hint="eastAsia"/>
          <w:sz w:val="24"/>
          <w:lang w:val="zh-CN"/>
        </w:rPr>
        <w:t xml:space="preserve">    ▲3.投标报价包括完成所有规定服务内容所产生的全部费用。服务须达到招标文件规定的质量标准及使用要求。</w:t>
      </w:r>
    </w:p>
    <w:p w:rsidR="00040E51" w:rsidRDefault="00A916AA">
      <w:pPr>
        <w:autoSpaceDE w:val="0"/>
        <w:autoSpaceDN w:val="0"/>
        <w:adjustRightInd w:val="0"/>
        <w:spacing w:line="460" w:lineRule="exact"/>
        <w:rPr>
          <w:rFonts w:ascii="宋体" w:hAnsi="宋体"/>
          <w:sz w:val="24"/>
          <w:lang w:val="zh-CN"/>
        </w:rPr>
      </w:pPr>
      <w:r>
        <w:rPr>
          <w:rFonts w:ascii="宋体" w:hAnsi="宋体" w:hint="eastAsia"/>
          <w:sz w:val="24"/>
          <w:lang w:val="zh-CN"/>
        </w:rPr>
        <w:t xml:space="preserve">    ▲4.投标文件只允许有一个报价，有选择的报价将不予接受。</w:t>
      </w:r>
    </w:p>
    <w:p w:rsidR="00040E51" w:rsidRPr="00683870" w:rsidRDefault="00A916AA">
      <w:pPr>
        <w:autoSpaceDE w:val="0"/>
        <w:autoSpaceDN w:val="0"/>
        <w:adjustRightInd w:val="0"/>
        <w:spacing w:line="460" w:lineRule="exact"/>
        <w:rPr>
          <w:rFonts w:ascii="宋体" w:hAnsi="宋体"/>
          <w:sz w:val="24"/>
          <w:lang w:val="zh-CN"/>
        </w:rPr>
      </w:pPr>
      <w:r>
        <w:rPr>
          <w:rFonts w:ascii="宋体" w:hAnsi="宋体" w:hint="eastAsia"/>
          <w:b/>
          <w:sz w:val="24"/>
        </w:rPr>
        <w:t xml:space="preserve">    </w:t>
      </w:r>
      <w:r w:rsidRPr="00683870">
        <w:rPr>
          <w:rFonts w:ascii="宋体" w:hAnsi="宋体" w:hint="eastAsia"/>
          <w:sz w:val="24"/>
          <w:lang w:val="zh-CN"/>
        </w:rPr>
        <w:t>▲5.本次招标设置最高投标限价为</w:t>
      </w:r>
      <w:r w:rsidRPr="00683870">
        <w:rPr>
          <w:rFonts w:ascii="宋体" w:hAnsi="宋体" w:hint="eastAsia"/>
          <w:sz w:val="24"/>
          <w:u w:val="single"/>
          <w:lang w:val="zh-CN"/>
        </w:rPr>
        <w:t xml:space="preserve">  </w:t>
      </w:r>
      <w:r w:rsidR="0085552B" w:rsidRPr="00683870">
        <w:rPr>
          <w:rFonts w:ascii="宋体" w:hAnsi="宋体" w:hint="eastAsia"/>
          <w:sz w:val="24"/>
          <w:u w:val="single"/>
          <w:lang w:val="zh-CN"/>
        </w:rPr>
        <w:t>180万元/年</w:t>
      </w:r>
      <w:r w:rsidRPr="00683870">
        <w:rPr>
          <w:rFonts w:ascii="宋体" w:hAnsi="宋体" w:hint="eastAsia"/>
          <w:sz w:val="24"/>
          <w:lang w:val="zh-CN"/>
        </w:rPr>
        <w:t xml:space="preserve"> </w:t>
      </w:r>
      <w:r w:rsidR="0085552B" w:rsidRPr="00683870">
        <w:rPr>
          <w:rFonts w:ascii="宋体" w:hAnsi="宋体" w:hint="eastAsia"/>
          <w:sz w:val="24"/>
          <w:lang w:val="zh-CN"/>
        </w:rPr>
        <w:t xml:space="preserve"> </w:t>
      </w:r>
      <w:r w:rsidRPr="00683870">
        <w:rPr>
          <w:rFonts w:ascii="宋体" w:hAnsi="宋体" w:hint="eastAsia"/>
          <w:sz w:val="24"/>
          <w:lang w:val="zh-CN"/>
        </w:rPr>
        <w:t>，投标价超过最高投标限价的，其投标作无效标处理。</w:t>
      </w:r>
    </w:p>
    <w:p w:rsidR="00040E51" w:rsidRDefault="00A916AA">
      <w:pPr>
        <w:autoSpaceDE w:val="0"/>
        <w:autoSpaceDN w:val="0"/>
        <w:adjustRightInd w:val="0"/>
        <w:spacing w:line="460" w:lineRule="exact"/>
        <w:ind w:firstLineChars="98" w:firstLine="235"/>
        <w:rPr>
          <w:rFonts w:ascii="宋体" w:hAnsi="宋体"/>
          <w:sz w:val="24"/>
          <w:lang w:val="zh-CN"/>
        </w:rPr>
      </w:pPr>
      <w:r>
        <w:rPr>
          <w:rFonts w:ascii="宋体" w:hAnsi="宋体" w:hint="eastAsia"/>
          <w:sz w:val="24"/>
          <w:lang w:val="zh-CN"/>
        </w:rPr>
        <w:t xml:space="preserve">  6.</w:t>
      </w:r>
      <w:r w:rsidRPr="00683870">
        <w:rPr>
          <w:rFonts w:ascii="宋体" w:hAnsi="宋体" w:hint="eastAsia"/>
          <w:sz w:val="24"/>
          <w:lang w:val="zh-CN"/>
        </w:rPr>
        <w:t xml:space="preserve"> 招标代理服务费由中标人在领取中标通知书的同时向招标代理机构支付，招标代理服务费按人民币</w:t>
      </w:r>
      <w:r w:rsidRPr="00683870">
        <w:rPr>
          <w:rFonts w:ascii="宋体" w:hAnsi="宋体" w:hint="eastAsia"/>
          <w:sz w:val="24"/>
          <w:u w:val="single"/>
          <w:lang w:val="zh-CN"/>
        </w:rPr>
        <w:t xml:space="preserve"> </w:t>
      </w:r>
      <w:r w:rsidR="006E075C" w:rsidRPr="00683870">
        <w:rPr>
          <w:rFonts w:ascii="宋体" w:hAnsi="宋体" w:hint="eastAsia"/>
          <w:sz w:val="24"/>
          <w:u w:val="single"/>
          <w:lang w:val="zh-CN"/>
        </w:rPr>
        <w:t>13000.00</w:t>
      </w:r>
      <w:r w:rsidRPr="00683870">
        <w:rPr>
          <w:rFonts w:ascii="宋体" w:hAnsi="宋体" w:hint="eastAsia"/>
          <w:sz w:val="24"/>
          <w:u w:val="single"/>
          <w:lang w:val="zh-CN"/>
        </w:rPr>
        <w:t xml:space="preserve"> </w:t>
      </w:r>
      <w:r w:rsidRPr="00683870">
        <w:rPr>
          <w:rFonts w:ascii="宋体" w:hAnsi="宋体" w:hint="eastAsia"/>
          <w:sz w:val="24"/>
          <w:lang w:val="zh-CN"/>
        </w:rPr>
        <w:t>元计取。</w:t>
      </w:r>
    </w:p>
    <w:p w:rsidR="00040E51" w:rsidRDefault="00A916AA">
      <w:pPr>
        <w:autoSpaceDE w:val="0"/>
        <w:autoSpaceDN w:val="0"/>
        <w:adjustRightInd w:val="0"/>
        <w:spacing w:line="460" w:lineRule="exact"/>
        <w:ind w:firstLineChars="98" w:firstLine="236"/>
        <w:rPr>
          <w:rFonts w:ascii="宋体" w:hAnsi="宋体"/>
          <w:sz w:val="24"/>
          <w:lang w:val="zh-CN"/>
        </w:rPr>
      </w:pPr>
      <w:r>
        <w:rPr>
          <w:rFonts w:ascii="宋体" w:hAnsi="宋体" w:hint="eastAsia"/>
          <w:b/>
          <w:sz w:val="24"/>
        </w:rPr>
        <w:t>（四）投标保证金</w:t>
      </w:r>
    </w:p>
    <w:p w:rsidR="00040E51" w:rsidRDefault="00A916AA">
      <w:pPr>
        <w:spacing w:line="460" w:lineRule="exact"/>
        <w:rPr>
          <w:rFonts w:ascii="宋体" w:hAnsi="宋体"/>
          <w:sz w:val="24"/>
        </w:rPr>
      </w:pPr>
      <w:r>
        <w:rPr>
          <w:rFonts w:ascii="宋体" w:hAnsi="宋体" w:hint="eastAsia"/>
          <w:sz w:val="24"/>
        </w:rPr>
        <w:t xml:space="preserve">    1、投标保证金的缴纳：按招标公告规定缴纳。</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2、</w:t>
      </w:r>
      <w:r>
        <w:rPr>
          <w:rFonts w:ascii="宋体" w:hAnsi="宋体" w:cs="Arial" w:hint="eastAsia"/>
          <w:kern w:val="1"/>
          <w:sz w:val="24"/>
        </w:rPr>
        <w:t>未中标单位开标结束后退还，</w:t>
      </w:r>
      <w:r>
        <w:rPr>
          <w:rFonts w:ascii="宋体" w:hAnsi="宋体"/>
          <w:sz w:val="24"/>
        </w:rPr>
        <w:t>中标供应商</w:t>
      </w:r>
      <w:r>
        <w:rPr>
          <w:rFonts w:ascii="宋体" w:hAnsi="宋体" w:cs="Arial" w:hint="eastAsia"/>
          <w:kern w:val="1"/>
          <w:sz w:val="24"/>
        </w:rPr>
        <w:t>在合同签订后作为合同履约保证金至合同服务期满后无息退还。</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3</w:t>
      </w:r>
      <w:r>
        <w:rPr>
          <w:rFonts w:ascii="宋体" w:hAnsi="宋体" w:hint="eastAsia"/>
          <w:sz w:val="24"/>
        </w:rPr>
        <w:t>、发生下列情况之一，投标保证金将被没收：</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）中标后无正当理由不与采购人签订合同的；</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2</w:t>
      </w:r>
      <w:r>
        <w:rPr>
          <w:rFonts w:ascii="宋体" w:hAnsi="宋体" w:hint="eastAsia"/>
          <w:sz w:val="24"/>
        </w:rPr>
        <w:t>）将中标项目转让给他人，或者在投标文件中未说明，且未经招标方同意，将中标项目分包给他人的。</w:t>
      </w:r>
    </w:p>
    <w:p w:rsidR="00040E51" w:rsidRDefault="00A916AA">
      <w:pPr>
        <w:spacing w:line="460" w:lineRule="exact"/>
        <w:rPr>
          <w:rFonts w:ascii="宋体" w:hAnsi="宋体"/>
          <w:b/>
          <w:sz w:val="24"/>
        </w:rPr>
      </w:pPr>
      <w:r>
        <w:rPr>
          <w:rFonts w:ascii="宋体" w:hAnsi="宋体" w:hint="eastAsia"/>
          <w:sz w:val="24"/>
        </w:rPr>
        <w:lastRenderedPageBreak/>
        <w:t xml:space="preserve">    </w:t>
      </w:r>
      <w:r>
        <w:rPr>
          <w:rFonts w:ascii="宋体" w:hAnsi="宋体" w:hint="eastAsia"/>
          <w:b/>
          <w:sz w:val="24"/>
        </w:rPr>
        <w:t>（五）投标文件的有效期</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、自开标日起</w:t>
      </w:r>
      <w:r>
        <w:rPr>
          <w:rFonts w:ascii="宋体" w:hAnsi="宋体" w:hint="eastAsia"/>
          <w:sz w:val="24"/>
          <w:u w:val="single"/>
        </w:rPr>
        <w:t xml:space="preserve"> 90</w:t>
      </w:r>
      <w:r>
        <w:rPr>
          <w:rFonts w:ascii="宋体" w:hAnsi="宋体" w:hint="eastAsia"/>
          <w:sz w:val="24"/>
        </w:rPr>
        <w:t>天内，投标书应保持有效。有效期短于这个规定期限的投标将被拒绝。</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2</w:t>
      </w:r>
      <w:r>
        <w:rPr>
          <w:rFonts w:ascii="宋体" w:hAnsi="宋体" w:hint="eastAsia"/>
          <w:sz w:val="24"/>
        </w:rPr>
        <w:t>、在特殊情况下，招标方可与投标方协商延长投标书的有效期，这种要求和答复均应书面形式进行。</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3</w:t>
      </w:r>
      <w:r>
        <w:rPr>
          <w:rFonts w:ascii="宋体" w:hAnsi="宋体" w:hint="eastAsia"/>
          <w:sz w:val="24"/>
        </w:rPr>
        <w:t>、投标方可拒绝接受延期要求而不会导致投标保证金被没收。同意延长有效期的投标方不能修改投标文件。</w:t>
      </w:r>
    </w:p>
    <w:p w:rsidR="00040E51" w:rsidRDefault="00A916AA">
      <w:pPr>
        <w:spacing w:line="460" w:lineRule="exact"/>
        <w:rPr>
          <w:rFonts w:ascii="宋体" w:hAnsi="宋体"/>
          <w:b/>
          <w:color w:val="auto"/>
          <w:sz w:val="24"/>
        </w:rPr>
      </w:pPr>
      <w:r>
        <w:rPr>
          <w:rFonts w:ascii="宋体" w:hAnsi="宋体" w:hint="eastAsia"/>
          <w:sz w:val="24"/>
        </w:rPr>
        <w:t xml:space="preserve">  </w:t>
      </w:r>
      <w:r>
        <w:rPr>
          <w:rFonts w:ascii="宋体" w:hAnsi="宋体" w:hint="eastAsia"/>
          <w:b/>
          <w:color w:val="auto"/>
          <w:sz w:val="24"/>
        </w:rPr>
        <w:t xml:space="preserve">  （六）投标文件的签署和份数</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t>1</w:t>
      </w:r>
      <w:r>
        <w:rPr>
          <w:rFonts w:ascii="宋体" w:hAnsi="宋体" w:hint="eastAsia"/>
          <w:b/>
          <w:sz w:val="24"/>
        </w:rPr>
        <w:t>.</w:t>
      </w:r>
      <w:r>
        <w:rPr>
          <w:rFonts w:ascii="宋体" w:hAnsi="宋体" w:hint="eastAsia"/>
          <w:b/>
          <w:sz w:val="24"/>
          <w:lang w:val="zh-CN"/>
        </w:rPr>
        <w:t>投标文件的份数</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①投标人应按招标文件规定的内容和要求编制、装订投标文件。投标文件中</w:t>
      </w:r>
      <w:r>
        <w:rPr>
          <w:rFonts w:ascii="宋体" w:hAnsi="宋体"/>
          <w:sz w:val="24"/>
          <w:lang w:val="zh-CN"/>
        </w:rPr>
        <w:t>所有文字及表格</w:t>
      </w:r>
      <w:r>
        <w:rPr>
          <w:rFonts w:ascii="宋体" w:hAnsi="宋体" w:hint="eastAsia"/>
          <w:sz w:val="24"/>
          <w:lang w:val="zh-CN"/>
        </w:rPr>
        <w:t>应采用</w:t>
      </w:r>
      <w:r>
        <w:rPr>
          <w:rFonts w:ascii="宋体" w:hAnsi="宋体"/>
          <w:sz w:val="24"/>
          <w:lang w:val="zh-CN"/>
        </w:rPr>
        <w:t>白色标准A4纸</w:t>
      </w:r>
      <w:r>
        <w:rPr>
          <w:rFonts w:ascii="宋体" w:hAnsi="宋体" w:hint="eastAsia"/>
          <w:sz w:val="24"/>
          <w:lang w:val="zh-CN"/>
        </w:rPr>
        <w:t>（如有图纸可采用A3纸）</w:t>
      </w:r>
      <w:r>
        <w:rPr>
          <w:rFonts w:ascii="宋体" w:hAnsi="宋体"/>
          <w:sz w:val="24"/>
          <w:lang w:val="zh-CN"/>
        </w:rPr>
        <w:t>进行打印或印刷</w:t>
      </w:r>
      <w:r>
        <w:rPr>
          <w:rFonts w:ascii="宋体" w:hAnsi="宋体" w:hint="eastAsia"/>
          <w:sz w:val="24"/>
        </w:rPr>
        <w:t>(建议双面打印或印刷）</w:t>
      </w:r>
      <w:r>
        <w:rPr>
          <w:rFonts w:ascii="宋体" w:hAnsi="宋体" w:hint="eastAsia"/>
          <w:sz w:val="24"/>
          <w:lang w:val="zh-CN"/>
        </w:rPr>
        <w:t>，并</w:t>
      </w:r>
      <w:r>
        <w:rPr>
          <w:rFonts w:ascii="宋体" w:hAnsi="宋体"/>
          <w:sz w:val="24"/>
          <w:lang w:val="zh-CN"/>
        </w:rPr>
        <w:t>逐页连续</w:t>
      </w:r>
      <w:r>
        <w:rPr>
          <w:rFonts w:ascii="宋体" w:hAnsi="宋体" w:hint="eastAsia"/>
          <w:sz w:val="24"/>
          <w:lang w:val="zh-CN"/>
        </w:rPr>
        <w:t>标注页码。</w:t>
      </w:r>
      <w:r>
        <w:rPr>
          <w:rFonts w:ascii="宋体" w:hAnsi="宋体" w:hint="eastAsia"/>
          <w:b/>
          <w:sz w:val="24"/>
          <w:lang w:val="zh-CN"/>
        </w:rPr>
        <w:t>封面不得简装，不得活页装订</w:t>
      </w:r>
      <w:r>
        <w:rPr>
          <w:rFonts w:ascii="宋体" w:hAnsi="宋体" w:hint="eastAsia"/>
          <w:sz w:val="24"/>
          <w:lang w:val="zh-CN"/>
        </w:rPr>
        <w:t>。因投标文件内容不完整、编排混乱导致投标文件被误读、漏读或者查找不到相关内容的责任由投标人自行承担。</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▲②资格证明文件、商务与技术文件、报价文件必须分别编制并分开单独装订成册：资格证明文件共</w:t>
      </w:r>
      <w:r>
        <w:rPr>
          <w:rFonts w:ascii="宋体" w:hAnsi="宋体" w:hint="eastAsia"/>
          <w:sz w:val="24"/>
          <w:u w:val="single"/>
          <w:lang w:val="zh-CN"/>
        </w:rPr>
        <w:t xml:space="preserve"> </w:t>
      </w:r>
      <w:r>
        <w:rPr>
          <w:rFonts w:ascii="宋体" w:hAnsi="宋体" w:hint="eastAsia"/>
          <w:sz w:val="24"/>
          <w:u w:val="single"/>
        </w:rPr>
        <w:t>2</w:t>
      </w:r>
      <w:r>
        <w:rPr>
          <w:rFonts w:ascii="宋体" w:hAnsi="宋体" w:hint="eastAsia"/>
          <w:sz w:val="24"/>
          <w:u w:val="single"/>
          <w:lang w:val="zh-CN"/>
        </w:rPr>
        <w:t xml:space="preserve"> </w:t>
      </w:r>
      <w:r>
        <w:rPr>
          <w:rFonts w:ascii="宋体" w:hAnsi="宋体" w:hint="eastAsia"/>
          <w:sz w:val="24"/>
          <w:lang w:val="zh-CN"/>
        </w:rPr>
        <w:t>份（一正本一副本，封装成一袋），商务与技术文件共</w:t>
      </w:r>
      <w:r>
        <w:rPr>
          <w:rFonts w:ascii="宋体" w:hAnsi="宋体" w:hint="eastAsia"/>
          <w:sz w:val="24"/>
          <w:u w:val="single"/>
          <w:lang w:val="zh-CN"/>
        </w:rPr>
        <w:t xml:space="preserve"> </w:t>
      </w:r>
      <w:r>
        <w:rPr>
          <w:rFonts w:ascii="宋体" w:hAnsi="宋体" w:hint="eastAsia"/>
          <w:sz w:val="24"/>
          <w:u w:val="single"/>
        </w:rPr>
        <w:t xml:space="preserve">5 </w:t>
      </w:r>
      <w:r>
        <w:rPr>
          <w:rFonts w:ascii="宋体" w:hAnsi="宋体" w:hint="eastAsia"/>
          <w:sz w:val="24"/>
          <w:lang w:val="zh-CN"/>
        </w:rPr>
        <w:t>份（一正本四副本，封装成一袋），报价文件共</w:t>
      </w:r>
      <w:r>
        <w:rPr>
          <w:rFonts w:ascii="宋体" w:hAnsi="宋体" w:hint="eastAsia"/>
          <w:sz w:val="24"/>
          <w:u w:val="single"/>
          <w:lang w:val="zh-CN"/>
        </w:rPr>
        <w:t xml:space="preserve"> </w:t>
      </w:r>
      <w:r>
        <w:rPr>
          <w:rFonts w:ascii="宋体" w:hAnsi="宋体" w:hint="eastAsia"/>
          <w:sz w:val="24"/>
          <w:u w:val="single"/>
        </w:rPr>
        <w:t xml:space="preserve">5 </w:t>
      </w:r>
      <w:r>
        <w:rPr>
          <w:rFonts w:ascii="宋体" w:hAnsi="宋体" w:hint="eastAsia"/>
          <w:sz w:val="24"/>
          <w:lang w:val="zh-CN"/>
        </w:rPr>
        <w:t>份（一正本四副本，封装成一袋）。投标文件的正本封面必须注明“正本”字样，副本可以采用正本的复印件。</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③投标文件封面，可参照附件内容。注明</w:t>
      </w:r>
      <w:r>
        <w:rPr>
          <w:rFonts w:ascii="宋体" w:hAnsi="宋体"/>
          <w:sz w:val="24"/>
          <w:lang w:val="zh-CN"/>
        </w:rPr>
        <w:t xml:space="preserve"> “</w:t>
      </w:r>
      <w:r>
        <w:rPr>
          <w:rFonts w:ascii="宋体" w:hAnsi="宋体" w:hint="eastAsia"/>
          <w:sz w:val="24"/>
          <w:lang w:val="zh-CN"/>
        </w:rPr>
        <w:t>项目编号</w:t>
      </w:r>
      <w:r>
        <w:rPr>
          <w:rFonts w:ascii="宋体" w:hAnsi="宋体"/>
          <w:sz w:val="24"/>
          <w:lang w:val="zh-CN"/>
        </w:rPr>
        <w:t>”</w:t>
      </w:r>
      <w:r>
        <w:rPr>
          <w:rFonts w:ascii="宋体" w:hAnsi="宋体" w:hint="eastAsia"/>
          <w:sz w:val="24"/>
          <w:lang w:val="zh-CN"/>
        </w:rPr>
        <w:t>、</w:t>
      </w:r>
      <w:r>
        <w:rPr>
          <w:rFonts w:ascii="宋体" w:hAnsi="宋体"/>
          <w:sz w:val="24"/>
          <w:lang w:val="zh-CN"/>
        </w:rPr>
        <w:t>“</w:t>
      </w:r>
      <w:r>
        <w:rPr>
          <w:rFonts w:ascii="宋体" w:hAnsi="宋体" w:hint="eastAsia"/>
          <w:sz w:val="24"/>
          <w:lang w:val="zh-CN"/>
        </w:rPr>
        <w:t>项目名称”、</w:t>
      </w:r>
      <w:r>
        <w:rPr>
          <w:rFonts w:ascii="宋体" w:hAnsi="宋体"/>
          <w:sz w:val="24"/>
          <w:lang w:val="zh-CN"/>
        </w:rPr>
        <w:t>“</w:t>
      </w:r>
      <w:r>
        <w:rPr>
          <w:rFonts w:ascii="宋体" w:hAnsi="宋体" w:hint="eastAsia"/>
          <w:sz w:val="24"/>
          <w:lang w:val="zh-CN"/>
        </w:rPr>
        <w:t>正本</w:t>
      </w:r>
      <w:r>
        <w:rPr>
          <w:rFonts w:ascii="宋体" w:hAnsi="宋体"/>
          <w:sz w:val="24"/>
          <w:lang w:val="zh-CN"/>
        </w:rPr>
        <w:t>”</w:t>
      </w:r>
      <w:r>
        <w:rPr>
          <w:rFonts w:ascii="宋体" w:hAnsi="宋体" w:hint="eastAsia"/>
          <w:sz w:val="24"/>
          <w:lang w:val="zh-CN"/>
        </w:rPr>
        <w:t>或</w:t>
      </w:r>
      <w:r>
        <w:rPr>
          <w:rFonts w:ascii="宋体" w:hAnsi="宋体"/>
          <w:sz w:val="24"/>
          <w:lang w:val="zh-CN"/>
        </w:rPr>
        <w:t>“</w:t>
      </w:r>
      <w:r>
        <w:rPr>
          <w:rFonts w:ascii="宋体" w:hAnsi="宋体" w:hint="eastAsia"/>
          <w:sz w:val="24"/>
          <w:lang w:val="zh-CN"/>
        </w:rPr>
        <w:t>副本</w:t>
      </w:r>
      <w:r>
        <w:rPr>
          <w:rFonts w:ascii="宋体" w:hAnsi="宋体"/>
          <w:sz w:val="24"/>
          <w:lang w:val="zh-CN"/>
        </w:rPr>
        <w:t>”</w:t>
      </w:r>
      <w:r>
        <w:rPr>
          <w:rFonts w:ascii="宋体" w:hAnsi="宋体" w:hint="eastAsia"/>
          <w:sz w:val="24"/>
          <w:lang w:val="zh-CN"/>
        </w:rPr>
        <w:t>、“</w:t>
      </w:r>
      <w:r>
        <w:rPr>
          <w:rFonts w:ascii="宋体" w:hAnsi="宋体" w:hint="eastAsia"/>
          <w:sz w:val="24"/>
        </w:rPr>
        <w:t>资格证明文件”或</w:t>
      </w:r>
      <w:r>
        <w:rPr>
          <w:rFonts w:ascii="宋体" w:hAnsi="宋体" w:hint="eastAsia"/>
          <w:sz w:val="24"/>
          <w:lang w:val="zh-CN"/>
        </w:rPr>
        <w:t>“</w:t>
      </w:r>
      <w:r>
        <w:rPr>
          <w:rFonts w:ascii="宋体" w:hAnsi="宋体" w:hint="eastAsia"/>
          <w:sz w:val="24"/>
        </w:rPr>
        <w:t>商务与技术文件”或“报价文件”、“标项号</w:t>
      </w:r>
      <w:r>
        <w:rPr>
          <w:rFonts w:ascii="宋体" w:hAnsi="宋体" w:hint="eastAsia"/>
          <w:bCs/>
          <w:sz w:val="24"/>
          <w:lang w:val="zh-CN"/>
        </w:rPr>
        <w:t>（如有）</w:t>
      </w:r>
      <w:r>
        <w:rPr>
          <w:rFonts w:ascii="宋体" w:hAnsi="宋体" w:hint="eastAsia"/>
          <w:sz w:val="24"/>
        </w:rPr>
        <w:t>”、</w:t>
      </w:r>
      <w:r>
        <w:rPr>
          <w:rFonts w:ascii="宋体" w:hAnsi="宋体" w:hint="eastAsia"/>
          <w:sz w:val="24"/>
          <w:lang w:val="zh-CN"/>
        </w:rPr>
        <w:t>“</w:t>
      </w:r>
      <w:r>
        <w:rPr>
          <w:rFonts w:ascii="宋体" w:hAnsi="宋体" w:hint="eastAsia"/>
          <w:bCs/>
          <w:sz w:val="24"/>
          <w:lang w:val="zh-CN"/>
        </w:rPr>
        <w:t>投标人</w:t>
      </w:r>
      <w:r>
        <w:rPr>
          <w:rFonts w:ascii="宋体" w:hAnsi="宋体"/>
          <w:bCs/>
          <w:sz w:val="24"/>
          <w:lang w:val="zh-CN"/>
        </w:rPr>
        <w:t>”</w:t>
      </w:r>
      <w:r>
        <w:rPr>
          <w:rFonts w:ascii="宋体" w:hAnsi="宋体" w:hint="eastAsia"/>
          <w:bCs/>
          <w:sz w:val="24"/>
          <w:lang w:val="zh-CN"/>
        </w:rPr>
        <w:t>、“法定代表人或全权代表”</w:t>
      </w:r>
      <w:r>
        <w:rPr>
          <w:rFonts w:ascii="宋体" w:hAnsi="宋体" w:hint="eastAsia"/>
          <w:sz w:val="24"/>
          <w:lang w:val="zh-CN"/>
        </w:rPr>
        <w:t>等字样。</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④正本和副本内容有出入，以正本为准。</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t>▲2</w:t>
      </w:r>
      <w:r>
        <w:rPr>
          <w:rFonts w:ascii="宋体" w:hAnsi="宋体" w:hint="eastAsia"/>
          <w:b/>
          <w:sz w:val="24"/>
        </w:rPr>
        <w:t>.</w:t>
      </w:r>
      <w:r>
        <w:rPr>
          <w:rFonts w:ascii="宋体" w:hAnsi="宋体" w:hint="eastAsia"/>
          <w:b/>
          <w:sz w:val="24"/>
          <w:lang w:val="zh-CN"/>
        </w:rPr>
        <w:t>投标文件的签署、盖章</w:t>
      </w:r>
    </w:p>
    <w:p w:rsidR="00040E51" w:rsidRDefault="00A916AA">
      <w:pPr>
        <w:spacing w:line="460" w:lineRule="exact"/>
        <w:ind w:firstLineChars="200" w:firstLine="480"/>
        <w:rPr>
          <w:rFonts w:ascii="宋体" w:hAnsi="宋体"/>
          <w:sz w:val="24"/>
          <w:u w:val="single"/>
          <w:lang w:val="zh-CN"/>
        </w:rPr>
      </w:pPr>
      <w:r>
        <w:rPr>
          <w:rFonts w:ascii="宋体" w:hAnsi="宋体" w:hint="eastAsia"/>
          <w:sz w:val="24"/>
          <w:u w:val="single"/>
          <w:lang w:val="zh-CN"/>
        </w:rPr>
        <w:t>投标文件封面和内部有要求盖章或签字的地方必须加盖投标人的公章以及法定代表人或全权代表（盖章或签字）。</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t>3</w:t>
      </w:r>
      <w:r>
        <w:rPr>
          <w:rFonts w:ascii="宋体" w:hAnsi="宋体" w:hint="eastAsia"/>
          <w:b/>
          <w:sz w:val="24"/>
        </w:rPr>
        <w:t>.</w:t>
      </w:r>
      <w:r>
        <w:rPr>
          <w:rFonts w:ascii="宋体" w:hAnsi="宋体" w:hint="eastAsia"/>
          <w:b/>
          <w:sz w:val="24"/>
          <w:lang w:val="zh-CN"/>
        </w:rPr>
        <w:t>投标文件的外包装、密封</w:t>
      </w:r>
    </w:p>
    <w:p w:rsidR="00040E51" w:rsidRDefault="00A916AA">
      <w:pPr>
        <w:spacing w:line="460" w:lineRule="exact"/>
        <w:ind w:firstLineChars="200" w:firstLine="482"/>
        <w:rPr>
          <w:rFonts w:ascii="宋体" w:hAnsi="宋体"/>
          <w:b/>
          <w:sz w:val="24"/>
          <w:u w:val="single"/>
        </w:rPr>
      </w:pPr>
      <w:r>
        <w:rPr>
          <w:rFonts w:ascii="宋体" w:hAnsi="宋体" w:hint="eastAsia"/>
          <w:b/>
          <w:sz w:val="24"/>
          <w:lang w:val="zh-CN"/>
        </w:rPr>
        <w:t>▲①</w:t>
      </w:r>
      <w:r>
        <w:rPr>
          <w:rFonts w:ascii="宋体" w:hAnsi="宋体" w:hint="eastAsia"/>
          <w:b/>
          <w:sz w:val="24"/>
        </w:rPr>
        <w:t>项目如分标项，各标项投标文件必须分开编制，并按上述份数要求单独密封包装。</w:t>
      </w:r>
    </w:p>
    <w:p w:rsidR="00040E51" w:rsidRDefault="00A916AA">
      <w:pPr>
        <w:spacing w:line="460" w:lineRule="exact"/>
        <w:ind w:firstLineChars="200" w:firstLine="482"/>
        <w:rPr>
          <w:rFonts w:ascii="宋体" w:hAnsi="宋体"/>
          <w:b/>
          <w:bCs/>
          <w:sz w:val="24"/>
          <w:lang w:val="zh-CN"/>
        </w:rPr>
      </w:pPr>
      <w:bookmarkStart w:id="5" w:name="_Toc306901454"/>
      <w:bookmarkStart w:id="6" w:name="_Toc255821819"/>
      <w:bookmarkStart w:id="7" w:name="_Toc302983101"/>
      <w:bookmarkStart w:id="8" w:name="_Toc255819825"/>
      <w:r>
        <w:rPr>
          <w:rFonts w:ascii="宋体" w:hAnsi="宋体" w:hint="eastAsia"/>
          <w:b/>
          <w:sz w:val="24"/>
          <w:lang w:val="zh-CN"/>
        </w:rPr>
        <w:t>▲</w:t>
      </w:r>
      <w:r>
        <w:rPr>
          <w:rFonts w:ascii="宋体" w:hAnsi="宋体" w:hint="eastAsia"/>
          <w:b/>
          <w:bCs/>
          <w:sz w:val="24"/>
          <w:lang w:val="zh-CN"/>
        </w:rPr>
        <w:t>②“资格证明文件”、“商务与技术文件”、“报价文件”的外包装密封处须</w:t>
      </w:r>
      <w:r>
        <w:rPr>
          <w:rFonts w:ascii="宋体" w:hAnsi="宋体" w:hint="eastAsia"/>
          <w:b/>
          <w:bCs/>
          <w:sz w:val="24"/>
          <w:lang w:val="zh-CN"/>
        </w:rPr>
        <w:lastRenderedPageBreak/>
        <w:t>加盖投标人公章以及法定代表人或全权代表(盖章或签字)。</w:t>
      </w:r>
    </w:p>
    <w:p w:rsidR="00040E51" w:rsidRDefault="00A916AA">
      <w:pPr>
        <w:spacing w:line="460" w:lineRule="exact"/>
        <w:ind w:firstLineChars="200" w:firstLine="480"/>
        <w:rPr>
          <w:rFonts w:ascii="宋体" w:hAnsi="宋体"/>
          <w:bCs/>
          <w:sz w:val="24"/>
          <w:lang w:val="zh-CN"/>
        </w:rPr>
      </w:pPr>
      <w:r>
        <w:rPr>
          <w:rFonts w:ascii="宋体" w:hAnsi="宋体" w:hint="eastAsia"/>
          <w:bCs/>
          <w:sz w:val="24"/>
          <w:lang w:val="zh-CN"/>
        </w:rPr>
        <w:t>③</w:t>
      </w:r>
      <w:r>
        <w:rPr>
          <w:rFonts w:ascii="宋体" w:hAnsi="宋体" w:hint="eastAsia"/>
          <w:sz w:val="24"/>
          <w:lang w:val="zh-CN"/>
        </w:rPr>
        <w:t>外包装封</w:t>
      </w:r>
      <w:r>
        <w:rPr>
          <w:rFonts w:ascii="宋体" w:hAnsi="宋体" w:hint="eastAsia"/>
          <w:bCs/>
          <w:sz w:val="24"/>
          <w:lang w:val="zh-CN"/>
        </w:rPr>
        <w:t>面可参照附件内容注明“项目编号”、“ 项目名称”、</w:t>
      </w:r>
      <w:r>
        <w:rPr>
          <w:rFonts w:ascii="宋体" w:hAnsi="宋体"/>
          <w:bCs/>
          <w:sz w:val="24"/>
          <w:lang w:val="zh-CN"/>
        </w:rPr>
        <w:t xml:space="preserve"> </w:t>
      </w:r>
      <w:r>
        <w:rPr>
          <w:rFonts w:ascii="宋体" w:hAnsi="宋体" w:hint="eastAsia"/>
          <w:bCs/>
          <w:sz w:val="24"/>
          <w:lang w:val="zh-CN"/>
        </w:rPr>
        <w:t>“正本”或“副本”或“正副本”、“资格证明文件”或“商务与技术文件”或“报价文件”、 “标项号（如有）”、“ 投标人名称”</w:t>
      </w:r>
      <w:r>
        <w:rPr>
          <w:rFonts w:ascii="宋体" w:hAnsi="宋体"/>
          <w:bCs/>
          <w:sz w:val="24"/>
          <w:lang w:val="zh-CN"/>
        </w:rPr>
        <w:t xml:space="preserve"> </w:t>
      </w:r>
      <w:r>
        <w:rPr>
          <w:rFonts w:ascii="宋体" w:hAnsi="宋体" w:hint="eastAsia"/>
          <w:bCs/>
          <w:sz w:val="24"/>
          <w:lang w:val="zh-CN"/>
        </w:rPr>
        <w:t>、“开标时启封”等字样。</w:t>
      </w:r>
    </w:p>
    <w:p w:rsidR="00040E51" w:rsidRDefault="00A916AA">
      <w:pPr>
        <w:spacing w:line="460" w:lineRule="exact"/>
        <w:ind w:firstLineChars="200" w:firstLine="480"/>
        <w:rPr>
          <w:rFonts w:ascii="宋体" w:hAnsi="宋体"/>
          <w:bCs/>
          <w:sz w:val="24"/>
          <w:lang w:val="zh-CN"/>
        </w:rPr>
      </w:pPr>
      <w:r>
        <w:rPr>
          <w:rFonts w:ascii="宋体" w:hAnsi="宋体" w:hint="eastAsia"/>
          <w:sz w:val="24"/>
          <w:lang w:val="zh-CN"/>
        </w:rPr>
        <w:t>④未按规定密封或标记的投标文件将被拒绝，由此造成的风险由投标人自行承担。</w:t>
      </w:r>
    </w:p>
    <w:p w:rsidR="00040E51" w:rsidRDefault="00A916AA">
      <w:pPr>
        <w:spacing w:line="460" w:lineRule="exact"/>
        <w:ind w:firstLineChars="200" w:firstLine="482"/>
        <w:rPr>
          <w:rFonts w:ascii="宋体" w:hAnsi="宋体"/>
          <w:b/>
          <w:bCs/>
          <w:sz w:val="24"/>
          <w:lang w:val="zh-CN"/>
        </w:rPr>
      </w:pPr>
      <w:r>
        <w:rPr>
          <w:rFonts w:ascii="宋体" w:hAnsi="宋体" w:hint="eastAsia"/>
          <w:b/>
          <w:bCs/>
          <w:sz w:val="24"/>
          <w:lang w:val="zh-CN"/>
        </w:rPr>
        <w:t>（七）投标文件的</w:t>
      </w:r>
      <w:bookmarkEnd w:id="5"/>
      <w:bookmarkEnd w:id="6"/>
      <w:bookmarkEnd w:id="7"/>
      <w:bookmarkEnd w:id="8"/>
      <w:r>
        <w:rPr>
          <w:rFonts w:ascii="宋体" w:hAnsi="宋体" w:hint="eastAsia"/>
          <w:b/>
          <w:bCs/>
          <w:sz w:val="24"/>
          <w:lang w:val="zh-CN"/>
        </w:rPr>
        <w:t>提交</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1</w:t>
      </w:r>
      <w:r>
        <w:rPr>
          <w:rFonts w:ascii="宋体" w:hAnsi="宋体" w:hint="eastAsia"/>
          <w:sz w:val="24"/>
        </w:rPr>
        <w:t>.</w:t>
      </w:r>
      <w:r>
        <w:rPr>
          <w:rFonts w:ascii="宋体" w:hAnsi="宋体" w:hint="eastAsia"/>
          <w:sz w:val="24"/>
          <w:lang w:val="zh-CN"/>
        </w:rPr>
        <w:t>投标文件提交</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▲①在投标文件提交截止时间前，投标人应按招标文件规定的时间和地点提交投标文件。投标文件提交截止时间后，采购代理机构将拒收投标人的投标文件。</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②因密封不严、标记不明而造成过早启封、失密等情况，采购代理机构概不负责。</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③如因故推迟投标文件提交截止时间的，招标采购单位和投标人的权利和义务将受到新的截止时间约束。</w:t>
      </w:r>
    </w:p>
    <w:p w:rsidR="00040E51" w:rsidRDefault="00A916AA">
      <w:pPr>
        <w:spacing w:line="460" w:lineRule="exact"/>
        <w:ind w:firstLineChars="200" w:firstLine="480"/>
        <w:rPr>
          <w:rFonts w:ascii="宋体" w:hAnsi="宋体"/>
          <w:bCs/>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投标文件的修改或撤回</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①在提交投标文件截止时间前，投标人可对已提交的投标文件进行修改或撤回,修改或撤回应以书面形式通知采购代理机构。</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②修改后重新提交的投标文件应按招标文件的规定编制、密封、标记和提交。</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③在投标文件提交截止时间后,投标人不得修改或撤回已提交的投标文件。</w:t>
      </w:r>
    </w:p>
    <w:p w:rsidR="00040E51" w:rsidRDefault="00A916AA">
      <w:pPr>
        <w:spacing w:line="460" w:lineRule="exact"/>
        <w:ind w:firstLineChars="200" w:firstLine="480"/>
        <w:rPr>
          <w:rFonts w:ascii="宋体" w:hAnsi="宋体"/>
          <w:sz w:val="24"/>
        </w:rPr>
      </w:pPr>
      <w:r>
        <w:rPr>
          <w:rFonts w:ascii="宋体" w:hAnsi="宋体" w:hint="eastAsia"/>
          <w:sz w:val="24"/>
          <w:lang w:val="zh-CN"/>
        </w:rPr>
        <w:t>④投标文件不得涂改，若有修改错漏处，须加盖投标人公章。投标文件因字迹模糊或表达不清引起的后果由投标人负责。</w:t>
      </w:r>
    </w:p>
    <w:p w:rsidR="00040E51" w:rsidRDefault="00A916AA">
      <w:pPr>
        <w:spacing w:line="460" w:lineRule="exact"/>
        <w:rPr>
          <w:rFonts w:ascii="宋体" w:hAnsi="宋体"/>
          <w:b/>
          <w:color w:val="auto"/>
          <w:sz w:val="24"/>
        </w:rPr>
      </w:pPr>
      <w:r>
        <w:rPr>
          <w:rFonts w:ascii="宋体" w:hAnsi="宋体" w:hint="eastAsia"/>
          <w:sz w:val="24"/>
        </w:rPr>
        <w:t xml:space="preserve">    </w:t>
      </w:r>
      <w:r>
        <w:rPr>
          <w:rFonts w:ascii="宋体" w:hAnsi="宋体" w:hint="eastAsia"/>
          <w:b/>
          <w:color w:val="auto"/>
          <w:sz w:val="24"/>
        </w:rPr>
        <w:t>四、开标</w:t>
      </w:r>
    </w:p>
    <w:p w:rsidR="00040E51" w:rsidRDefault="00A916AA">
      <w:pPr>
        <w:spacing w:line="460" w:lineRule="exact"/>
        <w:ind w:firstLineChars="200" w:firstLine="480"/>
        <w:rPr>
          <w:rFonts w:ascii="宋体" w:hAnsi="宋体"/>
          <w:sz w:val="24"/>
        </w:rPr>
      </w:pPr>
      <w:r>
        <w:rPr>
          <w:rFonts w:ascii="宋体" w:hAnsi="宋体" w:hint="eastAsia"/>
          <w:sz w:val="24"/>
        </w:rPr>
        <w:t>1.采购代理机构将在“招标公告”规定的时间和地点进行开标，</w:t>
      </w:r>
      <w:r>
        <w:rPr>
          <w:rFonts w:ascii="宋体" w:hAnsi="宋体"/>
          <w:sz w:val="24"/>
        </w:rPr>
        <w:t>开标会由</w:t>
      </w:r>
      <w:r>
        <w:rPr>
          <w:rFonts w:ascii="宋体" w:hAnsi="宋体" w:hint="eastAsia"/>
          <w:sz w:val="24"/>
        </w:rPr>
        <w:t>采购代理机构工作人员</w:t>
      </w:r>
      <w:r>
        <w:rPr>
          <w:rFonts w:ascii="宋体" w:hAnsi="宋体"/>
          <w:sz w:val="24"/>
        </w:rPr>
        <w:t>主持</w:t>
      </w:r>
      <w:r>
        <w:rPr>
          <w:rFonts w:ascii="宋体" w:hAnsi="宋体" w:hint="eastAsia"/>
          <w:sz w:val="24"/>
        </w:rPr>
        <w:t>，所有投标人均应准时参加开标会。投标截止时间前各投标人的法定代表人</w:t>
      </w:r>
      <w:r>
        <w:rPr>
          <w:rFonts w:ascii="宋体" w:hAnsi="宋体" w:cs="Arial" w:hint="eastAsia"/>
          <w:sz w:val="24"/>
        </w:rPr>
        <w:t>（或营业执照中明确的负责人）</w:t>
      </w:r>
      <w:r>
        <w:rPr>
          <w:rFonts w:ascii="宋体" w:hAnsi="宋体" w:hint="eastAsia"/>
          <w:sz w:val="24"/>
        </w:rPr>
        <w:t>或其全权代表应出具身份证原件，若为全权代表参加的还须提供《授权委托书》原件（格式参照相关附件内容）。</w:t>
      </w:r>
      <w:r>
        <w:rPr>
          <w:rFonts w:ascii="宋体" w:hAnsi="宋体" w:hint="eastAsia"/>
          <w:b/>
          <w:bCs/>
          <w:sz w:val="24"/>
        </w:rPr>
        <w:t>授权委托书可以与投标文件分开单独提交，也可以编入资格证明文件中。</w:t>
      </w:r>
      <w:r>
        <w:rPr>
          <w:rFonts w:ascii="宋体" w:hAnsi="宋体" w:hint="eastAsia"/>
          <w:sz w:val="24"/>
        </w:rPr>
        <w:t>投标人的法定代表人</w:t>
      </w:r>
      <w:r>
        <w:rPr>
          <w:rFonts w:ascii="宋体" w:hAnsi="宋体" w:cs="Arial" w:hint="eastAsia"/>
          <w:sz w:val="24"/>
        </w:rPr>
        <w:t>（或营业执照中明确的负责人）</w:t>
      </w:r>
      <w:r>
        <w:rPr>
          <w:rFonts w:ascii="宋体" w:hAnsi="宋体" w:hint="eastAsia"/>
          <w:sz w:val="24"/>
        </w:rPr>
        <w:t>或其全权代表未参加开标会议或迟到的，事后不得对采购相关人员、项目开标过程和评标结果提出异议。评标委员会成员不得参加开标活动。</w:t>
      </w:r>
    </w:p>
    <w:p w:rsidR="00040E51" w:rsidRDefault="00A916AA">
      <w:pPr>
        <w:spacing w:line="460" w:lineRule="exact"/>
        <w:ind w:firstLineChars="200" w:firstLine="480"/>
        <w:rPr>
          <w:rFonts w:ascii="宋体" w:hAnsi="宋体"/>
          <w:sz w:val="24"/>
        </w:rPr>
      </w:pPr>
      <w:r>
        <w:rPr>
          <w:rFonts w:ascii="宋体" w:hAnsi="宋体" w:hint="eastAsia"/>
          <w:sz w:val="24"/>
        </w:rPr>
        <w:t>2.本次开标采用先拆封评审资格证明文件和商务与技术文件，后拆封评审报价文件的方式进行。</w:t>
      </w:r>
    </w:p>
    <w:p w:rsidR="00040E51" w:rsidRDefault="00A916AA">
      <w:pPr>
        <w:spacing w:line="460" w:lineRule="exact"/>
        <w:ind w:firstLineChars="200" w:firstLine="480"/>
        <w:rPr>
          <w:rFonts w:ascii="宋体" w:hAnsi="宋体"/>
          <w:sz w:val="24"/>
        </w:rPr>
      </w:pPr>
      <w:r>
        <w:rPr>
          <w:rFonts w:ascii="宋体" w:hAnsi="宋体" w:hint="eastAsia"/>
          <w:sz w:val="24"/>
        </w:rPr>
        <w:lastRenderedPageBreak/>
        <w:t>3.核验出席开标活动现场的各投标人代表及相关单位人员身份，并组织其分别登记、签到，无关人员可拒绝其进入现场。</w:t>
      </w:r>
    </w:p>
    <w:p w:rsidR="00040E51" w:rsidRDefault="00A916AA">
      <w:pPr>
        <w:spacing w:line="460" w:lineRule="exact"/>
        <w:ind w:firstLineChars="200" w:firstLine="480"/>
        <w:rPr>
          <w:rFonts w:ascii="宋体" w:hAnsi="宋体"/>
          <w:sz w:val="24"/>
        </w:rPr>
      </w:pPr>
      <w:r>
        <w:rPr>
          <w:rFonts w:ascii="宋体" w:hAnsi="宋体" w:hint="eastAsia"/>
          <w:sz w:val="24"/>
        </w:rPr>
        <w:t>4.采购代理机构工作人员接收投标文件并登记，并由供应商代表对递交记录情况进行签字确认。</w:t>
      </w:r>
    </w:p>
    <w:p w:rsidR="00040E51" w:rsidRDefault="00A916AA">
      <w:pPr>
        <w:spacing w:line="460" w:lineRule="exact"/>
        <w:ind w:firstLineChars="200" w:firstLine="480"/>
        <w:rPr>
          <w:rFonts w:ascii="宋体" w:hAnsi="宋体"/>
          <w:sz w:val="24"/>
        </w:rPr>
      </w:pPr>
      <w:r>
        <w:rPr>
          <w:rFonts w:ascii="宋体" w:hAnsi="宋体" w:hint="eastAsia"/>
          <w:sz w:val="24"/>
        </w:rPr>
        <w:t>5.</w:t>
      </w:r>
      <w:r>
        <w:rPr>
          <w:rFonts w:ascii="宋体" w:hAnsi="宋体"/>
          <w:sz w:val="24"/>
        </w:rPr>
        <w:t>主持人宣布</w:t>
      </w:r>
      <w:r>
        <w:rPr>
          <w:rFonts w:ascii="宋体" w:hAnsi="宋体" w:hint="eastAsia"/>
          <w:sz w:val="24"/>
        </w:rPr>
        <w:t>开标，介绍开标现场的人员情况，宣读提交投标文件的投标人名单、开标纪律、应当回避的情形等注意事项，组织投标人签署不存在影响公平竞争的《政府采购活动现场确认声明书》。</w:t>
      </w:r>
    </w:p>
    <w:p w:rsidR="00040E51" w:rsidRDefault="00A916AA">
      <w:pPr>
        <w:spacing w:line="460" w:lineRule="exact"/>
        <w:ind w:firstLineChars="200" w:firstLine="480"/>
        <w:rPr>
          <w:rFonts w:ascii="宋体" w:hAnsi="宋体" w:cs="宋体"/>
          <w:sz w:val="24"/>
        </w:rPr>
      </w:pPr>
      <w:r>
        <w:rPr>
          <w:rFonts w:ascii="宋体" w:hAnsi="宋体" w:cs="宋体" w:hint="eastAsia"/>
          <w:sz w:val="24"/>
        </w:rPr>
        <w:t xml:space="preserve">6.对投标保证金缴纳情况进行查验、核实，提请投标人或者其推选的代表检查投标文件密封情况。 </w:t>
      </w:r>
    </w:p>
    <w:p w:rsidR="00040E51" w:rsidRDefault="00A916AA">
      <w:pPr>
        <w:spacing w:line="460" w:lineRule="exact"/>
        <w:ind w:firstLineChars="200" w:firstLine="480"/>
        <w:rPr>
          <w:rFonts w:ascii="宋体" w:hAnsi="宋体" w:cs="宋体"/>
          <w:sz w:val="24"/>
        </w:rPr>
      </w:pPr>
      <w:r>
        <w:rPr>
          <w:rFonts w:ascii="宋体" w:hAnsi="宋体" w:cs="宋体" w:hint="eastAsia"/>
          <w:sz w:val="24"/>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rsidR="00040E51" w:rsidRDefault="00A916AA">
      <w:pPr>
        <w:spacing w:line="460" w:lineRule="exact"/>
        <w:ind w:firstLineChars="200" w:firstLine="480"/>
        <w:rPr>
          <w:rFonts w:ascii="宋体" w:hAnsi="宋体" w:cs="宋体"/>
          <w:sz w:val="24"/>
        </w:rPr>
      </w:pPr>
      <w:r>
        <w:rPr>
          <w:rFonts w:ascii="宋体" w:hAnsi="宋体" w:cs="宋体" w:hint="eastAsia"/>
          <w:sz w:val="24"/>
        </w:rPr>
        <w:t>8.开标结束后，采购人和采购代理机构依法对投标人的资格进行审查。</w:t>
      </w:r>
    </w:p>
    <w:p w:rsidR="00040E51" w:rsidRDefault="00A916AA">
      <w:pPr>
        <w:spacing w:line="460" w:lineRule="exact"/>
        <w:ind w:firstLineChars="200" w:firstLine="480"/>
        <w:rPr>
          <w:rFonts w:ascii="宋体" w:hAnsi="宋体" w:cs="宋体"/>
          <w:sz w:val="24"/>
        </w:rPr>
      </w:pPr>
      <w:r>
        <w:rPr>
          <w:rFonts w:ascii="宋体" w:hAnsi="宋体" w:cs="宋体" w:hint="eastAsia"/>
          <w:sz w:val="24"/>
          <w:lang w:val="zh-CN"/>
        </w:rPr>
        <w:t>9</w:t>
      </w:r>
      <w:r>
        <w:rPr>
          <w:rFonts w:ascii="宋体" w:hAnsi="宋体" w:cs="宋体" w:hint="eastAsia"/>
          <w:sz w:val="24"/>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rsidR="00040E51" w:rsidRDefault="00A916AA">
      <w:pPr>
        <w:spacing w:line="460" w:lineRule="exact"/>
        <w:ind w:firstLineChars="200" w:firstLine="480"/>
        <w:rPr>
          <w:rFonts w:ascii="宋体" w:hAnsi="宋体" w:cs="宋体"/>
          <w:sz w:val="24"/>
          <w:lang w:val="zh-CN"/>
        </w:rPr>
      </w:pPr>
      <w:r>
        <w:rPr>
          <w:rFonts w:ascii="宋体" w:hAnsi="宋体" w:cs="宋体" w:hint="eastAsia"/>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ascii="宋体" w:hAnsi="宋体" w:cs="宋体" w:hint="eastAsia"/>
          <w:sz w:val="24"/>
          <w:lang w:val="zh-CN"/>
        </w:rPr>
        <w:t>投标人代表未到场或拒绝签字确认的，不影响评标过程</w:t>
      </w:r>
      <w:r>
        <w:rPr>
          <w:rFonts w:ascii="宋体" w:hAnsi="宋体" w:cs="宋体" w:hint="eastAsia"/>
          <w:sz w:val="24"/>
        </w:rPr>
        <w:t>）。唱标结束后，现场工作人员将报价文件及开标记录表护送至指定评审地点，由评标委员会对报价的合理性、准确性等进行审查核实。</w:t>
      </w:r>
    </w:p>
    <w:p w:rsidR="00040E51" w:rsidRDefault="00A916AA">
      <w:pPr>
        <w:spacing w:line="460" w:lineRule="exact"/>
        <w:ind w:firstLineChars="200" w:firstLine="480"/>
        <w:rPr>
          <w:rFonts w:ascii="宋体" w:hAnsi="宋体" w:cs="宋体"/>
          <w:sz w:val="24"/>
        </w:rPr>
      </w:pPr>
      <w:r>
        <w:rPr>
          <w:rFonts w:ascii="宋体" w:hAnsi="宋体" w:cs="宋体" w:hint="eastAsia"/>
          <w:sz w:val="24"/>
        </w:rPr>
        <w:t>11.主持人公布投标报价得分、综合得分以及中标候选人排序名单。</w:t>
      </w:r>
    </w:p>
    <w:p w:rsidR="00040E51" w:rsidRDefault="00A916AA">
      <w:pPr>
        <w:spacing w:line="460" w:lineRule="exact"/>
        <w:ind w:firstLineChars="200" w:firstLine="480"/>
        <w:rPr>
          <w:rFonts w:ascii="宋体" w:hAnsi="宋体" w:cs="宋体"/>
          <w:sz w:val="24"/>
        </w:rPr>
      </w:pPr>
      <w:r>
        <w:rPr>
          <w:rFonts w:ascii="宋体" w:hAnsi="宋体" w:cs="宋体" w:hint="eastAsia"/>
          <w:sz w:val="24"/>
        </w:rPr>
        <w:t>12.开标会议结束。</w:t>
      </w:r>
    </w:p>
    <w:p w:rsidR="00040E51" w:rsidRDefault="00A916AA">
      <w:pPr>
        <w:spacing w:line="460" w:lineRule="exact"/>
        <w:rPr>
          <w:rFonts w:ascii="宋体" w:hAnsi="宋体"/>
          <w:b/>
          <w:color w:val="auto"/>
          <w:sz w:val="24"/>
        </w:rPr>
      </w:pPr>
      <w:r>
        <w:rPr>
          <w:rFonts w:ascii="宋体" w:hAnsi="宋体" w:hint="eastAsia"/>
          <w:b/>
          <w:color w:val="auto"/>
          <w:sz w:val="24"/>
        </w:rPr>
        <w:t xml:space="preserve">    五、评标</w:t>
      </w:r>
    </w:p>
    <w:p w:rsidR="00040E51" w:rsidRDefault="00A916AA">
      <w:pPr>
        <w:spacing w:line="460" w:lineRule="exact"/>
        <w:ind w:firstLineChars="200" w:firstLine="480"/>
        <w:rPr>
          <w:rFonts w:ascii="宋体" w:hAnsi="宋体"/>
          <w:b/>
          <w:sz w:val="24"/>
          <w:lang w:val="zh-CN"/>
        </w:rPr>
      </w:pPr>
      <w:r>
        <w:rPr>
          <w:rFonts w:ascii="宋体" w:hAnsi="宋体" w:hint="eastAsia"/>
          <w:sz w:val="24"/>
          <w:lang w:val="zh-CN"/>
        </w:rPr>
        <w:t>评标工作由按有关规定组建的评标委员会负责。评标委员会由采购人熟悉相关业务的代表，以及有关技术、经济等方面的专家组成</w:t>
      </w:r>
      <w:r>
        <w:rPr>
          <w:rFonts w:ascii="宋体" w:hAnsi="宋体" w:hint="eastAsia"/>
          <w:sz w:val="24"/>
        </w:rPr>
        <w:t>。</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t>（一）组织评标程序</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采购代理机构将按照招标文件规定的时间、地点和程序组织评标，各评审专家及相</w:t>
      </w:r>
      <w:r>
        <w:rPr>
          <w:rFonts w:ascii="宋体" w:hAnsi="宋体" w:hint="eastAsia"/>
          <w:sz w:val="24"/>
          <w:lang w:val="zh-CN"/>
        </w:rPr>
        <w:lastRenderedPageBreak/>
        <w:t>关人员应参加评审活动并接受核验、签到，无关人员不得进入评审现场。</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1</w:t>
      </w:r>
      <w:r>
        <w:rPr>
          <w:rFonts w:ascii="宋体" w:hAnsi="宋体" w:hint="eastAsia"/>
          <w:sz w:val="24"/>
        </w:rPr>
        <w:t>.</w:t>
      </w:r>
      <w:r>
        <w:rPr>
          <w:rFonts w:ascii="宋体" w:hAnsi="宋体" w:hint="eastAsia"/>
          <w:sz w:val="24"/>
          <w:lang w:val="zh-CN"/>
        </w:rPr>
        <w:t>核验出席评审活动现场的评标委员会各成员和相关监督人员身份，并要求其登记、签到，按规定统一收缴、保存其通讯工具，无关人员一律拒绝其进入评审现场。</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介绍评审现场的人员情况，宣布评审工作纪律，告知评审人员应当回避情形；组织推选评标委员会组长。</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3</w:t>
      </w:r>
      <w:r>
        <w:rPr>
          <w:rFonts w:ascii="宋体" w:hAnsi="宋体" w:hint="eastAsia"/>
          <w:sz w:val="24"/>
        </w:rPr>
        <w:t>.</w:t>
      </w:r>
      <w:r>
        <w:rPr>
          <w:rFonts w:ascii="宋体" w:hAnsi="宋体" w:hint="eastAsia"/>
          <w:sz w:val="24"/>
          <w:lang w:val="zh-CN"/>
        </w:rPr>
        <w:t>宣读提交投标文件的供应商名单，组织评标委员会各位成员签订《政府采购评审人员廉洁自律承诺书》。</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4</w:t>
      </w:r>
      <w:r>
        <w:rPr>
          <w:rFonts w:ascii="宋体" w:hAnsi="宋体" w:hint="eastAsia"/>
          <w:sz w:val="24"/>
        </w:rPr>
        <w:t>.</w:t>
      </w:r>
      <w:r>
        <w:rPr>
          <w:rFonts w:ascii="宋体" w:hAnsi="宋体" w:hint="eastAsia"/>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5</w:t>
      </w:r>
      <w:r>
        <w:rPr>
          <w:rFonts w:ascii="宋体" w:hAnsi="宋体" w:hint="eastAsia"/>
          <w:sz w:val="24"/>
        </w:rPr>
        <w:t>.</w:t>
      </w:r>
      <w:r>
        <w:rPr>
          <w:rFonts w:ascii="宋体" w:hAnsi="宋体" w:hint="eastAsia"/>
          <w:sz w:val="24"/>
          <w:lang w:val="zh-CN"/>
        </w:rPr>
        <w:t>评标委员会组长组织评审人员独立评审。评标委员会对拟认定为投标文件无效，应组织相关供应商代表进行陈述、澄清或申辩；采购代理机构可协助评标委员会组长对打分结果进行校对、核对。</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6</w:t>
      </w:r>
      <w:r>
        <w:rPr>
          <w:rFonts w:ascii="宋体" w:hAnsi="宋体" w:hint="eastAsia"/>
          <w:sz w:val="24"/>
        </w:rPr>
        <w:t>.</w:t>
      </w:r>
      <w:r>
        <w:rPr>
          <w:rFonts w:ascii="宋体" w:hAnsi="宋体" w:hint="eastAsia"/>
          <w:sz w:val="24"/>
          <w:lang w:val="zh-CN"/>
        </w:rPr>
        <w:t>做好评审现场相关记录，协助评标委员会组长做好评审报告起草、有关内容电脑文字录入等工作，并要求评标委员会各成员签字确认。</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7</w:t>
      </w:r>
      <w:r>
        <w:rPr>
          <w:rFonts w:ascii="宋体" w:hAnsi="宋体" w:hint="eastAsia"/>
          <w:sz w:val="24"/>
        </w:rPr>
        <w:t>.</w:t>
      </w:r>
      <w:r>
        <w:rPr>
          <w:rFonts w:ascii="宋体" w:hAnsi="宋体" w:hint="eastAsia"/>
          <w:sz w:val="24"/>
          <w:lang w:val="zh-CN"/>
        </w:rPr>
        <w:t>评审结束后，采购代理机构应对评标委员会各成员的专业水平、职业道德、遵纪守法等情况进行评价；同时按规定向评审专家发放评审费，并交还评审人员及其他现场相关人员的通讯工具。</w:t>
      </w:r>
    </w:p>
    <w:p w:rsidR="00040E51" w:rsidRDefault="00A916AA">
      <w:pPr>
        <w:spacing w:line="460" w:lineRule="exact"/>
        <w:ind w:firstLineChars="200" w:firstLine="482"/>
        <w:rPr>
          <w:rFonts w:ascii="宋体" w:hAnsi="宋体"/>
          <w:sz w:val="24"/>
        </w:rPr>
      </w:pPr>
      <w:r>
        <w:rPr>
          <w:rFonts w:ascii="宋体" w:hAnsi="宋体" w:hint="eastAsia"/>
          <w:b/>
          <w:sz w:val="24"/>
          <w:lang w:val="zh-CN"/>
        </w:rPr>
        <w:t>（二）评标委员会评审程序</w:t>
      </w:r>
    </w:p>
    <w:p w:rsidR="00040E51" w:rsidRDefault="00A916AA">
      <w:pPr>
        <w:spacing w:line="460" w:lineRule="exact"/>
        <w:ind w:firstLineChars="200" w:firstLine="480"/>
        <w:rPr>
          <w:rFonts w:ascii="宋体" w:hAnsi="宋体"/>
          <w:sz w:val="24"/>
        </w:rPr>
      </w:pPr>
      <w:r>
        <w:rPr>
          <w:rFonts w:ascii="宋体" w:hAnsi="宋体" w:hint="eastAsia"/>
          <w:sz w:val="24"/>
        </w:rPr>
        <w:t>1.</w:t>
      </w:r>
      <w:r>
        <w:rPr>
          <w:rFonts w:ascii="宋体" w:hAnsi="宋体"/>
          <w:sz w:val="24"/>
        </w:rPr>
        <w:t>在评审专家中推选</w:t>
      </w:r>
      <w:r>
        <w:rPr>
          <w:rFonts w:ascii="宋体" w:hAnsi="宋体" w:hint="eastAsia"/>
          <w:sz w:val="24"/>
        </w:rPr>
        <w:t>评标委员会</w:t>
      </w:r>
      <w:r>
        <w:rPr>
          <w:rFonts w:ascii="宋体" w:hAnsi="宋体"/>
          <w:sz w:val="24"/>
        </w:rPr>
        <w:t>组长，优先推选资深专家为组长。</w:t>
      </w:r>
    </w:p>
    <w:p w:rsidR="00040E51" w:rsidRDefault="00A916AA">
      <w:pPr>
        <w:spacing w:line="460" w:lineRule="exact"/>
        <w:ind w:firstLineChars="200" w:firstLine="480"/>
        <w:rPr>
          <w:rFonts w:ascii="宋体" w:hAnsi="宋体"/>
          <w:sz w:val="24"/>
        </w:rPr>
      </w:pPr>
      <w:r>
        <w:rPr>
          <w:rFonts w:ascii="宋体" w:hAnsi="宋体" w:hint="eastAsia"/>
          <w:sz w:val="24"/>
        </w:rPr>
        <w:t>2.评审人员应认真</w:t>
      </w:r>
      <w:r>
        <w:rPr>
          <w:rFonts w:ascii="宋体" w:hAnsi="宋体"/>
          <w:sz w:val="24"/>
        </w:rPr>
        <w:t>阅读</w:t>
      </w:r>
      <w:r>
        <w:rPr>
          <w:rFonts w:ascii="宋体" w:hAnsi="宋体" w:hint="eastAsia"/>
          <w:sz w:val="24"/>
        </w:rPr>
        <w:t>招标</w:t>
      </w:r>
      <w:r>
        <w:rPr>
          <w:rFonts w:ascii="宋体" w:hAnsi="宋体"/>
          <w:sz w:val="24"/>
        </w:rPr>
        <w:t>文件以及相关补充、质疑、答复文件、项目书面说明等材料，熟悉</w:t>
      </w:r>
      <w:r>
        <w:rPr>
          <w:rFonts w:ascii="宋体" w:hAnsi="宋体" w:hint="eastAsia"/>
          <w:sz w:val="24"/>
        </w:rPr>
        <w:t>采购</w:t>
      </w:r>
      <w:r>
        <w:rPr>
          <w:rFonts w:ascii="宋体" w:hAnsi="宋体"/>
          <w:sz w:val="24"/>
        </w:rPr>
        <w:t>项目的基本概况，</w:t>
      </w:r>
      <w:r>
        <w:rPr>
          <w:rFonts w:ascii="宋体" w:hAnsi="宋体" w:hint="eastAsia"/>
          <w:sz w:val="24"/>
        </w:rPr>
        <w:t>采购</w:t>
      </w:r>
      <w:r>
        <w:rPr>
          <w:rFonts w:ascii="宋体" w:hAnsi="宋体"/>
          <w:sz w:val="24"/>
        </w:rPr>
        <w:t>项目的质量要求、数量、主要技术标准或服务需求，采购合同主要条款，</w:t>
      </w:r>
      <w:r>
        <w:rPr>
          <w:rFonts w:ascii="宋体" w:hAnsi="宋体" w:hint="eastAsia"/>
          <w:sz w:val="24"/>
        </w:rPr>
        <w:t>投标文件</w:t>
      </w:r>
      <w:r>
        <w:rPr>
          <w:rFonts w:ascii="宋体" w:hAnsi="宋体"/>
          <w:sz w:val="24"/>
        </w:rPr>
        <w:t>无效情形，评审方法、评审依据、评审标准等。</w:t>
      </w:r>
    </w:p>
    <w:p w:rsidR="00040E51" w:rsidRDefault="00A916AA">
      <w:pPr>
        <w:spacing w:line="460" w:lineRule="exact"/>
        <w:ind w:firstLineChars="200" w:firstLine="480"/>
        <w:rPr>
          <w:rFonts w:ascii="宋体" w:hAnsi="宋体"/>
          <w:sz w:val="24"/>
        </w:rPr>
      </w:pPr>
      <w:r>
        <w:rPr>
          <w:rFonts w:ascii="宋体" w:hAnsi="宋体" w:hint="eastAsia"/>
          <w:sz w:val="24"/>
        </w:rPr>
        <w:t>3.</w:t>
      </w:r>
      <w:r>
        <w:rPr>
          <w:rFonts w:ascii="宋体" w:hAnsi="宋体"/>
          <w:sz w:val="24"/>
        </w:rPr>
        <w:t>评审人员对各</w:t>
      </w:r>
      <w:r>
        <w:rPr>
          <w:rFonts w:ascii="宋体" w:hAnsi="宋体" w:hint="eastAsia"/>
          <w:sz w:val="24"/>
        </w:rPr>
        <w:t>投标人投标</w:t>
      </w:r>
      <w:r>
        <w:rPr>
          <w:rFonts w:ascii="宋体" w:hAnsi="宋体"/>
          <w:sz w:val="24"/>
        </w:rPr>
        <w:t>文件的有效性、完整性和响应程度进行审查，确定是否对</w:t>
      </w:r>
      <w:r>
        <w:rPr>
          <w:rFonts w:ascii="宋体" w:hAnsi="宋体" w:hint="eastAsia"/>
          <w:sz w:val="24"/>
        </w:rPr>
        <w:t>招标</w:t>
      </w:r>
      <w:r>
        <w:rPr>
          <w:rFonts w:ascii="宋体" w:hAnsi="宋体"/>
          <w:sz w:val="24"/>
        </w:rPr>
        <w:t>文件作出实质性响应。</w:t>
      </w:r>
    </w:p>
    <w:p w:rsidR="00040E51" w:rsidRDefault="00A916AA">
      <w:pPr>
        <w:spacing w:line="460" w:lineRule="exact"/>
        <w:ind w:firstLineChars="200" w:firstLine="480"/>
        <w:rPr>
          <w:rFonts w:ascii="宋体" w:hAnsi="宋体"/>
          <w:sz w:val="24"/>
        </w:rPr>
      </w:pPr>
      <w:r>
        <w:rPr>
          <w:rFonts w:ascii="宋体" w:hAnsi="宋体" w:hint="eastAsia"/>
          <w:sz w:val="24"/>
        </w:rPr>
        <w:t>4.</w:t>
      </w:r>
      <w:r>
        <w:rPr>
          <w:rFonts w:ascii="宋体" w:hAnsi="宋体"/>
          <w:sz w:val="24"/>
        </w:rPr>
        <w:t>评审人员按</w:t>
      </w:r>
      <w:r>
        <w:rPr>
          <w:rFonts w:ascii="宋体" w:hAnsi="宋体" w:hint="eastAsia"/>
          <w:sz w:val="24"/>
        </w:rPr>
        <w:t>招标</w:t>
      </w:r>
      <w:r>
        <w:rPr>
          <w:rFonts w:ascii="宋体" w:hAnsi="宋体"/>
          <w:sz w:val="24"/>
        </w:rPr>
        <w:t>文件规定的评审方法和评审标准，依法独立对</w:t>
      </w:r>
      <w:r>
        <w:rPr>
          <w:rFonts w:ascii="宋体" w:hAnsi="宋体" w:hint="eastAsia"/>
          <w:sz w:val="24"/>
        </w:rPr>
        <w:t>各投标人投标</w:t>
      </w:r>
      <w:r>
        <w:rPr>
          <w:rFonts w:ascii="宋体" w:hAnsi="宋体"/>
          <w:sz w:val="24"/>
        </w:rPr>
        <w:t>文件进行评估、比较，并给予评价或打分，不受任何单位和个人的干预。</w:t>
      </w:r>
    </w:p>
    <w:p w:rsidR="00040E51" w:rsidRDefault="00A916AA">
      <w:pPr>
        <w:spacing w:line="460" w:lineRule="exact"/>
        <w:ind w:firstLineChars="200" w:firstLine="480"/>
        <w:rPr>
          <w:rFonts w:ascii="宋体" w:hAnsi="宋体"/>
          <w:sz w:val="24"/>
        </w:rPr>
      </w:pPr>
      <w:r>
        <w:rPr>
          <w:rFonts w:ascii="宋体" w:hAnsi="宋体" w:hint="eastAsia"/>
          <w:sz w:val="24"/>
        </w:rPr>
        <w:lastRenderedPageBreak/>
        <w:t>5.</w:t>
      </w:r>
      <w:r>
        <w:rPr>
          <w:rFonts w:ascii="宋体" w:hAnsi="宋体"/>
          <w:sz w:val="24"/>
        </w:rPr>
        <w:t>评审人员对各</w:t>
      </w:r>
      <w:r>
        <w:rPr>
          <w:rFonts w:ascii="宋体" w:hAnsi="宋体" w:hint="eastAsia"/>
          <w:sz w:val="24"/>
        </w:rPr>
        <w:t>投标人投标文件</w:t>
      </w:r>
      <w:r>
        <w:rPr>
          <w:rFonts w:ascii="宋体" w:hAnsi="宋体"/>
          <w:sz w:val="24"/>
        </w:rPr>
        <w:t>非实质性内容有疑议或异议，或者审查发现明显的文字或计算错误等，及时向</w:t>
      </w:r>
      <w:r>
        <w:rPr>
          <w:rFonts w:ascii="宋体" w:hAnsi="宋体" w:hint="eastAsia"/>
          <w:sz w:val="24"/>
        </w:rPr>
        <w:t>评标委员会</w:t>
      </w:r>
      <w:r>
        <w:rPr>
          <w:rFonts w:ascii="宋体" w:hAnsi="宋体"/>
          <w:sz w:val="24"/>
        </w:rPr>
        <w:t>组长提出。经</w:t>
      </w:r>
      <w:r>
        <w:rPr>
          <w:rFonts w:ascii="宋体" w:hAnsi="宋体" w:hint="eastAsia"/>
          <w:sz w:val="24"/>
        </w:rPr>
        <w:t>评标委员会</w:t>
      </w:r>
      <w:r>
        <w:rPr>
          <w:rFonts w:ascii="宋体" w:hAnsi="宋体"/>
          <w:sz w:val="24"/>
        </w:rPr>
        <w:t>商议认为需要</w:t>
      </w:r>
      <w:r>
        <w:rPr>
          <w:rFonts w:ascii="宋体" w:hAnsi="宋体" w:hint="eastAsia"/>
          <w:sz w:val="24"/>
        </w:rPr>
        <w:t>投标人</w:t>
      </w:r>
      <w:r>
        <w:rPr>
          <w:rFonts w:ascii="宋体" w:hAnsi="宋体"/>
          <w:sz w:val="24"/>
        </w:rPr>
        <w:t>作出必要澄清或说明的，应通知该</w:t>
      </w:r>
      <w:r>
        <w:rPr>
          <w:rFonts w:ascii="宋体" w:hAnsi="宋体" w:hint="eastAsia"/>
          <w:sz w:val="24"/>
        </w:rPr>
        <w:t>投标人</w:t>
      </w:r>
      <w:r>
        <w:rPr>
          <w:rFonts w:ascii="宋体" w:hAnsi="宋体"/>
          <w:sz w:val="24"/>
        </w:rPr>
        <w:t>以书面形式作出澄清或说明</w:t>
      </w:r>
      <w:r>
        <w:rPr>
          <w:rFonts w:ascii="宋体" w:hAnsi="宋体" w:hint="eastAsia"/>
          <w:sz w:val="24"/>
        </w:rPr>
        <w:t>。</w:t>
      </w:r>
    </w:p>
    <w:p w:rsidR="00040E51" w:rsidRDefault="00A916AA">
      <w:pPr>
        <w:spacing w:line="460" w:lineRule="exact"/>
        <w:ind w:firstLineChars="200" w:firstLine="480"/>
        <w:rPr>
          <w:rFonts w:ascii="宋体" w:hAnsi="宋体"/>
          <w:sz w:val="24"/>
        </w:rPr>
      </w:pPr>
      <w:r>
        <w:rPr>
          <w:rFonts w:ascii="宋体" w:hAnsi="宋体" w:hint="eastAsia"/>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0E51" w:rsidRDefault="00A916AA">
      <w:pPr>
        <w:spacing w:line="460" w:lineRule="exact"/>
        <w:ind w:firstLineChars="200" w:firstLine="480"/>
        <w:rPr>
          <w:rFonts w:ascii="宋体" w:hAnsi="宋体"/>
          <w:sz w:val="24"/>
        </w:rPr>
      </w:pPr>
      <w:r>
        <w:rPr>
          <w:rFonts w:ascii="宋体" w:hAnsi="宋体" w:hint="eastAsia"/>
          <w:sz w:val="24"/>
        </w:rPr>
        <w:t>7.</w:t>
      </w:r>
      <w:r>
        <w:rPr>
          <w:rFonts w:ascii="宋体" w:hAnsi="宋体"/>
          <w:sz w:val="24"/>
        </w:rPr>
        <w:t>评审人员需对</w:t>
      </w:r>
      <w:r>
        <w:rPr>
          <w:rFonts w:ascii="宋体" w:hAnsi="宋体" w:hint="eastAsia"/>
          <w:sz w:val="24"/>
        </w:rPr>
        <w:t>采购代理机构</w:t>
      </w:r>
      <w:r>
        <w:rPr>
          <w:rFonts w:ascii="宋体" w:hAnsi="宋体"/>
          <w:sz w:val="24"/>
        </w:rPr>
        <w:t>工作人员唱</w:t>
      </w:r>
      <w:r>
        <w:rPr>
          <w:rFonts w:ascii="宋体" w:hAnsi="宋体" w:hint="eastAsia"/>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040E51" w:rsidRDefault="00A916AA">
      <w:pPr>
        <w:spacing w:line="460" w:lineRule="exact"/>
        <w:ind w:firstLineChars="200" w:firstLine="480"/>
        <w:rPr>
          <w:rFonts w:ascii="宋体" w:hAnsi="宋体"/>
          <w:sz w:val="24"/>
        </w:rPr>
      </w:pPr>
      <w:r>
        <w:rPr>
          <w:rFonts w:ascii="宋体" w:hAnsi="宋体" w:hint="eastAsia"/>
          <w:sz w:val="24"/>
        </w:rPr>
        <w:t>8.</w:t>
      </w:r>
      <w:r>
        <w:rPr>
          <w:rFonts w:ascii="宋体" w:hAnsi="宋体"/>
          <w:sz w:val="24"/>
        </w:rPr>
        <w:t>评</w:t>
      </w:r>
      <w:r>
        <w:rPr>
          <w:rFonts w:ascii="宋体" w:hAnsi="宋体" w:hint="eastAsia"/>
          <w:sz w:val="24"/>
        </w:rPr>
        <w:t>标委员会</w:t>
      </w:r>
      <w:r>
        <w:rPr>
          <w:rFonts w:ascii="宋体" w:hAnsi="宋体"/>
          <w:sz w:val="24"/>
        </w:rPr>
        <w:t>根据评审汇总情况和</w:t>
      </w:r>
      <w:r>
        <w:rPr>
          <w:rFonts w:ascii="宋体" w:hAnsi="宋体" w:hint="eastAsia"/>
          <w:sz w:val="24"/>
        </w:rPr>
        <w:t>招标</w:t>
      </w:r>
      <w:r>
        <w:rPr>
          <w:rFonts w:ascii="宋体" w:hAnsi="宋体"/>
          <w:sz w:val="24"/>
        </w:rPr>
        <w:t>文件规定确定中标候选</w:t>
      </w:r>
      <w:r>
        <w:rPr>
          <w:rFonts w:ascii="宋体" w:hAnsi="宋体" w:hint="eastAsia"/>
          <w:sz w:val="24"/>
        </w:rPr>
        <w:t>人</w:t>
      </w:r>
      <w:r>
        <w:rPr>
          <w:rFonts w:ascii="宋体" w:hAnsi="宋体"/>
          <w:sz w:val="24"/>
        </w:rPr>
        <w:t>排序名单。</w:t>
      </w:r>
    </w:p>
    <w:p w:rsidR="00040E51" w:rsidRDefault="00A916AA">
      <w:pPr>
        <w:spacing w:line="460" w:lineRule="exact"/>
        <w:ind w:firstLineChars="200" w:firstLine="480"/>
        <w:rPr>
          <w:rFonts w:ascii="宋体" w:hAnsi="宋体"/>
          <w:sz w:val="24"/>
        </w:rPr>
      </w:pPr>
      <w:r>
        <w:rPr>
          <w:rFonts w:ascii="宋体" w:hAnsi="宋体" w:hint="eastAsia"/>
          <w:sz w:val="24"/>
        </w:rPr>
        <w:t>9.</w:t>
      </w:r>
      <w:r>
        <w:rPr>
          <w:rFonts w:ascii="宋体" w:hAnsi="宋体"/>
          <w:sz w:val="24"/>
        </w:rPr>
        <w:t>起草评审报告，所有评审人员须在评审报告上签字确认。</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t>（三）无效标与废标</w:t>
      </w:r>
    </w:p>
    <w:p w:rsidR="00040E51" w:rsidRDefault="00A916AA">
      <w:pPr>
        <w:spacing w:line="460" w:lineRule="exact"/>
        <w:ind w:firstLineChars="200" w:firstLine="482"/>
        <w:rPr>
          <w:rFonts w:ascii="宋体" w:hAnsi="宋体"/>
          <w:b/>
          <w:sz w:val="24"/>
        </w:rPr>
      </w:pPr>
      <w:r>
        <w:rPr>
          <w:rFonts w:ascii="宋体" w:hAnsi="宋体" w:hint="eastAsia"/>
          <w:b/>
          <w:sz w:val="24"/>
        </w:rPr>
        <w:t>1.发生下列情况之一的投标文件被视为无效标：</w:t>
      </w:r>
    </w:p>
    <w:p w:rsidR="00040E51" w:rsidRDefault="00A916AA">
      <w:pPr>
        <w:spacing w:line="460" w:lineRule="exact"/>
        <w:ind w:firstLineChars="200" w:firstLine="480"/>
        <w:rPr>
          <w:rFonts w:ascii="宋体" w:hAnsi="宋体"/>
          <w:sz w:val="24"/>
        </w:rPr>
      </w:pPr>
      <w:r>
        <w:rPr>
          <w:rFonts w:ascii="宋体" w:hAnsi="宋体" w:hint="eastAsia"/>
          <w:sz w:val="24"/>
        </w:rPr>
        <w:t>（1）未按照招标文件的规定提交投标保证金的；</w:t>
      </w:r>
    </w:p>
    <w:p w:rsidR="00040E51" w:rsidRDefault="00A916AA">
      <w:pPr>
        <w:spacing w:line="460" w:lineRule="exact"/>
        <w:ind w:firstLineChars="200" w:firstLine="480"/>
        <w:rPr>
          <w:rFonts w:ascii="宋体" w:hAnsi="宋体"/>
          <w:sz w:val="24"/>
        </w:rPr>
      </w:pPr>
      <w:r>
        <w:rPr>
          <w:rFonts w:ascii="宋体" w:hAnsi="宋体" w:hint="eastAsia"/>
          <w:sz w:val="24"/>
        </w:rPr>
        <w:t>（2）投标文件未按招标文件要求签署、盖章的；</w:t>
      </w:r>
    </w:p>
    <w:p w:rsidR="00040E51" w:rsidRDefault="00A916AA">
      <w:pPr>
        <w:spacing w:line="460" w:lineRule="exact"/>
        <w:ind w:firstLineChars="200" w:firstLine="480"/>
        <w:rPr>
          <w:rFonts w:ascii="宋体" w:hAnsi="宋体"/>
          <w:sz w:val="24"/>
        </w:rPr>
      </w:pPr>
      <w:r>
        <w:rPr>
          <w:rFonts w:ascii="宋体" w:hAnsi="宋体" w:hint="eastAsia"/>
          <w:sz w:val="24"/>
        </w:rPr>
        <w:t>（3）不具备招标文件中规定资格要求的；</w:t>
      </w:r>
    </w:p>
    <w:p w:rsidR="00040E51" w:rsidRDefault="00A916AA">
      <w:pPr>
        <w:spacing w:line="460" w:lineRule="exact"/>
        <w:ind w:firstLineChars="200" w:firstLine="480"/>
        <w:rPr>
          <w:rFonts w:ascii="宋体" w:hAnsi="宋体"/>
          <w:sz w:val="24"/>
        </w:rPr>
      </w:pPr>
      <w:r>
        <w:rPr>
          <w:rFonts w:ascii="宋体" w:hAnsi="宋体" w:hint="eastAsia"/>
          <w:sz w:val="24"/>
        </w:rPr>
        <w:t>（4）报价超过招标文件中规定的预算金额或者最高限价的；</w:t>
      </w:r>
    </w:p>
    <w:p w:rsidR="00040E51" w:rsidRDefault="00A916AA">
      <w:pPr>
        <w:spacing w:line="460" w:lineRule="exact"/>
        <w:ind w:firstLineChars="200" w:firstLine="480"/>
        <w:rPr>
          <w:rFonts w:ascii="宋体" w:hAnsi="宋体"/>
          <w:sz w:val="24"/>
        </w:rPr>
      </w:pPr>
      <w:r>
        <w:rPr>
          <w:rFonts w:ascii="宋体" w:hAnsi="宋体" w:hint="eastAsia"/>
          <w:sz w:val="24"/>
        </w:rPr>
        <w:t>（5）未实质性响应招标文件中打“</w:t>
      </w:r>
      <w:r>
        <w:rPr>
          <w:rFonts w:ascii="宋体" w:hAnsi="宋体" w:hint="eastAsia"/>
          <w:sz w:val="24"/>
          <w:lang w:val="zh-CN"/>
        </w:rPr>
        <w:t>▲</w:t>
      </w:r>
      <w:r>
        <w:rPr>
          <w:rFonts w:ascii="宋体" w:hAnsi="宋体" w:hint="eastAsia"/>
          <w:sz w:val="24"/>
        </w:rPr>
        <w:t>”条款或者投标文件含有采购人不能接受的附加条件的；</w:t>
      </w:r>
    </w:p>
    <w:p w:rsidR="00040E51" w:rsidRDefault="00A916AA">
      <w:pPr>
        <w:spacing w:line="460" w:lineRule="exact"/>
        <w:ind w:firstLineChars="200" w:firstLine="480"/>
        <w:rPr>
          <w:rFonts w:ascii="宋体" w:hAnsi="宋体"/>
          <w:sz w:val="24"/>
        </w:rPr>
      </w:pPr>
      <w:r>
        <w:rPr>
          <w:rFonts w:ascii="宋体" w:hAnsi="宋体" w:hint="eastAsia"/>
          <w:sz w:val="24"/>
        </w:rPr>
        <w:t>（6）投标文件实质性内容填写不全或模糊不清，无法辨认的；</w:t>
      </w:r>
    </w:p>
    <w:p w:rsidR="00040E51" w:rsidRDefault="00A916AA">
      <w:pPr>
        <w:spacing w:line="460" w:lineRule="exact"/>
        <w:ind w:firstLineChars="200" w:firstLine="480"/>
        <w:rPr>
          <w:rFonts w:ascii="宋体" w:hAnsi="宋体"/>
          <w:sz w:val="24"/>
        </w:rPr>
      </w:pPr>
      <w:r>
        <w:rPr>
          <w:rFonts w:ascii="宋体" w:hAnsi="宋体" w:hint="eastAsia"/>
          <w:sz w:val="24"/>
        </w:rPr>
        <w:t>（7）投标技术方案不明确，存在一个或一个以及备选（替代）投标方案的；</w:t>
      </w:r>
    </w:p>
    <w:p w:rsidR="00040E51" w:rsidRDefault="00A916AA">
      <w:pPr>
        <w:spacing w:line="460" w:lineRule="exact"/>
        <w:ind w:firstLineChars="200" w:firstLine="480"/>
        <w:rPr>
          <w:rFonts w:ascii="宋体" w:hAnsi="宋体"/>
          <w:sz w:val="24"/>
        </w:rPr>
      </w:pPr>
      <w:r>
        <w:rPr>
          <w:rFonts w:ascii="宋体" w:hAnsi="宋体" w:hint="eastAsia"/>
          <w:sz w:val="24"/>
        </w:rPr>
        <w:t>（8）投标有效期、项目工期、质保期、付款方式等条款不能满足招标文件要求的；</w:t>
      </w:r>
    </w:p>
    <w:p w:rsidR="00040E51" w:rsidRDefault="00A916AA">
      <w:pPr>
        <w:spacing w:line="460" w:lineRule="exact"/>
        <w:ind w:firstLineChars="200" w:firstLine="480"/>
        <w:rPr>
          <w:rFonts w:ascii="宋体" w:hAnsi="宋体"/>
          <w:sz w:val="24"/>
        </w:rPr>
      </w:pPr>
      <w:r>
        <w:rPr>
          <w:rFonts w:ascii="宋体" w:hAnsi="宋体" w:hint="eastAsia"/>
          <w:sz w:val="24"/>
        </w:rPr>
        <w:t>（9）法律、法规和招标文件规定的其他无效情形。</w:t>
      </w:r>
    </w:p>
    <w:p w:rsidR="00040E51" w:rsidRDefault="00A916AA">
      <w:pPr>
        <w:spacing w:line="460" w:lineRule="exact"/>
        <w:ind w:firstLineChars="200" w:firstLine="482"/>
        <w:rPr>
          <w:rFonts w:ascii="宋体" w:hAnsi="宋体"/>
          <w:b/>
          <w:sz w:val="24"/>
        </w:rPr>
      </w:pPr>
      <w:r>
        <w:rPr>
          <w:rFonts w:ascii="宋体" w:hAnsi="宋体" w:hint="eastAsia"/>
          <w:b/>
          <w:sz w:val="24"/>
        </w:rPr>
        <w:t>2.发生下列情况之一的视为废标：</w:t>
      </w:r>
    </w:p>
    <w:p w:rsidR="00040E51" w:rsidRDefault="00A916AA">
      <w:pPr>
        <w:spacing w:line="460" w:lineRule="exact"/>
        <w:ind w:firstLineChars="200" w:firstLine="480"/>
        <w:rPr>
          <w:rFonts w:ascii="宋体" w:hAnsi="宋体"/>
          <w:sz w:val="24"/>
        </w:rPr>
      </w:pPr>
      <w:r>
        <w:rPr>
          <w:rFonts w:ascii="宋体" w:hAnsi="宋体" w:hint="eastAsia"/>
          <w:sz w:val="24"/>
        </w:rPr>
        <w:t>（1）</w:t>
      </w:r>
      <w:r>
        <w:rPr>
          <w:rFonts w:ascii="宋体" w:hAnsi="宋体"/>
          <w:sz w:val="24"/>
        </w:rPr>
        <w:t>出现影响采购公正的违法、违规</w:t>
      </w:r>
      <w:r>
        <w:rPr>
          <w:rFonts w:ascii="宋体" w:hAnsi="宋体" w:hint="eastAsia"/>
          <w:sz w:val="24"/>
        </w:rPr>
        <w:t>、欺骗行为</w:t>
      </w:r>
      <w:r>
        <w:rPr>
          <w:rFonts w:ascii="宋体" w:hAnsi="宋体"/>
          <w:sz w:val="24"/>
        </w:rPr>
        <w:t>的；</w:t>
      </w:r>
    </w:p>
    <w:p w:rsidR="00040E51" w:rsidRDefault="00A916AA">
      <w:pPr>
        <w:spacing w:line="460" w:lineRule="exact"/>
        <w:ind w:firstLineChars="200" w:firstLine="480"/>
        <w:rPr>
          <w:rFonts w:ascii="宋体" w:hAnsi="宋体"/>
          <w:sz w:val="24"/>
        </w:rPr>
      </w:pPr>
      <w:r>
        <w:rPr>
          <w:rFonts w:ascii="宋体" w:hAnsi="宋体" w:hint="eastAsia"/>
          <w:sz w:val="24"/>
        </w:rPr>
        <w:t>（2）</w:t>
      </w:r>
      <w:r>
        <w:rPr>
          <w:rFonts w:ascii="宋体" w:hAnsi="宋体"/>
          <w:sz w:val="24"/>
        </w:rPr>
        <w:t>因重大变故，采购任务取消的；</w:t>
      </w:r>
    </w:p>
    <w:p w:rsidR="00040E51" w:rsidRDefault="00A916AA">
      <w:pPr>
        <w:spacing w:line="460" w:lineRule="exact"/>
        <w:ind w:firstLineChars="200" w:firstLine="480"/>
        <w:rPr>
          <w:rFonts w:ascii="宋体" w:hAnsi="宋体"/>
          <w:b/>
          <w:sz w:val="24"/>
          <w:lang w:val="zh-CN"/>
        </w:rPr>
      </w:pPr>
      <w:r>
        <w:rPr>
          <w:rFonts w:ascii="宋体" w:hAnsi="宋体" w:hint="eastAsia"/>
          <w:sz w:val="24"/>
        </w:rPr>
        <w:t>（3）提交投标文件供应商或符合资格条件供应商或实质性响应供应商不足三家的。</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lastRenderedPageBreak/>
        <w:t>（四）错误修正</w:t>
      </w:r>
    </w:p>
    <w:p w:rsidR="00040E51" w:rsidRDefault="00A916AA">
      <w:pPr>
        <w:spacing w:line="460" w:lineRule="exact"/>
        <w:ind w:firstLineChars="200" w:firstLine="480"/>
        <w:rPr>
          <w:rFonts w:ascii="宋体" w:hAnsi="宋体"/>
          <w:sz w:val="24"/>
          <w:lang w:val="zh-CN"/>
        </w:rPr>
      </w:pPr>
      <w:r>
        <w:rPr>
          <w:rFonts w:ascii="宋体" w:hAnsi="宋体" w:hint="eastAsia"/>
          <w:sz w:val="24"/>
        </w:rPr>
        <w:t>投标文件报价出现前后不一致的，按照下列规定修正：</w:t>
      </w:r>
    </w:p>
    <w:p w:rsidR="00040E51" w:rsidRDefault="00A916AA">
      <w:pPr>
        <w:spacing w:line="460" w:lineRule="exact"/>
        <w:ind w:firstLineChars="200" w:firstLine="480"/>
        <w:rPr>
          <w:rFonts w:ascii="宋体" w:hAnsi="宋体"/>
          <w:sz w:val="24"/>
        </w:rPr>
      </w:pPr>
      <w:r>
        <w:rPr>
          <w:rFonts w:ascii="宋体" w:hAnsi="宋体" w:hint="eastAsia"/>
          <w:sz w:val="24"/>
        </w:rPr>
        <w:t>①投标文件中开标一览表内容与投标文件中相应内容不一致的，以开标一览表为准；</w:t>
      </w:r>
    </w:p>
    <w:p w:rsidR="00040E51" w:rsidRDefault="00A916AA">
      <w:pPr>
        <w:spacing w:line="460" w:lineRule="exact"/>
        <w:ind w:firstLineChars="200" w:firstLine="480"/>
        <w:rPr>
          <w:rFonts w:ascii="宋体" w:hAnsi="宋体"/>
          <w:sz w:val="24"/>
        </w:rPr>
      </w:pPr>
      <w:r>
        <w:rPr>
          <w:rFonts w:ascii="宋体" w:hAnsi="宋体" w:hint="eastAsia"/>
          <w:sz w:val="24"/>
        </w:rPr>
        <w:t>②大写金额和小写金额不一致的，以大写金额为准；</w:t>
      </w:r>
    </w:p>
    <w:p w:rsidR="00040E51" w:rsidRDefault="00A916AA">
      <w:pPr>
        <w:spacing w:line="460" w:lineRule="exact"/>
        <w:ind w:firstLineChars="200" w:firstLine="480"/>
        <w:rPr>
          <w:rFonts w:ascii="宋体" w:hAnsi="宋体"/>
          <w:sz w:val="24"/>
        </w:rPr>
      </w:pPr>
      <w:r>
        <w:rPr>
          <w:rFonts w:ascii="宋体" w:hAnsi="宋体" w:hint="eastAsia"/>
          <w:sz w:val="24"/>
        </w:rPr>
        <w:t>③单价金额小数点或者百分比有明显错位的，以开标一览表的总价为准，并修改单价；</w:t>
      </w:r>
    </w:p>
    <w:p w:rsidR="00040E51" w:rsidRDefault="00A916AA">
      <w:pPr>
        <w:spacing w:line="460" w:lineRule="exact"/>
        <w:ind w:firstLineChars="200" w:firstLine="480"/>
        <w:rPr>
          <w:rFonts w:ascii="宋体" w:hAnsi="宋体"/>
          <w:sz w:val="24"/>
        </w:rPr>
      </w:pPr>
      <w:r>
        <w:rPr>
          <w:rFonts w:ascii="宋体" w:hAnsi="宋体" w:hint="eastAsia"/>
          <w:sz w:val="24"/>
        </w:rPr>
        <w:t>④总价金额与按单价汇总金额不一致的，以单价金额计算结果为准；</w:t>
      </w:r>
    </w:p>
    <w:p w:rsidR="00040E51" w:rsidRDefault="00A916AA">
      <w:pPr>
        <w:spacing w:line="460" w:lineRule="exact"/>
        <w:ind w:firstLineChars="200" w:firstLine="480"/>
        <w:rPr>
          <w:rFonts w:ascii="宋体" w:hAnsi="宋体"/>
          <w:b/>
          <w:sz w:val="24"/>
          <w:lang w:val="zh-CN"/>
        </w:rPr>
      </w:pPr>
      <w:r>
        <w:rPr>
          <w:rFonts w:ascii="宋体" w:hAnsi="宋体" w:hint="eastAsia"/>
          <w:sz w:val="24"/>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rsidR="00040E51" w:rsidRDefault="00A916AA">
      <w:pPr>
        <w:spacing w:line="460" w:lineRule="exact"/>
        <w:ind w:firstLineChars="200" w:firstLine="482"/>
        <w:rPr>
          <w:rFonts w:ascii="宋体" w:hAnsi="宋体"/>
          <w:b/>
          <w:sz w:val="24"/>
          <w:lang w:val="zh-CN"/>
        </w:rPr>
      </w:pPr>
      <w:r>
        <w:rPr>
          <w:rFonts w:ascii="宋体" w:hAnsi="宋体" w:hint="eastAsia"/>
          <w:b/>
          <w:sz w:val="24"/>
          <w:lang w:val="zh-CN"/>
        </w:rPr>
        <w:t>（五）评标原则和评标办法</w:t>
      </w:r>
    </w:p>
    <w:p w:rsidR="00040E51" w:rsidRDefault="00A916AA">
      <w:pPr>
        <w:spacing w:line="460" w:lineRule="exact"/>
        <w:ind w:firstLineChars="200" w:firstLine="480"/>
        <w:rPr>
          <w:rFonts w:ascii="宋体" w:hAnsi="宋体"/>
          <w:sz w:val="24"/>
        </w:rPr>
      </w:pPr>
      <w:r>
        <w:rPr>
          <w:rFonts w:ascii="宋体" w:hAnsi="宋体" w:hint="eastAsia"/>
          <w:sz w:val="24"/>
        </w:rPr>
        <w:t>1.</w:t>
      </w:r>
      <w:r>
        <w:rPr>
          <w:rFonts w:ascii="宋体" w:hAnsi="宋体"/>
          <w:sz w:val="24"/>
        </w:rPr>
        <w:t>评标原则</w:t>
      </w:r>
      <w:r>
        <w:rPr>
          <w:rFonts w:ascii="宋体" w:hAnsi="宋体" w:hint="eastAsia"/>
          <w:sz w:val="24"/>
        </w:rPr>
        <w:t>：</w:t>
      </w:r>
      <w:r>
        <w:rPr>
          <w:rFonts w:ascii="宋体"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040E51" w:rsidRDefault="00A916AA">
      <w:pPr>
        <w:spacing w:line="460" w:lineRule="exact"/>
        <w:ind w:firstLineChars="200" w:firstLine="480"/>
        <w:rPr>
          <w:rFonts w:ascii="宋体" w:hAnsi="宋体"/>
          <w:sz w:val="24"/>
        </w:rPr>
      </w:pPr>
      <w:r>
        <w:rPr>
          <w:rFonts w:ascii="宋体" w:hAnsi="宋体"/>
          <w:sz w:val="24"/>
        </w:rPr>
        <w:t>2</w:t>
      </w:r>
      <w:r>
        <w:rPr>
          <w:rFonts w:ascii="宋体" w:hAnsi="宋体" w:hint="eastAsia"/>
          <w:sz w:val="24"/>
        </w:rPr>
        <w:t>.评标办法：</w:t>
      </w:r>
      <w:r>
        <w:rPr>
          <w:rFonts w:ascii="宋体" w:hAnsi="宋体"/>
          <w:sz w:val="24"/>
        </w:rPr>
        <w:t>具体评标内容及评分标准等详见</w:t>
      </w:r>
      <w:r>
        <w:rPr>
          <w:rFonts w:ascii="宋体" w:hAnsi="宋体" w:hint="eastAsia"/>
          <w:sz w:val="24"/>
        </w:rPr>
        <w:t>本招标文件“第四部分”</w:t>
      </w:r>
      <w:r>
        <w:rPr>
          <w:rFonts w:ascii="宋体" w:hAnsi="宋体"/>
          <w:sz w:val="24"/>
        </w:rPr>
        <w:t>。</w:t>
      </w:r>
    </w:p>
    <w:p w:rsidR="00040E51" w:rsidRDefault="00A916AA">
      <w:pPr>
        <w:spacing w:line="460" w:lineRule="exact"/>
        <w:rPr>
          <w:rFonts w:ascii="宋体" w:hAnsi="宋体"/>
          <w:b/>
          <w:color w:val="auto"/>
          <w:sz w:val="24"/>
        </w:rPr>
      </w:pPr>
      <w:bookmarkStart w:id="9" w:name="_Toc512420476"/>
      <w:r>
        <w:rPr>
          <w:rFonts w:ascii="宋体" w:hAnsi="宋体" w:hint="eastAsia"/>
          <w:sz w:val="24"/>
        </w:rPr>
        <w:t xml:space="preserve">  </w:t>
      </w:r>
      <w:bookmarkEnd w:id="9"/>
      <w:r>
        <w:rPr>
          <w:rFonts w:ascii="宋体" w:hAnsi="宋体" w:hint="eastAsia"/>
          <w:sz w:val="24"/>
        </w:rPr>
        <w:t xml:space="preserve"> </w:t>
      </w:r>
      <w:r>
        <w:rPr>
          <w:rFonts w:ascii="宋体" w:hAnsi="宋体" w:hint="eastAsia"/>
          <w:b/>
          <w:color w:val="auto"/>
          <w:sz w:val="24"/>
        </w:rPr>
        <w:t xml:space="preserve"> </w:t>
      </w:r>
      <w:r w:rsidR="00F43F3A">
        <w:rPr>
          <w:rFonts w:ascii="宋体" w:hAnsi="宋体" w:hint="eastAsia"/>
          <w:b/>
          <w:color w:val="auto"/>
          <w:sz w:val="24"/>
        </w:rPr>
        <w:t>六</w:t>
      </w:r>
      <w:r>
        <w:rPr>
          <w:rFonts w:ascii="宋体" w:hAnsi="宋体" w:hint="eastAsia"/>
          <w:b/>
          <w:color w:val="auto"/>
          <w:sz w:val="24"/>
        </w:rPr>
        <w:t>、授予合同</w:t>
      </w:r>
    </w:p>
    <w:p w:rsidR="00040E51" w:rsidRDefault="00A916AA">
      <w:pPr>
        <w:spacing w:line="460" w:lineRule="exact"/>
        <w:rPr>
          <w:rFonts w:ascii="宋体" w:hAnsi="宋体"/>
          <w:b/>
          <w:sz w:val="24"/>
        </w:rPr>
      </w:pPr>
      <w:r>
        <w:rPr>
          <w:rFonts w:ascii="宋体" w:hAnsi="宋体" w:hint="eastAsia"/>
          <w:sz w:val="24"/>
        </w:rPr>
        <w:t xml:space="preserve">    </w:t>
      </w:r>
      <w:r>
        <w:rPr>
          <w:rFonts w:ascii="宋体" w:hAnsi="宋体" w:hint="eastAsia"/>
          <w:b/>
          <w:sz w:val="24"/>
        </w:rPr>
        <w:t>（一）中标条件</w:t>
      </w:r>
    </w:p>
    <w:p w:rsidR="00040E51" w:rsidRPr="00762841" w:rsidRDefault="00A916AA">
      <w:pPr>
        <w:spacing w:line="460" w:lineRule="exact"/>
        <w:rPr>
          <w:rFonts w:ascii="宋体" w:hAnsi="宋体"/>
          <w:color w:val="000000" w:themeColor="text1"/>
          <w:sz w:val="24"/>
        </w:rPr>
      </w:pPr>
      <w:r>
        <w:rPr>
          <w:rFonts w:ascii="宋体" w:hAnsi="宋体" w:hint="eastAsia"/>
          <w:sz w:val="24"/>
        </w:rPr>
        <w:t xml:space="preserve">  </w:t>
      </w:r>
      <w:r>
        <w:rPr>
          <w:rFonts w:ascii="宋体" w:hAnsi="宋体" w:hint="eastAsia"/>
          <w:color w:val="0070C0"/>
          <w:sz w:val="28"/>
          <w:szCs w:val="28"/>
        </w:rPr>
        <w:t xml:space="preserve">  </w:t>
      </w:r>
      <w:r w:rsidRPr="00762841">
        <w:rPr>
          <w:rFonts w:ascii="宋体" w:hAnsi="宋体" w:hint="eastAsia"/>
          <w:color w:val="000000" w:themeColor="text1"/>
          <w:sz w:val="24"/>
        </w:rPr>
        <w:t>（1）投标文件基本符合招标文件要求；</w:t>
      </w:r>
    </w:p>
    <w:p w:rsidR="00040E51" w:rsidRPr="00762841" w:rsidRDefault="00A916AA">
      <w:pPr>
        <w:spacing w:line="460" w:lineRule="exact"/>
        <w:rPr>
          <w:rFonts w:ascii="宋体" w:hAnsi="宋体"/>
          <w:color w:val="000000" w:themeColor="text1"/>
          <w:sz w:val="24"/>
        </w:rPr>
      </w:pPr>
      <w:r w:rsidRPr="00762841">
        <w:rPr>
          <w:rFonts w:ascii="宋体" w:hAnsi="宋体" w:hint="eastAsia"/>
          <w:color w:val="000000" w:themeColor="text1"/>
          <w:sz w:val="24"/>
        </w:rPr>
        <w:t xml:space="preserve">    （2）投标方有很好的执行合同的能力；</w:t>
      </w:r>
    </w:p>
    <w:p w:rsidR="00040E51" w:rsidRPr="00762841" w:rsidRDefault="00A916AA">
      <w:pPr>
        <w:spacing w:line="460" w:lineRule="exact"/>
        <w:rPr>
          <w:rFonts w:ascii="宋体" w:hAnsi="宋体"/>
          <w:color w:val="000000" w:themeColor="text1"/>
          <w:sz w:val="24"/>
        </w:rPr>
      </w:pPr>
      <w:r w:rsidRPr="00762841">
        <w:rPr>
          <w:rFonts w:ascii="宋体" w:hAnsi="宋体" w:hint="eastAsia"/>
          <w:color w:val="000000" w:themeColor="text1"/>
          <w:sz w:val="24"/>
        </w:rPr>
        <w:t xml:space="preserve">    （3）投标方能够提供服务质量、商务经济占综合优势的产品及服务；</w:t>
      </w:r>
    </w:p>
    <w:p w:rsidR="00040E51" w:rsidRPr="00762841" w:rsidRDefault="00A916AA">
      <w:pPr>
        <w:spacing w:line="460" w:lineRule="exact"/>
        <w:rPr>
          <w:rFonts w:ascii="宋体" w:hAnsi="宋体"/>
          <w:color w:val="000000" w:themeColor="text1"/>
          <w:sz w:val="24"/>
        </w:rPr>
      </w:pPr>
      <w:r w:rsidRPr="00762841">
        <w:rPr>
          <w:rFonts w:ascii="宋体" w:hAnsi="宋体" w:hint="eastAsia"/>
          <w:color w:val="000000" w:themeColor="text1"/>
          <w:sz w:val="24"/>
        </w:rPr>
        <w:t xml:space="preserve">    （4）合同条款便于招标方操作。</w:t>
      </w:r>
    </w:p>
    <w:p w:rsidR="00040E51" w:rsidRPr="00762841" w:rsidRDefault="00A916AA">
      <w:pPr>
        <w:spacing w:line="460" w:lineRule="exact"/>
        <w:rPr>
          <w:rFonts w:ascii="宋体" w:hAnsi="宋体"/>
          <w:color w:val="000000" w:themeColor="text1"/>
          <w:sz w:val="24"/>
        </w:rPr>
      </w:pPr>
      <w:r w:rsidRPr="00762841">
        <w:rPr>
          <w:rFonts w:ascii="宋体" w:hAnsi="宋体" w:hint="eastAsia"/>
          <w:color w:val="000000" w:themeColor="text1"/>
          <w:sz w:val="24"/>
        </w:rPr>
        <w:t xml:space="preserve">    招标方将把中标通知书授予最佳投标者。</w:t>
      </w:r>
    </w:p>
    <w:p w:rsidR="00040E51" w:rsidRPr="00762841" w:rsidRDefault="00A916AA">
      <w:pPr>
        <w:spacing w:line="460" w:lineRule="exact"/>
        <w:rPr>
          <w:rFonts w:ascii="宋体" w:hAnsi="宋体"/>
          <w:b/>
          <w:sz w:val="24"/>
        </w:rPr>
      </w:pPr>
      <w:r w:rsidRPr="003B565A">
        <w:rPr>
          <w:rFonts w:ascii="宋体" w:hAnsi="宋体" w:hint="eastAsia"/>
          <w:color w:val="0070C0"/>
          <w:sz w:val="24"/>
        </w:rPr>
        <w:t xml:space="preserve">   </w:t>
      </w:r>
      <w:r w:rsidRPr="003B565A">
        <w:rPr>
          <w:rFonts w:ascii="宋体" w:hAnsi="宋体" w:hint="eastAsia"/>
          <w:b/>
          <w:color w:val="0070C0"/>
          <w:sz w:val="24"/>
        </w:rPr>
        <w:t xml:space="preserve"> </w:t>
      </w:r>
      <w:r w:rsidRPr="00762841">
        <w:rPr>
          <w:rFonts w:ascii="宋体" w:hAnsi="宋体" w:hint="eastAsia"/>
          <w:b/>
          <w:sz w:val="24"/>
        </w:rPr>
        <w:t>（二）中标通知</w:t>
      </w:r>
    </w:p>
    <w:p w:rsidR="00040E51" w:rsidRPr="00762841" w:rsidRDefault="00A916AA">
      <w:pPr>
        <w:spacing w:line="460" w:lineRule="exact"/>
        <w:rPr>
          <w:rFonts w:ascii="宋体" w:hAnsi="宋体"/>
          <w:color w:val="000000" w:themeColor="text1"/>
          <w:sz w:val="24"/>
        </w:rPr>
      </w:pPr>
      <w:r w:rsidRPr="003B565A">
        <w:rPr>
          <w:rFonts w:ascii="宋体" w:hAnsi="宋体" w:hint="eastAsia"/>
          <w:color w:val="0070C0"/>
          <w:sz w:val="24"/>
        </w:rPr>
        <w:t xml:space="preserve">   </w:t>
      </w:r>
      <w:r w:rsidRPr="00762841">
        <w:rPr>
          <w:rFonts w:ascii="宋体" w:hAnsi="宋体" w:hint="eastAsia"/>
          <w:color w:val="000000" w:themeColor="text1"/>
          <w:sz w:val="24"/>
        </w:rPr>
        <w:t xml:space="preserve"> </w:t>
      </w:r>
      <w:r w:rsidRPr="00762841">
        <w:rPr>
          <w:rFonts w:ascii="宋体" w:hAnsi="宋体"/>
          <w:color w:val="000000" w:themeColor="text1"/>
          <w:sz w:val="24"/>
        </w:rPr>
        <w:t>1</w:t>
      </w:r>
      <w:r w:rsidRPr="00762841">
        <w:rPr>
          <w:rFonts w:ascii="宋体" w:hAnsi="宋体" w:hint="eastAsia"/>
          <w:color w:val="000000" w:themeColor="text1"/>
          <w:sz w:val="24"/>
        </w:rPr>
        <w:t>、在投标有效期内，招标方将以书面形式通知中标方。</w:t>
      </w:r>
    </w:p>
    <w:p w:rsidR="00040E51" w:rsidRPr="00762841" w:rsidRDefault="00A916AA">
      <w:pPr>
        <w:spacing w:line="460" w:lineRule="exact"/>
        <w:rPr>
          <w:rFonts w:ascii="宋体" w:hAnsi="宋体"/>
          <w:color w:val="000000" w:themeColor="text1"/>
          <w:sz w:val="24"/>
        </w:rPr>
      </w:pPr>
      <w:r w:rsidRPr="00762841">
        <w:rPr>
          <w:rFonts w:ascii="宋体" w:hAnsi="宋体" w:hint="eastAsia"/>
          <w:color w:val="000000" w:themeColor="text1"/>
          <w:sz w:val="24"/>
        </w:rPr>
        <w:t xml:space="preserve">    2、本项目招标代理费为</w:t>
      </w:r>
      <w:r w:rsidRPr="00762841">
        <w:rPr>
          <w:rFonts w:ascii="宋体" w:hAnsi="宋体" w:hint="eastAsia"/>
          <w:color w:val="000000" w:themeColor="text1"/>
          <w:sz w:val="24"/>
          <w:u w:val="single"/>
        </w:rPr>
        <w:t xml:space="preserve">  </w:t>
      </w:r>
      <w:r w:rsidR="006E075C" w:rsidRPr="00762841">
        <w:rPr>
          <w:rFonts w:ascii="宋体" w:hAnsi="宋体" w:hint="eastAsia"/>
          <w:color w:val="000000" w:themeColor="text1"/>
          <w:sz w:val="24"/>
          <w:u w:val="single"/>
        </w:rPr>
        <w:t>13000.00</w:t>
      </w:r>
      <w:r w:rsidRPr="00762841">
        <w:rPr>
          <w:rFonts w:ascii="宋体" w:hAnsi="宋体" w:hint="eastAsia"/>
          <w:color w:val="000000" w:themeColor="text1"/>
          <w:sz w:val="24"/>
          <w:u w:val="single"/>
        </w:rPr>
        <w:t xml:space="preserve"> </w:t>
      </w:r>
      <w:r w:rsidRPr="00762841">
        <w:rPr>
          <w:rFonts w:ascii="宋体" w:hAnsi="宋体" w:hint="eastAsia"/>
          <w:color w:val="000000" w:themeColor="text1"/>
          <w:sz w:val="24"/>
        </w:rPr>
        <w:t>元</w:t>
      </w:r>
      <w:r w:rsidRPr="00762841">
        <w:rPr>
          <w:rFonts w:ascii="宋体" w:hAnsi="宋体"/>
          <w:color w:val="000000" w:themeColor="text1"/>
          <w:sz w:val="24"/>
        </w:rPr>
        <w:t>，</w:t>
      </w:r>
      <w:r w:rsidRPr="00762841">
        <w:rPr>
          <w:rFonts w:ascii="宋体" w:hAnsi="宋体" w:hint="eastAsia"/>
          <w:color w:val="000000" w:themeColor="text1"/>
          <w:sz w:val="24"/>
        </w:rPr>
        <w:t>由中标</w:t>
      </w:r>
      <w:r w:rsidRPr="00762841">
        <w:rPr>
          <w:rFonts w:ascii="宋体" w:hAnsi="宋体"/>
          <w:color w:val="000000" w:themeColor="text1"/>
          <w:sz w:val="24"/>
        </w:rPr>
        <w:t>人在领取中标通知书</w:t>
      </w:r>
      <w:r w:rsidRPr="00762841">
        <w:rPr>
          <w:rFonts w:ascii="宋体" w:hAnsi="宋体" w:hint="eastAsia"/>
          <w:color w:val="000000" w:themeColor="text1"/>
          <w:sz w:val="24"/>
        </w:rPr>
        <w:t>前</w:t>
      </w:r>
      <w:r w:rsidRPr="00762841">
        <w:rPr>
          <w:rFonts w:ascii="宋体" w:hAnsi="宋体"/>
          <w:color w:val="000000" w:themeColor="text1"/>
          <w:sz w:val="24"/>
        </w:rPr>
        <w:t>一次性</w:t>
      </w:r>
      <w:r w:rsidRPr="00762841">
        <w:rPr>
          <w:rFonts w:ascii="宋体" w:hAnsi="宋体" w:hint="eastAsia"/>
          <w:color w:val="000000" w:themeColor="text1"/>
          <w:sz w:val="24"/>
        </w:rPr>
        <w:t>付清。</w:t>
      </w:r>
    </w:p>
    <w:p w:rsidR="00040E51" w:rsidRDefault="00A916AA">
      <w:pPr>
        <w:spacing w:line="460" w:lineRule="exact"/>
        <w:rPr>
          <w:rFonts w:ascii="宋体" w:hAnsi="宋体"/>
          <w:kern w:val="1"/>
          <w:sz w:val="24"/>
        </w:rPr>
      </w:pPr>
      <w:r>
        <w:rPr>
          <w:rFonts w:ascii="宋体" w:hAnsi="宋体" w:hint="eastAsia"/>
          <w:kern w:val="1"/>
          <w:sz w:val="24"/>
        </w:rPr>
        <w:t xml:space="preserve">    </w:t>
      </w:r>
      <w:r>
        <w:rPr>
          <w:rFonts w:ascii="宋体" w:hAnsi="宋体"/>
          <w:kern w:val="1"/>
          <w:sz w:val="24"/>
        </w:rPr>
        <w:t>3、招标人在授予合同时有权对招标服务的数量在一定幅度范围内予以增加或减少,各投标人不得对投标单价和其他的条款和条件作任何改变。</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hint="eastAsia"/>
          <w:b/>
          <w:sz w:val="24"/>
        </w:rPr>
        <w:t>（三）</w:t>
      </w:r>
      <w:r>
        <w:rPr>
          <w:rFonts w:ascii="宋体" w:hAnsi="宋体" w:hint="eastAsia"/>
          <w:sz w:val="24"/>
        </w:rPr>
        <w:t>在投标有效期内，招标方将通知其他投标单位招标结果。招标方对未中标的投标方不作落标原因解释。</w:t>
      </w:r>
    </w:p>
    <w:p w:rsidR="00040E51" w:rsidRDefault="00A916AA">
      <w:pPr>
        <w:spacing w:line="460" w:lineRule="exact"/>
        <w:rPr>
          <w:rFonts w:ascii="宋体" w:hAnsi="宋体"/>
          <w:b/>
          <w:sz w:val="24"/>
        </w:rPr>
      </w:pPr>
      <w:r>
        <w:rPr>
          <w:rFonts w:ascii="宋体" w:hAnsi="宋体" w:hint="eastAsia"/>
          <w:sz w:val="24"/>
        </w:rPr>
        <w:lastRenderedPageBreak/>
        <w:t xml:space="preserve">   </w:t>
      </w:r>
      <w:r>
        <w:rPr>
          <w:rFonts w:ascii="宋体" w:hAnsi="宋体" w:hint="eastAsia"/>
          <w:b/>
          <w:sz w:val="24"/>
        </w:rPr>
        <w:t xml:space="preserve"> （四）签定合同</w:t>
      </w:r>
    </w:p>
    <w:p w:rsidR="00040E51" w:rsidRDefault="00A916AA">
      <w:pPr>
        <w:spacing w:line="46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、中标方应按规定（中标通知书发出</w:t>
      </w:r>
      <w:r>
        <w:rPr>
          <w:rFonts w:ascii="宋体" w:hAnsi="宋体"/>
          <w:sz w:val="24"/>
        </w:rPr>
        <w:t>之日起</w:t>
      </w:r>
      <w:r>
        <w:rPr>
          <w:rFonts w:ascii="宋体" w:hAnsi="宋体" w:hint="eastAsia"/>
          <w:sz w:val="24"/>
          <w:u w:val="single"/>
        </w:rPr>
        <w:t>1</w:t>
      </w:r>
      <w:r>
        <w:rPr>
          <w:rFonts w:ascii="宋体" w:hAnsi="宋体"/>
          <w:sz w:val="24"/>
          <w:u w:val="single"/>
        </w:rPr>
        <w:t>0</w:t>
      </w:r>
      <w:r>
        <w:rPr>
          <w:rFonts w:ascii="宋体" w:hAnsi="宋体" w:hint="eastAsia"/>
          <w:sz w:val="24"/>
        </w:rPr>
        <w:t>日内）签订合同。</w:t>
      </w:r>
    </w:p>
    <w:p w:rsidR="00040E51" w:rsidRDefault="00A916AA">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line="460" w:lineRule="exact"/>
        <w:ind w:right="-62" w:firstLineChars="200" w:firstLine="480"/>
        <w:jc w:val="left"/>
        <w:outlineLvl w:val="0"/>
        <w:rPr>
          <w:rFonts w:ascii="宋体" w:hAnsi="宋体"/>
          <w:sz w:val="24"/>
        </w:rPr>
      </w:pPr>
      <w:r w:rsidRPr="00762841">
        <w:rPr>
          <w:rFonts w:ascii="宋体" w:hAnsi="宋体" w:hint="eastAsia"/>
          <w:sz w:val="24"/>
        </w:rPr>
        <w:t>2、在签订合同前，中标人须将10万元履约保证金缴纳的到主管部门或招标人设立的专门账户，合同到期相关权利义务执行完毕退还保证金（不计息），</w:t>
      </w:r>
      <w:r>
        <w:rPr>
          <w:rFonts w:ascii="宋体" w:hAnsi="宋体" w:hint="eastAsia"/>
          <w:sz w:val="24"/>
        </w:rPr>
        <w:t>招标人有权在中标总价不变的前提下要求</w:t>
      </w:r>
      <w:r>
        <w:rPr>
          <w:rFonts w:ascii="宋体" w:hAnsi="宋体"/>
          <w:sz w:val="24"/>
        </w:rPr>
        <w:t>中标人</w:t>
      </w:r>
      <w:r>
        <w:rPr>
          <w:rFonts w:ascii="宋体" w:hAnsi="宋体" w:hint="eastAsia"/>
          <w:sz w:val="24"/>
        </w:rPr>
        <w:t>对商务报价中的不平衡报价和缺漏项进行调整，如果中标单位无合理理由拒绝调整，其中标资格将被取消，保证金将被不予退还，且将导致其它进一步的赔偿和处罚。</w:t>
      </w:r>
    </w:p>
    <w:p w:rsidR="00040E51" w:rsidRDefault="00A916AA">
      <w:pPr>
        <w:spacing w:line="460" w:lineRule="exact"/>
        <w:rPr>
          <w:rFonts w:ascii="宋体" w:hAnsi="宋体"/>
          <w:sz w:val="24"/>
        </w:rPr>
      </w:pPr>
      <w:r>
        <w:rPr>
          <w:rFonts w:ascii="宋体" w:hAnsi="宋体" w:hint="eastAsia"/>
          <w:sz w:val="24"/>
        </w:rPr>
        <w:t xml:space="preserve">    3、招标文件、中标方的投标文件及投标修改文件、评标过程中有关澄清文件及经双方签字的询标纪要和中标通知书均作为合同签订相关依据。  </w:t>
      </w:r>
    </w:p>
    <w:p w:rsidR="00040E51" w:rsidRDefault="00A916AA">
      <w:pPr>
        <w:spacing w:line="460" w:lineRule="exact"/>
        <w:rPr>
          <w:rFonts w:ascii="宋体" w:hAnsi="宋体"/>
          <w:sz w:val="24"/>
        </w:rPr>
      </w:pPr>
      <w:r>
        <w:rPr>
          <w:rFonts w:ascii="宋体" w:hAnsi="宋体" w:hint="eastAsia"/>
          <w:sz w:val="24"/>
        </w:rPr>
        <w:t xml:space="preserve">    4、拒签合同的责任</w:t>
      </w:r>
    </w:p>
    <w:p w:rsidR="00040E51" w:rsidRDefault="00A916AA">
      <w:pPr>
        <w:spacing w:line="460" w:lineRule="exact"/>
        <w:rPr>
          <w:rFonts w:ascii="宋体" w:hAnsi="宋体"/>
          <w:sz w:val="24"/>
        </w:rPr>
      </w:pPr>
      <w:r>
        <w:rPr>
          <w:rFonts w:ascii="宋体" w:hAnsi="宋体" w:hint="eastAsia"/>
          <w:sz w:val="24"/>
        </w:rPr>
        <w:t xml:space="preserve">    中标方拒收中标通知书或接到中标通知书后，在规定时间内借故否认已经承诺的条件而拒签合同，以投标违约处理，其投标保证金不予退回，并赔偿由此造成的经济损失。</w:t>
      </w:r>
    </w:p>
    <w:p w:rsidR="00040E51" w:rsidRDefault="00A916AA">
      <w:pPr>
        <w:spacing w:line="460" w:lineRule="exact"/>
        <w:rPr>
          <w:rFonts w:ascii="宋体" w:hAnsi="宋体"/>
          <w:sz w:val="24"/>
        </w:rPr>
      </w:pPr>
      <w:r>
        <w:rPr>
          <w:rFonts w:ascii="宋体" w:hAnsi="宋体" w:hint="eastAsia"/>
          <w:sz w:val="24"/>
        </w:rPr>
        <w:t xml:space="preserve">   </w:t>
      </w:r>
    </w:p>
    <w:p w:rsidR="00040E51" w:rsidRDefault="00A916AA">
      <w:pPr>
        <w:spacing w:line="460" w:lineRule="exact"/>
        <w:jc w:val="center"/>
        <w:rPr>
          <w:rFonts w:ascii="宋体" w:hAnsi="宋体"/>
          <w:b/>
          <w:color w:val="auto"/>
          <w:sz w:val="24"/>
        </w:rPr>
      </w:pPr>
      <w:r>
        <w:br w:type="page"/>
      </w:r>
      <w:r>
        <w:rPr>
          <w:rFonts w:ascii="华文中宋" w:eastAsia="华文中宋" w:hAnsi="华文中宋"/>
          <w:color w:val="auto"/>
          <w:sz w:val="36"/>
          <w:szCs w:val="36"/>
        </w:rPr>
        <w:lastRenderedPageBreak/>
        <w:t>第四部分　评标方法、评标标准</w:t>
      </w:r>
    </w:p>
    <w:p w:rsidR="00040E51" w:rsidRDefault="00040E51">
      <w:pPr>
        <w:spacing w:line="500" w:lineRule="exact"/>
        <w:ind w:firstLine="721"/>
        <w:jc w:val="center"/>
        <w:rPr>
          <w:rFonts w:ascii="华文中宋" w:eastAsia="华文中宋" w:hAnsi="华文中宋"/>
          <w:color w:val="auto"/>
          <w:sz w:val="36"/>
          <w:szCs w:val="36"/>
        </w:rPr>
      </w:pPr>
    </w:p>
    <w:p w:rsidR="00040E51" w:rsidRDefault="00A916AA">
      <w:pPr>
        <w:spacing w:line="460" w:lineRule="exact"/>
        <w:ind w:firstLineChars="200" w:firstLine="480"/>
        <w:rPr>
          <w:rFonts w:ascii="宋体" w:hAnsi="宋体"/>
          <w:b/>
          <w:bCs/>
          <w:sz w:val="24"/>
          <w:lang w:val="zh-CN"/>
        </w:rPr>
      </w:pPr>
      <w:r>
        <w:rPr>
          <w:rFonts w:ascii="宋体" w:hAnsi="宋体" w:hint="eastAsia"/>
          <w:sz w:val="24"/>
          <w:lang w:val="zh-CN"/>
        </w:rPr>
        <w:t>根据《中华人民共和国政府采购法》及其它有关规定，结合本次招标实际需求，按照公平、公正、科学择优的原则，特制定本评标办法。</w:t>
      </w:r>
    </w:p>
    <w:p w:rsidR="00040E51" w:rsidRDefault="00A916AA">
      <w:pPr>
        <w:spacing w:line="460" w:lineRule="exact"/>
        <w:ind w:firstLineChars="200" w:firstLine="482"/>
        <w:rPr>
          <w:rFonts w:ascii="宋体" w:hAnsi="宋体"/>
          <w:b/>
          <w:bCs/>
          <w:sz w:val="24"/>
          <w:lang w:val="zh-CN"/>
        </w:rPr>
      </w:pPr>
      <w:r>
        <w:rPr>
          <w:rFonts w:ascii="宋体" w:hAnsi="宋体" w:hint="eastAsia"/>
          <w:b/>
          <w:bCs/>
          <w:sz w:val="24"/>
          <w:lang w:val="zh-CN"/>
        </w:rPr>
        <w:t>一、评标方法</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本评标方法采用综合评分法，是指投标文件满足招标文件全部实质性要求，且按照评审因素的量化指标评审得分最高的投标人为中标候选人的评标方法。</w:t>
      </w:r>
    </w:p>
    <w:p w:rsidR="00040E51" w:rsidRDefault="00A916AA">
      <w:pPr>
        <w:spacing w:line="460" w:lineRule="exact"/>
        <w:ind w:firstLineChars="200" w:firstLine="482"/>
        <w:rPr>
          <w:rFonts w:ascii="宋体" w:hAnsi="宋体"/>
          <w:b/>
          <w:bCs/>
          <w:sz w:val="24"/>
          <w:lang w:val="zh-CN"/>
        </w:rPr>
      </w:pPr>
      <w:r>
        <w:rPr>
          <w:rFonts w:ascii="宋体" w:hAnsi="宋体" w:hint="eastAsia"/>
          <w:b/>
          <w:bCs/>
          <w:sz w:val="24"/>
          <w:lang w:val="zh-CN"/>
        </w:rPr>
        <w:t>二、确定中标候选人</w:t>
      </w:r>
    </w:p>
    <w:p w:rsidR="00040E51" w:rsidRDefault="00A916AA">
      <w:pPr>
        <w:spacing w:line="460" w:lineRule="exact"/>
        <w:ind w:firstLineChars="200" w:firstLine="480"/>
        <w:rPr>
          <w:rFonts w:ascii="宋体" w:hAnsi="宋体"/>
          <w:color w:val="FF0000"/>
          <w:sz w:val="24"/>
          <w:lang w:val="zh-CN"/>
        </w:rPr>
      </w:pPr>
      <w:r>
        <w:rPr>
          <w:rFonts w:ascii="宋体" w:hAnsi="宋体" w:hint="eastAsia"/>
          <w:sz w:val="24"/>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w:t>
      </w:r>
    </w:p>
    <w:p w:rsidR="00040E51" w:rsidRDefault="00A916AA">
      <w:pPr>
        <w:spacing w:line="460" w:lineRule="exact"/>
        <w:ind w:firstLineChars="200" w:firstLine="482"/>
        <w:rPr>
          <w:rFonts w:ascii="宋体" w:hAnsi="宋体"/>
          <w:b/>
          <w:bCs/>
          <w:sz w:val="24"/>
          <w:lang w:val="zh-CN"/>
        </w:rPr>
      </w:pPr>
      <w:r>
        <w:rPr>
          <w:rFonts w:ascii="宋体" w:hAnsi="宋体" w:hint="eastAsia"/>
          <w:b/>
          <w:bCs/>
          <w:sz w:val="24"/>
          <w:lang w:val="zh-CN"/>
        </w:rPr>
        <w:t>三、评标细则</w:t>
      </w:r>
    </w:p>
    <w:p w:rsidR="00040E51" w:rsidRDefault="00A916AA">
      <w:pPr>
        <w:spacing w:line="460" w:lineRule="exact"/>
        <w:ind w:firstLineChars="200" w:firstLine="480"/>
        <w:rPr>
          <w:rFonts w:ascii="宋体" w:hAnsi="宋体"/>
          <w:b/>
          <w:bCs/>
          <w:sz w:val="24"/>
          <w:lang w:val="zh-CN"/>
        </w:rPr>
      </w:pPr>
      <w:r>
        <w:rPr>
          <w:rFonts w:ascii="宋体" w:hAnsi="宋体" w:hint="eastAsia"/>
          <w:bCs/>
          <w:sz w:val="24"/>
          <w:lang w:val="zh-CN"/>
        </w:rPr>
        <w:t>本项目总分100分(商务与技术文件为</w:t>
      </w:r>
      <w:r>
        <w:rPr>
          <w:rFonts w:ascii="宋体" w:hAnsi="宋体" w:hint="eastAsia"/>
          <w:bCs/>
          <w:sz w:val="24"/>
        </w:rPr>
        <w:t>90</w:t>
      </w:r>
      <w:r>
        <w:rPr>
          <w:rFonts w:ascii="宋体" w:hAnsi="宋体" w:hint="eastAsia"/>
          <w:bCs/>
          <w:sz w:val="24"/>
          <w:lang w:val="zh-CN"/>
        </w:rPr>
        <w:t>分，报价文件为1</w:t>
      </w:r>
      <w:r>
        <w:rPr>
          <w:rFonts w:ascii="宋体" w:hAnsi="宋体" w:hint="eastAsia"/>
          <w:bCs/>
          <w:sz w:val="24"/>
        </w:rPr>
        <w:t>0</w:t>
      </w:r>
      <w:r>
        <w:rPr>
          <w:rFonts w:ascii="宋体" w:hAnsi="宋体" w:hint="eastAsia"/>
          <w:bCs/>
          <w:sz w:val="24"/>
          <w:lang w:val="zh-CN"/>
        </w:rPr>
        <w:t>分)。各投标人的综合得分为其商务与技术文件得分与报价文件得分之和，即综合得分=商务与技术文件得分（商务资信分+技术分）+报价文件得分。所有评分均保留两位小数</w:t>
      </w:r>
      <w:r>
        <w:rPr>
          <w:rFonts w:ascii="宋体" w:hAnsi="宋体" w:hint="eastAsia"/>
          <w:bCs/>
          <w:sz w:val="24"/>
        </w:rPr>
        <w:t>(四舍五入）</w:t>
      </w:r>
      <w:r>
        <w:rPr>
          <w:rFonts w:ascii="宋体" w:hAnsi="宋体" w:hint="eastAsia"/>
          <w:bCs/>
          <w:sz w:val="24"/>
          <w:lang w:val="zh-CN"/>
        </w:rPr>
        <w:t>。</w:t>
      </w:r>
    </w:p>
    <w:p w:rsidR="00040E51" w:rsidRDefault="00A916AA">
      <w:pPr>
        <w:spacing w:line="460" w:lineRule="exact"/>
        <w:ind w:firstLineChars="200" w:firstLine="480"/>
        <w:rPr>
          <w:rFonts w:ascii="宋体" w:hAnsi="宋体"/>
          <w:bCs/>
          <w:sz w:val="24"/>
          <w:lang w:val="zh-CN"/>
        </w:rPr>
      </w:pPr>
      <w:r>
        <w:rPr>
          <w:rFonts w:ascii="宋体" w:hAnsi="宋体" w:hint="eastAsia"/>
          <w:bCs/>
          <w:sz w:val="24"/>
          <w:lang w:val="zh-CN"/>
        </w:rPr>
        <w:t>（一）商务与技术文件中的商务资信分由评标委员会讨论后统一打分；技术分由评标委员会经充分审核、讨论后，在规定的分值内单独评定打分。</w:t>
      </w:r>
    </w:p>
    <w:p w:rsidR="00040E51" w:rsidRDefault="00A916AA">
      <w:pPr>
        <w:spacing w:line="460" w:lineRule="exact"/>
        <w:ind w:firstLineChars="200" w:firstLine="480"/>
        <w:rPr>
          <w:rFonts w:ascii="宋体" w:hAnsi="宋体"/>
          <w:bCs/>
          <w:sz w:val="24"/>
          <w:lang w:val="zh-CN"/>
        </w:rPr>
      </w:pPr>
      <w:r>
        <w:rPr>
          <w:rFonts w:ascii="宋体" w:hAnsi="宋体" w:hint="eastAsia"/>
          <w:bCs/>
          <w:sz w:val="24"/>
          <w:lang w:val="zh-CN"/>
        </w:rPr>
        <w:t>（二）各投标人商务与技术文件</w:t>
      </w:r>
      <w:r>
        <w:rPr>
          <w:rFonts w:ascii="宋体" w:hAnsi="宋体" w:hint="eastAsia"/>
          <w:sz w:val="24"/>
          <w:lang w:val="zh-CN"/>
        </w:rPr>
        <w:t>得分按照评标委员会成</w:t>
      </w:r>
      <w:r>
        <w:rPr>
          <w:rFonts w:ascii="宋体" w:hAnsi="宋体" w:hint="eastAsia"/>
          <w:bCs/>
          <w:sz w:val="24"/>
          <w:lang w:val="zh-CN"/>
        </w:rPr>
        <w:t>员的独立评分结果汇总后的算术平均分计算，计算公式为：</w:t>
      </w:r>
    </w:p>
    <w:p w:rsidR="00040E51" w:rsidRDefault="00A916AA">
      <w:pPr>
        <w:spacing w:line="460" w:lineRule="exact"/>
        <w:ind w:firstLineChars="200" w:firstLine="480"/>
        <w:rPr>
          <w:rFonts w:ascii="宋体" w:hAnsi="宋体"/>
          <w:bCs/>
          <w:sz w:val="24"/>
          <w:lang w:val="zh-CN"/>
        </w:rPr>
      </w:pPr>
      <w:r>
        <w:rPr>
          <w:rFonts w:ascii="宋体" w:hAnsi="宋体" w:hint="eastAsia"/>
          <w:sz w:val="24"/>
        </w:rPr>
        <w:t>商务与技术文件得分</w:t>
      </w:r>
      <w:r>
        <w:rPr>
          <w:rFonts w:ascii="宋体" w:hAnsi="宋体" w:hint="eastAsia"/>
          <w:bCs/>
          <w:sz w:val="24"/>
          <w:lang w:val="zh-CN"/>
        </w:rPr>
        <w:t>=评标委员会所有成员评分合计数/评标委员会组成人员数</w:t>
      </w:r>
    </w:p>
    <w:p w:rsidR="00040E51" w:rsidRDefault="00A916AA">
      <w:pPr>
        <w:spacing w:line="460" w:lineRule="exact"/>
        <w:ind w:firstLineChars="200" w:firstLine="480"/>
        <w:rPr>
          <w:rFonts w:ascii="宋体" w:hAnsi="宋体"/>
          <w:b/>
          <w:bCs/>
          <w:sz w:val="24"/>
          <w:lang w:val="zh-CN"/>
        </w:rPr>
      </w:pPr>
      <w:r>
        <w:rPr>
          <w:rFonts w:ascii="宋体" w:hAnsi="宋体" w:hint="eastAsia"/>
          <w:bCs/>
          <w:sz w:val="24"/>
          <w:lang w:val="zh-CN"/>
        </w:rPr>
        <w:t>（三）各投标人投标报价得分由评标委员会按各投标人的投标报价统一计算。</w:t>
      </w:r>
    </w:p>
    <w:p w:rsidR="00040E51" w:rsidRDefault="00A916AA">
      <w:pPr>
        <w:spacing w:line="460" w:lineRule="exact"/>
        <w:ind w:firstLineChars="200" w:firstLine="480"/>
        <w:rPr>
          <w:rFonts w:ascii="宋体" w:hAnsi="宋体"/>
          <w:sz w:val="24"/>
          <w:lang w:val="zh-CN"/>
        </w:rPr>
      </w:pPr>
      <w:r>
        <w:rPr>
          <w:rFonts w:ascii="宋体" w:hAnsi="宋体" w:hint="eastAsia"/>
          <w:sz w:val="24"/>
          <w:lang w:val="zh-CN"/>
        </w:rPr>
        <w:t>投标报价得分采用低价优先法计算，即满足招标文件要求且投标价格最低的投标报价为评标基准价，其报价得满分。其他投标人的投标报价得分按下列公式计算：</w:t>
      </w:r>
    </w:p>
    <w:p w:rsidR="00040E51" w:rsidRDefault="00A916AA">
      <w:pPr>
        <w:spacing w:line="460" w:lineRule="exact"/>
        <w:ind w:firstLineChars="200" w:firstLine="480"/>
        <w:rPr>
          <w:rFonts w:ascii="宋体" w:hAnsi="宋体"/>
          <w:b/>
          <w:bCs/>
          <w:sz w:val="24"/>
          <w:lang w:val="zh-CN"/>
        </w:rPr>
      </w:pPr>
      <w:r>
        <w:rPr>
          <w:rFonts w:ascii="宋体" w:hAnsi="宋体" w:hint="eastAsia"/>
          <w:sz w:val="24"/>
          <w:u w:val="single"/>
        </w:rPr>
        <w:t>投标报价得</w:t>
      </w:r>
      <w:r>
        <w:rPr>
          <w:rFonts w:ascii="宋体" w:hAnsi="宋体"/>
          <w:sz w:val="24"/>
          <w:u w:val="single"/>
        </w:rPr>
        <w:t>分=(评标基准价／投标报价)×</w:t>
      </w:r>
      <w:r>
        <w:rPr>
          <w:rFonts w:ascii="宋体" w:hAnsi="宋体" w:hint="eastAsia"/>
          <w:sz w:val="24"/>
          <w:u w:val="single"/>
        </w:rPr>
        <w:t>10%</w:t>
      </w:r>
      <w:r>
        <w:rPr>
          <w:rFonts w:ascii="宋体" w:hAnsi="宋体"/>
          <w:sz w:val="24"/>
          <w:u w:val="single"/>
        </w:rPr>
        <w:t>×100</w:t>
      </w:r>
      <w:r>
        <w:rPr>
          <w:rFonts w:ascii="宋体" w:hAnsi="宋体" w:hint="eastAsia"/>
          <w:sz w:val="24"/>
          <w:u w:val="single"/>
        </w:rPr>
        <w:t xml:space="preserve"> 。</w:t>
      </w:r>
    </w:p>
    <w:p w:rsidR="00040E51" w:rsidRDefault="00A916AA">
      <w:pPr>
        <w:autoSpaceDE w:val="0"/>
        <w:autoSpaceDN w:val="0"/>
        <w:adjustRightInd w:val="0"/>
        <w:spacing w:line="460" w:lineRule="exact"/>
        <w:ind w:left="353" w:right="85"/>
        <w:rPr>
          <w:rFonts w:ascii="宋体"/>
          <w:bCs/>
          <w:sz w:val="24"/>
          <w:lang w:val="zh-CN"/>
        </w:rPr>
      </w:pPr>
      <w:r>
        <w:rPr>
          <w:rFonts w:ascii="宋体" w:hint="eastAsia"/>
          <w:bCs/>
          <w:sz w:val="24"/>
        </w:rPr>
        <w:t>（四）商务与技术文件</w:t>
      </w:r>
      <w:r>
        <w:rPr>
          <w:rFonts w:ascii="宋体" w:hint="eastAsia"/>
          <w:bCs/>
          <w:sz w:val="24"/>
          <w:lang w:val="zh-CN"/>
        </w:rPr>
        <w:t>评审内容及标准</w:t>
      </w:r>
    </w:p>
    <w:p w:rsidR="00040E51" w:rsidRDefault="00040E51">
      <w:pPr>
        <w:autoSpaceDE w:val="0"/>
        <w:autoSpaceDN w:val="0"/>
        <w:adjustRightInd w:val="0"/>
        <w:spacing w:line="460" w:lineRule="exact"/>
        <w:ind w:left="353" w:right="85"/>
        <w:rPr>
          <w:rFonts w:ascii="宋体"/>
          <w:bCs/>
          <w:sz w:val="24"/>
          <w:lang w:val="zh-CN"/>
        </w:rPr>
      </w:pPr>
    </w:p>
    <w:p w:rsidR="00040E51" w:rsidRDefault="00040E51">
      <w:pPr>
        <w:autoSpaceDE w:val="0"/>
        <w:autoSpaceDN w:val="0"/>
        <w:adjustRightInd w:val="0"/>
        <w:spacing w:line="460" w:lineRule="exact"/>
        <w:ind w:left="353" w:right="85"/>
        <w:rPr>
          <w:rFonts w:ascii="宋体"/>
          <w:bCs/>
          <w:sz w:val="24"/>
          <w:lang w:val="zh-CN"/>
        </w:rPr>
      </w:pPr>
    </w:p>
    <w:p w:rsidR="00040E51" w:rsidRDefault="00040E51">
      <w:pPr>
        <w:autoSpaceDE w:val="0"/>
        <w:autoSpaceDN w:val="0"/>
        <w:adjustRightInd w:val="0"/>
        <w:spacing w:line="460" w:lineRule="exact"/>
        <w:ind w:left="353" w:right="85"/>
        <w:rPr>
          <w:rFonts w:ascii="宋体"/>
          <w:bCs/>
          <w:sz w:val="24"/>
          <w:lang w:val="zh-CN"/>
        </w:rPr>
      </w:pPr>
    </w:p>
    <w:p w:rsidR="00040E51" w:rsidRDefault="00040E51">
      <w:pPr>
        <w:autoSpaceDE w:val="0"/>
        <w:autoSpaceDN w:val="0"/>
        <w:adjustRightInd w:val="0"/>
        <w:spacing w:line="460" w:lineRule="exact"/>
        <w:ind w:left="353" w:right="85"/>
        <w:rPr>
          <w:rFonts w:ascii="宋体"/>
          <w:bCs/>
          <w:sz w:val="24"/>
          <w:lang w:val="zh-CN"/>
        </w:rPr>
      </w:pPr>
    </w:p>
    <w:tbl>
      <w:tblPr>
        <w:tblW w:w="90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2"/>
        <w:gridCol w:w="1089"/>
        <w:gridCol w:w="6327"/>
        <w:gridCol w:w="837"/>
      </w:tblGrid>
      <w:tr w:rsidR="00040E51">
        <w:trPr>
          <w:trHeight w:val="558"/>
        </w:trPr>
        <w:tc>
          <w:tcPr>
            <w:tcW w:w="812"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lastRenderedPageBreak/>
              <w:t>序号</w:t>
            </w:r>
          </w:p>
        </w:tc>
        <w:tc>
          <w:tcPr>
            <w:tcW w:w="1089"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项目</w:t>
            </w:r>
          </w:p>
        </w:tc>
        <w:tc>
          <w:tcPr>
            <w:tcW w:w="6327"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评分细则</w:t>
            </w:r>
          </w:p>
        </w:tc>
        <w:tc>
          <w:tcPr>
            <w:tcW w:w="837"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分值</w:t>
            </w:r>
          </w:p>
        </w:tc>
      </w:tr>
      <w:tr w:rsidR="00040E51">
        <w:tc>
          <w:tcPr>
            <w:tcW w:w="812" w:type="dxa"/>
            <w:vMerge w:val="restart"/>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1</w:t>
            </w:r>
          </w:p>
        </w:tc>
        <w:tc>
          <w:tcPr>
            <w:tcW w:w="1089" w:type="dxa"/>
            <w:vMerge w:val="restart"/>
            <w:vAlign w:val="center"/>
          </w:tcPr>
          <w:p w:rsidR="00040E51" w:rsidRDefault="00A916AA">
            <w:pPr>
              <w:spacing w:line="360" w:lineRule="auto"/>
              <w:jc w:val="center"/>
              <w:rPr>
                <w:rFonts w:ascii="宋体" w:hAnsi="宋体" w:cs="宋体"/>
                <w:color w:val="00B0F0"/>
                <w:kern w:val="1"/>
                <w:szCs w:val="21"/>
              </w:rPr>
            </w:pPr>
            <w:r>
              <w:rPr>
                <w:rFonts w:ascii="宋体" w:hAnsi="宋体" w:cs="宋体" w:hint="eastAsia"/>
                <w:color w:val="00B0F0"/>
                <w:kern w:val="1"/>
                <w:szCs w:val="21"/>
              </w:rPr>
              <w:t>技术文件</w:t>
            </w:r>
          </w:p>
          <w:p w:rsidR="00040E51" w:rsidRDefault="00A916AA">
            <w:pPr>
              <w:spacing w:line="360" w:lineRule="auto"/>
              <w:jc w:val="center"/>
              <w:rPr>
                <w:rFonts w:ascii="宋体" w:hAnsi="宋体" w:cs="宋体"/>
                <w:color w:val="00B0F0"/>
                <w:kern w:val="1"/>
                <w:szCs w:val="21"/>
              </w:rPr>
            </w:pPr>
            <w:r>
              <w:rPr>
                <w:rFonts w:ascii="宋体" w:hAnsi="宋体" w:cs="宋体" w:hint="eastAsia"/>
                <w:color w:val="00B0F0"/>
                <w:kern w:val="1"/>
                <w:szCs w:val="21"/>
              </w:rPr>
              <w:t>59分</w:t>
            </w:r>
          </w:p>
        </w:tc>
        <w:tc>
          <w:tcPr>
            <w:tcW w:w="6327" w:type="dxa"/>
            <w:vAlign w:val="center"/>
          </w:tcPr>
          <w:p w:rsidR="00040E51" w:rsidRDefault="00A916AA">
            <w:pPr>
              <w:spacing w:line="460" w:lineRule="exact"/>
              <w:rPr>
                <w:rFonts w:ascii="宋体" w:hAnsi="宋体" w:cs="宋体"/>
                <w:color w:val="00B0F0"/>
                <w:szCs w:val="21"/>
                <w:lang w:val="zh-CN"/>
              </w:rPr>
            </w:pPr>
            <w:r>
              <w:rPr>
                <w:rFonts w:ascii="宋体" w:hAnsi="宋体" w:cs="宋体" w:hint="eastAsia"/>
                <w:color w:val="00B0F0"/>
                <w:kern w:val="1"/>
                <w:szCs w:val="21"/>
              </w:rPr>
              <w:t>物业管理组织结构、管理制度：对物业管理的组织框架、岗位安排、管理的规章制度、档案资料管理制度等进行评分。优</w:t>
            </w:r>
            <w:r>
              <w:rPr>
                <w:rFonts w:ascii="宋体" w:hAnsi="宋体" w:cs="宋体"/>
                <w:color w:val="00B0F0"/>
                <w:kern w:val="1"/>
                <w:szCs w:val="21"/>
              </w:rPr>
              <w:t>得</w:t>
            </w:r>
            <w:r>
              <w:rPr>
                <w:rFonts w:ascii="宋体" w:hAnsi="宋体" w:cs="宋体" w:hint="eastAsia"/>
                <w:color w:val="00B0F0"/>
                <w:kern w:val="1"/>
                <w:szCs w:val="21"/>
              </w:rPr>
              <w:t>6</w:t>
            </w:r>
            <w:r>
              <w:rPr>
                <w:rFonts w:ascii="宋体" w:hAnsi="宋体" w:cs="宋体"/>
                <w:color w:val="00B0F0"/>
                <w:kern w:val="1"/>
                <w:szCs w:val="21"/>
              </w:rPr>
              <w:t>-</w:t>
            </w:r>
            <w:r>
              <w:rPr>
                <w:rFonts w:ascii="宋体" w:hAnsi="宋体" w:cs="宋体" w:hint="eastAsia"/>
                <w:color w:val="00B0F0"/>
                <w:kern w:val="1"/>
                <w:szCs w:val="21"/>
              </w:rPr>
              <w:t>5分</w:t>
            </w:r>
            <w:r>
              <w:rPr>
                <w:rFonts w:ascii="宋体" w:hAnsi="宋体" w:cs="宋体"/>
                <w:color w:val="00B0F0"/>
                <w:kern w:val="1"/>
                <w:szCs w:val="21"/>
              </w:rPr>
              <w:t>；良得</w:t>
            </w:r>
            <w:r>
              <w:rPr>
                <w:rFonts w:ascii="宋体" w:hAnsi="宋体" w:cs="宋体" w:hint="eastAsia"/>
                <w:color w:val="00B0F0"/>
                <w:kern w:val="1"/>
                <w:szCs w:val="21"/>
              </w:rPr>
              <w:t>4.9</w:t>
            </w:r>
            <w:r>
              <w:rPr>
                <w:rFonts w:ascii="宋体" w:hAnsi="宋体" w:cs="宋体"/>
                <w:color w:val="00B0F0"/>
                <w:kern w:val="1"/>
                <w:szCs w:val="21"/>
              </w:rPr>
              <w:t>-</w:t>
            </w:r>
            <w:r>
              <w:rPr>
                <w:rFonts w:ascii="宋体" w:hAnsi="宋体" w:cs="宋体" w:hint="eastAsia"/>
                <w:color w:val="00B0F0"/>
                <w:kern w:val="1"/>
                <w:szCs w:val="21"/>
              </w:rPr>
              <w:t>3分</w:t>
            </w:r>
            <w:r>
              <w:rPr>
                <w:rFonts w:ascii="宋体" w:hAnsi="宋体" w:cs="宋体"/>
                <w:color w:val="00B0F0"/>
                <w:kern w:val="1"/>
                <w:szCs w:val="21"/>
              </w:rPr>
              <w:t>；差得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2；</w:t>
            </w:r>
          </w:p>
        </w:tc>
        <w:tc>
          <w:tcPr>
            <w:tcW w:w="837" w:type="dxa"/>
          </w:tcPr>
          <w:p w:rsidR="00040E51" w:rsidRDefault="00A916AA">
            <w:pPr>
              <w:spacing w:line="460" w:lineRule="exact"/>
              <w:rPr>
                <w:rFonts w:ascii="宋体" w:hAnsi="宋体" w:cs="宋体"/>
                <w:color w:val="00B0F0"/>
                <w:szCs w:val="21"/>
                <w:lang w:val="zh-CN"/>
              </w:rPr>
            </w:pPr>
            <w:r>
              <w:rPr>
                <w:rFonts w:ascii="宋体" w:hAnsi="宋体" w:cs="宋体" w:hint="eastAsia"/>
                <w:color w:val="00B0F0"/>
                <w:szCs w:val="21"/>
                <w:lang w:val="zh-CN"/>
              </w:rPr>
              <w:t>6分</w:t>
            </w:r>
          </w:p>
        </w:tc>
      </w:tr>
      <w:tr w:rsidR="00040E51">
        <w:trPr>
          <w:trHeight w:val="1369"/>
        </w:trPr>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460" w:lineRule="exact"/>
              <w:rPr>
                <w:rFonts w:ascii="宋体" w:hAnsi="宋体" w:cs="宋体"/>
                <w:color w:val="00B0F0"/>
                <w:kern w:val="1"/>
                <w:szCs w:val="21"/>
              </w:rPr>
            </w:pPr>
            <w:r>
              <w:rPr>
                <w:rFonts w:ascii="宋体" w:hAnsi="宋体" w:cs="宋体" w:hint="eastAsia"/>
                <w:color w:val="00B0F0"/>
                <w:kern w:val="1"/>
                <w:szCs w:val="21"/>
              </w:rPr>
              <w:t>物业安全管理方案，房屋及配套设施等物业维修、养护方案，机电设备等公用设备管理方案，对这三种方案的可行性、管理措施科学性等进行评分。优</w:t>
            </w:r>
            <w:r>
              <w:rPr>
                <w:rFonts w:ascii="宋体" w:hAnsi="宋体" w:cs="宋体"/>
                <w:color w:val="00B0F0"/>
                <w:kern w:val="1"/>
                <w:szCs w:val="21"/>
              </w:rPr>
              <w:t>得5-4</w:t>
            </w:r>
            <w:r>
              <w:rPr>
                <w:rFonts w:ascii="宋体" w:hAnsi="宋体" w:cs="宋体" w:hint="eastAsia"/>
                <w:color w:val="00B0F0"/>
                <w:kern w:val="1"/>
                <w:szCs w:val="21"/>
              </w:rPr>
              <w:t>分</w:t>
            </w:r>
            <w:r>
              <w:rPr>
                <w:rFonts w:ascii="宋体" w:hAnsi="宋体" w:cs="宋体"/>
                <w:color w:val="00B0F0"/>
                <w:kern w:val="1"/>
                <w:szCs w:val="21"/>
              </w:rPr>
              <w:t>；良得</w:t>
            </w:r>
            <w:r>
              <w:rPr>
                <w:rFonts w:ascii="宋体" w:hAnsi="宋体" w:cs="宋体" w:hint="eastAsia"/>
                <w:color w:val="00B0F0"/>
                <w:kern w:val="1"/>
                <w:szCs w:val="21"/>
              </w:rPr>
              <w:t>3.9</w:t>
            </w:r>
            <w:r>
              <w:rPr>
                <w:rFonts w:ascii="宋体" w:hAnsi="宋体" w:cs="宋体"/>
                <w:color w:val="00B0F0"/>
                <w:kern w:val="1"/>
                <w:szCs w:val="21"/>
              </w:rPr>
              <w:t>-3</w:t>
            </w:r>
            <w:r>
              <w:rPr>
                <w:rFonts w:ascii="宋体" w:hAnsi="宋体" w:cs="宋体" w:hint="eastAsia"/>
                <w:color w:val="00B0F0"/>
                <w:kern w:val="1"/>
                <w:szCs w:val="21"/>
              </w:rPr>
              <w:t>分</w:t>
            </w:r>
            <w:r>
              <w:rPr>
                <w:rFonts w:ascii="宋体" w:hAnsi="宋体" w:cs="宋体"/>
                <w:color w:val="00B0F0"/>
                <w:kern w:val="1"/>
                <w:szCs w:val="21"/>
              </w:rPr>
              <w:t>；差得</w:t>
            </w:r>
            <w:r>
              <w:rPr>
                <w:rFonts w:ascii="宋体" w:hAnsi="宋体" w:cs="宋体" w:hint="eastAsia"/>
                <w:color w:val="00B0F0"/>
                <w:kern w:val="1"/>
                <w:szCs w:val="21"/>
              </w:rPr>
              <w:t>2.9</w:t>
            </w:r>
            <w:r>
              <w:rPr>
                <w:rFonts w:ascii="宋体" w:hAnsi="宋体" w:cs="宋体"/>
                <w:color w:val="00B0F0"/>
                <w:kern w:val="1"/>
                <w:szCs w:val="21"/>
              </w:rPr>
              <w:t>-2</w:t>
            </w:r>
            <w:r>
              <w:rPr>
                <w:rFonts w:ascii="宋体" w:hAnsi="宋体" w:cs="宋体" w:hint="eastAsia"/>
                <w:color w:val="00B0F0"/>
                <w:kern w:val="1"/>
                <w:szCs w:val="21"/>
              </w:rPr>
              <w:t>；</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color w:val="00B0F0"/>
                <w:kern w:val="1"/>
                <w:szCs w:val="21"/>
              </w:rPr>
              <w:t>5</w:t>
            </w:r>
            <w:r>
              <w:rPr>
                <w:rFonts w:ascii="宋体" w:hAnsi="宋体" w:cs="宋体" w:hint="eastAsia"/>
                <w:color w:val="00B0F0"/>
                <w:kern w:val="1"/>
                <w:szCs w:val="21"/>
              </w:rPr>
              <w:t>分</w:t>
            </w:r>
          </w:p>
        </w:tc>
      </w:tr>
      <w:tr w:rsidR="00040E51">
        <w:trPr>
          <w:trHeight w:val="1457"/>
        </w:trPr>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rsidP="004E4CB2">
            <w:pPr>
              <w:rPr>
                <w:color w:val="00B0F0"/>
              </w:rPr>
            </w:pPr>
            <w:r>
              <w:rPr>
                <w:rFonts w:hint="eastAsia"/>
                <w:color w:val="00B0F0"/>
              </w:rPr>
              <w:t>保安（</w:t>
            </w:r>
            <w:r>
              <w:rPr>
                <w:rFonts w:hint="eastAsia"/>
                <w:color w:val="00B0F0"/>
              </w:rPr>
              <w:t>10</w:t>
            </w:r>
            <w:r>
              <w:rPr>
                <w:rFonts w:hint="eastAsia"/>
                <w:color w:val="00B0F0"/>
              </w:rPr>
              <w:t>人）、消</w:t>
            </w:r>
            <w:r>
              <w:rPr>
                <w:color w:val="00B0F0"/>
              </w:rPr>
              <w:t>控</w:t>
            </w:r>
            <w:r>
              <w:rPr>
                <w:rFonts w:hint="eastAsia"/>
                <w:color w:val="00B0F0"/>
              </w:rPr>
              <w:t>（</w:t>
            </w:r>
            <w:r>
              <w:rPr>
                <w:rFonts w:hint="eastAsia"/>
                <w:color w:val="00B0F0"/>
              </w:rPr>
              <w:t>2</w:t>
            </w:r>
            <w:r>
              <w:rPr>
                <w:rFonts w:hint="eastAsia"/>
                <w:color w:val="00B0F0"/>
              </w:rPr>
              <w:t>人）</w:t>
            </w:r>
            <w:r>
              <w:rPr>
                <w:color w:val="00B0F0"/>
              </w:rPr>
              <w:t>、维修</w:t>
            </w:r>
            <w:r>
              <w:rPr>
                <w:rFonts w:hint="eastAsia"/>
                <w:color w:val="00B0F0"/>
              </w:rPr>
              <w:t>（</w:t>
            </w:r>
            <w:r>
              <w:rPr>
                <w:rFonts w:hint="eastAsia"/>
                <w:color w:val="00B0F0"/>
              </w:rPr>
              <w:t>1</w:t>
            </w:r>
            <w:r>
              <w:rPr>
                <w:rFonts w:hint="eastAsia"/>
                <w:color w:val="00B0F0"/>
              </w:rPr>
              <w:t>人）保洁（</w:t>
            </w:r>
            <w:r w:rsidR="004E4CB2">
              <w:rPr>
                <w:rFonts w:hint="eastAsia"/>
                <w:color w:val="00B0F0"/>
              </w:rPr>
              <w:t>8</w:t>
            </w:r>
            <w:r>
              <w:rPr>
                <w:rFonts w:hint="eastAsia"/>
                <w:color w:val="00B0F0"/>
              </w:rPr>
              <w:t>人）等人员配备需提供相应岗位证书；保安证书（</w:t>
            </w:r>
            <w:r>
              <w:rPr>
                <w:rFonts w:hint="eastAsia"/>
                <w:color w:val="00B0F0"/>
              </w:rPr>
              <w:t>0.5</w:t>
            </w:r>
            <w:r>
              <w:rPr>
                <w:rFonts w:hint="eastAsia"/>
                <w:color w:val="00B0F0"/>
              </w:rPr>
              <w:t>分</w:t>
            </w:r>
            <w:r>
              <w:rPr>
                <w:rFonts w:hint="eastAsia"/>
                <w:color w:val="00B0F0"/>
              </w:rPr>
              <w:t>/</w:t>
            </w:r>
            <w:r>
              <w:rPr>
                <w:rFonts w:hint="eastAsia"/>
                <w:color w:val="00B0F0"/>
              </w:rPr>
              <w:t>证</w:t>
            </w:r>
            <w:r>
              <w:rPr>
                <w:rFonts w:hint="eastAsia"/>
                <w:color w:val="00B0F0"/>
              </w:rPr>
              <w:t>.</w:t>
            </w:r>
            <w:r>
              <w:rPr>
                <w:rFonts w:hint="eastAsia"/>
                <w:color w:val="00B0F0"/>
              </w:rPr>
              <w:t>人）最高得</w:t>
            </w:r>
            <w:r>
              <w:rPr>
                <w:rFonts w:hint="eastAsia"/>
                <w:color w:val="00B0F0"/>
              </w:rPr>
              <w:t>3</w:t>
            </w:r>
            <w:r>
              <w:rPr>
                <w:rFonts w:hint="eastAsia"/>
                <w:color w:val="00B0F0"/>
              </w:rPr>
              <w:t>分，消</w:t>
            </w:r>
            <w:r>
              <w:rPr>
                <w:color w:val="00B0F0"/>
              </w:rPr>
              <w:t>控</w:t>
            </w:r>
            <w:r>
              <w:rPr>
                <w:rFonts w:hint="eastAsia"/>
                <w:color w:val="00B0F0"/>
              </w:rPr>
              <w:t>证书得</w:t>
            </w:r>
            <w:r>
              <w:rPr>
                <w:rFonts w:hint="eastAsia"/>
                <w:color w:val="00B0F0"/>
              </w:rPr>
              <w:t>2</w:t>
            </w:r>
            <w:r>
              <w:rPr>
                <w:rFonts w:hint="eastAsia"/>
                <w:color w:val="00B0F0"/>
              </w:rPr>
              <w:t>分</w:t>
            </w:r>
            <w:r>
              <w:rPr>
                <w:color w:val="00B0F0"/>
              </w:rPr>
              <w:t>、维修</w:t>
            </w:r>
            <w:r>
              <w:rPr>
                <w:rFonts w:hint="eastAsia"/>
                <w:color w:val="00B0F0"/>
              </w:rPr>
              <w:t>证书得</w:t>
            </w:r>
            <w:r>
              <w:rPr>
                <w:rFonts w:hint="eastAsia"/>
                <w:color w:val="00B0F0"/>
              </w:rPr>
              <w:t>1</w:t>
            </w:r>
            <w:r>
              <w:rPr>
                <w:rFonts w:hint="eastAsia"/>
                <w:color w:val="00B0F0"/>
              </w:rPr>
              <w:t>分；保洁证书（至少</w:t>
            </w:r>
            <w:r>
              <w:rPr>
                <w:rFonts w:hint="eastAsia"/>
                <w:color w:val="00B0F0"/>
              </w:rPr>
              <w:t>3</w:t>
            </w:r>
            <w:r>
              <w:rPr>
                <w:rFonts w:hint="eastAsia"/>
                <w:color w:val="00B0F0"/>
              </w:rPr>
              <w:t>本证书以上）得</w:t>
            </w:r>
            <w:r>
              <w:rPr>
                <w:rFonts w:hint="eastAsia"/>
                <w:color w:val="00B0F0"/>
              </w:rPr>
              <w:t>3</w:t>
            </w:r>
            <w:r>
              <w:rPr>
                <w:rFonts w:hint="eastAsia"/>
                <w:color w:val="00B0F0"/>
              </w:rPr>
              <w:t>分；（未提供上岗证书或不齐全的，则相对应项不得分，原件备查，否则不得分）</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6分</w:t>
            </w:r>
          </w:p>
        </w:tc>
      </w:tr>
      <w:tr w:rsidR="00040E51">
        <w:trPr>
          <w:trHeight w:val="1844"/>
        </w:trPr>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应急预案计突发事件处理方案：</w:t>
            </w:r>
          </w:p>
          <w:p w:rsidR="00040E51" w:rsidRDefault="00A916AA">
            <w:pPr>
              <w:spacing w:line="460" w:lineRule="exact"/>
              <w:rPr>
                <w:rFonts w:ascii="宋体" w:hAnsi="宋体" w:cs="宋体"/>
                <w:color w:val="00B0F0"/>
                <w:kern w:val="1"/>
                <w:szCs w:val="21"/>
              </w:rPr>
            </w:pPr>
            <w:r>
              <w:rPr>
                <w:rFonts w:ascii="宋体" w:hAnsi="宋体" w:cs="宋体" w:hint="eastAsia"/>
                <w:color w:val="00B0F0"/>
                <w:kern w:val="1"/>
                <w:szCs w:val="21"/>
              </w:rPr>
              <w:t>按照要求制订发生突发事件（包括发生台风、暴雨等灾害性天气、消防安全预案及其他突发事件）时的应急预案及相应的措施；对各消防、监控点设备运行保障措施；对物业管理区域内的供电系统、电气照明装置等设备日常管理和维护方案；给排水管理和 对机房设备、井道系统、监控设备的日常养护维修，投标人认为需要提供的其他应急预案及实施措施，根据方案优劣打分。优</w:t>
            </w:r>
            <w:r>
              <w:rPr>
                <w:rFonts w:ascii="宋体" w:hAnsi="宋体" w:cs="宋体"/>
                <w:color w:val="00B0F0"/>
                <w:kern w:val="1"/>
                <w:szCs w:val="21"/>
              </w:rPr>
              <w:t>得</w:t>
            </w:r>
            <w:r>
              <w:rPr>
                <w:rFonts w:ascii="宋体" w:hAnsi="宋体" w:cs="宋体" w:hint="eastAsia"/>
                <w:color w:val="00B0F0"/>
                <w:kern w:val="1"/>
                <w:szCs w:val="21"/>
              </w:rPr>
              <w:t>8</w:t>
            </w:r>
            <w:r>
              <w:rPr>
                <w:rFonts w:ascii="宋体" w:hAnsi="宋体" w:cs="宋体"/>
                <w:color w:val="00B0F0"/>
                <w:kern w:val="1"/>
                <w:szCs w:val="21"/>
              </w:rPr>
              <w:t>-</w:t>
            </w:r>
            <w:r>
              <w:rPr>
                <w:rFonts w:ascii="宋体" w:hAnsi="宋体" w:cs="宋体" w:hint="eastAsia"/>
                <w:color w:val="00B0F0"/>
                <w:kern w:val="1"/>
                <w:szCs w:val="21"/>
              </w:rPr>
              <w:t>7分</w:t>
            </w:r>
            <w:r>
              <w:rPr>
                <w:rFonts w:ascii="宋体" w:hAnsi="宋体" w:cs="宋体"/>
                <w:color w:val="00B0F0"/>
                <w:kern w:val="1"/>
                <w:szCs w:val="21"/>
              </w:rPr>
              <w:t>；良得</w:t>
            </w:r>
            <w:r>
              <w:rPr>
                <w:rFonts w:ascii="宋体" w:hAnsi="宋体" w:cs="宋体" w:hint="eastAsia"/>
                <w:color w:val="00B0F0"/>
                <w:kern w:val="1"/>
                <w:szCs w:val="21"/>
              </w:rPr>
              <w:t>6.9</w:t>
            </w:r>
            <w:r>
              <w:rPr>
                <w:rFonts w:ascii="宋体" w:hAnsi="宋体" w:cs="宋体"/>
                <w:color w:val="00B0F0"/>
                <w:kern w:val="1"/>
                <w:szCs w:val="21"/>
              </w:rPr>
              <w:t>-</w:t>
            </w:r>
            <w:r>
              <w:rPr>
                <w:rFonts w:ascii="宋体" w:hAnsi="宋体" w:cs="宋体" w:hint="eastAsia"/>
                <w:color w:val="00B0F0"/>
                <w:kern w:val="1"/>
                <w:szCs w:val="21"/>
              </w:rPr>
              <w:t>6分</w:t>
            </w:r>
            <w:r>
              <w:rPr>
                <w:rFonts w:ascii="宋体" w:hAnsi="宋体" w:cs="宋体"/>
                <w:color w:val="00B0F0"/>
                <w:kern w:val="1"/>
                <w:szCs w:val="21"/>
              </w:rPr>
              <w:t>；差得</w:t>
            </w:r>
            <w:r>
              <w:rPr>
                <w:rFonts w:ascii="宋体" w:hAnsi="宋体" w:cs="宋体" w:hint="eastAsia"/>
                <w:color w:val="00B0F0"/>
                <w:kern w:val="1"/>
                <w:szCs w:val="21"/>
              </w:rPr>
              <w:t>5.9</w:t>
            </w:r>
            <w:r>
              <w:rPr>
                <w:rFonts w:ascii="宋体" w:hAnsi="宋体" w:cs="宋体"/>
                <w:color w:val="00B0F0"/>
                <w:kern w:val="1"/>
                <w:szCs w:val="21"/>
              </w:rPr>
              <w:t>-</w:t>
            </w:r>
            <w:r>
              <w:rPr>
                <w:rFonts w:ascii="宋体" w:hAnsi="宋体" w:cs="宋体" w:hint="eastAsia"/>
                <w:color w:val="00B0F0"/>
                <w:kern w:val="1"/>
                <w:szCs w:val="21"/>
              </w:rPr>
              <w:t>4；</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8分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宋体"/>
                <w:color w:val="00B0F0"/>
                <w:kern w:val="1"/>
                <w:szCs w:val="21"/>
              </w:rPr>
            </w:pPr>
            <w:r>
              <w:rPr>
                <w:rFonts w:ascii="宋体" w:hAnsi="宋体" w:cs="Arial" w:hint="eastAsia"/>
                <w:color w:val="00B0F0"/>
                <w:szCs w:val="21"/>
              </w:rPr>
              <w:t>保安、门岗、门禁管理方案全面、具体，是否具备可操作性</w:t>
            </w:r>
            <w:r>
              <w:rPr>
                <w:rFonts w:ascii="宋体" w:hAnsi="宋体" w:cs="宋体" w:hint="eastAsia"/>
                <w:color w:val="00B0F0"/>
                <w:kern w:val="1"/>
                <w:szCs w:val="21"/>
              </w:rPr>
              <w:t>等进行评分。优</w:t>
            </w:r>
            <w:r>
              <w:rPr>
                <w:rFonts w:ascii="宋体" w:hAnsi="宋体" w:cs="宋体"/>
                <w:color w:val="00B0F0"/>
                <w:kern w:val="1"/>
                <w:szCs w:val="21"/>
              </w:rPr>
              <w:t>得</w:t>
            </w:r>
            <w:r>
              <w:rPr>
                <w:rFonts w:ascii="宋体" w:hAnsi="宋体" w:cs="宋体" w:hint="eastAsia"/>
                <w:color w:val="00B0F0"/>
                <w:kern w:val="1"/>
                <w:szCs w:val="21"/>
              </w:rPr>
              <w:t>6</w:t>
            </w:r>
            <w:r>
              <w:rPr>
                <w:rFonts w:ascii="宋体" w:hAnsi="宋体" w:cs="宋体"/>
                <w:color w:val="00B0F0"/>
                <w:kern w:val="1"/>
                <w:szCs w:val="21"/>
              </w:rPr>
              <w:t>-</w:t>
            </w:r>
            <w:r>
              <w:rPr>
                <w:rFonts w:ascii="宋体" w:hAnsi="宋体" w:cs="宋体" w:hint="eastAsia"/>
                <w:color w:val="00B0F0"/>
                <w:kern w:val="1"/>
                <w:szCs w:val="21"/>
              </w:rPr>
              <w:t>5分</w:t>
            </w:r>
            <w:r>
              <w:rPr>
                <w:rFonts w:ascii="宋体" w:hAnsi="宋体" w:cs="宋体"/>
                <w:color w:val="00B0F0"/>
                <w:kern w:val="1"/>
                <w:szCs w:val="21"/>
              </w:rPr>
              <w:t>；良得</w:t>
            </w:r>
            <w:r>
              <w:rPr>
                <w:rFonts w:ascii="宋体" w:hAnsi="宋体" w:cs="宋体" w:hint="eastAsia"/>
                <w:color w:val="00B0F0"/>
                <w:kern w:val="1"/>
                <w:szCs w:val="21"/>
              </w:rPr>
              <w:t>4.9</w:t>
            </w:r>
            <w:r>
              <w:rPr>
                <w:rFonts w:ascii="宋体" w:hAnsi="宋体" w:cs="宋体"/>
                <w:color w:val="00B0F0"/>
                <w:kern w:val="1"/>
                <w:szCs w:val="21"/>
              </w:rPr>
              <w:t>-</w:t>
            </w:r>
            <w:r>
              <w:rPr>
                <w:rFonts w:ascii="宋体" w:hAnsi="宋体" w:cs="宋体" w:hint="eastAsia"/>
                <w:color w:val="00B0F0"/>
                <w:kern w:val="1"/>
                <w:szCs w:val="21"/>
              </w:rPr>
              <w:t>4分</w:t>
            </w:r>
            <w:r>
              <w:rPr>
                <w:rFonts w:ascii="宋体" w:hAnsi="宋体" w:cs="宋体"/>
                <w:color w:val="00B0F0"/>
                <w:kern w:val="1"/>
                <w:szCs w:val="21"/>
              </w:rPr>
              <w:t>；差得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3；</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6分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工程维修管理方案、目前小区设施整改全面、具体、可行性，是否具备可操作性</w:t>
            </w:r>
            <w:r>
              <w:rPr>
                <w:rFonts w:ascii="宋体" w:hAnsi="宋体" w:cs="宋体" w:hint="eastAsia"/>
                <w:color w:val="00B0F0"/>
                <w:kern w:val="1"/>
                <w:szCs w:val="21"/>
              </w:rPr>
              <w:t>等进行评分。优</w:t>
            </w:r>
            <w:r>
              <w:rPr>
                <w:rFonts w:ascii="宋体" w:hAnsi="宋体" w:cs="宋体"/>
                <w:color w:val="00B0F0"/>
                <w:kern w:val="1"/>
                <w:szCs w:val="21"/>
              </w:rPr>
              <w:t>得</w:t>
            </w:r>
            <w:r>
              <w:rPr>
                <w:rFonts w:ascii="宋体" w:hAnsi="宋体" w:cs="宋体" w:hint="eastAsia"/>
                <w:color w:val="00B0F0"/>
                <w:kern w:val="1"/>
                <w:szCs w:val="21"/>
              </w:rPr>
              <w:t>5</w:t>
            </w:r>
            <w:r>
              <w:rPr>
                <w:rFonts w:ascii="宋体" w:hAnsi="宋体" w:cs="宋体"/>
                <w:color w:val="00B0F0"/>
                <w:kern w:val="1"/>
                <w:szCs w:val="21"/>
              </w:rPr>
              <w:t>-</w:t>
            </w:r>
            <w:r>
              <w:rPr>
                <w:rFonts w:ascii="宋体" w:hAnsi="宋体" w:cs="宋体" w:hint="eastAsia"/>
                <w:color w:val="00B0F0"/>
                <w:kern w:val="1"/>
                <w:szCs w:val="21"/>
              </w:rPr>
              <w:t>4分</w:t>
            </w:r>
            <w:r>
              <w:rPr>
                <w:rFonts w:ascii="宋体" w:hAnsi="宋体" w:cs="宋体"/>
                <w:color w:val="00B0F0"/>
                <w:kern w:val="1"/>
                <w:szCs w:val="21"/>
              </w:rPr>
              <w:t>；良得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3分</w:t>
            </w:r>
            <w:r>
              <w:rPr>
                <w:rFonts w:ascii="宋体" w:hAnsi="宋体" w:cs="宋体"/>
                <w:color w:val="00B0F0"/>
                <w:kern w:val="1"/>
                <w:szCs w:val="21"/>
              </w:rPr>
              <w:t>；差得</w:t>
            </w:r>
            <w:r>
              <w:rPr>
                <w:rFonts w:ascii="宋体" w:hAnsi="宋体" w:cs="宋体" w:hint="eastAsia"/>
                <w:color w:val="00B0F0"/>
                <w:kern w:val="1"/>
                <w:szCs w:val="21"/>
              </w:rPr>
              <w:t>2.9</w:t>
            </w:r>
            <w:r>
              <w:rPr>
                <w:rFonts w:ascii="宋体" w:hAnsi="宋体" w:cs="宋体"/>
                <w:color w:val="00B0F0"/>
                <w:kern w:val="1"/>
                <w:szCs w:val="21"/>
              </w:rPr>
              <w:t>-</w:t>
            </w:r>
            <w:r>
              <w:rPr>
                <w:rFonts w:ascii="宋体" w:hAnsi="宋体" w:cs="宋体" w:hint="eastAsia"/>
                <w:color w:val="00B0F0"/>
                <w:kern w:val="1"/>
                <w:szCs w:val="21"/>
              </w:rPr>
              <w:t>2；</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5分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保洁管理方案全面、具体、细致，是否具备可操作性</w:t>
            </w:r>
            <w:r>
              <w:rPr>
                <w:rFonts w:ascii="宋体" w:hAnsi="宋体" w:cs="宋体" w:hint="eastAsia"/>
                <w:color w:val="00B0F0"/>
                <w:kern w:val="1"/>
                <w:szCs w:val="21"/>
              </w:rPr>
              <w:t>等进行评分。优</w:t>
            </w:r>
            <w:r>
              <w:rPr>
                <w:rFonts w:ascii="宋体" w:hAnsi="宋体" w:cs="宋体"/>
                <w:color w:val="00B0F0"/>
                <w:kern w:val="1"/>
                <w:szCs w:val="21"/>
              </w:rPr>
              <w:t>得</w:t>
            </w:r>
            <w:r>
              <w:rPr>
                <w:rFonts w:ascii="宋体" w:hAnsi="宋体" w:cs="宋体" w:hint="eastAsia"/>
                <w:color w:val="00B0F0"/>
                <w:kern w:val="1"/>
                <w:szCs w:val="21"/>
              </w:rPr>
              <w:t>5</w:t>
            </w:r>
            <w:r>
              <w:rPr>
                <w:rFonts w:ascii="宋体" w:hAnsi="宋体" w:cs="宋体"/>
                <w:color w:val="00B0F0"/>
                <w:kern w:val="1"/>
                <w:szCs w:val="21"/>
              </w:rPr>
              <w:t>-</w:t>
            </w:r>
            <w:r>
              <w:rPr>
                <w:rFonts w:ascii="宋体" w:hAnsi="宋体" w:cs="宋体" w:hint="eastAsia"/>
                <w:color w:val="00B0F0"/>
                <w:kern w:val="1"/>
                <w:szCs w:val="21"/>
              </w:rPr>
              <w:t>4分</w:t>
            </w:r>
            <w:r>
              <w:rPr>
                <w:rFonts w:ascii="宋体" w:hAnsi="宋体" w:cs="宋体"/>
                <w:color w:val="00B0F0"/>
                <w:kern w:val="1"/>
                <w:szCs w:val="21"/>
              </w:rPr>
              <w:t>；良得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3分</w:t>
            </w:r>
            <w:r>
              <w:rPr>
                <w:rFonts w:ascii="宋体" w:hAnsi="宋体" w:cs="宋体"/>
                <w:color w:val="00B0F0"/>
                <w:kern w:val="1"/>
                <w:szCs w:val="21"/>
              </w:rPr>
              <w:t>；差得</w:t>
            </w:r>
            <w:r>
              <w:rPr>
                <w:rFonts w:ascii="宋体" w:hAnsi="宋体" w:cs="宋体" w:hint="eastAsia"/>
                <w:color w:val="00B0F0"/>
                <w:kern w:val="1"/>
                <w:szCs w:val="21"/>
              </w:rPr>
              <w:t>2.9</w:t>
            </w:r>
            <w:r>
              <w:rPr>
                <w:rFonts w:ascii="宋体" w:hAnsi="宋体" w:cs="宋体"/>
                <w:color w:val="00B0F0"/>
                <w:kern w:val="1"/>
                <w:szCs w:val="21"/>
              </w:rPr>
              <w:t>-</w:t>
            </w:r>
            <w:r>
              <w:rPr>
                <w:rFonts w:ascii="宋体" w:hAnsi="宋体" w:cs="宋体" w:hint="eastAsia"/>
                <w:color w:val="00B0F0"/>
                <w:kern w:val="1"/>
                <w:szCs w:val="21"/>
              </w:rPr>
              <w:t>2；</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5分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绿化管理方案全面、具体、细致，是否具备可操作性</w:t>
            </w:r>
            <w:r>
              <w:rPr>
                <w:rFonts w:ascii="宋体" w:hAnsi="宋体" w:cs="宋体" w:hint="eastAsia"/>
                <w:color w:val="00B0F0"/>
                <w:kern w:val="1"/>
                <w:szCs w:val="21"/>
              </w:rPr>
              <w:t>等进行评分。优</w:t>
            </w:r>
            <w:r>
              <w:rPr>
                <w:rFonts w:ascii="宋体" w:hAnsi="宋体" w:cs="宋体"/>
                <w:color w:val="00B0F0"/>
                <w:kern w:val="1"/>
                <w:szCs w:val="21"/>
              </w:rPr>
              <w:t>得</w:t>
            </w:r>
            <w:r>
              <w:rPr>
                <w:rFonts w:ascii="宋体" w:hAnsi="宋体" w:cs="宋体" w:hint="eastAsia"/>
                <w:color w:val="00B0F0"/>
                <w:kern w:val="1"/>
                <w:szCs w:val="21"/>
              </w:rPr>
              <w:t>5</w:t>
            </w:r>
            <w:r>
              <w:rPr>
                <w:rFonts w:ascii="宋体" w:hAnsi="宋体" w:cs="宋体"/>
                <w:color w:val="00B0F0"/>
                <w:kern w:val="1"/>
                <w:szCs w:val="21"/>
              </w:rPr>
              <w:t>-</w:t>
            </w:r>
            <w:r>
              <w:rPr>
                <w:rFonts w:ascii="宋体" w:hAnsi="宋体" w:cs="宋体" w:hint="eastAsia"/>
                <w:color w:val="00B0F0"/>
                <w:kern w:val="1"/>
                <w:szCs w:val="21"/>
              </w:rPr>
              <w:t>4分</w:t>
            </w:r>
            <w:r>
              <w:rPr>
                <w:rFonts w:ascii="宋体" w:hAnsi="宋体" w:cs="宋体"/>
                <w:color w:val="00B0F0"/>
                <w:kern w:val="1"/>
                <w:szCs w:val="21"/>
              </w:rPr>
              <w:t>；良得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3分</w:t>
            </w:r>
            <w:r>
              <w:rPr>
                <w:rFonts w:ascii="宋体" w:hAnsi="宋体" w:cs="宋体"/>
                <w:color w:val="00B0F0"/>
                <w:kern w:val="1"/>
                <w:szCs w:val="21"/>
              </w:rPr>
              <w:t>；差得</w:t>
            </w:r>
            <w:r>
              <w:rPr>
                <w:rFonts w:ascii="宋体" w:hAnsi="宋体" w:cs="宋体" w:hint="eastAsia"/>
                <w:color w:val="00B0F0"/>
                <w:kern w:val="1"/>
                <w:szCs w:val="21"/>
              </w:rPr>
              <w:t>2.9</w:t>
            </w:r>
            <w:r>
              <w:rPr>
                <w:rFonts w:ascii="宋体" w:hAnsi="宋体" w:cs="宋体"/>
                <w:color w:val="00B0F0"/>
                <w:kern w:val="1"/>
                <w:szCs w:val="21"/>
              </w:rPr>
              <w:t>-</w:t>
            </w:r>
            <w:r>
              <w:rPr>
                <w:rFonts w:ascii="宋体" w:hAnsi="宋体" w:cs="宋体" w:hint="eastAsia"/>
                <w:color w:val="00B0F0"/>
                <w:kern w:val="1"/>
                <w:szCs w:val="21"/>
              </w:rPr>
              <w:t>2；</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5分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服务承诺优惠程度和特色服务，比较</w:t>
            </w:r>
            <w:r>
              <w:rPr>
                <w:rFonts w:ascii="宋体" w:hAnsi="宋体" w:cs="宋体" w:hint="eastAsia"/>
                <w:color w:val="00B0F0"/>
                <w:kern w:val="1"/>
                <w:szCs w:val="21"/>
              </w:rPr>
              <w:t>进行评分。优</w:t>
            </w:r>
            <w:r>
              <w:rPr>
                <w:rFonts w:ascii="宋体" w:hAnsi="宋体" w:cs="宋体"/>
                <w:color w:val="00B0F0"/>
                <w:kern w:val="1"/>
                <w:szCs w:val="21"/>
              </w:rPr>
              <w:t>得</w:t>
            </w:r>
            <w:r>
              <w:rPr>
                <w:rFonts w:ascii="宋体" w:hAnsi="宋体" w:cs="宋体" w:hint="eastAsia"/>
                <w:color w:val="00B0F0"/>
                <w:kern w:val="1"/>
                <w:szCs w:val="21"/>
              </w:rPr>
              <w:t>5</w:t>
            </w:r>
            <w:r>
              <w:rPr>
                <w:rFonts w:ascii="宋体" w:hAnsi="宋体" w:cs="宋体"/>
                <w:color w:val="00B0F0"/>
                <w:kern w:val="1"/>
                <w:szCs w:val="21"/>
              </w:rPr>
              <w:t>-</w:t>
            </w:r>
            <w:r>
              <w:rPr>
                <w:rFonts w:ascii="宋体" w:hAnsi="宋体" w:cs="宋体" w:hint="eastAsia"/>
                <w:color w:val="00B0F0"/>
                <w:kern w:val="1"/>
                <w:szCs w:val="21"/>
              </w:rPr>
              <w:t>4分</w:t>
            </w:r>
            <w:r>
              <w:rPr>
                <w:rFonts w:ascii="宋体" w:hAnsi="宋体" w:cs="宋体"/>
                <w:color w:val="00B0F0"/>
                <w:kern w:val="1"/>
                <w:szCs w:val="21"/>
              </w:rPr>
              <w:t>；良得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3分</w:t>
            </w:r>
            <w:r>
              <w:rPr>
                <w:rFonts w:ascii="宋体" w:hAnsi="宋体" w:cs="宋体"/>
                <w:color w:val="00B0F0"/>
                <w:kern w:val="1"/>
                <w:szCs w:val="21"/>
              </w:rPr>
              <w:t>；差得</w:t>
            </w:r>
            <w:r>
              <w:rPr>
                <w:rFonts w:ascii="宋体" w:hAnsi="宋体" w:cs="宋体" w:hint="eastAsia"/>
                <w:color w:val="00B0F0"/>
                <w:kern w:val="1"/>
                <w:szCs w:val="21"/>
              </w:rPr>
              <w:t>2.9</w:t>
            </w:r>
            <w:r>
              <w:rPr>
                <w:rFonts w:ascii="宋体" w:hAnsi="宋体" w:cs="宋体"/>
                <w:color w:val="00B0F0"/>
                <w:kern w:val="1"/>
                <w:szCs w:val="21"/>
              </w:rPr>
              <w:t>-</w:t>
            </w:r>
            <w:r>
              <w:rPr>
                <w:rFonts w:ascii="宋体" w:hAnsi="宋体" w:cs="宋体" w:hint="eastAsia"/>
                <w:color w:val="00B0F0"/>
                <w:kern w:val="1"/>
                <w:szCs w:val="21"/>
              </w:rPr>
              <w:t>2；</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5分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针对本项目的内部管理方案</w:t>
            </w:r>
            <w:r>
              <w:rPr>
                <w:rFonts w:ascii="宋体" w:hAnsi="宋体" w:cs="宋体" w:hint="eastAsia"/>
                <w:color w:val="00B0F0"/>
                <w:kern w:val="1"/>
                <w:szCs w:val="21"/>
              </w:rPr>
              <w:t>进行评分。优</w:t>
            </w:r>
            <w:r>
              <w:rPr>
                <w:rFonts w:ascii="宋体" w:hAnsi="宋体" w:cs="宋体"/>
                <w:color w:val="00B0F0"/>
                <w:kern w:val="1"/>
                <w:szCs w:val="21"/>
              </w:rPr>
              <w:t>得</w:t>
            </w:r>
            <w:r>
              <w:rPr>
                <w:rFonts w:ascii="宋体" w:hAnsi="宋体" w:cs="宋体" w:hint="eastAsia"/>
                <w:color w:val="00B0F0"/>
                <w:kern w:val="1"/>
                <w:szCs w:val="21"/>
              </w:rPr>
              <w:t>5</w:t>
            </w:r>
            <w:r>
              <w:rPr>
                <w:rFonts w:ascii="宋体" w:hAnsi="宋体" w:cs="宋体"/>
                <w:color w:val="00B0F0"/>
                <w:kern w:val="1"/>
                <w:szCs w:val="21"/>
              </w:rPr>
              <w:t>-</w:t>
            </w:r>
            <w:r>
              <w:rPr>
                <w:rFonts w:ascii="宋体" w:hAnsi="宋体" w:cs="宋体" w:hint="eastAsia"/>
                <w:color w:val="00B0F0"/>
                <w:kern w:val="1"/>
                <w:szCs w:val="21"/>
              </w:rPr>
              <w:t>4分</w:t>
            </w:r>
            <w:r>
              <w:rPr>
                <w:rFonts w:ascii="宋体" w:hAnsi="宋体" w:cs="宋体"/>
                <w:color w:val="00B0F0"/>
                <w:kern w:val="1"/>
                <w:szCs w:val="21"/>
              </w:rPr>
              <w:t>；良得</w:t>
            </w:r>
            <w:r>
              <w:rPr>
                <w:rFonts w:ascii="宋体" w:hAnsi="宋体" w:cs="宋体" w:hint="eastAsia"/>
                <w:color w:val="00B0F0"/>
                <w:kern w:val="1"/>
                <w:szCs w:val="21"/>
              </w:rPr>
              <w:t>3.9</w:t>
            </w:r>
            <w:r>
              <w:rPr>
                <w:rFonts w:ascii="宋体" w:hAnsi="宋体" w:cs="宋体"/>
                <w:color w:val="00B0F0"/>
                <w:kern w:val="1"/>
                <w:szCs w:val="21"/>
              </w:rPr>
              <w:t>-</w:t>
            </w:r>
            <w:r>
              <w:rPr>
                <w:rFonts w:ascii="宋体" w:hAnsi="宋体" w:cs="宋体" w:hint="eastAsia"/>
                <w:color w:val="00B0F0"/>
                <w:kern w:val="1"/>
                <w:szCs w:val="21"/>
              </w:rPr>
              <w:t>3分</w:t>
            </w:r>
            <w:r>
              <w:rPr>
                <w:rFonts w:ascii="宋体" w:hAnsi="宋体" w:cs="宋体"/>
                <w:color w:val="00B0F0"/>
                <w:kern w:val="1"/>
                <w:szCs w:val="21"/>
              </w:rPr>
              <w:t>；差得</w:t>
            </w:r>
            <w:r>
              <w:rPr>
                <w:rFonts w:ascii="宋体" w:hAnsi="宋体" w:cs="宋体" w:hint="eastAsia"/>
                <w:color w:val="00B0F0"/>
                <w:kern w:val="1"/>
                <w:szCs w:val="21"/>
              </w:rPr>
              <w:t>2.9</w:t>
            </w:r>
            <w:r>
              <w:rPr>
                <w:rFonts w:ascii="宋体" w:hAnsi="宋体" w:cs="宋体"/>
                <w:color w:val="00B0F0"/>
                <w:kern w:val="1"/>
                <w:szCs w:val="21"/>
              </w:rPr>
              <w:t>-</w:t>
            </w:r>
            <w:r>
              <w:rPr>
                <w:rFonts w:ascii="宋体" w:hAnsi="宋体" w:cs="宋体" w:hint="eastAsia"/>
                <w:color w:val="00B0F0"/>
                <w:kern w:val="1"/>
                <w:szCs w:val="21"/>
              </w:rPr>
              <w:t>2；</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5分</w:t>
            </w:r>
          </w:p>
        </w:tc>
      </w:tr>
      <w:tr w:rsidR="00040E51">
        <w:tc>
          <w:tcPr>
            <w:tcW w:w="812" w:type="dxa"/>
            <w:vMerge/>
            <w:vAlign w:val="center"/>
          </w:tcPr>
          <w:p w:rsidR="00040E51" w:rsidRDefault="00040E51">
            <w:pPr>
              <w:spacing w:line="460" w:lineRule="exact"/>
              <w:jc w:val="center"/>
              <w:rPr>
                <w:rFonts w:ascii="宋体" w:hAnsi="宋体" w:cs="宋体"/>
                <w:color w:val="00B0F0"/>
                <w:szCs w:val="21"/>
                <w:lang w:val="zh-CN"/>
              </w:rPr>
            </w:pPr>
          </w:p>
        </w:tc>
        <w:tc>
          <w:tcPr>
            <w:tcW w:w="1089" w:type="dxa"/>
            <w:vMerge/>
            <w:vAlign w:val="center"/>
          </w:tcPr>
          <w:p w:rsidR="00040E51" w:rsidRDefault="00040E51">
            <w:pPr>
              <w:spacing w:line="360" w:lineRule="auto"/>
              <w:jc w:val="center"/>
              <w:rPr>
                <w:rFonts w:ascii="宋体" w:hAnsi="宋体" w:cs="宋体"/>
                <w:color w:val="00B0F0"/>
                <w:kern w:val="1"/>
                <w:szCs w:val="21"/>
              </w:rPr>
            </w:pPr>
          </w:p>
        </w:tc>
        <w:tc>
          <w:tcPr>
            <w:tcW w:w="6327" w:type="dxa"/>
            <w:vAlign w:val="center"/>
          </w:tcPr>
          <w:p w:rsidR="00040E51" w:rsidRDefault="00A916AA">
            <w:pPr>
              <w:spacing w:line="340" w:lineRule="exact"/>
              <w:rPr>
                <w:rFonts w:ascii="宋体" w:hAnsi="宋体" w:cs="Arial"/>
                <w:color w:val="00B0F0"/>
                <w:szCs w:val="21"/>
              </w:rPr>
            </w:pPr>
            <w:r>
              <w:rPr>
                <w:rFonts w:ascii="宋体" w:hAnsi="宋体" w:cs="宋体" w:hint="eastAsia"/>
                <w:color w:val="00B0F0"/>
                <w:szCs w:val="21"/>
              </w:rPr>
              <w:t>根据各投标人制作标书的美观情况，所交资料的完整性与投标书内容、格式、装订质量、编排的合理性等情况进行评分</w:t>
            </w:r>
            <w:r>
              <w:rPr>
                <w:rFonts w:ascii="宋体" w:hAnsi="宋体" w:cs="宋体" w:hint="eastAsia"/>
                <w:color w:val="00B0F0"/>
                <w:kern w:val="1"/>
                <w:szCs w:val="21"/>
              </w:rPr>
              <w:t>。优</w:t>
            </w:r>
            <w:r>
              <w:rPr>
                <w:rFonts w:ascii="宋体" w:hAnsi="宋体" w:cs="宋体"/>
                <w:color w:val="00B0F0"/>
                <w:kern w:val="1"/>
                <w:szCs w:val="21"/>
              </w:rPr>
              <w:t>得3-2</w:t>
            </w:r>
            <w:r>
              <w:rPr>
                <w:rFonts w:ascii="宋体" w:hAnsi="宋体" w:cs="宋体" w:hint="eastAsia"/>
                <w:color w:val="00B0F0"/>
                <w:kern w:val="1"/>
                <w:szCs w:val="21"/>
              </w:rPr>
              <w:t>分</w:t>
            </w:r>
            <w:r>
              <w:rPr>
                <w:rFonts w:ascii="宋体" w:hAnsi="宋体" w:cs="宋体"/>
                <w:color w:val="00B0F0"/>
                <w:kern w:val="1"/>
                <w:szCs w:val="21"/>
              </w:rPr>
              <w:t>；良得</w:t>
            </w:r>
            <w:r>
              <w:rPr>
                <w:rFonts w:ascii="宋体" w:hAnsi="宋体" w:cs="宋体" w:hint="eastAsia"/>
                <w:color w:val="00B0F0"/>
                <w:kern w:val="1"/>
                <w:szCs w:val="21"/>
              </w:rPr>
              <w:t>1.9</w:t>
            </w:r>
            <w:r>
              <w:rPr>
                <w:rFonts w:ascii="宋体" w:hAnsi="宋体" w:cs="宋体"/>
                <w:color w:val="00B0F0"/>
                <w:kern w:val="1"/>
                <w:szCs w:val="21"/>
              </w:rPr>
              <w:t>-1</w:t>
            </w:r>
            <w:r>
              <w:rPr>
                <w:rFonts w:ascii="宋体" w:hAnsi="宋体" w:cs="宋体" w:hint="eastAsia"/>
                <w:color w:val="00B0F0"/>
                <w:kern w:val="1"/>
                <w:szCs w:val="21"/>
              </w:rPr>
              <w:t>分</w:t>
            </w:r>
            <w:r>
              <w:rPr>
                <w:rFonts w:ascii="宋体" w:hAnsi="宋体" w:cs="宋体"/>
                <w:color w:val="00B0F0"/>
                <w:kern w:val="1"/>
                <w:szCs w:val="21"/>
              </w:rPr>
              <w:t>；差得0.9-0</w:t>
            </w:r>
            <w:r>
              <w:rPr>
                <w:rFonts w:ascii="宋体" w:hAnsi="宋体" w:cs="宋体" w:hint="eastAsia"/>
                <w:color w:val="00B0F0"/>
                <w:kern w:val="1"/>
                <w:szCs w:val="21"/>
              </w:rPr>
              <w:t>；</w:t>
            </w:r>
          </w:p>
        </w:tc>
        <w:tc>
          <w:tcPr>
            <w:tcW w:w="837" w:type="dxa"/>
            <w:vAlign w:val="center"/>
          </w:tcPr>
          <w:p w:rsidR="00040E51" w:rsidRDefault="00A916AA">
            <w:pPr>
              <w:spacing w:line="340" w:lineRule="exact"/>
              <w:rPr>
                <w:rFonts w:ascii="宋体" w:hAnsi="宋体" w:cs="宋体"/>
                <w:color w:val="00B0F0"/>
                <w:kern w:val="1"/>
                <w:szCs w:val="21"/>
              </w:rPr>
            </w:pPr>
            <w:r>
              <w:rPr>
                <w:rFonts w:ascii="宋体" w:hAnsi="宋体" w:cs="宋体" w:hint="eastAsia"/>
                <w:color w:val="00B0F0"/>
                <w:kern w:val="1"/>
                <w:szCs w:val="21"/>
              </w:rPr>
              <w:t>3分</w:t>
            </w:r>
          </w:p>
        </w:tc>
      </w:tr>
    </w:tbl>
    <w:p w:rsidR="00040E51" w:rsidRDefault="00040E51">
      <w:pPr>
        <w:spacing w:line="360" w:lineRule="auto"/>
        <w:rPr>
          <w:rFonts w:ascii="宋体" w:hAnsi="宋体"/>
          <w:b/>
          <w:color w:val="auto"/>
          <w:sz w:val="10"/>
        </w:rPr>
      </w:pPr>
    </w:p>
    <w:p w:rsidR="00040E51" w:rsidRDefault="00040E51">
      <w:pPr>
        <w:spacing w:line="360" w:lineRule="auto"/>
        <w:rPr>
          <w:rFonts w:ascii="宋体" w:hAnsi="宋体"/>
          <w:b/>
          <w:color w:val="auto"/>
          <w:sz w:val="10"/>
        </w:rPr>
      </w:pPr>
    </w:p>
    <w:tbl>
      <w:tblPr>
        <w:tblW w:w="930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
        <w:gridCol w:w="1224"/>
        <w:gridCol w:w="6497"/>
        <w:gridCol w:w="860"/>
      </w:tblGrid>
      <w:tr w:rsidR="00040E51">
        <w:trPr>
          <w:trHeight w:val="558"/>
        </w:trPr>
        <w:tc>
          <w:tcPr>
            <w:tcW w:w="728"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序号</w:t>
            </w:r>
          </w:p>
        </w:tc>
        <w:tc>
          <w:tcPr>
            <w:tcW w:w="1224"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项目</w:t>
            </w:r>
          </w:p>
        </w:tc>
        <w:tc>
          <w:tcPr>
            <w:tcW w:w="6497"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评分细则</w:t>
            </w:r>
          </w:p>
        </w:tc>
        <w:tc>
          <w:tcPr>
            <w:tcW w:w="860"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分值</w:t>
            </w:r>
          </w:p>
        </w:tc>
      </w:tr>
      <w:tr w:rsidR="00040E51">
        <w:trPr>
          <w:trHeight w:val="558"/>
        </w:trPr>
        <w:tc>
          <w:tcPr>
            <w:tcW w:w="728" w:type="dxa"/>
            <w:vMerge w:val="restart"/>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2</w:t>
            </w:r>
          </w:p>
        </w:tc>
        <w:tc>
          <w:tcPr>
            <w:tcW w:w="1224" w:type="dxa"/>
            <w:vMerge w:val="restart"/>
            <w:vAlign w:val="center"/>
          </w:tcPr>
          <w:p w:rsidR="00040E51" w:rsidRDefault="00A916AA">
            <w:pPr>
              <w:spacing w:line="360" w:lineRule="auto"/>
              <w:jc w:val="center"/>
              <w:rPr>
                <w:rFonts w:ascii="宋体" w:hAnsi="宋体" w:cs="宋体"/>
                <w:color w:val="00B0F0"/>
                <w:kern w:val="1"/>
                <w:sz w:val="24"/>
              </w:rPr>
            </w:pPr>
            <w:r>
              <w:rPr>
                <w:rFonts w:ascii="宋体" w:hAnsi="宋体" w:cs="宋体" w:hint="eastAsia"/>
                <w:color w:val="00B0F0"/>
                <w:kern w:val="1"/>
                <w:sz w:val="24"/>
              </w:rPr>
              <w:t>信用资信</w:t>
            </w:r>
            <w:bookmarkStart w:id="10" w:name="_GoBack"/>
            <w:bookmarkEnd w:id="10"/>
          </w:p>
          <w:p w:rsidR="00040E51" w:rsidRDefault="00A916AA">
            <w:pPr>
              <w:spacing w:line="460" w:lineRule="exact"/>
              <w:jc w:val="center"/>
              <w:rPr>
                <w:rFonts w:ascii="宋体" w:hAnsi="宋体" w:cs="宋体"/>
                <w:color w:val="00B0F0"/>
                <w:szCs w:val="21"/>
                <w:lang w:val="zh-CN"/>
              </w:rPr>
            </w:pPr>
            <w:r>
              <w:rPr>
                <w:rFonts w:ascii="宋体" w:hAnsi="宋体" w:cs="宋体"/>
                <w:color w:val="00B0F0"/>
                <w:kern w:val="1"/>
                <w:sz w:val="24"/>
              </w:rPr>
              <w:t>31</w:t>
            </w:r>
            <w:r>
              <w:rPr>
                <w:rFonts w:ascii="宋体" w:hAnsi="宋体" w:cs="宋体" w:hint="eastAsia"/>
                <w:color w:val="00B0F0"/>
                <w:kern w:val="1"/>
                <w:sz w:val="24"/>
              </w:rPr>
              <w:t>分</w:t>
            </w:r>
          </w:p>
        </w:tc>
        <w:tc>
          <w:tcPr>
            <w:tcW w:w="6497" w:type="dxa"/>
            <w:vAlign w:val="center"/>
          </w:tcPr>
          <w:p w:rsidR="00040E51" w:rsidRPr="00783F1C" w:rsidRDefault="00A916AA">
            <w:pPr>
              <w:spacing w:line="340" w:lineRule="exact"/>
              <w:rPr>
                <w:rFonts w:ascii="宋体" w:hAnsi="宋体" w:cs="Arial"/>
                <w:color w:val="FF0000"/>
                <w:szCs w:val="21"/>
              </w:rPr>
            </w:pPr>
            <w:r w:rsidRPr="00783F1C">
              <w:rPr>
                <w:rFonts w:ascii="宋体" w:hAnsi="宋体" w:cs="Arial" w:hint="eastAsia"/>
                <w:color w:val="FF0000"/>
                <w:szCs w:val="21"/>
              </w:rPr>
              <w:t>信用</w:t>
            </w:r>
            <w:r w:rsidR="00633DC8" w:rsidRPr="00783F1C">
              <w:rPr>
                <w:rFonts w:ascii="宋体" w:hAnsi="宋体" w:cs="Arial" w:hint="eastAsia"/>
                <w:color w:val="FF0000"/>
                <w:szCs w:val="21"/>
              </w:rPr>
              <w:t>等级</w:t>
            </w:r>
            <w:r w:rsidRPr="00783F1C">
              <w:rPr>
                <w:rFonts w:ascii="宋体" w:hAnsi="宋体" w:cs="Arial" w:hint="eastAsia"/>
                <w:color w:val="FF0000"/>
                <w:szCs w:val="21"/>
              </w:rPr>
              <w:t>证书：</w:t>
            </w:r>
          </w:p>
          <w:p w:rsidR="00040E51" w:rsidRDefault="00633DC8">
            <w:pPr>
              <w:spacing w:line="460" w:lineRule="exact"/>
              <w:rPr>
                <w:rFonts w:ascii="宋体" w:hAnsi="宋体" w:cs="宋体"/>
                <w:color w:val="00B0F0"/>
                <w:szCs w:val="21"/>
                <w:lang w:val="zh-CN"/>
              </w:rPr>
            </w:pPr>
            <w:r w:rsidRPr="00783F1C">
              <w:rPr>
                <w:rFonts w:ascii="宋体" w:hAnsi="宋体" w:cs="Arial" w:hint="eastAsia"/>
                <w:color w:val="FF0000"/>
                <w:szCs w:val="21"/>
              </w:rPr>
              <w:t>行政主管部门颁发的</w:t>
            </w:r>
            <w:r w:rsidR="00A916AA" w:rsidRPr="00783F1C">
              <w:rPr>
                <w:rFonts w:ascii="宋体" w:hAnsi="宋体" w:cs="Arial" w:hint="eastAsia"/>
                <w:color w:val="FF0000"/>
                <w:szCs w:val="21"/>
              </w:rPr>
              <w:t>AAA级重合同守信用企业证书，得6分，AA级重合同守信用企业证书，得4分，A级重合同守信用企业证书，得2分，最高得6分。（原件备查）</w:t>
            </w:r>
          </w:p>
        </w:tc>
        <w:tc>
          <w:tcPr>
            <w:tcW w:w="860"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rPr>
              <w:t>6</w:t>
            </w:r>
            <w:r>
              <w:rPr>
                <w:rFonts w:ascii="宋体" w:hAnsi="宋体" w:cs="宋体" w:hint="eastAsia"/>
                <w:color w:val="00B0F0"/>
                <w:szCs w:val="21"/>
                <w:lang w:val="zh-CN"/>
              </w:rPr>
              <w:t>分</w:t>
            </w:r>
          </w:p>
        </w:tc>
      </w:tr>
      <w:tr w:rsidR="00040E51">
        <w:trPr>
          <w:trHeight w:val="558"/>
        </w:trPr>
        <w:tc>
          <w:tcPr>
            <w:tcW w:w="728" w:type="dxa"/>
            <w:vMerge/>
            <w:vAlign w:val="center"/>
          </w:tcPr>
          <w:p w:rsidR="00040E51" w:rsidRDefault="00040E51">
            <w:pPr>
              <w:spacing w:line="460" w:lineRule="exact"/>
              <w:jc w:val="center"/>
              <w:rPr>
                <w:rFonts w:ascii="宋体" w:hAnsi="宋体" w:cs="宋体"/>
                <w:color w:val="00B0F0"/>
                <w:szCs w:val="21"/>
                <w:lang w:val="zh-CN"/>
              </w:rPr>
            </w:pPr>
          </w:p>
        </w:tc>
        <w:tc>
          <w:tcPr>
            <w:tcW w:w="1224" w:type="dxa"/>
            <w:vMerge/>
            <w:vAlign w:val="center"/>
          </w:tcPr>
          <w:p w:rsidR="00040E51" w:rsidRDefault="00040E51">
            <w:pPr>
              <w:spacing w:line="360" w:lineRule="auto"/>
              <w:jc w:val="center"/>
              <w:rPr>
                <w:rFonts w:ascii="宋体" w:hAnsi="宋体" w:cs="宋体"/>
                <w:color w:val="00B0F0"/>
                <w:kern w:val="1"/>
                <w:sz w:val="24"/>
              </w:rPr>
            </w:pPr>
          </w:p>
        </w:tc>
        <w:tc>
          <w:tcPr>
            <w:tcW w:w="649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投标人需提供类似的（面积为90000㎡及以上）小区物业管理案例，一个得2分，最多得10分。（提供合同或中标通知书复印件,原件带至开标现场备查。没有不得分。）</w:t>
            </w:r>
          </w:p>
        </w:tc>
        <w:tc>
          <w:tcPr>
            <w:tcW w:w="860"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rPr>
              <w:t>10</w:t>
            </w:r>
            <w:r>
              <w:rPr>
                <w:rFonts w:ascii="宋体" w:hAnsi="宋体" w:cs="宋体" w:hint="eastAsia"/>
                <w:color w:val="00B0F0"/>
                <w:szCs w:val="21"/>
                <w:lang w:val="zh-CN"/>
              </w:rPr>
              <w:t>分</w:t>
            </w:r>
          </w:p>
        </w:tc>
      </w:tr>
      <w:tr w:rsidR="00040E51">
        <w:trPr>
          <w:trHeight w:val="558"/>
        </w:trPr>
        <w:tc>
          <w:tcPr>
            <w:tcW w:w="728" w:type="dxa"/>
            <w:vMerge/>
            <w:vAlign w:val="center"/>
          </w:tcPr>
          <w:p w:rsidR="00040E51" w:rsidRDefault="00040E51">
            <w:pPr>
              <w:spacing w:line="460" w:lineRule="exact"/>
              <w:jc w:val="center"/>
              <w:rPr>
                <w:rFonts w:ascii="宋体" w:hAnsi="宋体" w:cs="宋体"/>
                <w:color w:val="00B0F0"/>
                <w:szCs w:val="21"/>
                <w:lang w:val="zh-CN"/>
              </w:rPr>
            </w:pPr>
          </w:p>
        </w:tc>
        <w:tc>
          <w:tcPr>
            <w:tcW w:w="1224" w:type="dxa"/>
            <w:vMerge/>
            <w:vAlign w:val="center"/>
          </w:tcPr>
          <w:p w:rsidR="00040E51" w:rsidRDefault="00040E51">
            <w:pPr>
              <w:spacing w:line="360" w:lineRule="auto"/>
              <w:jc w:val="center"/>
              <w:rPr>
                <w:rFonts w:ascii="宋体" w:hAnsi="宋体" w:cs="宋体"/>
                <w:color w:val="00B0F0"/>
                <w:kern w:val="1"/>
                <w:sz w:val="24"/>
              </w:rPr>
            </w:pPr>
          </w:p>
        </w:tc>
        <w:tc>
          <w:tcPr>
            <w:tcW w:w="649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管理体系认证证书（权威认证的，在有效期内的）：</w:t>
            </w:r>
          </w:p>
          <w:p w:rsidR="00040E51" w:rsidRDefault="00A916AA">
            <w:pPr>
              <w:spacing w:line="340" w:lineRule="exact"/>
              <w:rPr>
                <w:rFonts w:ascii="宋体" w:hAnsi="宋体" w:cs="Arial"/>
                <w:color w:val="00B0F0"/>
                <w:szCs w:val="21"/>
              </w:rPr>
            </w:pPr>
            <w:r>
              <w:rPr>
                <w:rFonts w:ascii="宋体" w:hAnsi="宋体" w:cs="Arial" w:hint="eastAsia"/>
                <w:color w:val="00B0F0"/>
                <w:szCs w:val="21"/>
              </w:rPr>
              <w:t>投标人通过ISO9001质量管理体系得1分；具有环境管理体系认证证书的得1分；具有职业健康管理体系认证证书的得1分。（原件带至开标现场备查。没有不得分。）</w:t>
            </w:r>
          </w:p>
        </w:tc>
        <w:tc>
          <w:tcPr>
            <w:tcW w:w="860"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3分</w:t>
            </w:r>
          </w:p>
        </w:tc>
      </w:tr>
      <w:tr w:rsidR="00040E51">
        <w:trPr>
          <w:trHeight w:val="558"/>
        </w:trPr>
        <w:tc>
          <w:tcPr>
            <w:tcW w:w="728" w:type="dxa"/>
            <w:vMerge/>
            <w:vAlign w:val="center"/>
          </w:tcPr>
          <w:p w:rsidR="00040E51" w:rsidRDefault="00040E51">
            <w:pPr>
              <w:spacing w:line="460" w:lineRule="exact"/>
              <w:jc w:val="center"/>
              <w:rPr>
                <w:rFonts w:ascii="宋体" w:hAnsi="宋体" w:cs="宋体"/>
                <w:color w:val="00B0F0"/>
                <w:szCs w:val="21"/>
                <w:lang w:val="zh-CN"/>
              </w:rPr>
            </w:pPr>
          </w:p>
        </w:tc>
        <w:tc>
          <w:tcPr>
            <w:tcW w:w="1224" w:type="dxa"/>
            <w:vMerge/>
            <w:vAlign w:val="center"/>
          </w:tcPr>
          <w:p w:rsidR="00040E51" w:rsidRDefault="00040E51">
            <w:pPr>
              <w:spacing w:line="360" w:lineRule="auto"/>
              <w:jc w:val="center"/>
              <w:rPr>
                <w:rFonts w:ascii="宋体" w:hAnsi="宋体" w:cs="宋体"/>
                <w:color w:val="00B0F0"/>
                <w:kern w:val="1"/>
                <w:sz w:val="24"/>
              </w:rPr>
            </w:pPr>
          </w:p>
        </w:tc>
        <w:tc>
          <w:tcPr>
            <w:tcW w:w="6497" w:type="dxa"/>
            <w:vAlign w:val="center"/>
          </w:tcPr>
          <w:p w:rsidR="00040E51" w:rsidRDefault="00A916AA">
            <w:pPr>
              <w:spacing w:line="340" w:lineRule="exact"/>
              <w:rPr>
                <w:rFonts w:ascii="宋体" w:hAnsi="宋体" w:cs="Arial"/>
                <w:color w:val="00B0F0"/>
                <w:szCs w:val="21"/>
              </w:rPr>
            </w:pPr>
            <w:r>
              <w:rPr>
                <w:rFonts w:ascii="宋体" w:hAnsi="宋体" w:cs="Arial" w:hint="eastAsia"/>
                <w:color w:val="4F81BD" w:themeColor="accent1"/>
                <w:szCs w:val="21"/>
              </w:rPr>
              <w:t>根据各投标单位财务状况（提供上年度</w:t>
            </w:r>
            <w:r>
              <w:rPr>
                <w:rFonts w:ascii="宋体" w:hAnsi="宋体" w:cs="Arial"/>
                <w:color w:val="4F81BD" w:themeColor="accent1"/>
                <w:szCs w:val="21"/>
              </w:rPr>
              <w:t>财务财务审计报告</w:t>
            </w:r>
            <w:r>
              <w:rPr>
                <w:rFonts w:ascii="宋体" w:hAnsi="宋体" w:cs="Arial" w:hint="eastAsia"/>
                <w:color w:val="4F81BD" w:themeColor="accent1"/>
                <w:szCs w:val="21"/>
              </w:rPr>
              <w:t>）、行业获奖情况等进行</w:t>
            </w:r>
            <w:r>
              <w:rPr>
                <w:rFonts w:ascii="宋体" w:hAnsi="宋体" w:cs="Arial"/>
                <w:color w:val="4F81BD" w:themeColor="accent1"/>
                <w:szCs w:val="21"/>
              </w:rPr>
              <w:t>评分</w:t>
            </w:r>
            <w:r>
              <w:rPr>
                <w:rFonts w:ascii="宋体" w:hAnsi="宋体" w:cs="Arial" w:hint="eastAsia"/>
                <w:color w:val="4F81BD" w:themeColor="accent1"/>
                <w:szCs w:val="21"/>
              </w:rPr>
              <w:t>。</w:t>
            </w:r>
            <w:r>
              <w:rPr>
                <w:rFonts w:ascii="宋体" w:hAnsi="宋体" w:cs="Arial"/>
                <w:color w:val="4F81BD" w:themeColor="accent1"/>
                <w:szCs w:val="21"/>
              </w:rPr>
              <w:t>提供</w:t>
            </w:r>
            <w:r>
              <w:rPr>
                <w:rFonts w:ascii="宋体" w:hAnsi="宋体" w:cs="Arial" w:hint="eastAsia"/>
                <w:color w:val="4F81BD" w:themeColor="accent1"/>
                <w:szCs w:val="21"/>
              </w:rPr>
              <w:t>上年度</w:t>
            </w:r>
            <w:r>
              <w:rPr>
                <w:rFonts w:ascii="宋体" w:hAnsi="宋体" w:cs="Arial"/>
                <w:color w:val="4F81BD" w:themeColor="accent1"/>
                <w:szCs w:val="21"/>
              </w:rPr>
              <w:t>财务审计报告得</w:t>
            </w:r>
            <w:r>
              <w:rPr>
                <w:rFonts w:ascii="宋体" w:hAnsi="宋体" w:cs="Arial" w:hint="eastAsia"/>
                <w:color w:val="4F81BD" w:themeColor="accent1"/>
                <w:szCs w:val="21"/>
              </w:rPr>
              <w:t>2分；2017年1月</w:t>
            </w:r>
            <w:r>
              <w:rPr>
                <w:rFonts w:ascii="宋体" w:hAnsi="宋体" w:cs="Arial"/>
                <w:color w:val="4F81BD" w:themeColor="accent1"/>
                <w:szCs w:val="21"/>
              </w:rPr>
              <w:t>以来</w:t>
            </w:r>
            <w:r>
              <w:rPr>
                <w:rFonts w:ascii="宋体" w:hAnsi="宋体" w:hint="eastAsia"/>
                <w:color w:val="4F81BD" w:themeColor="accent1"/>
                <w:szCs w:val="21"/>
              </w:rPr>
              <w:t>获得市级及</w:t>
            </w:r>
            <w:r>
              <w:rPr>
                <w:rFonts w:ascii="宋体" w:hAnsi="宋体"/>
                <w:color w:val="4F81BD" w:themeColor="accent1"/>
                <w:szCs w:val="21"/>
              </w:rPr>
              <w:t>以上</w:t>
            </w:r>
            <w:r>
              <w:rPr>
                <w:rFonts w:ascii="宋体" w:hAnsi="宋体" w:hint="eastAsia"/>
                <w:color w:val="4F81BD" w:themeColor="accent1"/>
                <w:szCs w:val="21"/>
              </w:rPr>
              <w:t>物业服务优秀或示范项目荣誉的每个得</w:t>
            </w:r>
            <w:r>
              <w:rPr>
                <w:rFonts w:ascii="宋体" w:hAnsi="宋体"/>
                <w:color w:val="4F81BD" w:themeColor="accent1"/>
                <w:szCs w:val="21"/>
              </w:rPr>
              <w:t>2</w:t>
            </w:r>
            <w:r>
              <w:rPr>
                <w:rFonts w:ascii="宋体" w:hAnsi="宋体" w:hint="eastAsia"/>
                <w:color w:val="4F81BD" w:themeColor="accent1"/>
                <w:szCs w:val="21"/>
              </w:rPr>
              <w:t>分，最高</w:t>
            </w:r>
            <w:r>
              <w:rPr>
                <w:rFonts w:ascii="宋体" w:hAnsi="宋体"/>
                <w:color w:val="4F81BD" w:themeColor="accent1"/>
                <w:szCs w:val="21"/>
              </w:rPr>
              <w:t>得</w:t>
            </w:r>
            <w:r>
              <w:rPr>
                <w:rFonts w:ascii="宋体" w:hAnsi="宋体" w:hint="eastAsia"/>
                <w:color w:val="4F81BD" w:themeColor="accent1"/>
                <w:szCs w:val="21"/>
              </w:rPr>
              <w:t>6分。（获奖日期以获奖文件颁布之日为准，提供原件备查，否则不得分）。</w:t>
            </w:r>
          </w:p>
        </w:tc>
        <w:tc>
          <w:tcPr>
            <w:tcW w:w="860"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8分</w:t>
            </w:r>
          </w:p>
        </w:tc>
      </w:tr>
      <w:tr w:rsidR="00040E51">
        <w:trPr>
          <w:trHeight w:val="558"/>
        </w:trPr>
        <w:tc>
          <w:tcPr>
            <w:tcW w:w="728" w:type="dxa"/>
            <w:vMerge/>
            <w:vAlign w:val="center"/>
          </w:tcPr>
          <w:p w:rsidR="00040E51" w:rsidRDefault="00040E51">
            <w:pPr>
              <w:spacing w:line="460" w:lineRule="exact"/>
              <w:jc w:val="center"/>
              <w:rPr>
                <w:rFonts w:ascii="宋体" w:hAnsi="宋体" w:cs="宋体"/>
                <w:color w:val="00B0F0"/>
                <w:szCs w:val="21"/>
                <w:lang w:val="zh-CN"/>
              </w:rPr>
            </w:pPr>
          </w:p>
        </w:tc>
        <w:tc>
          <w:tcPr>
            <w:tcW w:w="1224" w:type="dxa"/>
            <w:vMerge/>
            <w:vAlign w:val="center"/>
          </w:tcPr>
          <w:p w:rsidR="00040E51" w:rsidRDefault="00040E51">
            <w:pPr>
              <w:spacing w:line="360" w:lineRule="auto"/>
              <w:jc w:val="center"/>
              <w:rPr>
                <w:rFonts w:ascii="宋体" w:hAnsi="宋体" w:cs="宋体"/>
                <w:color w:val="00B0F0"/>
                <w:kern w:val="1"/>
                <w:sz w:val="24"/>
              </w:rPr>
            </w:pPr>
          </w:p>
        </w:tc>
        <w:tc>
          <w:tcPr>
            <w:tcW w:w="6497" w:type="dxa"/>
            <w:vAlign w:val="center"/>
          </w:tcPr>
          <w:p w:rsidR="00040E51" w:rsidRDefault="00A916AA">
            <w:pPr>
              <w:spacing w:line="340" w:lineRule="exact"/>
              <w:rPr>
                <w:rFonts w:ascii="宋体" w:hAnsi="宋体" w:cs="Arial"/>
                <w:color w:val="00B0F0"/>
                <w:szCs w:val="21"/>
              </w:rPr>
            </w:pPr>
            <w:r>
              <w:rPr>
                <w:rFonts w:ascii="宋体" w:hAnsi="宋体" w:cs="Arial" w:hint="eastAsia"/>
                <w:color w:val="00B0F0"/>
                <w:szCs w:val="21"/>
              </w:rPr>
              <w:t>管理人员从事相关工作能力和经验，有技能等级证书，有建（构）筑物消防员证，高压证,水电工证及电梯操作证的每本得</w:t>
            </w:r>
            <w:r>
              <w:rPr>
                <w:rFonts w:ascii="宋体" w:hAnsi="宋体" w:cs="Arial"/>
                <w:color w:val="00B0F0"/>
                <w:szCs w:val="21"/>
              </w:rPr>
              <w:t>1</w:t>
            </w:r>
            <w:r>
              <w:rPr>
                <w:rFonts w:ascii="宋体" w:hAnsi="宋体" w:cs="Arial" w:hint="eastAsia"/>
                <w:color w:val="00B0F0"/>
                <w:szCs w:val="21"/>
              </w:rPr>
              <w:t>分，最高得</w:t>
            </w:r>
            <w:r>
              <w:rPr>
                <w:rFonts w:ascii="宋体" w:hAnsi="宋体" w:cs="Arial"/>
                <w:color w:val="00B0F0"/>
                <w:szCs w:val="21"/>
              </w:rPr>
              <w:t>4</w:t>
            </w:r>
            <w:r>
              <w:rPr>
                <w:rFonts w:ascii="宋体" w:hAnsi="宋体" w:cs="Arial" w:hint="eastAsia"/>
                <w:color w:val="00B0F0"/>
                <w:szCs w:val="21"/>
              </w:rPr>
              <w:t>分，</w:t>
            </w:r>
            <w:r>
              <w:rPr>
                <w:rFonts w:ascii="宋体" w:hAnsi="宋体" w:cs="Arial" w:hint="eastAsia"/>
                <w:color w:val="00B0F0"/>
                <w:szCs w:val="21"/>
                <w:lang w:val="zh-CN"/>
              </w:rPr>
              <w:t>需提供证书复印件，不提供不得分。</w:t>
            </w:r>
          </w:p>
        </w:tc>
        <w:tc>
          <w:tcPr>
            <w:tcW w:w="860" w:type="dxa"/>
            <w:vAlign w:val="center"/>
          </w:tcPr>
          <w:p w:rsidR="00040E51" w:rsidRDefault="00A916AA">
            <w:pPr>
              <w:spacing w:line="460" w:lineRule="exact"/>
              <w:jc w:val="center"/>
              <w:rPr>
                <w:rFonts w:ascii="宋体" w:hAnsi="宋体" w:cs="宋体"/>
                <w:color w:val="00B0F0"/>
                <w:szCs w:val="21"/>
                <w:lang w:val="zh-CN"/>
              </w:rPr>
            </w:pPr>
            <w:r>
              <w:rPr>
                <w:rFonts w:ascii="宋体" w:hAnsi="宋体" w:cs="宋体" w:hint="eastAsia"/>
                <w:color w:val="00B0F0"/>
                <w:szCs w:val="21"/>
                <w:lang w:val="zh-CN"/>
              </w:rPr>
              <w:t>4分</w:t>
            </w:r>
          </w:p>
        </w:tc>
      </w:tr>
    </w:tbl>
    <w:p w:rsidR="00040E51" w:rsidRDefault="00040E51">
      <w:pPr>
        <w:spacing w:line="360" w:lineRule="auto"/>
        <w:rPr>
          <w:rFonts w:ascii="宋体" w:hAnsi="宋体"/>
          <w:b/>
          <w:color w:val="auto"/>
          <w:sz w:val="30"/>
        </w:rPr>
      </w:pPr>
    </w:p>
    <w:p w:rsidR="00040E51" w:rsidRDefault="00A916AA">
      <w:pPr>
        <w:spacing w:line="400" w:lineRule="exact"/>
        <w:ind w:right="-61" w:firstLine="420"/>
        <w:rPr>
          <w:b/>
          <w:vanish/>
          <w:color w:val="auto"/>
          <w:kern w:val="1"/>
        </w:rPr>
      </w:pPr>
      <w:r>
        <w:rPr>
          <w:rFonts w:ascii="宋体" w:hAnsi="宋体" w:hint="eastAsia"/>
          <w:b/>
          <w:color w:val="auto"/>
          <w:szCs w:val="21"/>
        </w:rPr>
        <w:t>备注：</w:t>
      </w:r>
      <w:r>
        <w:rPr>
          <w:rFonts w:ascii="宋体" w:hAnsi="宋体" w:cs="宋体"/>
          <w:b/>
          <w:color w:val="auto"/>
          <w:kern w:val="1"/>
          <w:sz w:val="22"/>
        </w:rPr>
        <w:t>所有涉及打分项的相关证书和业绩</w:t>
      </w:r>
      <w:r>
        <w:rPr>
          <w:rFonts w:ascii="宋体" w:hAnsi="宋体" w:cs="宋体" w:hint="eastAsia"/>
          <w:b/>
          <w:color w:val="auto"/>
          <w:kern w:val="1"/>
          <w:sz w:val="22"/>
        </w:rPr>
        <w:t>复印件</w:t>
      </w:r>
      <w:r>
        <w:rPr>
          <w:rFonts w:ascii="宋体" w:hAnsi="宋体" w:cs="宋体"/>
          <w:b/>
          <w:color w:val="auto"/>
          <w:kern w:val="1"/>
          <w:sz w:val="22"/>
        </w:rPr>
        <w:t>并加盖单位公章，</w:t>
      </w:r>
      <w:r>
        <w:rPr>
          <w:rFonts w:ascii="宋体" w:hAnsi="宋体" w:cs="宋体" w:hint="eastAsia"/>
          <w:b/>
          <w:color w:val="auto"/>
          <w:kern w:val="1"/>
          <w:sz w:val="22"/>
        </w:rPr>
        <w:t>原件</w:t>
      </w:r>
      <w:r>
        <w:rPr>
          <w:rFonts w:ascii="宋体" w:hAnsi="宋体" w:cs="宋体"/>
          <w:b/>
          <w:color w:val="auto"/>
          <w:kern w:val="1"/>
          <w:sz w:val="22"/>
        </w:rPr>
        <w:t>备查，查询时未提供，则相应分值</w:t>
      </w:r>
      <w:r>
        <w:rPr>
          <w:rFonts w:ascii="宋体" w:hAnsi="宋体" w:cs="宋体" w:hint="eastAsia"/>
          <w:b/>
          <w:color w:val="auto"/>
          <w:kern w:val="1"/>
          <w:sz w:val="22"/>
        </w:rPr>
        <w:t>不得分</w:t>
      </w:r>
      <w:r>
        <w:rPr>
          <w:rFonts w:ascii="宋体" w:hAnsi="宋体" w:cs="宋体"/>
          <w:b/>
          <w:color w:val="auto"/>
          <w:kern w:val="1"/>
          <w:sz w:val="22"/>
        </w:rPr>
        <w:t>。</w:t>
      </w:r>
    </w:p>
    <w:p w:rsidR="00040E51" w:rsidRDefault="00040E51">
      <w:pPr>
        <w:widowControl/>
        <w:spacing w:line="360" w:lineRule="auto"/>
        <w:jc w:val="left"/>
        <w:rPr>
          <w:rFonts w:cs="宋体"/>
          <w:b/>
          <w:color w:val="auto"/>
          <w:sz w:val="24"/>
          <w:szCs w:val="18"/>
        </w:rPr>
      </w:pPr>
    </w:p>
    <w:p w:rsidR="00040E51" w:rsidRDefault="00A916AA">
      <w:pPr>
        <w:widowControl/>
        <w:spacing w:line="360" w:lineRule="auto"/>
        <w:jc w:val="left"/>
        <w:rPr>
          <w:rFonts w:ascii="宋体" w:hAnsi="宋体" w:cs="宋体"/>
          <w:color w:val="auto"/>
          <w:sz w:val="24"/>
        </w:rPr>
      </w:pPr>
      <w:r>
        <w:rPr>
          <w:rFonts w:ascii="宋体" w:hAnsi="宋体" w:cs="宋体" w:hint="eastAsia"/>
          <w:color w:val="auto"/>
          <w:sz w:val="24"/>
        </w:rPr>
        <w:t xml:space="preserve">     五、投标文件</w:t>
      </w:r>
      <w:r>
        <w:rPr>
          <w:rFonts w:ascii="宋体" w:hAnsi="宋体" w:cs="宋体"/>
          <w:color w:val="auto"/>
          <w:sz w:val="24"/>
        </w:rPr>
        <w:t>评审时如发现投标方案、货物</w:t>
      </w:r>
      <w:r>
        <w:rPr>
          <w:rFonts w:ascii="宋体" w:hAnsi="宋体" w:cs="宋体" w:hint="eastAsia"/>
          <w:color w:val="auto"/>
          <w:sz w:val="24"/>
        </w:rPr>
        <w:t>或服务</w:t>
      </w:r>
      <w:r>
        <w:rPr>
          <w:rFonts w:ascii="宋体" w:hAnsi="宋体" w:cs="宋体"/>
          <w:color w:val="auto"/>
          <w:sz w:val="24"/>
        </w:rPr>
        <w:t>在</w:t>
      </w:r>
      <w:r>
        <w:rPr>
          <w:rFonts w:ascii="宋体" w:hAnsi="宋体" w:cs="宋体" w:hint="eastAsia"/>
          <w:color w:val="auto"/>
          <w:sz w:val="24"/>
        </w:rPr>
        <w:t>服务</w:t>
      </w:r>
      <w:r>
        <w:rPr>
          <w:rFonts w:ascii="宋体" w:hAnsi="宋体" w:cs="宋体"/>
          <w:color w:val="auto"/>
          <w:sz w:val="24"/>
        </w:rPr>
        <w:t>质量有重大偏离，其投标文件经评标委员会集体认定（以少数服从多数的原则），作为</w:t>
      </w:r>
      <w:r>
        <w:rPr>
          <w:rFonts w:ascii="宋体" w:hAnsi="宋体" w:cs="宋体" w:hint="eastAsia"/>
          <w:color w:val="auto"/>
          <w:sz w:val="24"/>
        </w:rPr>
        <w:t>无效标</w:t>
      </w:r>
      <w:r>
        <w:rPr>
          <w:rFonts w:ascii="宋体" w:hAnsi="宋体" w:cs="宋体"/>
          <w:color w:val="auto"/>
          <w:sz w:val="24"/>
        </w:rPr>
        <w:t>处理。但允许在基本满足招标文件技术要求的前提下出现的微小差异。</w:t>
      </w:r>
    </w:p>
    <w:p w:rsidR="00040E51" w:rsidRDefault="00040E51">
      <w:pPr>
        <w:spacing w:line="360" w:lineRule="auto"/>
        <w:rPr>
          <w:rFonts w:ascii="宋体" w:hAnsi="宋体"/>
          <w:b/>
          <w:color w:val="auto"/>
          <w:sz w:val="30"/>
        </w:rPr>
      </w:pPr>
    </w:p>
    <w:p w:rsidR="00040E51" w:rsidRDefault="00040E51">
      <w:pPr>
        <w:spacing w:line="360" w:lineRule="auto"/>
        <w:rPr>
          <w:rFonts w:ascii="宋体" w:hAnsi="宋体"/>
          <w:b/>
          <w:color w:val="auto"/>
          <w:sz w:val="30"/>
        </w:rPr>
      </w:pPr>
    </w:p>
    <w:p w:rsidR="00040E51" w:rsidRDefault="00040E51">
      <w:pPr>
        <w:spacing w:line="360" w:lineRule="auto"/>
        <w:rPr>
          <w:rFonts w:ascii="宋体" w:hAnsi="宋体"/>
          <w:b/>
          <w:color w:val="auto"/>
          <w:sz w:val="30"/>
        </w:rPr>
      </w:pPr>
    </w:p>
    <w:p w:rsidR="00040E51" w:rsidRDefault="00A916AA">
      <w:pPr>
        <w:spacing w:line="360" w:lineRule="auto"/>
        <w:jc w:val="center"/>
        <w:rPr>
          <w:rFonts w:ascii="宋体" w:hAnsi="宋体"/>
          <w:b/>
          <w:color w:val="auto"/>
          <w:sz w:val="30"/>
        </w:rPr>
      </w:pPr>
      <w:r>
        <w:br w:type="page"/>
      </w:r>
      <w:r>
        <w:rPr>
          <w:rFonts w:ascii="华文中宋" w:eastAsia="华文中宋" w:hAnsi="华文中宋" w:hint="eastAsia"/>
          <w:color w:val="auto"/>
          <w:sz w:val="36"/>
          <w:szCs w:val="36"/>
        </w:rPr>
        <w:lastRenderedPageBreak/>
        <w:t>第五部分　　合同一般条款及签订方式</w:t>
      </w:r>
    </w:p>
    <w:p w:rsidR="00C3549D" w:rsidRDefault="00A916AA">
      <w:pPr>
        <w:spacing w:line="460" w:lineRule="exact"/>
        <w:rPr>
          <w:rFonts w:ascii="宋体" w:hAnsi="宋体"/>
          <w:kern w:val="1"/>
          <w:sz w:val="24"/>
          <w:u w:val="single"/>
        </w:rPr>
      </w:pPr>
      <w:r>
        <w:rPr>
          <w:rFonts w:ascii="宋体" w:hAnsi="宋体" w:hint="eastAsia"/>
          <w:kern w:val="1"/>
          <w:sz w:val="24"/>
        </w:rPr>
        <w:t xml:space="preserve">    </w:t>
      </w:r>
      <w:r>
        <w:rPr>
          <w:rFonts w:ascii="宋体" w:hAnsi="宋体"/>
          <w:kern w:val="1"/>
          <w:sz w:val="24"/>
        </w:rPr>
        <w:t>根据《中华人民共和国合同法》、地方有关物业管理法律、法规和政策，在平等、自愿、协商一致的基础上，就甲方</w:t>
      </w:r>
      <w:r>
        <w:rPr>
          <w:rFonts w:ascii="宋体" w:hAnsi="宋体" w:hint="eastAsia"/>
          <w:kern w:val="1"/>
          <w:sz w:val="24"/>
        </w:rPr>
        <w:t xml:space="preserve"> </w:t>
      </w:r>
      <w:r>
        <w:rPr>
          <w:rFonts w:ascii="宋体" w:hAnsi="宋体" w:hint="eastAsia"/>
          <w:kern w:val="1"/>
          <w:sz w:val="24"/>
          <w:u w:val="single"/>
        </w:rPr>
        <w:t xml:space="preserve"> </w:t>
      </w:r>
      <w:r w:rsidR="001F7E61">
        <w:rPr>
          <w:rFonts w:ascii="宋体" w:hAnsi="宋体"/>
          <w:kern w:val="1"/>
          <w:sz w:val="24"/>
          <w:u w:val="single"/>
        </w:rPr>
        <w:t>三门县春江花园小区业主委员会</w:t>
      </w:r>
      <w:r>
        <w:rPr>
          <w:rFonts w:ascii="宋体" w:hAnsi="宋体" w:hint="eastAsia"/>
          <w:kern w:val="1"/>
          <w:sz w:val="24"/>
          <w:u w:val="single"/>
        </w:rPr>
        <w:t xml:space="preserve">  </w:t>
      </w:r>
      <w:r>
        <w:rPr>
          <w:rFonts w:ascii="宋体" w:hAnsi="宋体"/>
          <w:kern w:val="1"/>
          <w:sz w:val="24"/>
        </w:rPr>
        <w:t>委托乙方</w:t>
      </w:r>
      <w:r>
        <w:rPr>
          <w:rFonts w:ascii="宋体" w:hAnsi="宋体" w:hint="eastAsia"/>
          <w:kern w:val="1"/>
          <w:sz w:val="24"/>
          <w:u w:val="single"/>
        </w:rPr>
        <w:t xml:space="preserve">                     </w:t>
      </w:r>
      <w:r w:rsidR="00C3549D">
        <w:rPr>
          <w:rFonts w:ascii="宋体" w:hAnsi="宋体" w:hint="eastAsia"/>
          <w:kern w:val="1"/>
          <w:sz w:val="24"/>
          <w:u w:val="single"/>
        </w:rPr>
        <w:t xml:space="preserve">   </w:t>
      </w:r>
    </w:p>
    <w:p w:rsidR="00040E51" w:rsidRDefault="00A916AA">
      <w:pPr>
        <w:spacing w:line="460" w:lineRule="exact"/>
        <w:rPr>
          <w:rFonts w:ascii="宋体" w:hAnsi="宋体"/>
          <w:kern w:val="1"/>
          <w:sz w:val="24"/>
          <w:u w:val="single"/>
        </w:rPr>
      </w:pPr>
      <w:r>
        <w:rPr>
          <w:rFonts w:ascii="宋体" w:hAnsi="宋体"/>
          <w:kern w:val="1"/>
          <w:sz w:val="24"/>
        </w:rPr>
        <w:t>（</w:t>
      </w:r>
      <w:r>
        <w:rPr>
          <w:rFonts w:ascii="宋体" w:hAnsi="宋体" w:cs="仿宋_GB2312"/>
          <w:sz w:val="24"/>
          <w:lang w:val="zh-CN"/>
        </w:rPr>
        <w:t>经评审最终确定的中标人</w:t>
      </w:r>
      <w:r>
        <w:rPr>
          <w:rFonts w:ascii="宋体" w:hAnsi="宋体"/>
          <w:kern w:val="1"/>
          <w:sz w:val="24"/>
        </w:rPr>
        <w:t>）</w:t>
      </w:r>
      <w:r>
        <w:rPr>
          <w:rFonts w:ascii="宋体" w:hAnsi="宋体" w:cs="仿宋_GB2312"/>
          <w:sz w:val="24"/>
          <w:lang w:val="zh-CN"/>
        </w:rPr>
        <w:t>对</w:t>
      </w:r>
      <w:r>
        <w:rPr>
          <w:rFonts w:ascii="宋体" w:hAnsi="宋体" w:cs="仿宋_GB2312" w:hint="eastAsia"/>
          <w:sz w:val="24"/>
          <w:lang w:val="zh-CN"/>
        </w:rPr>
        <w:t xml:space="preserve"> </w:t>
      </w:r>
      <w:r>
        <w:rPr>
          <w:rFonts w:ascii="宋体" w:hAnsi="宋体" w:cs="仿宋_GB2312"/>
          <w:sz w:val="24"/>
          <w:u w:val="single"/>
          <w:lang w:val="zh-CN"/>
        </w:rPr>
        <w:t>三门县春江花园小区</w:t>
      </w:r>
      <w:r>
        <w:rPr>
          <w:rFonts w:ascii="宋体" w:hAnsi="宋体" w:cs="仿宋_GB2312" w:hint="eastAsia"/>
          <w:sz w:val="24"/>
          <w:lang w:val="zh-CN"/>
        </w:rPr>
        <w:t xml:space="preserve"> </w:t>
      </w:r>
      <w:r>
        <w:rPr>
          <w:rFonts w:ascii="宋体" w:hAnsi="宋体" w:cs="仿宋_GB2312"/>
          <w:sz w:val="24"/>
          <w:lang w:val="zh-CN"/>
        </w:rPr>
        <w:t>实行</w:t>
      </w:r>
      <w:r>
        <w:rPr>
          <w:rFonts w:ascii="宋体" w:hAnsi="宋体"/>
          <w:kern w:val="1"/>
          <w:sz w:val="24"/>
        </w:rPr>
        <w:t>专业化、一体化的物业管理订立本合同。</w:t>
      </w:r>
    </w:p>
    <w:p w:rsidR="00040E51" w:rsidRDefault="00A916AA">
      <w:pPr>
        <w:spacing w:line="460" w:lineRule="exact"/>
        <w:rPr>
          <w:rFonts w:ascii="宋体" w:hAnsi="宋体"/>
          <w:b/>
          <w:kern w:val="1"/>
          <w:sz w:val="24"/>
        </w:rPr>
      </w:pPr>
      <w:r>
        <w:rPr>
          <w:rFonts w:ascii="宋体" w:hAnsi="宋体" w:hint="eastAsia"/>
          <w:b/>
          <w:kern w:val="1"/>
          <w:sz w:val="24"/>
        </w:rPr>
        <w:t xml:space="preserve">    </w:t>
      </w:r>
      <w:r>
        <w:rPr>
          <w:rFonts w:ascii="宋体" w:hAnsi="宋体"/>
          <w:b/>
          <w:kern w:val="1"/>
          <w:sz w:val="24"/>
        </w:rPr>
        <w:t>第一条 定义</w:t>
      </w:r>
    </w:p>
    <w:p w:rsidR="00040E51" w:rsidRDefault="00A916AA">
      <w:pPr>
        <w:spacing w:line="460" w:lineRule="exact"/>
        <w:rPr>
          <w:rFonts w:ascii="宋体" w:hAnsi="宋体"/>
          <w:b/>
          <w:kern w:val="1"/>
          <w:sz w:val="24"/>
        </w:rPr>
      </w:pPr>
      <w:r>
        <w:rPr>
          <w:rFonts w:ascii="宋体" w:hAnsi="宋体" w:hint="eastAsia"/>
          <w:kern w:val="1"/>
          <w:sz w:val="24"/>
        </w:rPr>
        <w:t xml:space="preserve">    1.</w:t>
      </w:r>
      <w:r>
        <w:rPr>
          <w:rFonts w:ascii="宋体" w:hAnsi="宋体"/>
          <w:kern w:val="1"/>
          <w:sz w:val="24"/>
        </w:rPr>
        <w:t>1</w:t>
      </w:r>
      <w:r>
        <w:rPr>
          <w:rFonts w:ascii="宋体" w:hAnsi="宋体" w:hint="eastAsia"/>
          <w:kern w:val="1"/>
          <w:sz w:val="24"/>
        </w:rPr>
        <w:t>“</w:t>
      </w:r>
      <w:r>
        <w:rPr>
          <w:rFonts w:ascii="宋体" w:hAnsi="宋体" w:cs="仿宋_GB2312" w:hint="eastAsia"/>
          <w:sz w:val="24"/>
          <w:lang w:val="zh-CN"/>
        </w:rPr>
        <w:t>合同”</w:t>
      </w:r>
      <w:r>
        <w:rPr>
          <w:rFonts w:ascii="宋体" w:hAnsi="宋体" w:hint="eastAsia"/>
          <w:kern w:val="1"/>
          <w:sz w:val="24"/>
        </w:rPr>
        <w:t>即由</w:t>
      </w:r>
      <w:r>
        <w:rPr>
          <w:rFonts w:ascii="宋体" w:hAnsi="宋体" w:cs="仿宋_GB2312" w:hint="eastAsia"/>
          <w:sz w:val="24"/>
          <w:lang w:val="zh-CN"/>
        </w:rPr>
        <w:t>甲乙方</w:t>
      </w:r>
      <w:r>
        <w:rPr>
          <w:rFonts w:ascii="宋体" w:hAnsi="宋体" w:hint="eastAsia"/>
          <w:kern w:val="1"/>
          <w:sz w:val="24"/>
        </w:rPr>
        <w:t>双方签订的合同格式中的文件，包括所有的附件、附录和组成合同部分的所有其他文件。</w:t>
      </w:r>
    </w:p>
    <w:p w:rsidR="00040E51" w:rsidRDefault="00A916AA">
      <w:pPr>
        <w:spacing w:line="460" w:lineRule="exact"/>
        <w:rPr>
          <w:rFonts w:ascii="宋体" w:hAnsi="宋体"/>
          <w:kern w:val="1"/>
          <w:sz w:val="24"/>
        </w:rPr>
      </w:pPr>
      <w:r>
        <w:rPr>
          <w:rFonts w:ascii="宋体" w:hAnsi="宋体" w:hint="eastAsia"/>
          <w:kern w:val="1"/>
          <w:sz w:val="24"/>
        </w:rPr>
        <w:t xml:space="preserve">    合同将由</w:t>
      </w:r>
      <w:r w:rsidR="001F7E61">
        <w:rPr>
          <w:rFonts w:ascii="宋体" w:hAnsi="宋体" w:hint="eastAsia"/>
          <w:kern w:val="1"/>
          <w:sz w:val="24"/>
          <w:u w:val="single"/>
        </w:rPr>
        <w:t>三门县春江花园小区业主委员会</w:t>
      </w:r>
      <w:r>
        <w:rPr>
          <w:rFonts w:ascii="宋体" w:hAnsi="宋体" w:hint="eastAsia"/>
          <w:kern w:val="1"/>
          <w:sz w:val="24"/>
        </w:rPr>
        <w:t>（以下简称甲方）与经评审最终确定的中标人</w:t>
      </w:r>
      <w:r>
        <w:rPr>
          <w:rFonts w:ascii="宋体" w:hAnsi="宋体" w:hint="eastAsia"/>
          <w:kern w:val="1"/>
          <w:sz w:val="24"/>
          <w:u w:val="single"/>
        </w:rPr>
        <w:t xml:space="preserve">                   </w:t>
      </w:r>
      <w:r>
        <w:rPr>
          <w:rFonts w:ascii="宋体" w:hAnsi="宋体" w:hint="eastAsia"/>
          <w:kern w:val="1"/>
          <w:sz w:val="24"/>
        </w:rPr>
        <w:t>（以下简称乙方）结合本项目具体情况协商后签订，</w:t>
      </w:r>
      <w:r>
        <w:rPr>
          <w:rFonts w:ascii="宋体" w:hAnsi="宋体" w:cs="仿宋_GB2312" w:hint="eastAsia"/>
          <w:kern w:val="1"/>
          <w:sz w:val="24"/>
        </w:rPr>
        <w:t>招标人作为合同鉴证方</w:t>
      </w:r>
      <w:r>
        <w:rPr>
          <w:rFonts w:ascii="宋体" w:hAnsi="宋体" w:cs="仿宋_GB2312" w:hint="eastAsia"/>
          <w:sz w:val="24"/>
          <w:lang w:val="zh-CN"/>
        </w:rPr>
        <w:t>。以下为招标人提出涉及乙方的主要条款，投标人在投标文件中应对其进行确认或拒绝。如投标人在其投标文件中未做拒绝或提出修改要求的，招标人将视作认同</w:t>
      </w:r>
      <w:r>
        <w:rPr>
          <w:rFonts w:ascii="宋体" w:hAnsi="宋体" w:hint="eastAsia"/>
          <w:kern w:val="1"/>
          <w:sz w:val="24"/>
        </w:rPr>
        <w:t>。</w:t>
      </w:r>
    </w:p>
    <w:p w:rsidR="00040E51" w:rsidRDefault="00A916AA">
      <w:pPr>
        <w:spacing w:line="460" w:lineRule="exact"/>
        <w:rPr>
          <w:rFonts w:ascii="宋体" w:hAnsi="宋体"/>
          <w:kern w:val="1"/>
          <w:sz w:val="24"/>
        </w:rPr>
      </w:pPr>
      <w:r>
        <w:rPr>
          <w:rFonts w:ascii="宋体" w:hAnsi="宋体" w:hint="eastAsia"/>
          <w:kern w:val="1"/>
          <w:sz w:val="24"/>
        </w:rPr>
        <w:t xml:space="preserve">    1.2“合同价格”系指根据合同规定，在合同人全面正确地履行合同义务时，招标人应支付给合同人的款项。</w:t>
      </w:r>
    </w:p>
    <w:p w:rsidR="00040E51" w:rsidRDefault="00A916AA">
      <w:pPr>
        <w:spacing w:line="460" w:lineRule="exact"/>
        <w:rPr>
          <w:rFonts w:ascii="宋体" w:hAnsi="宋体"/>
          <w:kern w:val="1"/>
          <w:sz w:val="24"/>
        </w:rPr>
      </w:pPr>
      <w:r>
        <w:rPr>
          <w:rFonts w:ascii="宋体" w:hAnsi="宋体" w:hint="eastAsia"/>
          <w:kern w:val="1"/>
          <w:sz w:val="24"/>
        </w:rPr>
        <w:t xml:space="preserve">    1.3</w:t>
      </w:r>
      <w:r>
        <w:rPr>
          <w:rFonts w:ascii="宋体" w:hAnsi="宋体"/>
          <w:kern w:val="1"/>
          <w:sz w:val="24"/>
        </w:rPr>
        <w:t>“管理服务” 系指投标人按招标文件规定，结合本项目的设施配置及本物业使用性质特点，提出物业管理服务定位、目标，为三门县春江花园小区提供优质的物业服务，具体包括</w:t>
      </w:r>
      <w:r>
        <w:rPr>
          <w:rFonts w:ascii="宋体" w:hAnsi="宋体"/>
          <w:sz w:val="24"/>
        </w:rPr>
        <w:t>环境卫生管理</w:t>
      </w:r>
      <w:r>
        <w:rPr>
          <w:rFonts w:ascii="宋体" w:hAnsi="宋体"/>
          <w:bCs/>
          <w:kern w:val="1"/>
          <w:sz w:val="24"/>
        </w:rPr>
        <w:t>、</w:t>
      </w:r>
      <w:r>
        <w:rPr>
          <w:rFonts w:ascii="宋体" w:hAnsi="宋体"/>
          <w:sz w:val="24"/>
        </w:rPr>
        <w:t>保安秩序管理和消防、监控设施维护管理</w:t>
      </w:r>
      <w:r>
        <w:rPr>
          <w:rFonts w:ascii="宋体" w:hAnsi="宋体"/>
          <w:kern w:val="1"/>
          <w:sz w:val="24"/>
        </w:rPr>
        <w:t>、</w:t>
      </w:r>
      <w:r>
        <w:rPr>
          <w:rFonts w:ascii="宋体" w:hAnsi="宋体"/>
          <w:sz w:val="24"/>
        </w:rPr>
        <w:t>给排水设备运行维护</w:t>
      </w:r>
      <w:r>
        <w:rPr>
          <w:rFonts w:ascii="宋体" w:hAnsi="宋体"/>
          <w:bCs/>
          <w:kern w:val="1"/>
          <w:sz w:val="24"/>
        </w:rPr>
        <w:t>、</w:t>
      </w:r>
      <w:r>
        <w:rPr>
          <w:rFonts w:ascii="宋体" w:hAnsi="宋体"/>
          <w:sz w:val="24"/>
        </w:rPr>
        <w:t>供电设备管理维护</w:t>
      </w:r>
      <w:r>
        <w:rPr>
          <w:rFonts w:ascii="宋体" w:hAnsi="宋体"/>
          <w:kern w:val="1"/>
          <w:sz w:val="24"/>
        </w:rPr>
        <w:t>、小区日常维护保养</w:t>
      </w:r>
      <w:r>
        <w:rPr>
          <w:rFonts w:ascii="宋体" w:hAnsi="宋体"/>
          <w:bCs/>
          <w:kern w:val="1"/>
          <w:sz w:val="24"/>
        </w:rPr>
        <w:t>、</w:t>
      </w:r>
      <w:r>
        <w:rPr>
          <w:rFonts w:ascii="宋体" w:hAnsi="宋体"/>
          <w:kern w:val="1"/>
          <w:sz w:val="24"/>
        </w:rPr>
        <w:t>电梯日常维护保养及委托期内应履行的其他服务等义务及其他类似的责任等。</w:t>
      </w:r>
    </w:p>
    <w:p w:rsidR="00040E51" w:rsidRDefault="00A916AA">
      <w:pPr>
        <w:spacing w:line="460" w:lineRule="exact"/>
        <w:rPr>
          <w:rFonts w:ascii="宋体" w:hAnsi="宋体"/>
          <w:kern w:val="1"/>
          <w:sz w:val="24"/>
        </w:rPr>
      </w:pPr>
      <w:r>
        <w:rPr>
          <w:rFonts w:ascii="宋体" w:hAnsi="宋体" w:hint="eastAsia"/>
          <w:kern w:val="1"/>
          <w:sz w:val="24"/>
        </w:rPr>
        <w:t xml:space="preserve">    1.4“甲方”系指通过招标接受合同及服务的</w:t>
      </w:r>
      <w:r w:rsidR="001F7E61">
        <w:rPr>
          <w:rFonts w:ascii="宋体" w:hAnsi="宋体" w:hint="eastAsia"/>
          <w:kern w:val="1"/>
          <w:sz w:val="24"/>
        </w:rPr>
        <w:t>三门县春江花园小区业主委员会</w:t>
      </w:r>
      <w:r>
        <w:rPr>
          <w:rFonts w:ascii="宋体" w:hAnsi="宋体" w:hint="eastAsia"/>
          <w:kern w:val="1"/>
          <w:sz w:val="24"/>
        </w:rPr>
        <w:t>。</w:t>
      </w:r>
    </w:p>
    <w:p w:rsidR="00040E51" w:rsidRDefault="00A916AA">
      <w:pPr>
        <w:spacing w:line="460" w:lineRule="exact"/>
        <w:rPr>
          <w:rFonts w:ascii="宋体" w:hAnsi="宋体"/>
          <w:kern w:val="1"/>
          <w:sz w:val="24"/>
        </w:rPr>
      </w:pPr>
      <w:r>
        <w:rPr>
          <w:rFonts w:ascii="宋体" w:hAnsi="宋体" w:hint="eastAsia"/>
          <w:kern w:val="1"/>
          <w:sz w:val="24"/>
        </w:rPr>
        <w:t xml:space="preserve">    1.5“乙方”系指</w:t>
      </w:r>
      <w:r>
        <w:rPr>
          <w:rFonts w:ascii="宋体" w:hAnsi="宋体" w:cs="仿宋_GB2312" w:hint="eastAsia"/>
          <w:sz w:val="24"/>
          <w:lang w:val="zh-CN"/>
        </w:rPr>
        <w:t>经评审最终确定的中标人</w:t>
      </w:r>
      <w:r>
        <w:rPr>
          <w:rFonts w:ascii="宋体" w:hAnsi="宋体" w:hint="eastAsia"/>
          <w:kern w:val="1"/>
          <w:sz w:val="24"/>
        </w:rPr>
        <w:t>。</w:t>
      </w:r>
    </w:p>
    <w:p w:rsidR="00040E51" w:rsidRDefault="00A916AA">
      <w:pPr>
        <w:spacing w:line="460" w:lineRule="exact"/>
        <w:rPr>
          <w:rFonts w:ascii="宋体" w:hAnsi="宋体"/>
          <w:kern w:val="1"/>
          <w:sz w:val="24"/>
        </w:rPr>
      </w:pPr>
      <w:r>
        <w:rPr>
          <w:rFonts w:ascii="宋体" w:hAnsi="宋体" w:hint="eastAsia"/>
          <w:kern w:val="1"/>
          <w:sz w:val="24"/>
        </w:rPr>
        <w:t xml:space="preserve">    1.6“现场”系指将要提供物业管理与服务的地点。</w:t>
      </w:r>
    </w:p>
    <w:p w:rsidR="00040E51" w:rsidRDefault="00A916AA">
      <w:pPr>
        <w:spacing w:line="460" w:lineRule="exact"/>
        <w:rPr>
          <w:rFonts w:ascii="宋体" w:hAnsi="宋体"/>
          <w:kern w:val="1"/>
          <w:sz w:val="24"/>
        </w:rPr>
      </w:pPr>
      <w:r>
        <w:rPr>
          <w:rFonts w:ascii="宋体" w:hAnsi="宋体" w:hint="eastAsia"/>
          <w:kern w:val="1"/>
          <w:sz w:val="24"/>
        </w:rPr>
        <w:t xml:space="preserve">    1.7“验收”系指招标人依据国家有关规定接受合同所依据的程序和条件。</w:t>
      </w:r>
    </w:p>
    <w:p w:rsidR="00040E51" w:rsidRDefault="00A916AA">
      <w:pPr>
        <w:spacing w:line="460" w:lineRule="exact"/>
        <w:rPr>
          <w:rFonts w:ascii="宋体" w:hAnsi="宋体"/>
          <w:b/>
          <w:kern w:val="1"/>
          <w:sz w:val="24"/>
        </w:rPr>
      </w:pPr>
      <w:r>
        <w:rPr>
          <w:rFonts w:ascii="宋体" w:hAnsi="宋体" w:hint="eastAsia"/>
          <w:b/>
          <w:kern w:val="1"/>
          <w:sz w:val="24"/>
        </w:rPr>
        <w:t xml:space="preserve">    第二条</w:t>
      </w:r>
      <w:r>
        <w:rPr>
          <w:rFonts w:ascii="宋体" w:hAnsi="宋体" w:hint="eastAsia"/>
          <w:kern w:val="1"/>
          <w:sz w:val="24"/>
        </w:rPr>
        <w:t xml:space="preserve">  </w:t>
      </w:r>
      <w:r>
        <w:rPr>
          <w:rFonts w:ascii="宋体" w:hAnsi="宋体" w:hint="eastAsia"/>
          <w:b/>
          <w:kern w:val="1"/>
          <w:sz w:val="24"/>
        </w:rPr>
        <w:t>适用范围</w:t>
      </w:r>
    </w:p>
    <w:p w:rsidR="00040E51" w:rsidRDefault="00A916AA">
      <w:pPr>
        <w:spacing w:line="460" w:lineRule="exact"/>
        <w:rPr>
          <w:rFonts w:ascii="宋体" w:hAnsi="宋体"/>
          <w:kern w:val="1"/>
          <w:sz w:val="24"/>
        </w:rPr>
      </w:pPr>
      <w:r>
        <w:rPr>
          <w:rFonts w:ascii="宋体" w:hAnsi="宋体" w:hint="eastAsia"/>
          <w:kern w:val="1"/>
          <w:sz w:val="24"/>
        </w:rPr>
        <w:t xml:space="preserve">    </w:t>
      </w:r>
      <w:r>
        <w:rPr>
          <w:rFonts w:ascii="宋体" w:hAnsi="宋体"/>
          <w:kern w:val="1"/>
          <w:sz w:val="24"/>
        </w:rPr>
        <w:t>本合同条款适用于本次招标活动。项目实施范围详见附件——招标文件和投标文件及补充文件等。</w:t>
      </w:r>
    </w:p>
    <w:p w:rsidR="00040E51" w:rsidRDefault="00A916AA">
      <w:pPr>
        <w:spacing w:line="460" w:lineRule="exact"/>
        <w:rPr>
          <w:rFonts w:ascii="宋体" w:hAnsi="宋体"/>
          <w:b/>
          <w:kern w:val="1"/>
          <w:sz w:val="24"/>
        </w:rPr>
      </w:pPr>
      <w:r>
        <w:rPr>
          <w:rFonts w:ascii="宋体" w:hAnsi="宋体" w:hint="eastAsia"/>
          <w:b/>
          <w:kern w:val="1"/>
          <w:sz w:val="24"/>
        </w:rPr>
        <w:t xml:space="preserve">    </w:t>
      </w:r>
      <w:r>
        <w:rPr>
          <w:rFonts w:ascii="宋体" w:hAnsi="宋体"/>
          <w:b/>
          <w:kern w:val="1"/>
          <w:sz w:val="24"/>
        </w:rPr>
        <w:t>第三条</w:t>
      </w:r>
      <w:r>
        <w:rPr>
          <w:rFonts w:ascii="宋体" w:hAnsi="宋体"/>
          <w:kern w:val="1"/>
          <w:sz w:val="24"/>
        </w:rPr>
        <w:t xml:space="preserve"> </w:t>
      </w:r>
      <w:r>
        <w:rPr>
          <w:rFonts w:ascii="宋体" w:hAnsi="宋体"/>
          <w:b/>
          <w:kern w:val="1"/>
          <w:sz w:val="24"/>
        </w:rPr>
        <w:t>物业基本情况</w:t>
      </w:r>
    </w:p>
    <w:p w:rsidR="00040E51" w:rsidRDefault="00A916AA">
      <w:pPr>
        <w:spacing w:line="460" w:lineRule="exact"/>
        <w:rPr>
          <w:rFonts w:ascii="宋体" w:hAnsi="宋体"/>
          <w:kern w:val="1"/>
          <w:sz w:val="24"/>
        </w:rPr>
      </w:pPr>
      <w:r>
        <w:rPr>
          <w:rFonts w:ascii="宋体" w:hAnsi="宋体" w:hint="eastAsia"/>
          <w:kern w:val="1"/>
          <w:sz w:val="24"/>
        </w:rPr>
        <w:t xml:space="preserve">    </w:t>
      </w:r>
      <w:r>
        <w:rPr>
          <w:rFonts w:ascii="宋体" w:hAnsi="宋体"/>
          <w:kern w:val="1"/>
          <w:sz w:val="24"/>
        </w:rPr>
        <w:t>座落位置：三门县春江花园小区：占地面积：</w:t>
      </w:r>
      <w:r>
        <w:rPr>
          <w:rFonts w:ascii="宋体" w:hAnsi="宋体"/>
          <w:kern w:val="1"/>
          <w:sz w:val="24"/>
          <w:u w:val="single"/>
        </w:rPr>
        <w:t xml:space="preserve">        </w:t>
      </w:r>
      <w:r>
        <w:rPr>
          <w:rFonts w:ascii="宋体" w:hAnsi="宋体"/>
          <w:kern w:val="1"/>
          <w:sz w:val="24"/>
        </w:rPr>
        <w:t>平方米；建筑面积：</w:t>
      </w:r>
      <w:r>
        <w:rPr>
          <w:rFonts w:ascii="宋体" w:hAnsi="宋体"/>
          <w:kern w:val="1"/>
          <w:sz w:val="24"/>
          <w:u w:val="single"/>
        </w:rPr>
        <w:t xml:space="preserve">    </w:t>
      </w:r>
      <w:r>
        <w:rPr>
          <w:rFonts w:ascii="宋体" w:hAnsi="宋体"/>
          <w:kern w:val="1"/>
          <w:sz w:val="24"/>
        </w:rPr>
        <w:t xml:space="preserve"> 平</w:t>
      </w:r>
      <w:r>
        <w:rPr>
          <w:rFonts w:ascii="宋体" w:hAnsi="宋体"/>
          <w:kern w:val="1"/>
          <w:sz w:val="24"/>
        </w:rPr>
        <w:lastRenderedPageBreak/>
        <w:t>方米；物业类型：</w:t>
      </w:r>
      <w:r>
        <w:rPr>
          <w:rFonts w:ascii="宋体" w:hAnsi="宋体"/>
          <w:kern w:val="1"/>
          <w:sz w:val="24"/>
          <w:u w:val="single"/>
        </w:rPr>
        <w:t xml:space="preserve">     </w:t>
      </w:r>
      <w:r>
        <w:rPr>
          <w:rFonts w:ascii="宋体" w:hAnsi="宋体"/>
          <w:kern w:val="1"/>
          <w:sz w:val="24"/>
        </w:rPr>
        <w:t xml:space="preserve">（高层、多层及商业用房）。 </w:t>
      </w:r>
    </w:p>
    <w:p w:rsidR="00040E51" w:rsidRDefault="00A916AA">
      <w:pPr>
        <w:spacing w:line="460" w:lineRule="exact"/>
        <w:rPr>
          <w:rFonts w:ascii="宋体" w:hAnsi="宋体"/>
          <w:b/>
          <w:kern w:val="1"/>
          <w:sz w:val="24"/>
        </w:rPr>
      </w:pPr>
      <w:r>
        <w:rPr>
          <w:rFonts w:ascii="宋体" w:hAnsi="宋体" w:hint="eastAsia"/>
          <w:b/>
          <w:kern w:val="1"/>
          <w:sz w:val="24"/>
        </w:rPr>
        <w:t xml:space="preserve">    </w:t>
      </w:r>
      <w:r>
        <w:rPr>
          <w:rFonts w:ascii="宋体" w:hAnsi="宋体"/>
          <w:b/>
          <w:kern w:val="1"/>
          <w:sz w:val="24"/>
        </w:rPr>
        <w:t xml:space="preserve">第四条  委托管理事项  </w:t>
      </w:r>
    </w:p>
    <w:p w:rsidR="00040E51" w:rsidRDefault="00A916AA">
      <w:pPr>
        <w:pStyle w:val="ac"/>
        <w:spacing w:line="460" w:lineRule="exact"/>
        <w:ind w:firstLineChars="225" w:firstLine="540"/>
        <w:rPr>
          <w:rFonts w:cs="Arial"/>
          <w:kern w:val="0"/>
          <w:sz w:val="24"/>
        </w:rPr>
      </w:pPr>
      <w:r>
        <w:rPr>
          <w:rFonts w:cs="Arial"/>
          <w:kern w:val="0"/>
          <w:sz w:val="24"/>
        </w:rPr>
        <w:t xml:space="preserve">  </w:t>
      </w:r>
      <w:r>
        <w:rPr>
          <w:rFonts w:cs="Arial" w:hint="eastAsia"/>
          <w:kern w:val="0"/>
          <w:sz w:val="24"/>
        </w:rPr>
        <w:t>列入本次综合物业管理的范围为：小区的物业管理服务【含公共区域保洁服务、保安秩序服务、消控室值班[不包括消防系统维护和检测]、房屋租赁服务相关管理、公共场所设施设备的日常运行维护管理（含柴油发电机组的保养、使用的柴油、</w:t>
      </w:r>
      <w:r>
        <w:rPr>
          <w:rFonts w:cs="Arial"/>
          <w:kern w:val="0"/>
          <w:sz w:val="24"/>
        </w:rPr>
        <w:t>机油</w:t>
      </w:r>
      <w:r>
        <w:rPr>
          <w:rFonts w:cs="Arial" w:hint="eastAsia"/>
          <w:kern w:val="0"/>
          <w:sz w:val="24"/>
        </w:rPr>
        <w:t>、电梯保养、年检）、水电维护及房屋维护检查、绿化养护等相关工作】</w:t>
      </w:r>
    </w:p>
    <w:p w:rsidR="00040E51" w:rsidRDefault="00A916AA">
      <w:pPr>
        <w:pStyle w:val="ac"/>
        <w:spacing w:line="460" w:lineRule="exact"/>
        <w:ind w:firstLineChars="196" w:firstLine="472"/>
        <w:rPr>
          <w:rFonts w:cs="宋体"/>
          <w:b/>
          <w:sz w:val="24"/>
        </w:rPr>
      </w:pPr>
      <w:r>
        <w:rPr>
          <w:rFonts w:cs="宋体" w:hint="eastAsia"/>
          <w:b/>
          <w:sz w:val="24"/>
        </w:rPr>
        <w:t>具体内容如下：</w:t>
      </w:r>
    </w:p>
    <w:p w:rsidR="00040E51" w:rsidRDefault="00A916AA">
      <w:pPr>
        <w:pStyle w:val="ac"/>
        <w:spacing w:line="460" w:lineRule="exact"/>
        <w:ind w:firstLineChars="196" w:firstLine="472"/>
        <w:rPr>
          <w:b/>
          <w:sz w:val="24"/>
        </w:rPr>
      </w:pPr>
      <w:r>
        <w:rPr>
          <w:rFonts w:cs="宋体" w:hint="eastAsia"/>
          <w:b/>
          <w:sz w:val="24"/>
        </w:rPr>
        <w:t>1、</w:t>
      </w:r>
      <w:r>
        <w:rPr>
          <w:rFonts w:cs="宋体"/>
          <w:b/>
          <w:sz w:val="24"/>
        </w:rPr>
        <w:t>小区的物业管理服务</w:t>
      </w:r>
    </w:p>
    <w:p w:rsidR="00040E51" w:rsidRDefault="00A916AA">
      <w:pPr>
        <w:widowControl/>
        <w:autoSpaceDE w:val="0"/>
        <w:autoSpaceDN w:val="0"/>
        <w:adjustRightInd w:val="0"/>
        <w:spacing w:line="460" w:lineRule="exact"/>
        <w:ind w:firstLineChars="200" w:firstLine="480"/>
        <w:rPr>
          <w:rFonts w:ascii="宋体" w:hAnsi="宋体" w:cs="仿宋_GB2312"/>
          <w:sz w:val="24"/>
        </w:rPr>
      </w:pPr>
      <w:r>
        <w:rPr>
          <w:rFonts w:ascii="宋体" w:hAnsi="宋体" w:hint="eastAsia"/>
          <w:sz w:val="24"/>
        </w:rPr>
        <w:t>1.1</w:t>
      </w:r>
      <w:r>
        <w:rPr>
          <w:rFonts w:ascii="宋体" w:hAnsi="宋体" w:hint="eastAsia"/>
          <w:b/>
          <w:bCs/>
          <w:sz w:val="24"/>
        </w:rPr>
        <w:t>保安及门卫</w:t>
      </w:r>
      <w:r>
        <w:rPr>
          <w:rFonts w:ascii="宋体" w:hAnsi="宋体" w:cs="楷体_GB2312" w:hint="eastAsia"/>
          <w:sz w:val="24"/>
        </w:rPr>
        <w:t>,</w:t>
      </w:r>
      <w:r>
        <w:rPr>
          <w:rFonts w:ascii="宋体" w:hAnsi="宋体" w:cs="仿宋_GB2312" w:hint="eastAsia"/>
          <w:sz w:val="24"/>
        </w:rPr>
        <w:t xml:space="preserve"> </w:t>
      </w:r>
      <w:r>
        <w:rPr>
          <w:rFonts w:ascii="宋体" w:hAnsi="宋体" w:hint="eastAsia"/>
          <w:sz w:val="24"/>
        </w:rPr>
        <w:t>包括着装、标志佩戴统一；外来车辆及外来人员管理登记；值班室、大门口院子清洁；夜间的安全检查工作；监控室、消防巡查及消</w:t>
      </w:r>
      <w:r>
        <w:rPr>
          <w:rFonts w:ascii="宋体" w:hAnsi="宋体"/>
          <w:sz w:val="24"/>
        </w:rPr>
        <w:t>控中心执勤</w:t>
      </w:r>
      <w:r>
        <w:rPr>
          <w:rFonts w:ascii="宋体" w:hAnsi="宋体" w:hint="eastAsia"/>
          <w:sz w:val="24"/>
        </w:rPr>
        <w:t>；应急响应措施</w:t>
      </w:r>
      <w:r>
        <w:rPr>
          <w:rFonts w:ascii="宋体" w:hAnsi="宋体" w:cs="仿宋_GB2312" w:hint="eastAsia"/>
          <w:sz w:val="24"/>
        </w:rPr>
        <w:t>等</w:t>
      </w:r>
      <w:r>
        <w:rPr>
          <w:rFonts w:ascii="宋体" w:hAnsi="宋体" w:hint="eastAsia"/>
          <w:sz w:val="24"/>
        </w:rPr>
        <w:t>；</w:t>
      </w:r>
    </w:p>
    <w:p w:rsidR="00040E51" w:rsidRDefault="00A916AA">
      <w:pPr>
        <w:widowControl/>
        <w:autoSpaceDE w:val="0"/>
        <w:autoSpaceDN w:val="0"/>
        <w:adjustRightInd w:val="0"/>
        <w:spacing w:line="460" w:lineRule="exact"/>
        <w:ind w:firstLineChars="200" w:firstLine="480"/>
        <w:rPr>
          <w:rFonts w:ascii="宋体" w:hAnsi="宋体" w:cs="仿宋_GB2312"/>
          <w:sz w:val="24"/>
        </w:rPr>
      </w:pPr>
      <w:r>
        <w:rPr>
          <w:rFonts w:ascii="宋体" w:hAnsi="宋体" w:hint="eastAsia"/>
          <w:sz w:val="24"/>
        </w:rPr>
        <w:t xml:space="preserve">1.2 </w:t>
      </w:r>
      <w:r>
        <w:rPr>
          <w:rFonts w:ascii="宋体" w:hAnsi="宋体" w:hint="eastAsia"/>
          <w:b/>
          <w:bCs/>
          <w:sz w:val="24"/>
        </w:rPr>
        <w:t>公共区域保洁及绿化服务</w:t>
      </w:r>
      <w:r>
        <w:rPr>
          <w:rFonts w:ascii="宋体" w:hAnsi="宋体" w:cs="仿宋_GB2312" w:hint="eastAsia"/>
          <w:sz w:val="24"/>
        </w:rPr>
        <w:t xml:space="preserve">, </w:t>
      </w:r>
      <w:r>
        <w:rPr>
          <w:rFonts w:ascii="宋体" w:hAnsi="宋体" w:hint="eastAsia"/>
          <w:sz w:val="24"/>
        </w:rPr>
        <w:t>室内包括公共区域内楼道地面、楼梯的每日拖洗；公共区域的除尘；室外包括道路地面、绿地、门窗档遮雨棚顶、宣传栏等的每日清扫</w:t>
      </w:r>
      <w:r w:rsidR="00633DC8">
        <w:rPr>
          <w:rFonts w:ascii="宋体" w:hAnsi="宋体" w:hint="eastAsia"/>
          <w:sz w:val="24"/>
        </w:rPr>
        <w:t>；</w:t>
      </w:r>
      <w:r w:rsidR="00783F1C" w:rsidRPr="00783F1C">
        <w:rPr>
          <w:rFonts w:ascii="宋体" w:hAnsi="宋体" w:hint="eastAsia"/>
          <w:color w:val="FF0000"/>
          <w:sz w:val="24"/>
        </w:rPr>
        <w:t>景观</w:t>
      </w:r>
      <w:r w:rsidR="00633DC8" w:rsidRPr="00783F1C">
        <w:rPr>
          <w:rFonts w:ascii="宋体" w:hAnsi="宋体" w:hint="eastAsia"/>
          <w:color w:val="FF0000"/>
          <w:sz w:val="24"/>
        </w:rPr>
        <w:t>水池清洁一年不得少于4次</w:t>
      </w:r>
      <w:r>
        <w:rPr>
          <w:rFonts w:ascii="宋体" w:hAnsi="宋体" w:hint="eastAsia"/>
          <w:sz w:val="24"/>
        </w:rPr>
        <w:t>；消毒灭害；垃圾收集及垃圾桶的清理；地下室、车库、室内外楼梯、全院每月一次大扫除等，保持整洁干净的环境；</w:t>
      </w:r>
    </w:p>
    <w:p w:rsidR="00040E51" w:rsidRDefault="00A916AA">
      <w:pPr>
        <w:widowControl/>
        <w:autoSpaceDE w:val="0"/>
        <w:autoSpaceDN w:val="0"/>
        <w:adjustRightInd w:val="0"/>
        <w:spacing w:line="460" w:lineRule="exact"/>
        <w:ind w:firstLineChars="200" w:firstLine="482"/>
        <w:rPr>
          <w:rFonts w:ascii="宋体" w:hAnsi="宋体"/>
          <w:b/>
          <w:sz w:val="24"/>
        </w:rPr>
      </w:pPr>
      <w:r>
        <w:rPr>
          <w:rFonts w:ascii="宋体" w:hAnsi="宋体" w:hint="eastAsia"/>
          <w:b/>
          <w:sz w:val="24"/>
        </w:rPr>
        <w:t>2、小区房屋装修管理</w:t>
      </w:r>
    </w:p>
    <w:p w:rsidR="00040E51" w:rsidRDefault="00A916AA">
      <w:pPr>
        <w:widowControl/>
        <w:autoSpaceDE w:val="0"/>
        <w:autoSpaceDN w:val="0"/>
        <w:adjustRightInd w:val="0"/>
        <w:spacing w:line="4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 装修档案及相关资料的管理；</w:t>
      </w:r>
    </w:p>
    <w:p w:rsidR="00040E51" w:rsidRDefault="00A916AA">
      <w:pPr>
        <w:widowControl/>
        <w:autoSpaceDE w:val="0"/>
        <w:autoSpaceDN w:val="0"/>
        <w:adjustRightInd w:val="0"/>
        <w:spacing w:line="460" w:lineRule="exact"/>
        <w:ind w:firstLineChars="200" w:firstLine="480"/>
        <w:rPr>
          <w:rFonts w:ascii="宋体" w:hAnsi="宋体"/>
          <w:sz w:val="24"/>
        </w:rPr>
      </w:pPr>
      <w:r>
        <w:rPr>
          <w:rFonts w:ascii="宋体" w:hAnsi="宋体"/>
          <w:sz w:val="24"/>
        </w:rPr>
        <w:t>2</w:t>
      </w:r>
      <w:r>
        <w:rPr>
          <w:rFonts w:ascii="宋体" w:hAnsi="宋体" w:hint="eastAsia"/>
          <w:sz w:val="24"/>
        </w:rPr>
        <w:t>.2 提供日常装修施工的监督和违规行为的告知服务；</w:t>
      </w:r>
    </w:p>
    <w:p w:rsidR="00633DC8" w:rsidRDefault="00633DC8">
      <w:pPr>
        <w:widowControl/>
        <w:autoSpaceDE w:val="0"/>
        <w:autoSpaceDN w:val="0"/>
        <w:adjustRightInd w:val="0"/>
        <w:spacing w:line="460" w:lineRule="exact"/>
        <w:ind w:firstLineChars="200" w:firstLine="480"/>
        <w:rPr>
          <w:rFonts w:ascii="宋体" w:hAnsi="宋体"/>
          <w:sz w:val="24"/>
        </w:rPr>
      </w:pPr>
      <w:r>
        <w:rPr>
          <w:rFonts w:ascii="宋体" w:hAnsi="宋体" w:hint="eastAsia"/>
          <w:sz w:val="24"/>
        </w:rPr>
        <w:t>2.3</w:t>
      </w:r>
      <w:r w:rsidR="00AA3621">
        <w:rPr>
          <w:rFonts w:ascii="宋体" w:hAnsi="宋体" w:hint="eastAsia"/>
          <w:sz w:val="24"/>
        </w:rPr>
        <w:t>违规装修未发现或发现后未及时</w:t>
      </w:r>
      <w:r w:rsidR="003151B4">
        <w:rPr>
          <w:rFonts w:ascii="宋体" w:hAnsi="宋体" w:hint="eastAsia"/>
          <w:sz w:val="24"/>
        </w:rPr>
        <w:t>要求业主整改的</w:t>
      </w:r>
      <w:r w:rsidR="00AA3621">
        <w:rPr>
          <w:rFonts w:ascii="宋体" w:hAnsi="宋体" w:hint="eastAsia"/>
          <w:sz w:val="24"/>
        </w:rPr>
        <w:t>，按实际情况给予二千人民币及以上的处罚。</w:t>
      </w:r>
    </w:p>
    <w:p w:rsidR="00040E51" w:rsidRDefault="00A916AA">
      <w:pPr>
        <w:spacing w:line="460" w:lineRule="exact"/>
        <w:ind w:firstLineChars="200" w:firstLine="482"/>
        <w:rPr>
          <w:rFonts w:ascii="宋体" w:hAnsi="宋体"/>
          <w:b/>
          <w:sz w:val="24"/>
        </w:rPr>
      </w:pPr>
      <w:r>
        <w:rPr>
          <w:rFonts w:ascii="宋体" w:hAnsi="宋体" w:hint="eastAsia"/>
          <w:b/>
          <w:sz w:val="24"/>
        </w:rPr>
        <w:t>3、公共场所设施的日常运行维护管理包括</w:t>
      </w:r>
    </w:p>
    <w:p w:rsidR="00040E51" w:rsidRDefault="00A916AA">
      <w:pPr>
        <w:spacing w:line="460" w:lineRule="exact"/>
        <w:ind w:firstLineChars="200" w:firstLine="480"/>
        <w:rPr>
          <w:rFonts w:ascii="宋体" w:hAnsi="宋体"/>
          <w:sz w:val="24"/>
        </w:rPr>
      </w:pPr>
      <w:r>
        <w:rPr>
          <w:rFonts w:ascii="宋体" w:hAnsi="宋体" w:hint="eastAsia"/>
          <w:sz w:val="24"/>
        </w:rPr>
        <w:t>3.</w:t>
      </w:r>
      <w:r>
        <w:rPr>
          <w:rFonts w:ascii="宋体" w:hAnsi="宋体"/>
          <w:sz w:val="24"/>
        </w:rPr>
        <w:t>1</w:t>
      </w:r>
      <w:r w:rsidRPr="00783F1C">
        <w:rPr>
          <w:rFonts w:ascii="宋体" w:hAnsi="宋体" w:hint="eastAsia"/>
          <w:color w:val="FF0000"/>
          <w:sz w:val="24"/>
        </w:rPr>
        <w:t>自来水</w:t>
      </w:r>
      <w:r w:rsidR="00B20E98" w:rsidRPr="00783F1C">
        <w:rPr>
          <w:rFonts w:ascii="宋体" w:hAnsi="宋体" w:hint="eastAsia"/>
          <w:b/>
          <w:bCs/>
          <w:color w:val="FF0000"/>
          <w:sz w:val="24"/>
        </w:rPr>
        <w:t>【自来水供水池一年至少全面清洗两次】</w:t>
      </w:r>
      <w:r>
        <w:rPr>
          <w:rFonts w:ascii="宋体" w:hAnsi="宋体" w:hint="eastAsia"/>
          <w:sz w:val="24"/>
        </w:rPr>
        <w:t>、污水管道、房顶、化粪池、窨井、窨沟、排水沟、集水井等保证畅通，无堵塞</w:t>
      </w:r>
      <w:r>
        <w:rPr>
          <w:rFonts w:ascii="宋体" w:hAnsi="宋体" w:hint="eastAsia"/>
          <w:b/>
          <w:bCs/>
          <w:color w:val="0070C0"/>
          <w:sz w:val="24"/>
        </w:rPr>
        <w:t>【化粪池清掏每年至少一次】</w:t>
      </w:r>
      <w:r>
        <w:rPr>
          <w:rFonts w:ascii="宋体" w:hAnsi="宋体" w:hint="eastAsia"/>
          <w:sz w:val="24"/>
        </w:rPr>
        <w:t>，地下室无积水现象；</w:t>
      </w:r>
    </w:p>
    <w:p w:rsidR="00040E51" w:rsidRDefault="00A916AA">
      <w:pPr>
        <w:spacing w:line="460" w:lineRule="exact"/>
        <w:ind w:firstLineChars="200" w:firstLine="480"/>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各分电表箱、配电箱、配电柜及每层管线分线盒、总配电箱、</w:t>
      </w:r>
      <w:r>
        <w:rPr>
          <w:rFonts w:ascii="宋体" w:hAnsi="宋体"/>
          <w:sz w:val="24"/>
        </w:rPr>
        <w:t>消防消控的管理</w:t>
      </w:r>
      <w:r>
        <w:rPr>
          <w:rFonts w:hAnsi="宋体" w:hint="eastAsia"/>
          <w:bCs/>
          <w:sz w:val="24"/>
        </w:rPr>
        <w:t>（包括柴油发电机组的保养及使用的柴油、</w:t>
      </w:r>
      <w:r>
        <w:rPr>
          <w:rFonts w:hAnsi="宋体"/>
          <w:bCs/>
          <w:sz w:val="24"/>
        </w:rPr>
        <w:t>保养的机油</w:t>
      </w:r>
      <w:r>
        <w:rPr>
          <w:rFonts w:hAnsi="宋体" w:hint="eastAsia"/>
          <w:bCs/>
          <w:sz w:val="24"/>
        </w:rPr>
        <w:t>）</w:t>
      </w:r>
      <w:r>
        <w:rPr>
          <w:rFonts w:ascii="宋体" w:hAnsi="宋体" w:hint="eastAsia"/>
          <w:sz w:val="24"/>
        </w:rPr>
        <w:t>等日常维护与测试；公共使用的照明电器的管理与应急措施；</w:t>
      </w:r>
    </w:p>
    <w:p w:rsidR="00040E51" w:rsidRDefault="00A916AA">
      <w:pPr>
        <w:spacing w:line="460" w:lineRule="exact"/>
        <w:ind w:firstLineChars="200" w:firstLine="480"/>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房屋维护包括楼盖、屋顶、外墙面、承重结构、楼梯间、走廊通道、门厅、玻璃门窗配件、涉及公共区域的房屋和水电的</w:t>
      </w:r>
      <w:r>
        <w:rPr>
          <w:rFonts w:ascii="宋体" w:hAnsi="宋体"/>
          <w:sz w:val="24"/>
        </w:rPr>
        <w:t>设施和设备</w:t>
      </w:r>
      <w:r>
        <w:rPr>
          <w:rFonts w:ascii="宋体" w:hAnsi="宋体" w:hint="eastAsia"/>
          <w:sz w:val="24"/>
        </w:rPr>
        <w:t>维护的管理（门、窗、办公桌椅、</w:t>
      </w:r>
      <w:r>
        <w:rPr>
          <w:rFonts w:ascii="宋体" w:hAnsi="宋体" w:hint="eastAsia"/>
          <w:sz w:val="24"/>
        </w:rPr>
        <w:lastRenderedPageBreak/>
        <w:t>洗手间、供水终端设施、楼梯、房屋地面、墙壁、吊顶、漏水等，除特殊材料外）、场地、步道、路面、侧石、井盖和安全标志的日常维护等；</w:t>
      </w:r>
    </w:p>
    <w:p w:rsidR="00040E51" w:rsidRDefault="00A916AA">
      <w:pPr>
        <w:spacing w:line="460" w:lineRule="exact"/>
        <w:ind w:firstLineChars="200" w:firstLine="482"/>
        <w:rPr>
          <w:rFonts w:ascii="宋体" w:hAnsi="宋体"/>
          <w:b/>
          <w:sz w:val="24"/>
        </w:rPr>
      </w:pPr>
      <w:r>
        <w:rPr>
          <w:rFonts w:ascii="宋体" w:hAnsi="宋体" w:hint="eastAsia"/>
          <w:b/>
          <w:sz w:val="24"/>
        </w:rPr>
        <w:t>4、公共配套设施的运营管理</w:t>
      </w:r>
    </w:p>
    <w:p w:rsidR="00040E51" w:rsidRDefault="00A916AA">
      <w:pPr>
        <w:spacing w:line="460" w:lineRule="exact"/>
        <w:ind w:firstLineChars="200" w:firstLine="480"/>
        <w:rPr>
          <w:rFonts w:ascii="宋体" w:hAnsi="宋体"/>
          <w:sz w:val="24"/>
        </w:rPr>
      </w:pPr>
      <w:r>
        <w:rPr>
          <w:rFonts w:ascii="宋体" w:hAnsi="宋体" w:hint="eastAsia"/>
          <w:sz w:val="24"/>
        </w:rPr>
        <w:t>根据甲方按功能要求提供休闲娱乐服务，相关休闲娱乐设施、设备由乙方做好日常的维护和管理并应根据要求报甲方同意后进行调整。</w:t>
      </w:r>
    </w:p>
    <w:p w:rsidR="00040E51" w:rsidRDefault="00A916AA">
      <w:pPr>
        <w:spacing w:line="460" w:lineRule="exact"/>
        <w:ind w:firstLineChars="200" w:firstLine="482"/>
        <w:rPr>
          <w:rFonts w:ascii="宋体" w:hAnsi="宋体"/>
          <w:b/>
          <w:sz w:val="24"/>
        </w:rPr>
      </w:pPr>
      <w:r>
        <w:rPr>
          <w:rFonts w:ascii="宋体" w:hAnsi="宋体" w:hint="eastAsia"/>
          <w:b/>
          <w:sz w:val="24"/>
        </w:rPr>
        <w:t>5</w:t>
      </w:r>
      <w:r>
        <w:rPr>
          <w:rFonts w:ascii="宋体" w:hAnsi="宋体"/>
          <w:b/>
          <w:sz w:val="24"/>
        </w:rPr>
        <w:t>、其他物业服务内容：</w:t>
      </w:r>
    </w:p>
    <w:p w:rsidR="00040E51" w:rsidRDefault="00A916AA">
      <w:pPr>
        <w:spacing w:line="460" w:lineRule="exact"/>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公用</w:t>
      </w:r>
      <w:r>
        <w:rPr>
          <w:rFonts w:ascii="宋体" w:hAnsi="宋体"/>
          <w:sz w:val="24"/>
        </w:rPr>
        <w:t>绿地、花木、景观和休闲场所等的养护和管理；</w:t>
      </w:r>
    </w:p>
    <w:p w:rsidR="00040E51" w:rsidRDefault="00A916AA">
      <w:pPr>
        <w:spacing w:line="460" w:lineRule="exact"/>
        <w:ind w:firstLineChars="200" w:firstLine="480"/>
        <w:rPr>
          <w:rFonts w:ascii="宋体" w:hAnsi="宋体"/>
          <w:sz w:val="24"/>
        </w:rPr>
      </w:pPr>
      <w:r>
        <w:rPr>
          <w:rFonts w:ascii="宋体" w:hAnsi="宋体" w:hint="eastAsia"/>
          <w:sz w:val="24"/>
        </w:rPr>
        <w:t>5.</w:t>
      </w:r>
      <w:r>
        <w:rPr>
          <w:rFonts w:ascii="宋体" w:hAnsi="宋体"/>
          <w:sz w:val="24"/>
        </w:rPr>
        <w:t>2</w:t>
      </w:r>
      <w:r>
        <w:rPr>
          <w:rFonts w:ascii="宋体" w:hAnsi="宋体" w:hint="eastAsia"/>
          <w:sz w:val="24"/>
        </w:rPr>
        <w:t>交通疏导与车辆停放等秩序管理；</w:t>
      </w:r>
    </w:p>
    <w:p w:rsidR="00040E51" w:rsidRDefault="00A916AA">
      <w:pPr>
        <w:spacing w:line="460" w:lineRule="exact"/>
        <w:ind w:firstLineChars="200" w:firstLine="480"/>
        <w:rPr>
          <w:rFonts w:ascii="宋体" w:hAnsi="宋体"/>
          <w:sz w:val="24"/>
        </w:rPr>
      </w:pPr>
      <w:r>
        <w:rPr>
          <w:rFonts w:ascii="宋体" w:hAnsi="宋体" w:hint="eastAsia"/>
          <w:sz w:val="24"/>
        </w:rPr>
        <w:t>5.3</w:t>
      </w:r>
      <w:r>
        <w:rPr>
          <w:rFonts w:ascii="宋体" w:hAnsi="宋体"/>
          <w:kern w:val="1"/>
          <w:sz w:val="24"/>
        </w:rPr>
        <w:t>维持公共秩序，包括安全监护、巡视、门岗执勤；</w:t>
      </w:r>
    </w:p>
    <w:p w:rsidR="00040E51" w:rsidRDefault="00A916AA">
      <w:pPr>
        <w:spacing w:line="460" w:lineRule="exact"/>
        <w:ind w:firstLineChars="200" w:firstLine="480"/>
        <w:rPr>
          <w:rFonts w:ascii="宋体" w:hAnsi="宋体"/>
          <w:sz w:val="24"/>
        </w:rPr>
      </w:pPr>
      <w:r>
        <w:rPr>
          <w:rFonts w:ascii="宋体" w:hAnsi="宋体" w:hint="eastAsia"/>
          <w:sz w:val="24"/>
        </w:rPr>
        <w:t>5.4管理与物业相关的工程图纸、档案，承接查验资料归档及各类涉及物业管理服务的台账资料；</w:t>
      </w:r>
    </w:p>
    <w:p w:rsidR="00040E51" w:rsidRDefault="00A916AA">
      <w:pPr>
        <w:spacing w:line="460" w:lineRule="exact"/>
        <w:ind w:firstLineChars="200" w:firstLine="480"/>
        <w:rPr>
          <w:rFonts w:ascii="宋体" w:hAnsi="宋体"/>
          <w:sz w:val="24"/>
        </w:rPr>
      </w:pPr>
      <w:r>
        <w:rPr>
          <w:rFonts w:ascii="宋体" w:hAnsi="宋体" w:hint="eastAsia"/>
          <w:sz w:val="24"/>
        </w:rPr>
        <w:t>5.5提供适合小区业主的特色服务；</w:t>
      </w:r>
    </w:p>
    <w:p w:rsidR="00040E51" w:rsidRDefault="00A916AA">
      <w:pPr>
        <w:spacing w:line="460" w:lineRule="exact"/>
        <w:ind w:firstLineChars="200" w:firstLine="480"/>
        <w:rPr>
          <w:rFonts w:ascii="宋体" w:hAnsi="宋体"/>
          <w:sz w:val="24"/>
        </w:rPr>
      </w:pPr>
      <w:r>
        <w:rPr>
          <w:rFonts w:ascii="宋体" w:hAnsi="宋体"/>
          <w:sz w:val="24"/>
        </w:rPr>
        <w:t>5</w:t>
      </w:r>
      <w:r>
        <w:rPr>
          <w:rFonts w:ascii="宋体" w:hAnsi="宋体" w:hint="eastAsia"/>
          <w:sz w:val="24"/>
        </w:rPr>
        <w:t>.6协助社区开展各类社区文化建设活动；</w:t>
      </w:r>
    </w:p>
    <w:p w:rsidR="00040E51" w:rsidRDefault="00A916AA">
      <w:pPr>
        <w:spacing w:line="460" w:lineRule="exact"/>
        <w:ind w:firstLineChars="200" w:firstLine="480"/>
        <w:rPr>
          <w:rFonts w:ascii="宋体" w:hAnsi="宋体"/>
          <w:sz w:val="24"/>
        </w:rPr>
      </w:pPr>
      <w:r>
        <w:rPr>
          <w:rFonts w:ascii="宋体" w:hAnsi="宋体" w:hint="eastAsia"/>
          <w:kern w:val="1"/>
          <w:sz w:val="24"/>
        </w:rPr>
        <w:t>5.7</w:t>
      </w:r>
      <w:r>
        <w:rPr>
          <w:rFonts w:ascii="宋体" w:hAnsi="宋体"/>
          <w:kern w:val="1"/>
          <w:sz w:val="24"/>
        </w:rPr>
        <w:t>业主和物业使用人房屋自用部位、自用设施及设备的维修、养护，在当事人提出委托时，乙方应接受委托并合理收费；</w:t>
      </w:r>
    </w:p>
    <w:p w:rsidR="00040E51" w:rsidRDefault="00A916AA">
      <w:pPr>
        <w:spacing w:line="460" w:lineRule="exact"/>
        <w:ind w:firstLineChars="200" w:firstLine="480"/>
        <w:rPr>
          <w:rFonts w:ascii="宋体" w:hAnsi="宋体"/>
          <w:sz w:val="24"/>
        </w:rPr>
      </w:pPr>
      <w:r>
        <w:rPr>
          <w:rFonts w:ascii="宋体" w:hAnsi="宋体" w:hint="eastAsia"/>
          <w:sz w:val="24"/>
        </w:rPr>
        <w:t>5.7、制定防台、防火、突发事件处理应急预案，并具备应急处理能力；</w:t>
      </w:r>
    </w:p>
    <w:p w:rsidR="00040E51" w:rsidRDefault="00A916AA">
      <w:pPr>
        <w:spacing w:line="460" w:lineRule="exact"/>
        <w:ind w:firstLineChars="200" w:firstLine="480"/>
        <w:rPr>
          <w:rFonts w:ascii="宋体" w:hAnsi="宋体"/>
          <w:sz w:val="24"/>
        </w:rPr>
      </w:pPr>
      <w:r>
        <w:rPr>
          <w:rFonts w:ascii="宋体" w:hAnsi="宋体" w:hint="eastAsia"/>
          <w:sz w:val="24"/>
        </w:rPr>
        <w:t>5.9组织社区文化活动，营造园区生活氛围；</w:t>
      </w:r>
    </w:p>
    <w:p w:rsidR="00040E51" w:rsidRDefault="00A916AA">
      <w:pPr>
        <w:spacing w:line="460" w:lineRule="exact"/>
        <w:ind w:firstLineChars="200" w:firstLine="480"/>
        <w:rPr>
          <w:rFonts w:ascii="宋体" w:hAnsi="宋体"/>
          <w:sz w:val="24"/>
        </w:rPr>
      </w:pPr>
      <w:r>
        <w:rPr>
          <w:rFonts w:ascii="宋体" w:hAnsi="宋体"/>
          <w:sz w:val="24"/>
        </w:rPr>
        <w:t>9</w:t>
      </w:r>
      <w:r>
        <w:rPr>
          <w:rFonts w:ascii="宋体" w:hAnsi="宋体" w:hint="eastAsia"/>
          <w:sz w:val="24"/>
        </w:rPr>
        <w:t xml:space="preserve">. 甲方交办的其他工作。　</w:t>
      </w:r>
    </w:p>
    <w:p w:rsidR="00040E51" w:rsidRDefault="00A916AA">
      <w:pPr>
        <w:spacing w:line="460" w:lineRule="exact"/>
        <w:rPr>
          <w:rFonts w:ascii="宋体" w:hAnsi="宋体"/>
          <w:b/>
          <w:color w:val="0070C0"/>
          <w:kern w:val="1"/>
          <w:sz w:val="24"/>
        </w:rPr>
      </w:pPr>
      <w:r>
        <w:rPr>
          <w:rFonts w:ascii="宋体" w:hAnsi="宋体"/>
          <w:b/>
          <w:color w:val="0070C0"/>
          <w:kern w:val="1"/>
          <w:sz w:val="24"/>
        </w:rPr>
        <w:t xml:space="preserve">   第五章 委托管理服务期限</w:t>
      </w:r>
    </w:p>
    <w:p w:rsidR="00040E51" w:rsidRDefault="00A916AA">
      <w:pPr>
        <w:spacing w:line="460" w:lineRule="exact"/>
        <w:rPr>
          <w:rFonts w:ascii="宋体" w:hAnsi="宋体"/>
          <w:color w:val="0070C0"/>
          <w:kern w:val="1"/>
          <w:sz w:val="24"/>
        </w:rPr>
      </w:pPr>
      <w:r>
        <w:rPr>
          <w:rFonts w:ascii="宋体" w:hAnsi="宋体" w:hint="eastAsia"/>
          <w:color w:val="0070C0"/>
          <w:kern w:val="1"/>
          <w:sz w:val="24"/>
        </w:rPr>
        <w:t xml:space="preserve">    </w:t>
      </w:r>
      <w:r>
        <w:rPr>
          <w:rFonts w:ascii="宋体" w:hAnsi="宋体"/>
          <w:color w:val="0070C0"/>
          <w:kern w:val="1"/>
          <w:sz w:val="24"/>
        </w:rPr>
        <w:t>委托管理期限：本合同期限为</w:t>
      </w:r>
      <w:r>
        <w:rPr>
          <w:rFonts w:ascii="宋体" w:hAnsi="宋体"/>
          <w:color w:val="0070C0"/>
          <w:kern w:val="1"/>
          <w:sz w:val="24"/>
          <w:u w:val="single"/>
        </w:rPr>
        <w:t xml:space="preserve"> </w:t>
      </w:r>
      <w:r>
        <w:rPr>
          <w:rFonts w:ascii="宋体" w:hAnsi="宋体" w:hint="eastAsia"/>
          <w:color w:val="0070C0"/>
          <w:kern w:val="1"/>
          <w:sz w:val="24"/>
          <w:u w:val="single"/>
        </w:rPr>
        <w:t xml:space="preserve">   </w:t>
      </w:r>
      <w:r>
        <w:rPr>
          <w:rFonts w:ascii="宋体" w:hAnsi="宋体"/>
          <w:color w:val="0070C0"/>
          <w:kern w:val="1"/>
          <w:sz w:val="24"/>
        </w:rPr>
        <w:t>年。自</w:t>
      </w:r>
      <w:r>
        <w:rPr>
          <w:rFonts w:ascii="宋体" w:hAnsi="宋体"/>
          <w:color w:val="0070C0"/>
          <w:kern w:val="1"/>
          <w:sz w:val="24"/>
          <w:u w:val="single"/>
        </w:rPr>
        <w:t xml:space="preserve">    </w:t>
      </w:r>
      <w:r>
        <w:rPr>
          <w:rFonts w:ascii="宋体" w:hAnsi="宋体"/>
          <w:color w:val="0070C0"/>
          <w:kern w:val="1"/>
          <w:sz w:val="24"/>
        </w:rPr>
        <w:t>年</w:t>
      </w:r>
      <w:r>
        <w:rPr>
          <w:rFonts w:ascii="宋体" w:hAnsi="宋体"/>
          <w:color w:val="0070C0"/>
          <w:kern w:val="1"/>
          <w:sz w:val="24"/>
          <w:u w:val="single"/>
        </w:rPr>
        <w:t xml:space="preserve">   </w:t>
      </w:r>
      <w:r>
        <w:rPr>
          <w:rFonts w:ascii="宋体" w:hAnsi="宋体"/>
          <w:color w:val="0070C0"/>
          <w:kern w:val="1"/>
          <w:sz w:val="24"/>
        </w:rPr>
        <w:t>月</w:t>
      </w:r>
      <w:r>
        <w:rPr>
          <w:rFonts w:ascii="宋体" w:hAnsi="宋体"/>
          <w:color w:val="0070C0"/>
          <w:kern w:val="1"/>
          <w:sz w:val="24"/>
          <w:u w:val="single"/>
        </w:rPr>
        <w:t xml:space="preserve">   </w:t>
      </w:r>
      <w:r>
        <w:rPr>
          <w:rFonts w:ascii="宋体" w:hAnsi="宋体"/>
          <w:color w:val="0070C0"/>
          <w:kern w:val="1"/>
          <w:sz w:val="24"/>
        </w:rPr>
        <w:t>日起 至</w:t>
      </w:r>
      <w:r>
        <w:rPr>
          <w:rFonts w:ascii="宋体" w:hAnsi="宋体"/>
          <w:color w:val="0070C0"/>
          <w:kern w:val="1"/>
          <w:sz w:val="24"/>
          <w:u w:val="single"/>
        </w:rPr>
        <w:t xml:space="preserve">   </w:t>
      </w:r>
      <w:r>
        <w:rPr>
          <w:rFonts w:ascii="宋体" w:hAnsi="宋体"/>
          <w:color w:val="0070C0"/>
          <w:kern w:val="1"/>
          <w:sz w:val="24"/>
        </w:rPr>
        <w:t>年</w:t>
      </w:r>
      <w:r>
        <w:rPr>
          <w:rFonts w:ascii="宋体" w:hAnsi="宋体"/>
          <w:color w:val="0070C0"/>
          <w:kern w:val="1"/>
          <w:sz w:val="24"/>
          <w:u w:val="single"/>
        </w:rPr>
        <w:t xml:space="preserve">    </w:t>
      </w:r>
      <w:r>
        <w:rPr>
          <w:rFonts w:ascii="宋体" w:hAnsi="宋体"/>
          <w:color w:val="0070C0"/>
          <w:kern w:val="1"/>
          <w:sz w:val="24"/>
        </w:rPr>
        <w:t>月</w:t>
      </w:r>
      <w:r>
        <w:rPr>
          <w:rFonts w:ascii="宋体" w:hAnsi="宋体"/>
          <w:color w:val="0070C0"/>
          <w:kern w:val="1"/>
          <w:sz w:val="24"/>
          <w:u w:val="single"/>
        </w:rPr>
        <w:t xml:space="preserve">    </w:t>
      </w:r>
      <w:r>
        <w:rPr>
          <w:rFonts w:ascii="宋体" w:hAnsi="宋体"/>
          <w:color w:val="0070C0"/>
          <w:kern w:val="1"/>
          <w:sz w:val="24"/>
        </w:rPr>
        <w:t>日止。</w:t>
      </w:r>
    </w:p>
    <w:p w:rsidR="00040E51" w:rsidRDefault="00A916AA">
      <w:pPr>
        <w:spacing w:line="460" w:lineRule="exact"/>
        <w:rPr>
          <w:rFonts w:ascii="宋体" w:hAnsi="宋体"/>
          <w:b/>
          <w:color w:val="0070C0"/>
          <w:kern w:val="1"/>
          <w:sz w:val="24"/>
        </w:rPr>
      </w:pPr>
      <w:r>
        <w:rPr>
          <w:rFonts w:ascii="宋体" w:hAnsi="宋体" w:hint="eastAsia"/>
          <w:b/>
          <w:color w:val="0070C0"/>
          <w:kern w:val="1"/>
          <w:sz w:val="24"/>
        </w:rPr>
        <w:t xml:space="preserve">    </w:t>
      </w:r>
      <w:r>
        <w:rPr>
          <w:rFonts w:ascii="宋体" w:hAnsi="宋体"/>
          <w:b/>
          <w:color w:val="0070C0"/>
          <w:kern w:val="1"/>
          <w:sz w:val="24"/>
        </w:rPr>
        <w:t>第六章物业服务费用标准</w:t>
      </w:r>
    </w:p>
    <w:p w:rsidR="00040E51" w:rsidRDefault="00A916AA">
      <w:pPr>
        <w:spacing w:line="460" w:lineRule="exact"/>
        <w:rPr>
          <w:rFonts w:ascii="宋体" w:hAnsi="宋体"/>
          <w:color w:val="0070C0"/>
          <w:kern w:val="1"/>
          <w:sz w:val="24"/>
        </w:rPr>
      </w:pPr>
      <w:r>
        <w:rPr>
          <w:rFonts w:ascii="宋体" w:hAnsi="宋体" w:hint="eastAsia"/>
          <w:color w:val="0070C0"/>
          <w:kern w:val="1"/>
          <w:sz w:val="24"/>
        </w:rPr>
        <w:t xml:space="preserve">    </w:t>
      </w:r>
      <w:r>
        <w:rPr>
          <w:rFonts w:ascii="宋体" w:hAnsi="宋体"/>
          <w:color w:val="0070C0"/>
          <w:kern w:val="1"/>
          <w:sz w:val="24"/>
        </w:rPr>
        <w:t>物业管理服务费用收取，执行国家、省、市有关物业管理服务费用的相关规定，由物业使用人按其拥有的建筑面积计算，向乙方交纳。</w:t>
      </w:r>
    </w:p>
    <w:p w:rsidR="00040E51" w:rsidRDefault="00A916AA">
      <w:pPr>
        <w:spacing w:line="460" w:lineRule="exact"/>
        <w:rPr>
          <w:rFonts w:ascii="宋体" w:hAnsi="宋体"/>
          <w:color w:val="0070C0"/>
          <w:kern w:val="1"/>
          <w:sz w:val="24"/>
        </w:rPr>
      </w:pPr>
      <w:r>
        <w:rPr>
          <w:rFonts w:ascii="宋体" w:hAnsi="宋体" w:hint="eastAsia"/>
          <w:color w:val="0070C0"/>
          <w:kern w:val="1"/>
          <w:sz w:val="24"/>
        </w:rPr>
        <w:t xml:space="preserve">    </w:t>
      </w:r>
      <w:r>
        <w:rPr>
          <w:rFonts w:ascii="宋体" w:hAnsi="宋体"/>
          <w:color w:val="0070C0"/>
          <w:kern w:val="1"/>
          <w:sz w:val="24"/>
        </w:rPr>
        <w:t>综合服务费：</w:t>
      </w:r>
    </w:p>
    <w:p w:rsidR="00040E51" w:rsidRDefault="00A916AA">
      <w:pPr>
        <w:spacing w:line="460" w:lineRule="exact"/>
        <w:rPr>
          <w:rFonts w:ascii="宋体" w:hAnsi="宋体"/>
          <w:color w:val="0070C0"/>
          <w:kern w:val="1"/>
          <w:sz w:val="24"/>
        </w:rPr>
      </w:pPr>
      <w:r>
        <w:rPr>
          <w:rFonts w:ascii="宋体" w:hAnsi="宋体" w:hint="eastAsia"/>
          <w:color w:val="0070C0"/>
          <w:kern w:val="1"/>
          <w:sz w:val="24"/>
        </w:rPr>
        <w:t xml:space="preserve">    </w:t>
      </w:r>
      <w:r>
        <w:rPr>
          <w:rFonts w:ascii="宋体" w:hAnsi="宋体"/>
          <w:color w:val="0070C0"/>
          <w:kern w:val="1"/>
          <w:sz w:val="24"/>
        </w:rPr>
        <w:t>高层住宅：</w:t>
      </w:r>
      <w:r>
        <w:rPr>
          <w:rFonts w:ascii="宋体" w:hAnsi="宋体" w:hint="eastAsia"/>
          <w:color w:val="0070C0"/>
          <w:kern w:val="1"/>
          <w:sz w:val="24"/>
          <w:u w:val="single"/>
        </w:rPr>
        <w:t xml:space="preserve">     </w:t>
      </w:r>
      <w:r>
        <w:rPr>
          <w:rFonts w:ascii="宋体" w:hAnsi="宋体"/>
          <w:color w:val="0070C0"/>
          <w:kern w:val="1"/>
          <w:sz w:val="24"/>
        </w:rPr>
        <w:t>元/㎡/月；商业用房</w:t>
      </w:r>
      <w:r>
        <w:rPr>
          <w:rFonts w:ascii="宋体" w:hAnsi="宋体" w:hint="eastAsia"/>
          <w:color w:val="0070C0"/>
          <w:kern w:val="1"/>
          <w:sz w:val="24"/>
          <w:u w:val="single"/>
        </w:rPr>
        <w:t xml:space="preserve">     </w:t>
      </w:r>
      <w:r>
        <w:rPr>
          <w:rFonts w:ascii="宋体" w:hAnsi="宋体"/>
          <w:color w:val="0070C0"/>
          <w:kern w:val="1"/>
          <w:sz w:val="24"/>
        </w:rPr>
        <w:t>元/平方米/月；地下车位（库）：</w:t>
      </w:r>
      <w:r>
        <w:rPr>
          <w:rFonts w:ascii="宋体" w:hAnsi="宋体"/>
          <w:color w:val="0070C0"/>
          <w:kern w:val="1"/>
          <w:sz w:val="24"/>
          <w:u w:val="single"/>
        </w:rPr>
        <w:t xml:space="preserve"> </w:t>
      </w:r>
      <w:r>
        <w:rPr>
          <w:rFonts w:ascii="宋体" w:hAnsi="宋体" w:hint="eastAsia"/>
          <w:color w:val="0070C0"/>
          <w:kern w:val="1"/>
          <w:sz w:val="24"/>
          <w:u w:val="single"/>
        </w:rPr>
        <w:t xml:space="preserve">     </w:t>
      </w:r>
      <w:r>
        <w:rPr>
          <w:rFonts w:ascii="宋体" w:hAnsi="宋体"/>
          <w:color w:val="0070C0"/>
          <w:kern w:val="1"/>
          <w:sz w:val="24"/>
        </w:rPr>
        <w:t>元/月/只；</w:t>
      </w:r>
    </w:p>
    <w:p w:rsidR="00040E51" w:rsidRDefault="00A916AA">
      <w:pPr>
        <w:spacing w:line="460" w:lineRule="exact"/>
        <w:rPr>
          <w:rFonts w:ascii="宋体" w:hAnsi="宋体"/>
          <w:color w:val="0070C0"/>
          <w:kern w:val="1"/>
          <w:sz w:val="24"/>
        </w:rPr>
      </w:pPr>
      <w:r>
        <w:rPr>
          <w:rFonts w:ascii="宋体" w:hAnsi="宋体" w:hint="eastAsia"/>
          <w:color w:val="0070C0"/>
          <w:kern w:val="1"/>
          <w:sz w:val="24"/>
        </w:rPr>
        <w:t xml:space="preserve">    </w:t>
      </w:r>
      <w:r>
        <w:rPr>
          <w:rFonts w:ascii="宋体" w:hAnsi="宋体"/>
          <w:color w:val="0070C0"/>
          <w:kern w:val="1"/>
          <w:sz w:val="24"/>
        </w:rPr>
        <w:t>建筑装璜垃圾清运费由乙方一次性按</w:t>
      </w:r>
      <w:r w:rsidR="007B34C9">
        <w:rPr>
          <w:rFonts w:ascii="宋体" w:hAnsi="宋体" w:hint="eastAsia"/>
          <w:color w:val="0070C0"/>
          <w:kern w:val="1"/>
          <w:sz w:val="24"/>
          <w:u w:val="single"/>
        </w:rPr>
        <w:t xml:space="preserve">   </w:t>
      </w:r>
      <w:r>
        <w:rPr>
          <w:rFonts w:ascii="宋体" w:hAnsi="宋体"/>
          <w:color w:val="0070C0"/>
          <w:kern w:val="1"/>
          <w:sz w:val="24"/>
        </w:rPr>
        <w:t>元/㎡标准收取</w:t>
      </w:r>
      <w:r>
        <w:rPr>
          <w:rFonts w:ascii="宋体" w:hAnsi="宋体" w:hint="eastAsia"/>
          <w:color w:val="0070C0"/>
          <w:kern w:val="1"/>
          <w:sz w:val="24"/>
        </w:rPr>
        <w:t>（或按规定自行清远）</w:t>
      </w:r>
      <w:r>
        <w:rPr>
          <w:rFonts w:ascii="宋体" w:hAnsi="宋体"/>
          <w:color w:val="0070C0"/>
          <w:kern w:val="1"/>
          <w:sz w:val="24"/>
        </w:rPr>
        <w:t>，违规装修产生的建筑垃圾由业主自行清理。以后进行再次改造装璜的，应按照本标准执行</w:t>
      </w:r>
      <w:r>
        <w:rPr>
          <w:rFonts w:ascii="宋体" w:hAnsi="宋体"/>
          <w:color w:val="0070C0"/>
          <w:kern w:val="1"/>
          <w:sz w:val="24"/>
        </w:rPr>
        <w:lastRenderedPageBreak/>
        <w:t>再次交纳装璜垃圾清运费。</w:t>
      </w:r>
    </w:p>
    <w:p w:rsidR="00040E51" w:rsidRDefault="00A916AA">
      <w:pPr>
        <w:spacing w:line="460" w:lineRule="exact"/>
        <w:rPr>
          <w:rFonts w:ascii="宋体" w:hAnsi="宋体"/>
          <w:b/>
          <w:color w:val="0070C0"/>
          <w:kern w:val="1"/>
          <w:sz w:val="24"/>
        </w:rPr>
      </w:pPr>
      <w:r>
        <w:rPr>
          <w:rFonts w:ascii="宋体" w:hAnsi="宋体" w:hint="eastAsia"/>
          <w:b/>
          <w:color w:val="0070C0"/>
          <w:kern w:val="1"/>
          <w:sz w:val="24"/>
        </w:rPr>
        <w:t xml:space="preserve">    第七条物业服务费收取</w:t>
      </w:r>
    </w:p>
    <w:p w:rsidR="00040E51" w:rsidRDefault="00A916AA">
      <w:pPr>
        <w:spacing w:line="460" w:lineRule="exact"/>
        <w:ind w:firstLineChars="200" w:firstLine="480"/>
        <w:rPr>
          <w:rFonts w:ascii="宋体" w:hAnsi="宋体" w:cs="Arial"/>
          <w:snapToGrid w:val="0"/>
          <w:sz w:val="24"/>
        </w:rPr>
      </w:pPr>
      <w:r>
        <w:rPr>
          <w:rFonts w:ascii="宋体" w:hAnsi="宋体" w:cs="Arial" w:hint="eastAsia"/>
          <w:snapToGrid w:val="0"/>
          <w:sz w:val="24"/>
        </w:rPr>
        <w:t>本合同期内物业管理服务费，采用包干制，除本合同明确约定可以另行收取的费用外，所有物业管理及服务费用均包括在内，乙方不得另行向业主或使用人收取任何费用。</w:t>
      </w:r>
    </w:p>
    <w:p w:rsidR="00040E51" w:rsidRDefault="00A916AA">
      <w:pPr>
        <w:pStyle w:val="26"/>
        <w:spacing w:before="0" w:line="460" w:lineRule="exact"/>
        <w:ind w:firstLine="0"/>
        <w:rPr>
          <w:rFonts w:ascii="宋体" w:hAnsi="宋体"/>
          <w:b/>
          <w:szCs w:val="24"/>
        </w:rPr>
      </w:pPr>
      <w:r>
        <w:rPr>
          <w:rFonts w:ascii="宋体" w:hAnsi="宋体" w:hint="eastAsia"/>
          <w:b/>
          <w:sz w:val="21"/>
          <w:szCs w:val="21"/>
        </w:rPr>
        <w:t xml:space="preserve"> </w:t>
      </w:r>
      <w:r>
        <w:rPr>
          <w:rFonts w:ascii="宋体" w:hAnsi="宋体" w:hint="eastAsia"/>
          <w:b/>
          <w:szCs w:val="24"/>
        </w:rPr>
        <w:t xml:space="preserve">   第八条</w:t>
      </w:r>
      <w:r>
        <w:rPr>
          <w:rFonts w:ascii="宋体" w:hAnsi="宋体" w:hint="eastAsia"/>
          <w:szCs w:val="24"/>
        </w:rPr>
        <w:t xml:space="preserve"> </w:t>
      </w:r>
      <w:r>
        <w:rPr>
          <w:rFonts w:ascii="宋体" w:hAnsi="宋体" w:hint="eastAsia"/>
          <w:b/>
          <w:szCs w:val="24"/>
        </w:rPr>
        <w:t>费用结算方式</w:t>
      </w:r>
    </w:p>
    <w:p w:rsidR="00040E51" w:rsidRDefault="00A916AA">
      <w:pPr>
        <w:spacing w:line="460" w:lineRule="exact"/>
        <w:ind w:firstLineChars="200" w:firstLine="482"/>
        <w:rPr>
          <w:rFonts w:ascii="宋体" w:hAnsi="宋体"/>
          <w:b/>
          <w:bCs/>
          <w:color w:val="0070C0"/>
          <w:sz w:val="24"/>
        </w:rPr>
      </w:pPr>
      <w:r>
        <w:rPr>
          <w:rFonts w:ascii="宋体" w:hAnsi="宋体" w:cs="Arial" w:hint="eastAsia"/>
          <w:b/>
          <w:bCs/>
          <w:snapToGrid w:val="0"/>
          <w:color w:val="0070C0"/>
          <w:sz w:val="24"/>
        </w:rPr>
        <w:t>业主或使用人</w:t>
      </w:r>
      <w:r>
        <w:rPr>
          <w:rFonts w:ascii="宋体" w:hAnsi="宋体" w:hint="eastAsia"/>
          <w:b/>
          <w:bCs/>
          <w:color w:val="0070C0"/>
          <w:sz w:val="24"/>
        </w:rPr>
        <w:t>物业服务费及能耗费每年 7月底前支付，逾期未支付的</w:t>
      </w:r>
      <w:r w:rsidR="00F51433">
        <w:rPr>
          <w:rFonts w:ascii="宋体" w:hAnsi="宋体" w:hint="eastAsia"/>
          <w:b/>
          <w:bCs/>
          <w:color w:val="0070C0"/>
          <w:sz w:val="24"/>
        </w:rPr>
        <w:t>在3个月宽限期后</w:t>
      </w:r>
      <w:r>
        <w:rPr>
          <w:rFonts w:ascii="宋体" w:hAnsi="宋体" w:hint="eastAsia"/>
          <w:b/>
          <w:bCs/>
          <w:color w:val="0070C0"/>
          <w:sz w:val="24"/>
        </w:rPr>
        <w:t>向三门人民法院起诉解决</w:t>
      </w:r>
      <w:r>
        <w:rPr>
          <w:rFonts w:ascii="Arial" w:hAnsi="Arial" w:cs="Arial" w:hint="eastAsia"/>
          <w:b/>
          <w:bCs/>
          <w:color w:val="0070C0"/>
          <w:sz w:val="24"/>
        </w:rPr>
        <w:t>；</w:t>
      </w:r>
    </w:p>
    <w:p w:rsidR="00040E51" w:rsidRDefault="00A916AA">
      <w:pPr>
        <w:spacing w:line="460" w:lineRule="exact"/>
        <w:ind w:firstLineChars="200" w:firstLine="482"/>
        <w:rPr>
          <w:rFonts w:ascii="宋体" w:hAnsi="宋体"/>
          <w:color w:val="000000" w:themeColor="text1"/>
          <w:sz w:val="24"/>
        </w:rPr>
      </w:pPr>
      <w:r>
        <w:rPr>
          <w:rFonts w:ascii="宋体" w:hAnsi="宋体"/>
          <w:b/>
          <w:color w:val="000000" w:themeColor="text1"/>
          <w:sz w:val="24"/>
        </w:rPr>
        <w:t>第九条</w:t>
      </w:r>
      <w:r>
        <w:rPr>
          <w:rFonts w:ascii="宋体" w:hAnsi="宋体"/>
          <w:b/>
          <w:color w:val="000000" w:themeColor="text1"/>
          <w:kern w:val="1"/>
          <w:sz w:val="24"/>
        </w:rPr>
        <w:t>物业服务标准</w:t>
      </w:r>
      <w:r>
        <w:rPr>
          <w:rFonts w:ascii="宋体" w:hAnsi="宋体"/>
          <w:color w:val="000000" w:themeColor="text1"/>
          <w:sz w:val="24"/>
        </w:rPr>
        <w:t xml:space="preserve"> </w:t>
      </w:r>
    </w:p>
    <w:p w:rsidR="00040E51" w:rsidRDefault="00A916AA">
      <w:pPr>
        <w:spacing w:line="460" w:lineRule="exact"/>
        <w:ind w:firstLineChars="200" w:firstLine="480"/>
        <w:rPr>
          <w:rFonts w:ascii="宋体" w:hAnsi="宋体"/>
          <w:color w:val="000000" w:themeColor="text1"/>
          <w:sz w:val="24"/>
        </w:rPr>
      </w:pPr>
      <w:r>
        <w:rPr>
          <w:rFonts w:ascii="宋体" w:hAnsi="宋体" w:hint="eastAsia"/>
          <w:color w:val="000000" w:themeColor="text1"/>
          <w:sz w:val="24"/>
        </w:rPr>
        <w:t>参照《台州市普通住宅小区物业服务等级标准》（台城管[2018]24号）三级服务标准及公开发布的招标文件内容执行。</w:t>
      </w:r>
    </w:p>
    <w:p w:rsidR="00040E51" w:rsidRDefault="00A916AA">
      <w:pPr>
        <w:spacing w:line="460" w:lineRule="exact"/>
        <w:jc w:val="left"/>
        <w:rPr>
          <w:rFonts w:ascii="宋体" w:hAnsi="宋体" w:cs="Arial"/>
          <w:color w:val="000000" w:themeColor="text1"/>
          <w:sz w:val="24"/>
        </w:rPr>
      </w:pPr>
      <w:r>
        <w:rPr>
          <w:rFonts w:ascii="宋体" w:hAnsi="宋体" w:cs="Arial" w:hint="eastAsia"/>
          <w:color w:val="000000" w:themeColor="text1"/>
          <w:sz w:val="24"/>
        </w:rPr>
        <w:t xml:space="preserve">  </w:t>
      </w:r>
      <w:r>
        <w:rPr>
          <w:rFonts w:ascii="宋体" w:hAnsi="宋体" w:hint="eastAsia"/>
          <w:b/>
          <w:color w:val="000000" w:themeColor="text1"/>
          <w:kern w:val="1"/>
          <w:sz w:val="24"/>
        </w:rPr>
        <w:t xml:space="preserve">  </w:t>
      </w:r>
      <w:r>
        <w:rPr>
          <w:rFonts w:ascii="宋体" w:hAnsi="宋体"/>
          <w:b/>
          <w:color w:val="000000" w:themeColor="text1"/>
          <w:kern w:val="1"/>
          <w:sz w:val="24"/>
        </w:rPr>
        <w:t>第十条</w:t>
      </w:r>
      <w:r>
        <w:rPr>
          <w:rFonts w:ascii="宋体" w:hAnsi="宋体"/>
          <w:color w:val="000000" w:themeColor="text1"/>
          <w:kern w:val="1"/>
          <w:sz w:val="24"/>
        </w:rPr>
        <w:t xml:space="preserve"> </w:t>
      </w:r>
      <w:r>
        <w:rPr>
          <w:rFonts w:ascii="宋体" w:hAnsi="宋体" w:cs="Arial"/>
          <w:b/>
          <w:color w:val="000000" w:themeColor="text1"/>
          <w:sz w:val="24"/>
        </w:rPr>
        <w:t>物业管理服务质量要求</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乙方须按下列约定，实现目标管理，除下列</w:t>
      </w:r>
      <w:r>
        <w:rPr>
          <w:rFonts w:ascii="宋体" w:hAnsi="宋体" w:cs="Arial" w:hint="eastAsia"/>
          <w:sz w:val="24"/>
        </w:rPr>
        <w:t>7</w:t>
      </w:r>
      <w:r>
        <w:rPr>
          <w:rFonts w:ascii="宋体" w:hAnsi="宋体" w:cs="Arial"/>
          <w:sz w:val="24"/>
        </w:rPr>
        <w:t>点之外，如双方认为需要进一步细化的，可以通过附件形式进行进一步明确：</w:t>
      </w:r>
    </w:p>
    <w:p w:rsidR="00040E51" w:rsidRDefault="00A916AA">
      <w:pPr>
        <w:spacing w:line="460" w:lineRule="exact"/>
        <w:rPr>
          <w:rFonts w:ascii="宋体" w:hAnsi="宋体" w:cs="Arial"/>
          <w:sz w:val="24"/>
        </w:rPr>
      </w:pPr>
      <w:r>
        <w:rPr>
          <w:rFonts w:ascii="宋体" w:hAnsi="宋体" w:cs="Arial" w:hint="eastAsia"/>
          <w:sz w:val="24"/>
        </w:rPr>
        <w:t xml:space="preserve">    10.</w:t>
      </w:r>
      <w:r>
        <w:rPr>
          <w:rFonts w:ascii="宋体" w:hAnsi="宋体" w:cs="Arial"/>
          <w:sz w:val="24"/>
        </w:rPr>
        <w:t>1外观：室内墙面完好，外观整洁，如出现墙面的一般损坏或污浊，乙方应在24小时内修复或清理完毕；</w:t>
      </w:r>
    </w:p>
    <w:p w:rsidR="00040E51" w:rsidRDefault="00A916AA">
      <w:pPr>
        <w:spacing w:line="460" w:lineRule="exact"/>
        <w:rPr>
          <w:rFonts w:ascii="宋体" w:hAnsi="宋体" w:cs="Arial"/>
          <w:sz w:val="24"/>
        </w:rPr>
      </w:pPr>
      <w:r>
        <w:rPr>
          <w:rFonts w:ascii="宋体" w:hAnsi="宋体" w:cs="Arial" w:hint="eastAsia"/>
          <w:sz w:val="24"/>
        </w:rPr>
        <w:t xml:space="preserve">    10.2</w:t>
      </w:r>
      <w:r>
        <w:rPr>
          <w:rFonts w:ascii="宋体" w:hAnsi="宋体" w:cs="Arial"/>
          <w:sz w:val="24"/>
        </w:rPr>
        <w:t>设备运行：设备良好，运行正常，定期保养，专人维护，无破损，消防系统可随时启用，如出现问题，乙方应立即进行处理或向特定维修机构报修；</w:t>
      </w:r>
    </w:p>
    <w:p w:rsidR="00040E51" w:rsidRDefault="00A916AA">
      <w:pPr>
        <w:spacing w:line="460" w:lineRule="exact"/>
        <w:rPr>
          <w:rFonts w:ascii="宋体" w:hAnsi="宋体" w:cs="Arial"/>
          <w:sz w:val="24"/>
        </w:rPr>
      </w:pPr>
      <w:r>
        <w:rPr>
          <w:rFonts w:ascii="宋体" w:hAnsi="宋体" w:cs="Arial" w:hint="eastAsia"/>
          <w:sz w:val="24"/>
        </w:rPr>
        <w:t xml:space="preserve">    10.</w:t>
      </w:r>
      <w:r>
        <w:rPr>
          <w:rFonts w:ascii="宋体" w:hAnsi="宋体" w:cs="Arial"/>
          <w:sz w:val="24"/>
        </w:rPr>
        <w:t>3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rsidR="00040E51" w:rsidRDefault="00A916AA">
      <w:pPr>
        <w:spacing w:line="460" w:lineRule="exact"/>
        <w:rPr>
          <w:rFonts w:ascii="宋体" w:hAnsi="宋体" w:cs="Arial"/>
          <w:sz w:val="24"/>
        </w:rPr>
      </w:pPr>
      <w:r>
        <w:rPr>
          <w:rFonts w:ascii="宋体" w:hAnsi="宋体" w:cs="Arial" w:hint="eastAsia"/>
          <w:sz w:val="24"/>
        </w:rPr>
        <w:t xml:space="preserve">    10.</w:t>
      </w:r>
      <w:r>
        <w:rPr>
          <w:rFonts w:ascii="宋体" w:hAnsi="宋体" w:cs="Arial"/>
          <w:sz w:val="24"/>
        </w:rPr>
        <w:t>4环境卫生：乙方每日安排</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名保洁人员进行清理，除每日进行全面清理，保洁人员在工作时间随时清理垃圾，尘土，保持小区环境的整洁，乙方保证保洁人员工作规范，作风优良；</w:t>
      </w:r>
    </w:p>
    <w:p w:rsidR="00040E51" w:rsidRDefault="00A916AA">
      <w:pPr>
        <w:spacing w:line="460" w:lineRule="exact"/>
        <w:rPr>
          <w:rFonts w:ascii="宋体" w:hAnsi="宋体" w:cs="Arial"/>
          <w:sz w:val="24"/>
        </w:rPr>
      </w:pPr>
      <w:r>
        <w:rPr>
          <w:rFonts w:ascii="宋体" w:hAnsi="宋体" w:cs="Arial" w:hint="eastAsia"/>
          <w:sz w:val="24"/>
        </w:rPr>
        <w:t xml:space="preserve">    10.</w:t>
      </w:r>
      <w:r>
        <w:rPr>
          <w:rFonts w:ascii="宋体" w:hAnsi="宋体" w:cs="Arial"/>
          <w:sz w:val="24"/>
        </w:rPr>
        <w:t>5急修：应立即到位，确保在最短时间内予以修复，除不能克服的特殊情况乙方可以征得甲方同意后延迟外，应在半个工作日内修复；</w:t>
      </w:r>
    </w:p>
    <w:p w:rsidR="00040E51" w:rsidRDefault="00A916AA">
      <w:pPr>
        <w:spacing w:line="460" w:lineRule="exact"/>
        <w:rPr>
          <w:rFonts w:ascii="宋体" w:hAnsi="宋体" w:cs="Arial"/>
          <w:sz w:val="24"/>
        </w:rPr>
      </w:pPr>
      <w:r>
        <w:rPr>
          <w:rFonts w:ascii="宋体" w:hAnsi="宋体" w:cs="Arial" w:hint="eastAsia"/>
          <w:sz w:val="24"/>
        </w:rPr>
        <w:t xml:space="preserve">    10.</w:t>
      </w:r>
      <w:r>
        <w:rPr>
          <w:rFonts w:ascii="宋体" w:hAnsi="宋体" w:cs="Arial"/>
          <w:sz w:val="24"/>
        </w:rPr>
        <w:t>6小修：应在一个工作日内修复，除非乙方征得甲方同意延迟；</w:t>
      </w:r>
    </w:p>
    <w:p w:rsidR="00040E51" w:rsidRDefault="00A916AA">
      <w:pPr>
        <w:spacing w:line="460" w:lineRule="exact"/>
        <w:rPr>
          <w:rFonts w:ascii="宋体" w:hAnsi="宋体" w:cs="Arial"/>
          <w:sz w:val="24"/>
        </w:rPr>
      </w:pPr>
      <w:r>
        <w:rPr>
          <w:rFonts w:ascii="宋体" w:hAnsi="宋体" w:cs="Arial" w:hint="eastAsia"/>
          <w:sz w:val="24"/>
        </w:rPr>
        <w:t xml:space="preserve">    10.</w:t>
      </w:r>
      <w:r>
        <w:rPr>
          <w:rFonts w:ascii="宋体" w:hAnsi="宋体" w:cs="Arial"/>
          <w:sz w:val="24"/>
        </w:rPr>
        <w:t>7招标文件规定的其他内容。</w:t>
      </w:r>
    </w:p>
    <w:p w:rsidR="00040E51" w:rsidRDefault="00A916AA">
      <w:pPr>
        <w:spacing w:line="460" w:lineRule="exact"/>
        <w:rPr>
          <w:rFonts w:ascii="宋体" w:hAnsi="宋体" w:cs="Arial"/>
          <w:sz w:val="24"/>
        </w:rPr>
      </w:pPr>
      <w:r>
        <w:rPr>
          <w:rFonts w:ascii="宋体" w:hAnsi="宋体" w:hint="eastAsia"/>
          <w:b/>
          <w:kern w:val="1"/>
          <w:sz w:val="24"/>
        </w:rPr>
        <w:t xml:space="preserve">    </w:t>
      </w:r>
      <w:r>
        <w:rPr>
          <w:rFonts w:ascii="宋体" w:hAnsi="宋体"/>
          <w:b/>
          <w:kern w:val="1"/>
          <w:sz w:val="24"/>
        </w:rPr>
        <w:t>第十</w:t>
      </w:r>
      <w:r>
        <w:rPr>
          <w:rFonts w:ascii="宋体" w:hAnsi="宋体" w:hint="eastAsia"/>
          <w:b/>
          <w:kern w:val="1"/>
          <w:sz w:val="24"/>
        </w:rPr>
        <w:t>一</w:t>
      </w:r>
      <w:r>
        <w:rPr>
          <w:rFonts w:ascii="宋体" w:hAnsi="宋体"/>
          <w:b/>
          <w:kern w:val="1"/>
          <w:sz w:val="24"/>
        </w:rPr>
        <w:t>条</w:t>
      </w:r>
      <w:r>
        <w:rPr>
          <w:rFonts w:ascii="宋体" w:hAnsi="宋体"/>
          <w:kern w:val="1"/>
          <w:sz w:val="24"/>
        </w:rPr>
        <w:t xml:space="preserve"> </w:t>
      </w:r>
      <w:r>
        <w:rPr>
          <w:rFonts w:ascii="宋体" w:hAnsi="宋体" w:cs="Arial"/>
          <w:b/>
          <w:sz w:val="24"/>
        </w:rPr>
        <w:t>经营制约</w:t>
      </w:r>
    </w:p>
    <w:p w:rsidR="00040E51" w:rsidRDefault="00A916AA">
      <w:pPr>
        <w:spacing w:line="460" w:lineRule="exact"/>
        <w:rPr>
          <w:rFonts w:ascii="宋体" w:hAnsi="宋体" w:cs="Arial"/>
          <w:sz w:val="24"/>
        </w:rPr>
      </w:pPr>
      <w:r>
        <w:rPr>
          <w:rFonts w:ascii="宋体" w:hAnsi="宋体" w:cs="Arial" w:hint="eastAsia"/>
          <w:sz w:val="24"/>
        </w:rPr>
        <w:t xml:space="preserve">    11.</w:t>
      </w:r>
      <w:r>
        <w:rPr>
          <w:rFonts w:ascii="宋体" w:hAnsi="宋体" w:cs="Arial"/>
          <w:sz w:val="24"/>
        </w:rPr>
        <w:t>1未经甲方同意，乙方无权在</w:t>
      </w:r>
      <w:r>
        <w:rPr>
          <w:rFonts w:ascii="宋体" w:hAnsi="宋体" w:cs="Arial" w:hint="eastAsia"/>
          <w:sz w:val="24"/>
        </w:rPr>
        <w:t>合同</w:t>
      </w:r>
      <w:r>
        <w:rPr>
          <w:rFonts w:ascii="宋体" w:hAnsi="宋体" w:cs="Arial"/>
          <w:sz w:val="24"/>
        </w:rPr>
        <w:t>区域中从事任何广告活动或类似宣传，甲方</w:t>
      </w:r>
      <w:r>
        <w:rPr>
          <w:rFonts w:ascii="宋体" w:hAnsi="宋体" w:cs="Arial"/>
          <w:sz w:val="24"/>
        </w:rPr>
        <w:lastRenderedPageBreak/>
        <w:t>有权依照广告法和甲方相关的规定责令乙方限期改正，并接受处罚；但甲方在该区域发布的广告宣传保证不致影响乙方的正常工作；</w:t>
      </w:r>
    </w:p>
    <w:p w:rsidR="00040E51" w:rsidRDefault="00A916AA">
      <w:pPr>
        <w:spacing w:line="460" w:lineRule="exact"/>
        <w:rPr>
          <w:rFonts w:ascii="宋体" w:hAnsi="宋体" w:cs="Arial"/>
          <w:sz w:val="24"/>
        </w:rPr>
      </w:pPr>
      <w:r>
        <w:rPr>
          <w:rFonts w:ascii="宋体" w:hAnsi="宋体" w:cs="Arial" w:hint="eastAsia"/>
          <w:sz w:val="24"/>
        </w:rPr>
        <w:t xml:space="preserve">    11.</w:t>
      </w:r>
      <w:r>
        <w:rPr>
          <w:rFonts w:ascii="宋体" w:hAnsi="宋体" w:cs="Arial"/>
          <w:sz w:val="24"/>
        </w:rPr>
        <w:t>2乙方不得以甲方的名义从事任何经济活动，且由此发生的一切债权、债务与甲方无关。</w:t>
      </w:r>
    </w:p>
    <w:p w:rsidR="00040E51" w:rsidRDefault="00A916AA">
      <w:pPr>
        <w:spacing w:line="460" w:lineRule="exact"/>
        <w:rPr>
          <w:rFonts w:ascii="宋体" w:hAnsi="宋体" w:cs="Arial"/>
          <w:color w:val="auto"/>
          <w:sz w:val="24"/>
        </w:rPr>
      </w:pPr>
      <w:r>
        <w:rPr>
          <w:rFonts w:ascii="宋体" w:hAnsi="宋体" w:hint="eastAsia"/>
          <w:b/>
          <w:color w:val="auto"/>
          <w:kern w:val="1"/>
          <w:sz w:val="24"/>
        </w:rPr>
        <w:t xml:space="preserve">    </w:t>
      </w:r>
      <w:r>
        <w:rPr>
          <w:rFonts w:ascii="宋体" w:hAnsi="宋体"/>
          <w:b/>
          <w:color w:val="auto"/>
          <w:kern w:val="1"/>
          <w:sz w:val="24"/>
        </w:rPr>
        <w:t>第十</w:t>
      </w:r>
      <w:r>
        <w:rPr>
          <w:rFonts w:ascii="宋体" w:hAnsi="宋体" w:hint="eastAsia"/>
          <w:b/>
          <w:color w:val="auto"/>
          <w:kern w:val="1"/>
          <w:sz w:val="24"/>
        </w:rPr>
        <w:t>二</w:t>
      </w:r>
      <w:r>
        <w:rPr>
          <w:rFonts w:ascii="宋体" w:hAnsi="宋体"/>
          <w:b/>
          <w:color w:val="auto"/>
          <w:kern w:val="1"/>
          <w:sz w:val="24"/>
        </w:rPr>
        <w:t>条</w:t>
      </w:r>
      <w:r>
        <w:rPr>
          <w:rFonts w:ascii="宋体" w:hAnsi="宋体"/>
          <w:color w:val="auto"/>
          <w:kern w:val="1"/>
          <w:sz w:val="24"/>
        </w:rPr>
        <w:t xml:space="preserve"> </w:t>
      </w:r>
      <w:r>
        <w:rPr>
          <w:rFonts w:ascii="宋体" w:hAnsi="宋体" w:cs="Arial"/>
          <w:b/>
          <w:color w:val="auto"/>
          <w:sz w:val="24"/>
        </w:rPr>
        <w:t>乙方对甲方作出如下承诺</w:t>
      </w:r>
      <w:r>
        <w:rPr>
          <w:rFonts w:ascii="宋体" w:hAnsi="宋体" w:cs="Arial"/>
          <w:color w:val="auto"/>
          <w:sz w:val="24"/>
        </w:rPr>
        <w:t>：</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w:t>
      </w:r>
      <w:r>
        <w:rPr>
          <w:rFonts w:ascii="宋体" w:hAnsi="宋体" w:cs="Arial" w:hint="eastAsia"/>
          <w:sz w:val="24"/>
        </w:rPr>
        <w:t>、</w:t>
      </w:r>
      <w:r>
        <w:rPr>
          <w:rFonts w:ascii="宋体" w:hAnsi="宋体" w:cs="Arial"/>
          <w:sz w:val="24"/>
        </w:rPr>
        <w:t>不以任何形式转租、转让、抵押</w:t>
      </w:r>
      <w:r>
        <w:rPr>
          <w:rFonts w:ascii="宋体" w:hAnsi="宋体" w:cs="Arial" w:hint="eastAsia"/>
          <w:sz w:val="24"/>
        </w:rPr>
        <w:t>合同</w:t>
      </w:r>
      <w:r>
        <w:rPr>
          <w:rFonts w:ascii="宋体" w:hAnsi="宋体" w:cs="Arial"/>
          <w:sz w:val="24"/>
        </w:rPr>
        <w:t>区域，在</w:t>
      </w:r>
      <w:r>
        <w:rPr>
          <w:rFonts w:ascii="宋体" w:hAnsi="宋体" w:cs="Arial" w:hint="eastAsia"/>
          <w:sz w:val="24"/>
        </w:rPr>
        <w:t>合同</w:t>
      </w:r>
      <w:r>
        <w:rPr>
          <w:rFonts w:ascii="宋体" w:hAnsi="宋体" w:cs="Arial"/>
          <w:sz w:val="24"/>
        </w:rPr>
        <w:t>区域只从事甲方认可的服务在</w:t>
      </w:r>
      <w:r>
        <w:rPr>
          <w:rFonts w:ascii="宋体" w:hAnsi="宋体" w:cs="Arial" w:hint="eastAsia"/>
          <w:sz w:val="24"/>
        </w:rPr>
        <w:t>合同</w:t>
      </w:r>
      <w:r>
        <w:rPr>
          <w:rFonts w:ascii="宋体" w:hAnsi="宋体" w:cs="Arial"/>
          <w:sz w:val="24"/>
        </w:rPr>
        <w:t>期间，乙方的任何股份配置变动应通知甲方。未经甲方书面批准，任何占有支配地位的股份转让都将视为乙方出租、转让的行为。</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w:t>
      </w:r>
      <w:r>
        <w:rPr>
          <w:rFonts w:ascii="宋体" w:hAnsi="宋体" w:cs="Arial" w:hint="eastAsia"/>
          <w:sz w:val="24"/>
        </w:rPr>
        <w:t>、</w:t>
      </w:r>
      <w:r>
        <w:rPr>
          <w:rFonts w:ascii="宋体" w:hAnsi="宋体" w:cs="Arial"/>
          <w:sz w:val="24"/>
        </w:rPr>
        <w:t>乙方应允许甲方或其授权的人员对</w:t>
      </w:r>
      <w:r>
        <w:rPr>
          <w:rFonts w:ascii="宋体" w:hAnsi="宋体" w:cs="Arial" w:hint="eastAsia"/>
          <w:sz w:val="24"/>
        </w:rPr>
        <w:t>合同</w:t>
      </w:r>
      <w:r>
        <w:rPr>
          <w:rFonts w:ascii="宋体" w:hAnsi="宋体" w:cs="Arial"/>
          <w:sz w:val="24"/>
        </w:rPr>
        <w:t>区域内各项服务质量控制进行检查。</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3</w:t>
      </w:r>
      <w:r>
        <w:rPr>
          <w:rFonts w:ascii="宋体" w:hAnsi="宋体" w:cs="Arial" w:hint="eastAsia"/>
          <w:sz w:val="24"/>
        </w:rPr>
        <w:t>、</w:t>
      </w:r>
      <w:r>
        <w:rPr>
          <w:rFonts w:ascii="宋体" w:hAnsi="宋体" w:cs="Arial"/>
          <w:sz w:val="24"/>
        </w:rPr>
        <w:t>在</w:t>
      </w:r>
      <w:r>
        <w:rPr>
          <w:rFonts w:ascii="宋体" w:hAnsi="宋体" w:cs="Arial" w:hint="eastAsia"/>
          <w:sz w:val="24"/>
        </w:rPr>
        <w:t>合同</w:t>
      </w:r>
      <w:r>
        <w:rPr>
          <w:rFonts w:ascii="宋体" w:hAnsi="宋体" w:cs="Arial"/>
          <w:sz w:val="24"/>
        </w:rPr>
        <w:t>区域的各项服务，其工作时间必须满足甲方的工作要求，包括星期天及公众假期。如遇特殊情况，甲方可要求乙方调整工作人员轮换保持全天二十四小时工作。</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4</w:t>
      </w:r>
      <w:r>
        <w:rPr>
          <w:rFonts w:ascii="宋体" w:hAnsi="宋体" w:cs="Arial" w:hint="eastAsia"/>
          <w:sz w:val="24"/>
        </w:rPr>
        <w:t>、</w:t>
      </w:r>
      <w:r>
        <w:rPr>
          <w:rFonts w:ascii="宋体" w:hAnsi="宋体" w:cs="Arial"/>
          <w:sz w:val="24"/>
        </w:rPr>
        <w:t>乙方必须聘请(或指定)一位经理(负责人)，全权代表乙方与甲方保持密切联系并保证</w:t>
      </w:r>
      <w:r>
        <w:rPr>
          <w:rFonts w:ascii="宋体" w:hAnsi="宋体" w:cs="Arial" w:hint="eastAsia"/>
          <w:sz w:val="24"/>
        </w:rPr>
        <w:t>合同</w:t>
      </w:r>
      <w:r>
        <w:rPr>
          <w:rFonts w:ascii="宋体" w:hAnsi="宋体" w:cs="Arial"/>
          <w:sz w:val="24"/>
        </w:rPr>
        <w:t>区域服务工作。根据工作情况，甲方有权要求乙方在一个星期内更换经理（负责人）、相关骨干人员。</w:t>
      </w:r>
    </w:p>
    <w:p w:rsidR="00040E51" w:rsidRDefault="00A916AA">
      <w:pPr>
        <w:spacing w:line="460" w:lineRule="exact"/>
        <w:rPr>
          <w:rFonts w:ascii="宋体" w:hAnsi="宋体" w:cs="Arial"/>
          <w:color w:val="0070C0"/>
          <w:sz w:val="24"/>
        </w:rPr>
      </w:pPr>
      <w:r>
        <w:rPr>
          <w:rFonts w:ascii="宋体" w:hAnsi="宋体" w:cs="Arial" w:hint="eastAsia"/>
          <w:color w:val="0070C0"/>
          <w:sz w:val="24"/>
        </w:rPr>
        <w:t xml:space="preserve">    </w:t>
      </w:r>
      <w:r>
        <w:rPr>
          <w:rFonts w:ascii="宋体" w:hAnsi="宋体" w:cs="Arial"/>
          <w:color w:val="0070C0"/>
          <w:sz w:val="24"/>
        </w:rPr>
        <w:t>5</w:t>
      </w:r>
      <w:r>
        <w:rPr>
          <w:rFonts w:ascii="宋体" w:hAnsi="宋体" w:cs="Arial" w:hint="eastAsia"/>
          <w:color w:val="0070C0"/>
          <w:sz w:val="24"/>
        </w:rPr>
        <w:t>、</w:t>
      </w:r>
      <w:r>
        <w:rPr>
          <w:rFonts w:ascii="宋体" w:hAnsi="宋体" w:cs="Arial"/>
          <w:color w:val="0070C0"/>
          <w:sz w:val="24"/>
        </w:rPr>
        <w:t>为</w:t>
      </w:r>
      <w:r>
        <w:rPr>
          <w:rFonts w:ascii="宋体" w:hAnsi="宋体" w:cs="Arial" w:hint="eastAsia"/>
          <w:color w:val="0070C0"/>
          <w:sz w:val="24"/>
        </w:rPr>
        <w:t>合同</w:t>
      </w:r>
      <w:r>
        <w:rPr>
          <w:rFonts w:ascii="宋体" w:hAnsi="宋体" w:cs="Arial"/>
          <w:color w:val="0070C0"/>
          <w:sz w:val="24"/>
        </w:rPr>
        <w:t>区域的服务工作配备承诺的人员及人员数量（</w:t>
      </w:r>
      <w:r>
        <w:rPr>
          <w:rFonts w:ascii="宋体" w:hAnsi="宋体" w:cs="Arial"/>
          <w:color w:val="0070C0"/>
          <w:sz w:val="24"/>
          <w:u w:val="single"/>
        </w:rPr>
        <w:t>不得少于</w:t>
      </w:r>
      <w:r>
        <w:rPr>
          <w:rFonts w:ascii="宋体" w:hAnsi="宋体" w:cs="Arial" w:hint="eastAsia"/>
          <w:color w:val="0070C0"/>
          <w:sz w:val="24"/>
          <w:u w:val="single"/>
        </w:rPr>
        <w:t xml:space="preserve">    </w:t>
      </w:r>
      <w:r>
        <w:rPr>
          <w:rFonts w:ascii="宋体" w:hAnsi="宋体" w:cs="Arial"/>
          <w:color w:val="0070C0"/>
          <w:sz w:val="24"/>
          <w:u w:val="single"/>
        </w:rPr>
        <w:t>人</w:t>
      </w:r>
      <w:r>
        <w:rPr>
          <w:rFonts w:ascii="宋体" w:hAnsi="宋体" w:cs="Arial"/>
          <w:color w:val="0070C0"/>
          <w:sz w:val="24"/>
        </w:rPr>
        <w:t>）乙方聘用的工作人员必须符合劳动部门有关用工规定，并经乙方相关专业考核合格后持证上岗。</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6</w:t>
      </w:r>
      <w:r>
        <w:rPr>
          <w:rFonts w:ascii="宋体" w:hAnsi="宋体" w:cs="Arial" w:hint="eastAsia"/>
          <w:sz w:val="24"/>
        </w:rPr>
        <w:t>、</w:t>
      </w:r>
      <w:r>
        <w:rPr>
          <w:rFonts w:ascii="宋体" w:hAnsi="宋体" w:cs="Arial"/>
          <w:sz w:val="24"/>
        </w:rPr>
        <w:t>在</w:t>
      </w:r>
      <w:r>
        <w:rPr>
          <w:rFonts w:ascii="宋体" w:hAnsi="宋体" w:cs="Arial" w:hint="eastAsia"/>
          <w:sz w:val="24"/>
        </w:rPr>
        <w:t>合同</w:t>
      </w:r>
      <w:r>
        <w:rPr>
          <w:rFonts w:ascii="宋体" w:hAnsi="宋体" w:cs="Arial"/>
          <w:sz w:val="24"/>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7</w:t>
      </w:r>
      <w:r>
        <w:rPr>
          <w:rFonts w:ascii="宋体" w:hAnsi="宋体" w:cs="Arial" w:hint="eastAsia"/>
          <w:sz w:val="24"/>
        </w:rPr>
        <w:t>、</w:t>
      </w:r>
      <w:r>
        <w:rPr>
          <w:rFonts w:ascii="宋体" w:hAnsi="宋体" w:cs="Arial"/>
          <w:sz w:val="24"/>
        </w:rPr>
        <w:t>乙方工作人员上岗穿着由甲方确认的制服及甲方许可的装饰物品，费用和制作均由乙方负担。</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8</w:t>
      </w:r>
      <w:r>
        <w:rPr>
          <w:rFonts w:ascii="宋体" w:hAnsi="宋体" w:cs="Arial" w:hint="eastAsia"/>
          <w:sz w:val="24"/>
        </w:rPr>
        <w:t>、</w:t>
      </w:r>
      <w:r>
        <w:rPr>
          <w:rFonts w:ascii="宋体" w:hAnsi="宋体" w:cs="Arial"/>
          <w:sz w:val="24"/>
        </w:rPr>
        <w:t>乙方必须出具或办妥法律及甲方规定的与</w:t>
      </w:r>
      <w:r>
        <w:rPr>
          <w:rFonts w:ascii="宋体" w:hAnsi="宋体" w:cs="Arial" w:hint="eastAsia"/>
          <w:sz w:val="24"/>
        </w:rPr>
        <w:t>合同</w:t>
      </w:r>
      <w:r>
        <w:rPr>
          <w:rFonts w:ascii="宋体" w:hAnsi="宋体" w:cs="Arial"/>
          <w:sz w:val="24"/>
        </w:rPr>
        <w:t>区域经营业务有关的执照和许可证，方可从事经营并在经营中遵守一切有关条例和规定。自行缴纳有关税、费。</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9</w:t>
      </w:r>
      <w:r>
        <w:rPr>
          <w:rFonts w:ascii="宋体" w:hAnsi="宋体" w:cs="Arial" w:hint="eastAsia"/>
          <w:sz w:val="24"/>
        </w:rPr>
        <w:t>、</w:t>
      </w:r>
      <w:r>
        <w:rPr>
          <w:rFonts w:ascii="宋体" w:hAnsi="宋体" w:cs="Arial"/>
          <w:sz w:val="24"/>
        </w:rPr>
        <w:t>乙方必须确保为甲方提供优质、高效的专业服务，并根据甲方要求改变不满意的服务状况。接受有关部门监督与检查。</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10</w:t>
      </w:r>
      <w:r>
        <w:rPr>
          <w:rFonts w:ascii="宋体" w:hAnsi="宋体" w:cs="Arial" w:hint="eastAsia"/>
          <w:sz w:val="24"/>
        </w:rPr>
        <w:t>、</w:t>
      </w:r>
      <w:r>
        <w:rPr>
          <w:rFonts w:ascii="宋体" w:hAnsi="宋体" w:cs="Arial"/>
          <w:sz w:val="24"/>
        </w:rPr>
        <w:t>乙方在</w:t>
      </w:r>
      <w:r>
        <w:rPr>
          <w:rFonts w:ascii="宋体" w:hAnsi="宋体" w:cs="Arial" w:hint="eastAsia"/>
          <w:sz w:val="24"/>
        </w:rPr>
        <w:t>合同</w:t>
      </w:r>
      <w:r>
        <w:rPr>
          <w:rFonts w:ascii="宋体" w:hAnsi="宋体" w:cs="Arial"/>
          <w:sz w:val="24"/>
        </w:rPr>
        <w:t>区域因作业所需增加机械、电力设备及设施应征得甲方同意，并聘请有资格的承造商进行安装、保养并将施工安装保养记录手册和图，交由甲方备案。</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11</w:t>
      </w:r>
      <w:r>
        <w:rPr>
          <w:rFonts w:ascii="宋体" w:hAnsi="宋体" w:cs="Arial" w:hint="eastAsia"/>
          <w:sz w:val="24"/>
        </w:rPr>
        <w:t>、</w:t>
      </w:r>
      <w:r>
        <w:rPr>
          <w:rFonts w:ascii="宋体" w:hAnsi="宋体" w:cs="Arial"/>
          <w:b/>
          <w:sz w:val="24"/>
        </w:rPr>
        <w:t>禁止事项</w:t>
      </w:r>
    </w:p>
    <w:p w:rsidR="00040E51" w:rsidRDefault="00A916AA">
      <w:pPr>
        <w:spacing w:line="460" w:lineRule="exact"/>
        <w:rPr>
          <w:rFonts w:ascii="宋体" w:hAnsi="宋体" w:cs="Arial"/>
          <w:sz w:val="24"/>
        </w:rPr>
      </w:pPr>
      <w:r>
        <w:rPr>
          <w:rFonts w:ascii="宋体" w:hAnsi="宋体" w:cs="Arial" w:hint="eastAsia"/>
          <w:sz w:val="24"/>
        </w:rPr>
        <w:lastRenderedPageBreak/>
        <w:t xml:space="preserve">    </w:t>
      </w:r>
      <w:r>
        <w:rPr>
          <w:rFonts w:ascii="宋体" w:hAnsi="宋体" w:cs="Arial"/>
          <w:sz w:val="24"/>
        </w:rPr>
        <w:t>11.1乙方不得以任何理由向甲方工作人员支付小费或赠送实物，违者将终止合同。乙方人员也不得以任何形式向小区内相关人员索取小费或钱物等。</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11.2不得在</w:t>
      </w:r>
      <w:r>
        <w:rPr>
          <w:rFonts w:ascii="宋体" w:hAnsi="宋体" w:cs="Arial" w:hint="eastAsia"/>
          <w:sz w:val="24"/>
        </w:rPr>
        <w:t>合同</w:t>
      </w:r>
      <w:r>
        <w:rPr>
          <w:rFonts w:ascii="宋体" w:hAnsi="宋体" w:cs="Arial"/>
          <w:sz w:val="24"/>
        </w:rPr>
        <w:t>区域住宿或从事非法活动，也不得从事有损甲方利益的活动，同时不允许在</w:t>
      </w:r>
      <w:r>
        <w:rPr>
          <w:rFonts w:ascii="宋体" w:hAnsi="宋体" w:cs="Arial" w:hint="eastAsia"/>
          <w:sz w:val="24"/>
        </w:rPr>
        <w:t>合同</w:t>
      </w:r>
      <w:r>
        <w:rPr>
          <w:rFonts w:ascii="宋体" w:hAnsi="宋体" w:cs="Arial"/>
          <w:sz w:val="24"/>
        </w:rPr>
        <w:t>区域对甲方经营活动进行滋扰性的行为。</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11.3除经甲方批准进行必要的维修工程外，乙方不得损毁</w:t>
      </w:r>
      <w:r>
        <w:rPr>
          <w:rFonts w:ascii="宋体" w:hAnsi="宋体" w:cs="Arial" w:hint="eastAsia"/>
          <w:sz w:val="24"/>
        </w:rPr>
        <w:t>合同</w:t>
      </w:r>
      <w:r>
        <w:rPr>
          <w:rFonts w:ascii="宋体" w:hAnsi="宋体" w:cs="Arial"/>
          <w:sz w:val="24"/>
        </w:rPr>
        <w:t>区域原有的设施和装潢，不得更改已铺设的电缆、电线等电力装置。同时，也不得安装任何可能造成电缆负载过大的电器设备，以免无线电受干扰。</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11.4未获甲方书面同意，乙方任何时候都不能在</w:t>
      </w:r>
      <w:r>
        <w:rPr>
          <w:rFonts w:ascii="宋体" w:hAnsi="宋体" w:cs="Arial" w:hint="eastAsia"/>
          <w:sz w:val="24"/>
        </w:rPr>
        <w:t>合同</w:t>
      </w:r>
      <w:r>
        <w:rPr>
          <w:rFonts w:ascii="宋体" w:hAnsi="宋体" w:cs="Arial"/>
          <w:sz w:val="24"/>
        </w:rPr>
        <w:t>区域存放易燃物品、挥发性大或气味浓烈的液体等。</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12. </w:t>
      </w:r>
      <w:r>
        <w:rPr>
          <w:rFonts w:ascii="宋体" w:hAnsi="宋体" w:cs="Arial"/>
          <w:b/>
          <w:sz w:val="24"/>
        </w:rPr>
        <w:t>保险</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12.1第三者责任保险</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乙方应对乙方人员以及第三方全权负责(如乙方应投保第三责任险)，在乙方的责任区内由于乙方原因导致自己员工或第三方的事故由乙方负责，甲方不承担任何责任。</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12.2员工人身意外</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在</w:t>
      </w:r>
      <w:r>
        <w:rPr>
          <w:rFonts w:ascii="宋体" w:hAnsi="宋体" w:cs="Arial" w:hint="eastAsia"/>
          <w:sz w:val="24"/>
        </w:rPr>
        <w:t>合同</w:t>
      </w:r>
      <w:r>
        <w:rPr>
          <w:rFonts w:ascii="宋体" w:hAnsi="宋体" w:cs="Arial"/>
          <w:sz w:val="24"/>
        </w:rPr>
        <w:t>期内，乙方所有人员的事故由乙方自行全权负责(如乙方应对其员工投保人身意外险)，以保证甲方在乙方工作人员索赔时不受任何责任的约束。</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12.3其他保险及费用</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乙方须按《劳动合同法》和政府有关各部门规定为全体服务人员交纳所有相关的社会保险及其他相关费用。乙方对此全权负责。</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13. 乙方及其员工遵守小区内的一切管理、消防安全等规定和制度，保证</w:t>
      </w:r>
      <w:r>
        <w:rPr>
          <w:rFonts w:ascii="宋体" w:hAnsi="宋体" w:cs="Arial" w:hint="eastAsia"/>
          <w:sz w:val="24"/>
        </w:rPr>
        <w:t>合同</w:t>
      </w:r>
      <w:r>
        <w:rPr>
          <w:rFonts w:ascii="宋体" w:hAnsi="宋体" w:cs="Arial"/>
          <w:sz w:val="24"/>
        </w:rPr>
        <w:t>区域的消防设施能正常使用，消防通道畅通，同时承担违规责任。</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14. 遇突发事件或安全检查时，乙方必须配合有关部门执行任务，并指定专职人员协助工作，直至完成。</w:t>
      </w:r>
    </w:p>
    <w:p w:rsidR="00040E51" w:rsidRDefault="00A916AA">
      <w:pPr>
        <w:spacing w:line="460" w:lineRule="exact"/>
        <w:rPr>
          <w:rFonts w:ascii="宋体" w:hAnsi="宋体" w:cs="Arial"/>
          <w:b/>
          <w:sz w:val="24"/>
        </w:rPr>
      </w:pPr>
      <w:r>
        <w:rPr>
          <w:rFonts w:ascii="宋体" w:hAnsi="宋体" w:hint="eastAsia"/>
          <w:b/>
          <w:kern w:val="1"/>
          <w:sz w:val="24"/>
        </w:rPr>
        <w:t xml:space="preserve">    </w:t>
      </w:r>
      <w:r>
        <w:rPr>
          <w:rFonts w:ascii="宋体" w:hAnsi="宋体"/>
          <w:b/>
          <w:kern w:val="1"/>
          <w:sz w:val="24"/>
        </w:rPr>
        <w:t>第十</w:t>
      </w:r>
      <w:r>
        <w:rPr>
          <w:rFonts w:ascii="宋体" w:hAnsi="宋体" w:hint="eastAsia"/>
          <w:b/>
          <w:kern w:val="1"/>
          <w:sz w:val="24"/>
        </w:rPr>
        <w:t>三</w:t>
      </w:r>
      <w:r>
        <w:rPr>
          <w:rFonts w:ascii="宋体" w:hAnsi="宋体"/>
          <w:b/>
          <w:kern w:val="1"/>
          <w:sz w:val="24"/>
        </w:rPr>
        <w:t>条</w:t>
      </w:r>
      <w:r>
        <w:rPr>
          <w:rFonts w:ascii="宋体" w:hAnsi="宋体"/>
          <w:kern w:val="1"/>
          <w:sz w:val="24"/>
        </w:rPr>
        <w:t xml:space="preserve"> </w:t>
      </w:r>
      <w:r>
        <w:rPr>
          <w:rFonts w:ascii="宋体" w:hAnsi="宋体" w:cs="Arial"/>
          <w:b/>
          <w:sz w:val="24"/>
        </w:rPr>
        <w:t>甲方对乙方作出如下承诺：</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1、甲方在职权范围内保证乙方的正常经营不受干扰。</w:t>
      </w:r>
    </w:p>
    <w:p w:rsidR="00040E51" w:rsidRPr="008E177E" w:rsidRDefault="00A916AA" w:rsidP="008E177E">
      <w:pPr>
        <w:pStyle w:val="affa"/>
        <w:numPr>
          <w:ilvl w:val="0"/>
          <w:numId w:val="5"/>
        </w:numPr>
        <w:spacing w:line="460" w:lineRule="exact"/>
        <w:ind w:firstLineChars="0"/>
        <w:rPr>
          <w:rFonts w:ascii="宋体" w:hAnsi="宋体" w:cs="Arial"/>
          <w:sz w:val="24"/>
        </w:rPr>
      </w:pPr>
      <w:r w:rsidRPr="008E177E">
        <w:rPr>
          <w:rFonts w:ascii="宋体" w:hAnsi="宋体" w:cs="Arial" w:hint="eastAsia"/>
          <w:sz w:val="24"/>
        </w:rPr>
        <w:t>2、保证乙方的员工按规定正常进入合同区域开展服务工作。</w:t>
      </w:r>
    </w:p>
    <w:p w:rsidR="00040E51" w:rsidRDefault="00A916AA">
      <w:pPr>
        <w:spacing w:line="460" w:lineRule="exact"/>
        <w:rPr>
          <w:rFonts w:ascii="宋体" w:hAnsi="宋体" w:cs="Arial"/>
          <w:color w:val="4F81BD" w:themeColor="accent1"/>
          <w:sz w:val="24"/>
        </w:rPr>
      </w:pPr>
      <w:r>
        <w:rPr>
          <w:rFonts w:ascii="宋体" w:hAnsi="宋体" w:cs="Arial" w:hint="eastAsia"/>
          <w:color w:val="4F81BD" w:themeColor="accent1"/>
          <w:sz w:val="24"/>
        </w:rPr>
        <w:t xml:space="preserve">    3、公共设施、设备维修更换单次（件）费用大于</w:t>
      </w:r>
      <w:r w:rsidR="00E85AB9">
        <w:rPr>
          <w:rFonts w:ascii="宋体" w:hAnsi="宋体" w:cs="Arial" w:hint="eastAsia"/>
          <w:color w:val="4F81BD" w:themeColor="accent1"/>
          <w:sz w:val="24"/>
        </w:rPr>
        <w:t>5</w:t>
      </w:r>
      <w:r>
        <w:rPr>
          <w:rFonts w:ascii="宋体" w:hAnsi="宋体" w:cs="Arial" w:hint="eastAsia"/>
          <w:color w:val="4F81BD" w:themeColor="accent1"/>
          <w:sz w:val="24"/>
        </w:rPr>
        <w:t>00元以上的由</w:t>
      </w:r>
      <w:r>
        <w:rPr>
          <w:rFonts w:ascii="宋体" w:hAnsi="宋体" w:cs="Arial"/>
          <w:color w:val="4F81BD" w:themeColor="accent1"/>
          <w:sz w:val="24"/>
        </w:rPr>
        <w:t>业主委员会</w:t>
      </w:r>
      <w:r>
        <w:rPr>
          <w:rFonts w:ascii="宋体" w:hAnsi="宋体" w:cs="Arial" w:hint="eastAsia"/>
          <w:color w:val="4F81BD" w:themeColor="accent1"/>
          <w:sz w:val="24"/>
        </w:rPr>
        <w:t>负责。</w:t>
      </w:r>
    </w:p>
    <w:p w:rsidR="00040E51" w:rsidRDefault="00A916AA">
      <w:pPr>
        <w:spacing w:line="460" w:lineRule="exact"/>
        <w:rPr>
          <w:rFonts w:ascii="宋体" w:hAnsi="宋体"/>
          <w:b/>
          <w:color w:val="4F81BD" w:themeColor="accent1"/>
          <w:kern w:val="1"/>
          <w:sz w:val="24"/>
        </w:rPr>
      </w:pPr>
      <w:r>
        <w:rPr>
          <w:rFonts w:ascii="宋体" w:hAnsi="宋体" w:cs="Arial" w:hint="eastAsia"/>
          <w:color w:val="4F81BD" w:themeColor="accent1"/>
          <w:sz w:val="24"/>
        </w:rPr>
        <w:t xml:space="preserve">    4</w:t>
      </w:r>
      <w:r>
        <w:rPr>
          <w:rFonts w:ascii="宋体" w:hAnsi="宋体" w:cs="Arial"/>
          <w:color w:val="4F81BD" w:themeColor="accent1"/>
          <w:sz w:val="24"/>
        </w:rPr>
        <w:t>、在签订合同前，业主委员会须提供50%的业主书面确认的授权业主委员会以招标方式选择物业公司的授权委托书。</w:t>
      </w:r>
    </w:p>
    <w:p w:rsidR="00040E51" w:rsidRDefault="00A916AA">
      <w:pPr>
        <w:spacing w:line="460" w:lineRule="exact"/>
        <w:rPr>
          <w:rFonts w:ascii="宋体" w:hAnsi="宋体"/>
          <w:color w:val="4F81BD" w:themeColor="accent1"/>
          <w:kern w:val="1"/>
          <w:sz w:val="24"/>
        </w:rPr>
      </w:pPr>
      <w:r>
        <w:rPr>
          <w:rFonts w:ascii="宋体" w:hAnsi="宋体" w:hint="eastAsia"/>
          <w:b/>
          <w:color w:val="4F81BD" w:themeColor="accent1"/>
          <w:kern w:val="1"/>
          <w:sz w:val="24"/>
        </w:rPr>
        <w:lastRenderedPageBreak/>
        <w:t xml:space="preserve">    </w:t>
      </w:r>
      <w:r>
        <w:rPr>
          <w:rFonts w:ascii="宋体" w:hAnsi="宋体"/>
          <w:b/>
          <w:color w:val="4F81BD" w:themeColor="accent1"/>
          <w:kern w:val="1"/>
          <w:sz w:val="24"/>
        </w:rPr>
        <w:t>第十</w:t>
      </w:r>
      <w:r>
        <w:rPr>
          <w:rFonts w:ascii="宋体" w:hAnsi="宋体" w:hint="eastAsia"/>
          <w:b/>
          <w:color w:val="4F81BD" w:themeColor="accent1"/>
          <w:kern w:val="1"/>
          <w:sz w:val="24"/>
        </w:rPr>
        <w:t>四</w:t>
      </w:r>
      <w:r>
        <w:rPr>
          <w:rFonts w:ascii="宋体" w:hAnsi="宋体"/>
          <w:b/>
          <w:color w:val="4F81BD" w:themeColor="accent1"/>
          <w:kern w:val="1"/>
          <w:sz w:val="24"/>
        </w:rPr>
        <w:t xml:space="preserve">条 </w:t>
      </w:r>
      <w:r>
        <w:rPr>
          <w:rFonts w:ascii="宋体" w:hAnsi="宋体" w:cs="Arial"/>
          <w:b/>
          <w:color w:val="4F81BD" w:themeColor="accent1"/>
          <w:sz w:val="24"/>
        </w:rPr>
        <w:t>合同生效和终止</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w:t>
      </w:r>
      <w:r>
        <w:rPr>
          <w:rFonts w:ascii="宋体" w:hAnsi="宋体" w:cs="Arial" w:hint="eastAsia"/>
          <w:sz w:val="24"/>
        </w:rPr>
        <w:t>、</w:t>
      </w:r>
      <w:r>
        <w:rPr>
          <w:rFonts w:ascii="宋体" w:hAnsi="宋体"/>
          <w:kern w:val="1"/>
          <w:sz w:val="24"/>
        </w:rPr>
        <w:t>本合同经甲乙双方法定代表人或其委托人签字盖章</w:t>
      </w:r>
      <w:r>
        <w:rPr>
          <w:rFonts w:ascii="宋体" w:hAnsi="宋体"/>
          <w:kern w:val="1"/>
          <w:sz w:val="24"/>
          <w:lang w:val="zh-CN"/>
        </w:rPr>
        <w:t>后生效</w:t>
      </w:r>
      <w:r>
        <w:rPr>
          <w:rFonts w:ascii="宋体" w:hAnsi="宋体" w:cs="Arial"/>
          <w:sz w:val="24"/>
        </w:rPr>
        <w:t>。</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w:t>
      </w:r>
      <w:r>
        <w:rPr>
          <w:rFonts w:ascii="宋体" w:hAnsi="宋体" w:cs="Arial" w:hint="eastAsia"/>
          <w:sz w:val="24"/>
        </w:rPr>
        <w:t>、</w:t>
      </w:r>
      <w:r>
        <w:rPr>
          <w:rFonts w:ascii="宋体" w:hAnsi="宋体" w:cs="Arial"/>
          <w:b/>
          <w:sz w:val="24"/>
        </w:rPr>
        <w:t>终止</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2.1</w:t>
      </w:r>
      <w:r>
        <w:rPr>
          <w:rFonts w:ascii="宋体" w:hAnsi="宋体" w:cs="Arial"/>
          <w:b/>
          <w:sz w:val="24"/>
        </w:rPr>
        <w:t>提前终止</w:t>
      </w:r>
    </w:p>
    <w:p w:rsidR="00040E51" w:rsidRDefault="00A916AA">
      <w:pPr>
        <w:spacing w:line="460" w:lineRule="exact"/>
        <w:rPr>
          <w:rFonts w:ascii="宋体" w:hAnsi="宋体" w:cs="Arial"/>
          <w:color w:val="FF0000"/>
          <w:sz w:val="24"/>
        </w:rPr>
      </w:pPr>
      <w:r>
        <w:rPr>
          <w:rFonts w:ascii="宋体" w:hAnsi="宋体" w:cs="Arial" w:hint="eastAsia"/>
          <w:sz w:val="24"/>
        </w:rPr>
        <w:t xml:space="preserve"> </w:t>
      </w:r>
      <w:r>
        <w:rPr>
          <w:rFonts w:ascii="宋体" w:hAnsi="宋体" w:cs="Arial" w:hint="eastAsia"/>
          <w:color w:val="4F81BD" w:themeColor="accent1"/>
          <w:sz w:val="24"/>
        </w:rPr>
        <w:t xml:space="preserve">   </w:t>
      </w:r>
      <w:r>
        <w:rPr>
          <w:rFonts w:ascii="宋体" w:hAnsi="宋体" w:cs="Arial"/>
          <w:color w:val="4F81BD" w:themeColor="accent1"/>
          <w:sz w:val="24"/>
        </w:rPr>
        <w:t>2.1.1如果甲方在服务期内无理由终止合同，甲方须提前一个月向乙方发出书面通知终止</w:t>
      </w:r>
      <w:r>
        <w:rPr>
          <w:rFonts w:ascii="宋体" w:hAnsi="宋体" w:cs="Arial" w:hint="eastAsia"/>
          <w:color w:val="4F81BD" w:themeColor="accent1"/>
          <w:sz w:val="24"/>
        </w:rPr>
        <w:t>合同</w:t>
      </w:r>
      <w:r>
        <w:rPr>
          <w:rFonts w:ascii="宋体" w:hAnsi="宋体" w:cs="Arial"/>
          <w:color w:val="4F81BD" w:themeColor="accent1"/>
          <w:sz w:val="24"/>
        </w:rPr>
        <w:t>，甲方支付给乙方月度</w:t>
      </w:r>
      <w:r>
        <w:rPr>
          <w:rFonts w:ascii="宋体" w:hAnsi="宋体" w:cs="Arial" w:hint="eastAsia"/>
          <w:color w:val="4F81BD" w:themeColor="accent1"/>
          <w:sz w:val="24"/>
        </w:rPr>
        <w:t>合同</w:t>
      </w:r>
      <w:r>
        <w:rPr>
          <w:rFonts w:ascii="宋体" w:hAnsi="宋体" w:cs="Arial"/>
          <w:color w:val="4F81BD" w:themeColor="accent1"/>
          <w:sz w:val="24"/>
        </w:rPr>
        <w:t>服务款二倍金额的赔偿金。</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2.1.2如甲方发现乙方出现转租、转让、抵押</w:t>
      </w:r>
      <w:r>
        <w:rPr>
          <w:rFonts w:ascii="宋体" w:hAnsi="宋体" w:cs="Arial" w:hint="eastAsia"/>
          <w:sz w:val="24"/>
        </w:rPr>
        <w:t>合同</w:t>
      </w:r>
      <w:r>
        <w:rPr>
          <w:rFonts w:ascii="宋体" w:hAnsi="宋体" w:cs="Arial"/>
          <w:sz w:val="24"/>
        </w:rPr>
        <w:t>等情况，甲方可以单方面终止</w:t>
      </w:r>
      <w:r>
        <w:rPr>
          <w:rFonts w:ascii="宋体" w:hAnsi="宋体" w:cs="Arial" w:hint="eastAsia"/>
          <w:sz w:val="24"/>
        </w:rPr>
        <w:t>合同</w:t>
      </w:r>
      <w:r>
        <w:rPr>
          <w:rFonts w:ascii="宋体" w:hAnsi="宋体" w:cs="Arial"/>
          <w:sz w:val="24"/>
        </w:rPr>
        <w:t>，且乙方须支付给甲方月度</w:t>
      </w:r>
      <w:r>
        <w:rPr>
          <w:rFonts w:ascii="宋体" w:hAnsi="宋体" w:cs="Arial" w:hint="eastAsia"/>
          <w:sz w:val="24"/>
        </w:rPr>
        <w:t>合同</w:t>
      </w:r>
      <w:r>
        <w:rPr>
          <w:rFonts w:ascii="宋体" w:hAnsi="宋体" w:cs="Arial"/>
          <w:sz w:val="24"/>
        </w:rPr>
        <w:t>服务款二倍金额的赔偿金。</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2.1.3如果乙方在服务期内无理由终止合同，乙方须提前三个月向甲方发出书面通知终止</w:t>
      </w:r>
      <w:r>
        <w:rPr>
          <w:rFonts w:ascii="宋体" w:hAnsi="宋体" w:cs="Arial" w:hint="eastAsia"/>
          <w:sz w:val="24"/>
        </w:rPr>
        <w:t>合同</w:t>
      </w:r>
      <w:r>
        <w:rPr>
          <w:rFonts w:ascii="宋体" w:hAnsi="宋体" w:cs="Arial"/>
          <w:sz w:val="24"/>
        </w:rPr>
        <w:t>，乙方须支付给甲方月度</w:t>
      </w:r>
      <w:r>
        <w:rPr>
          <w:rFonts w:ascii="宋体" w:hAnsi="宋体" w:cs="Arial" w:hint="eastAsia"/>
          <w:sz w:val="24"/>
        </w:rPr>
        <w:t>合同</w:t>
      </w:r>
      <w:r>
        <w:rPr>
          <w:rFonts w:ascii="宋体" w:hAnsi="宋体" w:cs="Arial"/>
          <w:sz w:val="24"/>
        </w:rPr>
        <w:t>服务款二倍金额的赔偿金；如果乙方在服务期内突然无理由终止合同，未提前三个月向甲方发出书面通知终止</w:t>
      </w:r>
      <w:r>
        <w:rPr>
          <w:rFonts w:ascii="宋体" w:hAnsi="宋体" w:cs="Arial" w:hint="eastAsia"/>
          <w:sz w:val="24"/>
        </w:rPr>
        <w:t>合同</w:t>
      </w:r>
      <w:r>
        <w:rPr>
          <w:rFonts w:ascii="宋体" w:hAnsi="宋体" w:cs="Arial"/>
          <w:sz w:val="24"/>
        </w:rPr>
        <w:t>，乙方须支付给甲方月度</w:t>
      </w:r>
      <w:r>
        <w:rPr>
          <w:rFonts w:ascii="宋体" w:hAnsi="宋体" w:cs="Arial" w:hint="eastAsia"/>
          <w:sz w:val="24"/>
        </w:rPr>
        <w:t>合同</w:t>
      </w:r>
      <w:r>
        <w:rPr>
          <w:rFonts w:ascii="宋体" w:hAnsi="宋体" w:cs="Arial"/>
          <w:sz w:val="24"/>
        </w:rPr>
        <w:t>服务款二倍金额的赔偿金。</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2.1.4如果乙方在服务期内由于乙方原因造成重大责任事故或安全事故，甲方可以单方面终止</w:t>
      </w:r>
      <w:r>
        <w:rPr>
          <w:rFonts w:ascii="宋体" w:hAnsi="宋体" w:cs="Arial" w:hint="eastAsia"/>
          <w:sz w:val="24"/>
        </w:rPr>
        <w:t>合同</w:t>
      </w:r>
      <w:r>
        <w:rPr>
          <w:rFonts w:ascii="宋体" w:hAnsi="宋体" w:cs="Arial"/>
          <w:sz w:val="24"/>
        </w:rPr>
        <w:t>，且乙方须赔偿给甲方造成的经济损失。</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2.1.5提前终止</w:t>
      </w:r>
      <w:r>
        <w:rPr>
          <w:rFonts w:ascii="宋体" w:hAnsi="宋体" w:cs="Arial" w:hint="eastAsia"/>
          <w:sz w:val="24"/>
        </w:rPr>
        <w:t>合同</w:t>
      </w:r>
      <w:r>
        <w:rPr>
          <w:rFonts w:ascii="宋体" w:hAnsi="宋体" w:cs="Arial"/>
          <w:sz w:val="24"/>
        </w:rPr>
        <w:t>期早于月底最后一天，应视为月底最后一天期满，此条适用于上述2.1.1、2.1.2、2.1.3、2.1.4条。</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2.1.6乙方破产清处、重组及兼并等事实发生，或被债权人接管经营，甲方不必通知乙方即可终止</w:t>
      </w:r>
      <w:r>
        <w:rPr>
          <w:rFonts w:ascii="宋体" w:hAnsi="宋体" w:cs="Arial" w:hint="eastAsia"/>
          <w:sz w:val="24"/>
        </w:rPr>
        <w:t>合同</w:t>
      </w:r>
      <w:r>
        <w:rPr>
          <w:rFonts w:ascii="宋体" w:hAnsi="宋体" w:cs="Arial"/>
          <w:sz w:val="24"/>
        </w:rPr>
        <w:t>。</w:t>
      </w:r>
    </w:p>
    <w:p w:rsidR="00040E51" w:rsidRDefault="00A916AA">
      <w:pPr>
        <w:spacing w:line="460" w:lineRule="exact"/>
        <w:rPr>
          <w:rFonts w:ascii="宋体" w:hAnsi="宋体" w:cs="Arial"/>
          <w:sz w:val="24"/>
        </w:rPr>
      </w:pPr>
      <w:r>
        <w:rPr>
          <w:rFonts w:ascii="宋体" w:hAnsi="宋体" w:cs="Arial" w:hint="eastAsia"/>
          <w:sz w:val="24"/>
        </w:rPr>
        <w:t xml:space="preserve">    2.1.7乙方在小区服务没有达到50%以上业主满意度的，业委会告知整改经综合考核评估后，仍然没有达到的，业委会有权单方面终止合同。</w:t>
      </w:r>
    </w:p>
    <w:p w:rsidR="0093708C" w:rsidRPr="00783F1C" w:rsidRDefault="00783F1C">
      <w:pPr>
        <w:spacing w:line="460" w:lineRule="exact"/>
        <w:rPr>
          <w:rFonts w:ascii="宋体" w:hAnsi="宋体" w:cs="Arial"/>
          <w:color w:val="FF0000"/>
          <w:sz w:val="24"/>
        </w:rPr>
      </w:pPr>
      <w:r>
        <w:rPr>
          <w:rFonts w:ascii="宋体" w:hAnsi="宋体" w:cs="Arial" w:hint="eastAsia"/>
          <w:sz w:val="24"/>
        </w:rPr>
        <w:t xml:space="preserve">  </w:t>
      </w:r>
      <w:r w:rsidRPr="00783F1C">
        <w:rPr>
          <w:rFonts w:ascii="宋体" w:hAnsi="宋体" w:cs="Arial" w:hint="eastAsia"/>
          <w:color w:val="FF0000"/>
          <w:sz w:val="24"/>
        </w:rPr>
        <w:t xml:space="preserve"> </w:t>
      </w:r>
      <w:r w:rsidR="0093708C" w:rsidRPr="00783F1C">
        <w:rPr>
          <w:rFonts w:ascii="宋体" w:hAnsi="宋体" w:cs="Arial" w:hint="eastAsia"/>
          <w:color w:val="FF0000"/>
          <w:sz w:val="24"/>
        </w:rPr>
        <w:t>2.1.8如果甲方发出书面警告要求乙方整改的，第一次书面警告处罚1000元罚款，第二次书面警告处罚2000元罚款，第三次书面警告仍未整改的甲方有权无需经过全体业主同意直接单方面终止合同。</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2.2 </w:t>
      </w:r>
      <w:r>
        <w:rPr>
          <w:rFonts w:ascii="宋体" w:hAnsi="宋体" w:cs="Arial"/>
          <w:b/>
          <w:sz w:val="24"/>
        </w:rPr>
        <w:t>协议终止</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经双方协商同意，可在任何时候终止</w:t>
      </w:r>
      <w:r>
        <w:rPr>
          <w:rFonts w:ascii="宋体" w:hAnsi="宋体" w:cs="Arial" w:hint="eastAsia"/>
          <w:sz w:val="24"/>
        </w:rPr>
        <w:t>合同</w:t>
      </w:r>
      <w:r>
        <w:rPr>
          <w:rFonts w:ascii="宋体" w:hAnsi="宋体" w:cs="Arial"/>
          <w:sz w:val="24"/>
        </w:rPr>
        <w:t>。</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2.3 </w:t>
      </w:r>
      <w:r>
        <w:rPr>
          <w:rFonts w:ascii="宋体" w:hAnsi="宋体" w:cs="Arial"/>
          <w:b/>
          <w:sz w:val="24"/>
        </w:rPr>
        <w:t>自然终止</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合同规定的</w:t>
      </w:r>
      <w:r>
        <w:rPr>
          <w:rFonts w:ascii="宋体" w:hAnsi="宋体" w:cs="Arial" w:hint="eastAsia"/>
          <w:sz w:val="24"/>
        </w:rPr>
        <w:t>合同</w:t>
      </w:r>
      <w:r>
        <w:rPr>
          <w:rFonts w:ascii="宋体" w:hAnsi="宋体" w:cs="Arial"/>
          <w:sz w:val="24"/>
        </w:rPr>
        <w:t>服务期满，</w:t>
      </w:r>
      <w:r>
        <w:rPr>
          <w:rFonts w:ascii="宋体" w:hAnsi="宋体" w:cs="Arial" w:hint="eastAsia"/>
          <w:sz w:val="24"/>
        </w:rPr>
        <w:t>合同</w:t>
      </w:r>
      <w:r>
        <w:rPr>
          <w:rFonts w:ascii="宋体" w:hAnsi="宋体" w:cs="Arial"/>
          <w:sz w:val="24"/>
        </w:rPr>
        <w:t>自然终止。在</w:t>
      </w:r>
      <w:r>
        <w:rPr>
          <w:rFonts w:ascii="宋体" w:hAnsi="宋体" w:cs="Arial" w:hint="eastAsia"/>
          <w:sz w:val="24"/>
        </w:rPr>
        <w:t>合同</w:t>
      </w:r>
      <w:r>
        <w:rPr>
          <w:rFonts w:ascii="宋体" w:hAnsi="宋体" w:cs="Arial"/>
          <w:sz w:val="24"/>
        </w:rPr>
        <w:t>服务期内乙方服务通过甲方有关检查并得到甲方认可，双方可协商在下一年度续约。</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3. </w:t>
      </w:r>
      <w:r>
        <w:rPr>
          <w:rFonts w:ascii="宋体" w:hAnsi="宋体" w:cs="Arial" w:hint="eastAsia"/>
          <w:b/>
          <w:sz w:val="24"/>
        </w:rPr>
        <w:t>合同</w:t>
      </w:r>
      <w:r>
        <w:rPr>
          <w:rFonts w:ascii="宋体" w:hAnsi="宋体" w:cs="Arial"/>
          <w:b/>
          <w:sz w:val="24"/>
        </w:rPr>
        <w:t>终止后果</w:t>
      </w:r>
    </w:p>
    <w:p w:rsidR="00040E51" w:rsidRDefault="00A916AA">
      <w:pPr>
        <w:spacing w:line="460" w:lineRule="exact"/>
        <w:rPr>
          <w:rFonts w:ascii="宋体" w:hAnsi="宋体" w:cs="Arial"/>
          <w:sz w:val="24"/>
        </w:rPr>
      </w:pPr>
      <w:r>
        <w:rPr>
          <w:rFonts w:ascii="宋体" w:hAnsi="宋体" w:cs="Arial" w:hint="eastAsia"/>
          <w:sz w:val="24"/>
        </w:rPr>
        <w:lastRenderedPageBreak/>
        <w:t xml:space="preserve">    </w:t>
      </w:r>
      <w:r>
        <w:rPr>
          <w:rFonts w:ascii="宋体" w:hAnsi="宋体" w:cs="Arial"/>
          <w:sz w:val="24"/>
        </w:rPr>
        <w:t>3.1终止</w:t>
      </w:r>
      <w:r>
        <w:rPr>
          <w:rFonts w:ascii="宋体" w:hAnsi="宋体" w:cs="Arial" w:hint="eastAsia"/>
          <w:sz w:val="24"/>
        </w:rPr>
        <w:t>合同</w:t>
      </w:r>
      <w:r>
        <w:rPr>
          <w:rFonts w:ascii="宋体" w:hAnsi="宋体" w:cs="Arial"/>
          <w:sz w:val="24"/>
        </w:rPr>
        <w:t>，不影响根据合同规定进行的赔偿、补偿。</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3.2 </w:t>
      </w:r>
      <w:r>
        <w:rPr>
          <w:rFonts w:ascii="宋体" w:hAnsi="宋体" w:cs="Arial" w:hint="eastAsia"/>
          <w:sz w:val="24"/>
        </w:rPr>
        <w:t>合同</w:t>
      </w:r>
      <w:r>
        <w:rPr>
          <w:rFonts w:ascii="宋体" w:hAnsi="宋体" w:cs="Arial"/>
          <w:sz w:val="24"/>
        </w:rPr>
        <w:t>终止时，双方应进行结算，甲方同时进行乙方</w:t>
      </w:r>
      <w:r>
        <w:rPr>
          <w:rFonts w:ascii="宋体" w:hAnsi="宋体" w:cs="Arial" w:hint="eastAsia"/>
          <w:sz w:val="24"/>
        </w:rPr>
        <w:t>合同</w:t>
      </w:r>
      <w:r>
        <w:rPr>
          <w:rFonts w:ascii="宋体" w:hAnsi="宋体" w:cs="Arial"/>
          <w:sz w:val="24"/>
        </w:rPr>
        <w:t>区域设施、设备状况检查并要求乙方三天内将乙方物品撤离</w:t>
      </w:r>
      <w:r>
        <w:rPr>
          <w:rFonts w:ascii="宋体" w:hAnsi="宋体" w:cs="Arial" w:hint="eastAsia"/>
          <w:sz w:val="24"/>
        </w:rPr>
        <w:t>合同</w:t>
      </w:r>
      <w:r>
        <w:rPr>
          <w:rFonts w:ascii="宋体" w:hAnsi="宋体" w:cs="Arial"/>
          <w:sz w:val="24"/>
        </w:rPr>
        <w:t>区域，否则甲方将代理处理，乙方支付甲方代理费及10%的手续费。</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4. </w:t>
      </w:r>
      <w:r>
        <w:rPr>
          <w:rFonts w:ascii="宋体" w:hAnsi="宋体" w:cs="Arial"/>
          <w:b/>
          <w:sz w:val="24"/>
        </w:rPr>
        <w:t>不放弃权利</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rsidR="00040E51" w:rsidRDefault="00A916AA">
      <w:pPr>
        <w:spacing w:line="460" w:lineRule="exact"/>
        <w:rPr>
          <w:rFonts w:ascii="宋体" w:hAnsi="宋体" w:cs="Arial"/>
          <w:b/>
          <w:sz w:val="24"/>
        </w:rPr>
      </w:pPr>
      <w:r>
        <w:rPr>
          <w:rFonts w:ascii="宋体" w:hAnsi="宋体" w:hint="eastAsia"/>
          <w:b/>
          <w:kern w:val="1"/>
          <w:sz w:val="24"/>
        </w:rPr>
        <w:t xml:space="preserve">    </w:t>
      </w:r>
      <w:r>
        <w:rPr>
          <w:rFonts w:ascii="宋体" w:hAnsi="宋体"/>
          <w:b/>
          <w:kern w:val="1"/>
          <w:sz w:val="24"/>
        </w:rPr>
        <w:t>第十</w:t>
      </w:r>
      <w:r>
        <w:rPr>
          <w:rFonts w:ascii="宋体" w:hAnsi="宋体" w:hint="eastAsia"/>
          <w:b/>
          <w:kern w:val="1"/>
          <w:sz w:val="24"/>
        </w:rPr>
        <w:t>五</w:t>
      </w:r>
      <w:r>
        <w:rPr>
          <w:rFonts w:ascii="宋体" w:hAnsi="宋体"/>
          <w:b/>
          <w:kern w:val="1"/>
          <w:sz w:val="24"/>
        </w:rPr>
        <w:t xml:space="preserve">条 </w:t>
      </w:r>
      <w:r>
        <w:rPr>
          <w:rFonts w:ascii="宋体" w:hAnsi="宋体" w:cs="Arial"/>
          <w:b/>
          <w:sz w:val="24"/>
        </w:rPr>
        <w:t>双方权利义务</w:t>
      </w:r>
    </w:p>
    <w:p w:rsidR="00040E51" w:rsidRDefault="00A916AA">
      <w:pPr>
        <w:spacing w:line="460" w:lineRule="exact"/>
        <w:rPr>
          <w:rFonts w:ascii="宋体" w:hAnsi="宋体"/>
          <w:b/>
          <w:kern w:val="1"/>
          <w:sz w:val="24"/>
        </w:rPr>
      </w:pPr>
      <w:r>
        <w:rPr>
          <w:rFonts w:ascii="宋体" w:hAnsi="宋体" w:hint="eastAsia"/>
          <w:kern w:val="1"/>
          <w:sz w:val="24"/>
        </w:rPr>
        <w:t xml:space="preserve">   </w:t>
      </w:r>
      <w:r>
        <w:rPr>
          <w:rFonts w:ascii="宋体" w:hAnsi="宋体" w:hint="eastAsia"/>
          <w:b/>
          <w:kern w:val="1"/>
          <w:sz w:val="24"/>
        </w:rPr>
        <w:t xml:space="preserve"> </w:t>
      </w:r>
      <w:r>
        <w:rPr>
          <w:rFonts w:ascii="宋体" w:hAnsi="宋体"/>
          <w:b/>
          <w:kern w:val="1"/>
          <w:sz w:val="24"/>
        </w:rPr>
        <w:t>甲方的权利和义务</w:t>
      </w:r>
    </w:p>
    <w:p w:rsidR="00040E51" w:rsidRDefault="00A916AA">
      <w:pPr>
        <w:spacing w:line="460" w:lineRule="exact"/>
        <w:rPr>
          <w:rFonts w:ascii="宋体" w:hAnsi="宋体"/>
          <w:kern w:val="1"/>
          <w:sz w:val="24"/>
        </w:rPr>
      </w:pPr>
      <w:r>
        <w:rPr>
          <w:rFonts w:ascii="宋体" w:hAnsi="宋体" w:hint="eastAsia"/>
          <w:kern w:val="1"/>
          <w:sz w:val="24"/>
        </w:rPr>
        <w:t xml:space="preserve">    1、维护产权人、使用人的合法权益；</w:t>
      </w:r>
    </w:p>
    <w:p w:rsidR="00040E51" w:rsidRDefault="00A916AA">
      <w:pPr>
        <w:adjustRightInd w:val="0"/>
        <w:snapToGrid w:val="0"/>
        <w:spacing w:line="460" w:lineRule="exact"/>
        <w:ind w:firstLineChars="200" w:firstLine="480"/>
        <w:rPr>
          <w:rFonts w:ascii="宋体" w:hAnsi="宋体"/>
          <w:kern w:val="1"/>
          <w:sz w:val="24"/>
        </w:rPr>
      </w:pPr>
      <w:r>
        <w:rPr>
          <w:rFonts w:ascii="宋体" w:hAnsi="宋体" w:hint="eastAsia"/>
          <w:kern w:val="1"/>
          <w:sz w:val="24"/>
        </w:rPr>
        <w:t>2、审定乙方提出的物业管理服务年度计划、财务预算及决算；</w:t>
      </w:r>
    </w:p>
    <w:p w:rsidR="00040E51" w:rsidRDefault="00A916AA">
      <w:pPr>
        <w:adjustRightInd w:val="0"/>
        <w:snapToGrid w:val="0"/>
        <w:spacing w:line="460" w:lineRule="exact"/>
        <w:ind w:firstLineChars="200" w:firstLine="480"/>
        <w:rPr>
          <w:rFonts w:ascii="宋体" w:hAnsi="宋体"/>
          <w:kern w:val="1"/>
          <w:sz w:val="24"/>
        </w:rPr>
      </w:pPr>
      <w:r>
        <w:rPr>
          <w:rFonts w:ascii="宋体" w:hAnsi="宋体" w:hint="eastAsia"/>
          <w:kern w:val="1"/>
          <w:sz w:val="24"/>
        </w:rPr>
        <w:t>3、负责收集、整理物业管理所需全部图纸、档案、资料，根据管理需要向乙方提供房屋相关资料和设备、设施的安装、使用和维护保养技术资料；</w:t>
      </w:r>
    </w:p>
    <w:p w:rsidR="00040E51" w:rsidRDefault="00A916AA">
      <w:pPr>
        <w:spacing w:line="460" w:lineRule="exact"/>
        <w:rPr>
          <w:rFonts w:ascii="宋体" w:hAnsi="宋体"/>
          <w:kern w:val="1"/>
          <w:sz w:val="24"/>
        </w:rPr>
      </w:pPr>
      <w:r>
        <w:rPr>
          <w:rFonts w:ascii="宋体" w:hAnsi="宋体" w:hint="eastAsia"/>
          <w:kern w:val="1"/>
          <w:sz w:val="24"/>
        </w:rPr>
        <w:t xml:space="preserve">    4、</w:t>
      </w:r>
      <w:r>
        <w:rPr>
          <w:rFonts w:ascii="宋体" w:hAnsi="宋体"/>
          <w:kern w:val="1"/>
          <w:sz w:val="24"/>
        </w:rPr>
        <w:t>审定乙方拟定的物业管理制度，物业管理服务年度计划，检查监督乙方物业管理实施工作制度的执行情况；</w:t>
      </w:r>
    </w:p>
    <w:p w:rsidR="00040E51" w:rsidRDefault="00A916AA">
      <w:pPr>
        <w:spacing w:line="460" w:lineRule="exact"/>
        <w:rPr>
          <w:rFonts w:ascii="宋体" w:hAnsi="宋体"/>
          <w:kern w:val="1"/>
          <w:sz w:val="24"/>
        </w:rPr>
      </w:pPr>
      <w:r>
        <w:rPr>
          <w:rFonts w:ascii="宋体" w:hAnsi="宋体" w:hint="eastAsia"/>
          <w:kern w:val="1"/>
          <w:sz w:val="24"/>
        </w:rPr>
        <w:t xml:space="preserve">    5</w:t>
      </w:r>
      <w:r>
        <w:rPr>
          <w:rFonts w:ascii="宋体" w:hAnsi="宋体"/>
          <w:kern w:val="1"/>
          <w:sz w:val="24"/>
        </w:rPr>
        <w:t>、在乙方进场前，将经辖区物业管理主管部门备案的《业主临时规约》、《前期物业管理服务协议》，《住宅使用说明书》、《住宅质量保证书》、《住户手册》等资料进行移交；</w:t>
      </w:r>
    </w:p>
    <w:p w:rsidR="00040E51" w:rsidRDefault="00A916AA">
      <w:pPr>
        <w:spacing w:line="460" w:lineRule="exact"/>
        <w:rPr>
          <w:rFonts w:ascii="宋体" w:hAnsi="宋体"/>
          <w:kern w:val="1"/>
          <w:sz w:val="24"/>
        </w:rPr>
      </w:pPr>
      <w:r>
        <w:rPr>
          <w:rFonts w:ascii="宋体" w:hAnsi="宋体" w:hint="eastAsia"/>
          <w:kern w:val="1"/>
          <w:sz w:val="24"/>
        </w:rPr>
        <w:t xml:space="preserve">    6、</w:t>
      </w:r>
      <w:r>
        <w:rPr>
          <w:rFonts w:ascii="宋体" w:hAnsi="宋体"/>
          <w:kern w:val="1"/>
          <w:sz w:val="24"/>
        </w:rPr>
        <w:t>按《台州市物业管理实施办法》配置</w:t>
      </w:r>
      <w:r>
        <w:rPr>
          <w:rFonts w:ascii="宋体" w:hAnsi="宋体" w:hint="eastAsia"/>
          <w:kern w:val="1"/>
          <w:sz w:val="24"/>
        </w:rPr>
        <w:t>移交</w:t>
      </w:r>
      <w:r>
        <w:rPr>
          <w:rFonts w:ascii="宋体" w:hAnsi="宋体"/>
          <w:kern w:val="1"/>
          <w:sz w:val="24"/>
        </w:rPr>
        <w:t>物业</w:t>
      </w:r>
      <w:r>
        <w:rPr>
          <w:rFonts w:ascii="宋体" w:hAnsi="宋体" w:hint="eastAsia"/>
          <w:kern w:val="1"/>
          <w:sz w:val="24"/>
        </w:rPr>
        <w:t>经营</w:t>
      </w:r>
      <w:r>
        <w:rPr>
          <w:rFonts w:ascii="宋体" w:hAnsi="宋体"/>
          <w:kern w:val="1"/>
          <w:sz w:val="24"/>
        </w:rPr>
        <w:t>管理用房；</w:t>
      </w:r>
    </w:p>
    <w:p w:rsidR="00040E51" w:rsidRDefault="00A916AA">
      <w:pPr>
        <w:spacing w:line="460" w:lineRule="exact"/>
        <w:rPr>
          <w:rFonts w:ascii="宋体" w:hAnsi="宋体"/>
          <w:kern w:val="1"/>
          <w:sz w:val="24"/>
        </w:rPr>
      </w:pPr>
      <w:r>
        <w:rPr>
          <w:rFonts w:ascii="宋体" w:hAnsi="宋体" w:hint="eastAsia"/>
          <w:kern w:val="1"/>
          <w:sz w:val="24"/>
        </w:rPr>
        <w:t xml:space="preserve">    7</w:t>
      </w:r>
      <w:r>
        <w:rPr>
          <w:rFonts w:ascii="宋体" w:hAnsi="宋体"/>
          <w:kern w:val="1"/>
          <w:sz w:val="24"/>
        </w:rPr>
        <w:t>、在办理物业交接验收手续时，向乙方移交法规、文件明确的资料；</w:t>
      </w:r>
      <w:r>
        <w:rPr>
          <w:rFonts w:ascii="宋体" w:hAnsi="宋体" w:hint="eastAsia"/>
          <w:kern w:val="1"/>
          <w:sz w:val="24"/>
        </w:rPr>
        <w:t xml:space="preserve"> </w:t>
      </w:r>
    </w:p>
    <w:p w:rsidR="00040E51" w:rsidRDefault="00A916AA">
      <w:pPr>
        <w:spacing w:line="460" w:lineRule="exact"/>
        <w:rPr>
          <w:rFonts w:ascii="宋体" w:hAnsi="宋体"/>
          <w:kern w:val="1"/>
          <w:sz w:val="24"/>
        </w:rPr>
      </w:pPr>
      <w:r>
        <w:rPr>
          <w:rFonts w:ascii="宋体" w:hAnsi="宋体" w:hint="eastAsia"/>
          <w:kern w:val="1"/>
          <w:sz w:val="24"/>
        </w:rPr>
        <w:t xml:space="preserve">    8</w:t>
      </w:r>
      <w:r>
        <w:rPr>
          <w:rFonts w:ascii="宋体" w:hAnsi="宋体"/>
          <w:kern w:val="1"/>
          <w:sz w:val="24"/>
        </w:rPr>
        <w:t>、甲方委托管理的房屋、共用部位及共用设施设备应达到国家验收标准要求。属于前期物业管理企业应整改修复的问题，经双方查验属实后在移交接管前督促其整改完成；</w:t>
      </w:r>
    </w:p>
    <w:p w:rsidR="00040E51" w:rsidRDefault="00A916AA">
      <w:pPr>
        <w:spacing w:line="460" w:lineRule="exact"/>
        <w:rPr>
          <w:rFonts w:ascii="宋体" w:hAnsi="宋体"/>
          <w:kern w:val="1"/>
          <w:sz w:val="24"/>
        </w:rPr>
      </w:pPr>
      <w:r>
        <w:rPr>
          <w:rFonts w:ascii="宋体" w:hAnsi="宋体" w:hint="eastAsia"/>
          <w:kern w:val="1"/>
          <w:sz w:val="24"/>
        </w:rPr>
        <w:t xml:space="preserve">   </w:t>
      </w:r>
      <w:r>
        <w:rPr>
          <w:rFonts w:ascii="宋体" w:hAnsi="宋体" w:hint="eastAsia"/>
          <w:color w:val="FF0000"/>
          <w:kern w:val="1"/>
          <w:sz w:val="24"/>
        </w:rPr>
        <w:t xml:space="preserve"> </w:t>
      </w:r>
      <w:r>
        <w:rPr>
          <w:rFonts w:ascii="宋体" w:hAnsi="宋体" w:hint="eastAsia"/>
          <w:kern w:val="1"/>
          <w:sz w:val="24"/>
        </w:rPr>
        <w:t>9、</w:t>
      </w:r>
      <w:r>
        <w:rPr>
          <w:rFonts w:ascii="宋体" w:hAnsi="宋体"/>
          <w:kern w:val="1"/>
          <w:sz w:val="24"/>
        </w:rPr>
        <w:t>为维护业主使用人的切身利益，在不可预见情况下，如发生煤气泄漏、漏电、火灾、水管破裂、求助人命、协助公安机关执行任务等突发事件时，甲方应配合乙方对上述灾害发生时所采取的紧急避险措施</w:t>
      </w:r>
      <w:r>
        <w:rPr>
          <w:rFonts w:ascii="宋体" w:hAnsi="宋体" w:hint="eastAsia"/>
          <w:kern w:val="1"/>
          <w:sz w:val="24"/>
        </w:rPr>
        <w:t>；</w:t>
      </w:r>
    </w:p>
    <w:p w:rsidR="00040E51" w:rsidRDefault="00A916AA">
      <w:pPr>
        <w:adjustRightInd w:val="0"/>
        <w:snapToGrid w:val="0"/>
        <w:spacing w:line="460" w:lineRule="exact"/>
        <w:ind w:firstLineChars="200" w:firstLine="480"/>
        <w:rPr>
          <w:rFonts w:ascii="宋体" w:hAnsi="宋体"/>
          <w:kern w:val="1"/>
          <w:sz w:val="24"/>
        </w:rPr>
      </w:pPr>
      <w:r>
        <w:rPr>
          <w:rFonts w:ascii="宋体" w:hAnsi="宋体" w:hint="eastAsia"/>
          <w:kern w:val="1"/>
          <w:sz w:val="24"/>
        </w:rPr>
        <w:t>10、甲方监督乙方依照本合同规定内容所进行的管理和服务活动，组织对乙方工作综合考评，如出现乙方管理不善造成甲方重大经济损失的情况，甲方有权终止合同并要求乙方给予赔偿。</w:t>
      </w:r>
    </w:p>
    <w:p w:rsidR="00040E51" w:rsidRDefault="00A916AA">
      <w:pPr>
        <w:spacing w:line="460" w:lineRule="exact"/>
        <w:rPr>
          <w:rFonts w:ascii="宋体" w:hAnsi="宋体"/>
          <w:b/>
          <w:kern w:val="1"/>
          <w:sz w:val="24"/>
        </w:rPr>
      </w:pPr>
      <w:r>
        <w:rPr>
          <w:rFonts w:ascii="宋体" w:hAnsi="宋体" w:hint="eastAsia"/>
          <w:kern w:val="1"/>
          <w:sz w:val="24"/>
        </w:rPr>
        <w:lastRenderedPageBreak/>
        <w:t xml:space="preserve"> </w:t>
      </w:r>
      <w:r>
        <w:rPr>
          <w:rFonts w:ascii="宋体" w:hAnsi="宋体" w:hint="eastAsia"/>
          <w:b/>
          <w:kern w:val="1"/>
          <w:sz w:val="24"/>
        </w:rPr>
        <w:t xml:space="preserve">   </w:t>
      </w:r>
      <w:r>
        <w:rPr>
          <w:rFonts w:ascii="宋体" w:hAnsi="宋体"/>
          <w:b/>
          <w:kern w:val="1"/>
          <w:sz w:val="24"/>
        </w:rPr>
        <w:t>乙方的权利和义务</w:t>
      </w:r>
    </w:p>
    <w:p w:rsidR="00040E51" w:rsidRDefault="00A916AA">
      <w:pPr>
        <w:spacing w:line="460" w:lineRule="exact"/>
        <w:rPr>
          <w:rFonts w:ascii="宋体" w:hAnsi="宋体"/>
          <w:kern w:val="1"/>
          <w:sz w:val="24"/>
        </w:rPr>
      </w:pPr>
      <w:r>
        <w:rPr>
          <w:rFonts w:ascii="宋体" w:hAnsi="宋体" w:hint="eastAsia"/>
          <w:kern w:val="1"/>
          <w:sz w:val="24"/>
        </w:rPr>
        <w:t xml:space="preserve">    1、</w:t>
      </w:r>
      <w:r>
        <w:rPr>
          <w:rFonts w:ascii="宋体" w:hAnsi="宋体"/>
          <w:kern w:val="1"/>
          <w:sz w:val="24"/>
        </w:rPr>
        <w:t>按照法规政策和有关物业管理的技术标准、行业规范及合同约定，实施物业管理、提供专业化的服务；</w:t>
      </w:r>
    </w:p>
    <w:p w:rsidR="00040E51" w:rsidRDefault="00A916AA">
      <w:pPr>
        <w:spacing w:line="460" w:lineRule="exact"/>
        <w:rPr>
          <w:rFonts w:ascii="宋体" w:hAnsi="宋体"/>
          <w:kern w:val="1"/>
          <w:sz w:val="24"/>
        </w:rPr>
      </w:pPr>
      <w:r>
        <w:rPr>
          <w:rFonts w:ascii="宋体" w:hAnsi="宋体" w:hint="eastAsia"/>
          <w:kern w:val="1"/>
          <w:sz w:val="24"/>
        </w:rPr>
        <w:t xml:space="preserve">    2、</w:t>
      </w:r>
      <w:r>
        <w:rPr>
          <w:rFonts w:ascii="宋体" w:hAnsi="宋体"/>
          <w:kern w:val="1"/>
          <w:sz w:val="24"/>
        </w:rPr>
        <w:t>选聘物业管理处主任，制定物业管理服务规章制度，抓好员工培训和持证上岗；</w:t>
      </w:r>
    </w:p>
    <w:p w:rsidR="00040E51" w:rsidRDefault="00A916AA">
      <w:pPr>
        <w:spacing w:line="460" w:lineRule="exact"/>
        <w:rPr>
          <w:rFonts w:ascii="宋体" w:hAnsi="宋体"/>
          <w:kern w:val="1"/>
          <w:sz w:val="24"/>
        </w:rPr>
      </w:pPr>
      <w:r>
        <w:rPr>
          <w:rFonts w:ascii="宋体" w:hAnsi="宋体" w:hint="eastAsia"/>
          <w:kern w:val="1"/>
          <w:sz w:val="24"/>
        </w:rPr>
        <w:t xml:space="preserve">    3、</w:t>
      </w:r>
      <w:r>
        <w:rPr>
          <w:rFonts w:ascii="宋体" w:hAnsi="宋体"/>
          <w:kern w:val="1"/>
          <w:sz w:val="24"/>
        </w:rPr>
        <w:t>负责编制物业管理年度管理计划、共用部位和共用设施设备维修资金使用计划及决算报告；负责编制房屋、附属建筑物、构筑物、设施、绿化等年度维修养护计划和大中修方案，经甲乙双方商定后由乙方组织实施；</w:t>
      </w:r>
    </w:p>
    <w:p w:rsidR="00040E51" w:rsidRDefault="00A916AA">
      <w:pPr>
        <w:spacing w:line="460" w:lineRule="exact"/>
        <w:rPr>
          <w:rFonts w:ascii="宋体" w:hAnsi="宋体"/>
          <w:kern w:val="1"/>
          <w:sz w:val="24"/>
        </w:rPr>
      </w:pPr>
      <w:r>
        <w:rPr>
          <w:rFonts w:ascii="宋体" w:hAnsi="宋体" w:hint="eastAsia"/>
          <w:kern w:val="1"/>
          <w:sz w:val="24"/>
        </w:rPr>
        <w:t xml:space="preserve">    4、</w:t>
      </w:r>
      <w:r>
        <w:rPr>
          <w:rFonts w:ascii="宋体" w:hAnsi="宋体"/>
          <w:kern w:val="1"/>
          <w:sz w:val="24"/>
        </w:rPr>
        <w:t>对业主和物业使用人违反《业主临时规约》或物业使用守则的行为，视情节轻重采取规劝、制止、报告等措施；</w:t>
      </w:r>
    </w:p>
    <w:p w:rsidR="00040E51" w:rsidRDefault="00A916AA">
      <w:pPr>
        <w:spacing w:line="460" w:lineRule="exact"/>
        <w:rPr>
          <w:rFonts w:ascii="宋体" w:hAnsi="宋体"/>
          <w:kern w:val="1"/>
          <w:sz w:val="24"/>
        </w:rPr>
      </w:pPr>
      <w:r>
        <w:rPr>
          <w:rFonts w:ascii="宋体" w:hAnsi="宋体" w:hint="eastAsia"/>
          <w:kern w:val="1"/>
          <w:sz w:val="24"/>
        </w:rPr>
        <w:t xml:space="preserve">    5、</w:t>
      </w:r>
      <w:r>
        <w:rPr>
          <w:rFonts w:ascii="宋体" w:hAnsi="宋体"/>
          <w:kern w:val="1"/>
          <w:sz w:val="24"/>
        </w:rPr>
        <w:t>建立业主信息资料的安全管理制度，负责业主资料信息的保密工作，如出现业主信息资料的泄露，应承担相应的法律责任。</w:t>
      </w:r>
    </w:p>
    <w:p w:rsidR="00040E51" w:rsidRDefault="00A916AA">
      <w:pPr>
        <w:spacing w:line="460" w:lineRule="exact"/>
        <w:rPr>
          <w:rFonts w:ascii="宋体" w:hAnsi="宋体"/>
          <w:kern w:val="1"/>
          <w:sz w:val="24"/>
        </w:rPr>
      </w:pPr>
      <w:r>
        <w:rPr>
          <w:rFonts w:ascii="宋体" w:hAnsi="宋体" w:hint="eastAsia"/>
          <w:kern w:val="1"/>
          <w:sz w:val="24"/>
        </w:rPr>
        <w:t xml:space="preserve">    6、</w:t>
      </w:r>
      <w:r>
        <w:rPr>
          <w:rFonts w:ascii="宋体" w:hAnsi="宋体"/>
          <w:kern w:val="1"/>
          <w:sz w:val="24"/>
        </w:rPr>
        <w:t>向业主和物业使用人告知物业使用的有关规定。做好物业装饰装修备案和管理工作，当业主和物业使用人装修物业时，告知有关注意事项和禁止行为，订立书面约定，并负责监督；</w:t>
      </w:r>
    </w:p>
    <w:p w:rsidR="00040E51" w:rsidRDefault="00A916AA">
      <w:pPr>
        <w:spacing w:line="460" w:lineRule="exact"/>
        <w:rPr>
          <w:rFonts w:ascii="宋体" w:hAnsi="宋体"/>
          <w:kern w:val="1"/>
          <w:sz w:val="24"/>
        </w:rPr>
      </w:pPr>
      <w:r>
        <w:rPr>
          <w:rFonts w:ascii="宋体" w:hAnsi="宋体" w:hint="eastAsia"/>
          <w:kern w:val="1"/>
          <w:sz w:val="24"/>
        </w:rPr>
        <w:t xml:space="preserve">    7、</w:t>
      </w:r>
      <w:r>
        <w:rPr>
          <w:rFonts w:ascii="宋体" w:hAnsi="宋体"/>
          <w:kern w:val="1"/>
          <w:sz w:val="24"/>
        </w:rPr>
        <w:t>向业主公布房屋共用部位共用设施设备日常维修费及利用物业共用部位、共用设施设备和相关场地所得收益的使用情况</w:t>
      </w:r>
      <w:r>
        <w:rPr>
          <w:rFonts w:ascii="宋体" w:hAnsi="宋体" w:hint="eastAsia"/>
          <w:kern w:val="1"/>
          <w:sz w:val="24"/>
        </w:rPr>
        <w:t>；</w:t>
      </w:r>
    </w:p>
    <w:p w:rsidR="00040E51" w:rsidRDefault="00A916AA">
      <w:pPr>
        <w:spacing w:line="460" w:lineRule="exact"/>
        <w:rPr>
          <w:rFonts w:ascii="宋体" w:hAnsi="宋体"/>
          <w:kern w:val="1"/>
          <w:sz w:val="24"/>
        </w:rPr>
      </w:pPr>
      <w:r>
        <w:rPr>
          <w:rFonts w:ascii="宋体" w:hAnsi="宋体" w:hint="eastAsia"/>
          <w:kern w:val="1"/>
          <w:sz w:val="24"/>
        </w:rPr>
        <w:t xml:space="preserve">    8、</w:t>
      </w:r>
      <w:r>
        <w:rPr>
          <w:rFonts w:ascii="宋体" w:hAnsi="宋体"/>
          <w:kern w:val="1"/>
          <w:sz w:val="24"/>
        </w:rPr>
        <w:t>在物业管理区域内公示物业服务合同约定的收费项目、标准以及向业主提供专项服务的收费项目和标准；依照本合同和有关规定收取物业管理服务费用；</w:t>
      </w:r>
    </w:p>
    <w:p w:rsidR="00040E51" w:rsidRDefault="00A916AA">
      <w:pPr>
        <w:spacing w:line="460" w:lineRule="exact"/>
        <w:rPr>
          <w:rFonts w:ascii="宋体" w:hAnsi="宋体"/>
          <w:kern w:val="1"/>
          <w:sz w:val="24"/>
        </w:rPr>
      </w:pPr>
      <w:r>
        <w:rPr>
          <w:rFonts w:ascii="宋体" w:hAnsi="宋体" w:hint="eastAsia"/>
          <w:kern w:val="1"/>
          <w:sz w:val="24"/>
        </w:rPr>
        <w:t xml:space="preserve">    9、</w:t>
      </w:r>
      <w:r>
        <w:rPr>
          <w:rFonts w:ascii="宋体" w:hAnsi="宋体"/>
          <w:kern w:val="1"/>
          <w:sz w:val="24"/>
        </w:rPr>
        <w:t>可选聘专业公司承担特定的专项管理业务，但不得将本物业的整体管理责任转让给第三方；</w:t>
      </w:r>
    </w:p>
    <w:p w:rsidR="00040E51" w:rsidRDefault="00A916AA">
      <w:pPr>
        <w:spacing w:line="460" w:lineRule="exact"/>
        <w:rPr>
          <w:rFonts w:ascii="宋体" w:hAnsi="宋体"/>
          <w:kern w:val="1"/>
          <w:sz w:val="24"/>
        </w:rPr>
      </w:pPr>
      <w:r>
        <w:rPr>
          <w:rFonts w:ascii="宋体" w:hAnsi="宋体" w:hint="eastAsia"/>
          <w:kern w:val="1"/>
          <w:sz w:val="24"/>
        </w:rPr>
        <w:t xml:space="preserve">    </w:t>
      </w:r>
      <w:r>
        <w:rPr>
          <w:rFonts w:ascii="宋体" w:hAnsi="宋体"/>
          <w:kern w:val="1"/>
          <w:sz w:val="24"/>
        </w:rPr>
        <w:t>10、协助有关部门制止违法、违规的行为，维护物业管理区域内的物业使用安全和公共秩序；</w:t>
      </w:r>
    </w:p>
    <w:p w:rsidR="00040E51" w:rsidRDefault="00A916AA">
      <w:pPr>
        <w:spacing w:line="460" w:lineRule="exact"/>
        <w:rPr>
          <w:rFonts w:ascii="宋体" w:hAnsi="宋体"/>
          <w:kern w:val="1"/>
          <w:sz w:val="24"/>
        </w:rPr>
      </w:pPr>
      <w:r>
        <w:rPr>
          <w:rFonts w:ascii="宋体" w:hAnsi="宋体" w:hint="eastAsia"/>
          <w:kern w:val="1"/>
          <w:sz w:val="24"/>
        </w:rPr>
        <w:t xml:space="preserve">    </w:t>
      </w:r>
      <w:r>
        <w:rPr>
          <w:rFonts w:ascii="宋体" w:hAnsi="宋体"/>
          <w:kern w:val="1"/>
          <w:sz w:val="24"/>
        </w:rPr>
        <w:t>11、不得擅自改变物业管理区域内共用部位、公共设施的用途；如需在本物业内改、扩建或完善配套项目，须与甲方协商同意后，报有关部门批准后方可实施；</w:t>
      </w:r>
    </w:p>
    <w:p w:rsidR="00040E51" w:rsidRDefault="00A916AA">
      <w:pPr>
        <w:spacing w:line="460" w:lineRule="exact"/>
        <w:rPr>
          <w:rFonts w:ascii="宋体" w:hAnsi="宋体"/>
          <w:kern w:val="1"/>
          <w:sz w:val="24"/>
        </w:rPr>
      </w:pPr>
      <w:r>
        <w:rPr>
          <w:rFonts w:ascii="宋体" w:hAnsi="宋体" w:cs="Arial" w:hint="eastAsia"/>
          <w:snapToGrid w:val="0"/>
          <w:szCs w:val="21"/>
        </w:rPr>
        <w:t xml:space="preserve">  </w:t>
      </w:r>
      <w:r>
        <w:rPr>
          <w:rFonts w:ascii="宋体" w:hAnsi="宋体" w:hint="eastAsia"/>
          <w:kern w:val="1"/>
          <w:sz w:val="24"/>
        </w:rPr>
        <w:t xml:space="preserve">  12、因乙方在管理中的过错或违反本合同的约定进行管理造成甲方或第三人损失的，乙方应依法承担赔偿责任；</w:t>
      </w:r>
    </w:p>
    <w:p w:rsidR="00040E51" w:rsidRDefault="00A916AA">
      <w:pPr>
        <w:adjustRightInd w:val="0"/>
        <w:snapToGrid w:val="0"/>
        <w:spacing w:line="460" w:lineRule="exact"/>
        <w:ind w:firstLineChars="200" w:firstLine="480"/>
        <w:rPr>
          <w:rFonts w:ascii="宋体" w:hAnsi="宋体"/>
          <w:kern w:val="1"/>
          <w:sz w:val="24"/>
        </w:rPr>
      </w:pPr>
      <w:r>
        <w:rPr>
          <w:rFonts w:ascii="宋体" w:hAnsi="宋体" w:hint="eastAsia"/>
          <w:kern w:val="1"/>
          <w:sz w:val="24"/>
        </w:rPr>
        <w:t>13、乙方自行承担办公桌、电脑、打印机、文件柜等自身使用的办公用品，自行承担所有人员服装费用，但服装样式需经过甲方认可。</w:t>
      </w:r>
    </w:p>
    <w:p w:rsidR="00040E51" w:rsidRDefault="00A916AA">
      <w:pPr>
        <w:adjustRightInd w:val="0"/>
        <w:spacing w:line="460" w:lineRule="exact"/>
        <w:ind w:firstLineChars="200" w:firstLine="480"/>
        <w:rPr>
          <w:rFonts w:ascii="宋体" w:hAnsi="宋体"/>
          <w:kern w:val="1"/>
          <w:sz w:val="24"/>
        </w:rPr>
      </w:pPr>
      <w:r>
        <w:rPr>
          <w:rFonts w:ascii="宋体" w:hAnsi="宋体" w:hint="eastAsia"/>
          <w:kern w:val="1"/>
          <w:sz w:val="24"/>
        </w:rPr>
        <w:t>14、物业管理服务中所需低值易耗品、清洁用品、用具、设备器材、物业管理办公</w:t>
      </w:r>
      <w:r>
        <w:rPr>
          <w:rFonts w:ascii="宋体" w:hAnsi="宋体" w:hint="eastAsia"/>
          <w:kern w:val="1"/>
          <w:sz w:val="24"/>
        </w:rPr>
        <w:lastRenderedPageBreak/>
        <w:t>费（包括电话费）和服务中损坏物赔偿费等由乙方自行承担‘</w:t>
      </w:r>
    </w:p>
    <w:p w:rsidR="00040E51" w:rsidRDefault="00A916AA">
      <w:pPr>
        <w:adjustRightInd w:val="0"/>
        <w:spacing w:line="460" w:lineRule="exact"/>
        <w:ind w:firstLineChars="200" w:firstLine="480"/>
        <w:rPr>
          <w:rFonts w:ascii="宋体" w:hAnsi="宋体"/>
          <w:kern w:val="1"/>
          <w:sz w:val="24"/>
        </w:rPr>
      </w:pPr>
      <w:r>
        <w:rPr>
          <w:rFonts w:ascii="宋体" w:hAnsi="宋体" w:hint="eastAsia"/>
          <w:kern w:val="1"/>
          <w:sz w:val="24"/>
        </w:rPr>
        <w:t>15</w:t>
      </w:r>
      <w:r>
        <w:rPr>
          <w:rFonts w:ascii="宋体" w:hAnsi="宋体"/>
          <w:kern w:val="1"/>
          <w:sz w:val="24"/>
        </w:rPr>
        <w:t>、履行物业方案所述的物业管理服务内容和服务质量，接受业主及使用人、社区居委会、物业主管部门的监督，不断提高管理水平。定期向甲方、辖区物业管理主管部门报告合同履行情况，接受监督和指导；</w:t>
      </w:r>
    </w:p>
    <w:p w:rsidR="00040E51" w:rsidRDefault="00A916AA">
      <w:pPr>
        <w:spacing w:line="460" w:lineRule="exact"/>
        <w:ind w:firstLineChars="200" w:firstLine="480"/>
        <w:rPr>
          <w:rFonts w:ascii="宋体" w:hAnsi="宋体"/>
          <w:kern w:val="1"/>
          <w:sz w:val="24"/>
        </w:rPr>
      </w:pPr>
      <w:r>
        <w:rPr>
          <w:rFonts w:ascii="宋体" w:hAnsi="宋体" w:hint="eastAsia"/>
          <w:kern w:val="1"/>
          <w:sz w:val="24"/>
        </w:rPr>
        <w:t>16、本合同终止时，</w:t>
      </w:r>
      <w:r>
        <w:rPr>
          <w:rFonts w:ascii="宋体" w:hAnsi="宋体"/>
          <w:kern w:val="1"/>
          <w:sz w:val="24"/>
        </w:rPr>
        <w:t>应在撤出管理前一个月内</w:t>
      </w:r>
      <w:r>
        <w:rPr>
          <w:rFonts w:ascii="宋体" w:hAnsi="宋体" w:hint="eastAsia"/>
          <w:kern w:val="1"/>
          <w:sz w:val="24"/>
        </w:rPr>
        <w:t>，乙方必须在甲方的监督下向下一届物业公司移交全部管理用房、</w:t>
      </w:r>
      <w:r>
        <w:rPr>
          <w:rFonts w:ascii="宋体" w:hAnsi="宋体"/>
          <w:kern w:val="1"/>
          <w:sz w:val="24"/>
        </w:rPr>
        <w:t>设备、资金和资料等</w:t>
      </w:r>
      <w:r>
        <w:rPr>
          <w:rFonts w:ascii="宋体" w:hAnsi="宋体" w:hint="eastAsia"/>
          <w:kern w:val="1"/>
          <w:sz w:val="24"/>
        </w:rPr>
        <w:t>料，确保移交的资料和设备、设施完好无缺。如由于乙方原因导致（除不可抗力和自然磨损）的设备设施损坏或遗失的，则乙方负责修复，不能修复则赔偿甲方的损失。</w:t>
      </w:r>
    </w:p>
    <w:p w:rsidR="00040E51" w:rsidRDefault="00A916AA">
      <w:pPr>
        <w:spacing w:line="460" w:lineRule="exact"/>
        <w:rPr>
          <w:rFonts w:ascii="宋体" w:hAnsi="宋体" w:cs="Arial"/>
          <w:sz w:val="24"/>
        </w:rPr>
      </w:pPr>
      <w:r>
        <w:rPr>
          <w:rFonts w:ascii="宋体" w:hAnsi="宋体" w:hint="eastAsia"/>
          <w:kern w:val="1"/>
          <w:sz w:val="24"/>
        </w:rPr>
        <w:t xml:space="preserve">   </w:t>
      </w:r>
      <w:r>
        <w:rPr>
          <w:rFonts w:ascii="宋体" w:hAnsi="宋体" w:hint="eastAsia"/>
          <w:b/>
          <w:kern w:val="1"/>
          <w:sz w:val="24"/>
        </w:rPr>
        <w:t xml:space="preserve"> </w:t>
      </w:r>
      <w:r>
        <w:rPr>
          <w:rFonts w:ascii="宋体" w:hAnsi="宋体"/>
          <w:b/>
          <w:kern w:val="1"/>
          <w:sz w:val="24"/>
        </w:rPr>
        <w:t>第十</w:t>
      </w:r>
      <w:r>
        <w:rPr>
          <w:rFonts w:ascii="宋体" w:hAnsi="宋体" w:hint="eastAsia"/>
          <w:b/>
          <w:kern w:val="1"/>
          <w:sz w:val="24"/>
        </w:rPr>
        <w:t>六</w:t>
      </w:r>
      <w:r>
        <w:rPr>
          <w:rFonts w:ascii="宋体" w:hAnsi="宋体"/>
          <w:b/>
          <w:kern w:val="1"/>
          <w:sz w:val="24"/>
        </w:rPr>
        <w:t xml:space="preserve">条 </w:t>
      </w:r>
      <w:r>
        <w:rPr>
          <w:rFonts w:ascii="宋体" w:hAnsi="宋体" w:cs="Arial"/>
          <w:b/>
          <w:sz w:val="24"/>
        </w:rPr>
        <w:t>乙方的人员配置</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 xml:space="preserve">1.  </w:t>
      </w:r>
      <w:r>
        <w:rPr>
          <w:rFonts w:ascii="宋体" w:hAnsi="宋体" w:cs="Arial"/>
          <w:b/>
          <w:sz w:val="24"/>
        </w:rPr>
        <w:t>乙方的人员配置</w:t>
      </w:r>
    </w:p>
    <w:p w:rsidR="00040E51" w:rsidRDefault="00A916AA">
      <w:pPr>
        <w:spacing w:line="460" w:lineRule="exact"/>
        <w:rPr>
          <w:rFonts w:ascii="宋体" w:hAnsi="宋体"/>
          <w:sz w:val="24"/>
        </w:rPr>
      </w:pPr>
      <w:r>
        <w:rPr>
          <w:rFonts w:ascii="宋体" w:hAnsi="宋体" w:cs="Arial" w:hint="eastAsia"/>
          <w:sz w:val="24"/>
        </w:rPr>
        <w:t xml:space="preserve">    </w:t>
      </w:r>
      <w:r>
        <w:rPr>
          <w:rFonts w:ascii="宋体" w:hAnsi="宋体" w:cs="Arial"/>
          <w:sz w:val="24"/>
        </w:rPr>
        <w:t>1.1乙方的项目负责人：</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    </w:t>
      </w:r>
      <w:r>
        <w:rPr>
          <w:rFonts w:ascii="宋体" w:hAnsi="宋体" w:cs="Arial"/>
          <w:sz w:val="24"/>
        </w:rPr>
        <w:t>，身份证号码：</w:t>
      </w:r>
      <w:r>
        <w:rPr>
          <w:rFonts w:ascii="宋体" w:hAnsi="宋体" w:cs="Arial"/>
          <w:sz w:val="24"/>
          <w:u w:val="single"/>
        </w:rPr>
        <w:t xml:space="preserve">                    </w:t>
      </w:r>
      <w:r>
        <w:rPr>
          <w:rFonts w:ascii="宋体" w:hAnsi="宋体" w:cs="Arial"/>
          <w:sz w:val="24"/>
        </w:rPr>
        <w:t>。</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1.2乙方必须采取措施，确保乙方人员稳定，特别是骨干人员。骨干人员变动须经甲方同意，其他人员变动须甲方备案。</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1.3乙方项目总负责人及部门负责人须及时与甲方沟通，第一时间报告重大、紧急事件。</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w:t>
      </w:r>
      <w:r>
        <w:rPr>
          <w:rFonts w:ascii="宋体" w:hAnsi="宋体" w:cs="Arial"/>
          <w:b/>
          <w:sz w:val="24"/>
        </w:rPr>
        <w:t xml:space="preserve"> 物业人员要求</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（1）所有相关人员的配备须获得相关主管部门认证的，须配证并持证上岗，且根据不同岗位统一着装。</w:t>
      </w:r>
    </w:p>
    <w:p w:rsidR="00040E51" w:rsidRDefault="00A916AA">
      <w:pPr>
        <w:spacing w:line="460" w:lineRule="exact"/>
        <w:rPr>
          <w:rFonts w:ascii="宋体" w:hAnsi="宋体" w:cs="Arial"/>
          <w:sz w:val="24"/>
        </w:rPr>
      </w:pPr>
      <w:r>
        <w:rPr>
          <w:rFonts w:ascii="宋体" w:hAnsi="宋体" w:cs="Arial" w:hint="eastAsia"/>
          <w:sz w:val="24"/>
        </w:rPr>
        <w:t xml:space="preserve">    </w:t>
      </w:r>
      <w:r>
        <w:rPr>
          <w:rFonts w:ascii="宋体" w:hAnsi="宋体" w:cs="Arial"/>
          <w:sz w:val="24"/>
        </w:rPr>
        <w:t>（2）所有相关人员要求政治上可靠，身体素质好，无不良行为记录。</w:t>
      </w:r>
    </w:p>
    <w:p w:rsidR="00040E51" w:rsidRDefault="00A916AA">
      <w:pPr>
        <w:spacing w:line="460" w:lineRule="exact"/>
        <w:rPr>
          <w:rFonts w:ascii="宋体" w:hAnsi="宋体" w:cs="Arial"/>
          <w:b/>
          <w:color w:val="FF0000"/>
          <w:sz w:val="24"/>
        </w:rPr>
      </w:pPr>
      <w:r>
        <w:rPr>
          <w:rFonts w:ascii="宋体" w:hAnsi="宋体" w:cs="Arial" w:hint="eastAsia"/>
          <w:b/>
          <w:color w:val="FF0000"/>
          <w:sz w:val="24"/>
        </w:rPr>
        <w:t xml:space="preserve">   </w:t>
      </w:r>
      <w:r>
        <w:rPr>
          <w:rFonts w:ascii="宋体" w:hAnsi="宋体" w:cs="Arial" w:hint="eastAsia"/>
          <w:b/>
          <w:color w:val="0070C0"/>
          <w:sz w:val="24"/>
        </w:rPr>
        <w:t xml:space="preserve"> </w:t>
      </w:r>
      <w:r>
        <w:rPr>
          <w:rFonts w:ascii="宋体" w:hAnsi="宋体" w:cs="Arial"/>
          <w:b/>
          <w:color w:val="0070C0"/>
          <w:sz w:val="24"/>
        </w:rPr>
        <w:t>（3）</w:t>
      </w:r>
      <w:r>
        <w:rPr>
          <w:rFonts w:ascii="宋体" w:hAnsi="宋体"/>
          <w:b/>
          <w:color w:val="0070C0"/>
          <w:kern w:val="1"/>
          <w:sz w:val="24"/>
          <w:u w:val="single"/>
        </w:rPr>
        <w:t>物业管理人员总数不得少于</w:t>
      </w:r>
      <w:r>
        <w:rPr>
          <w:rFonts w:ascii="宋体" w:hAnsi="宋体" w:hint="eastAsia"/>
          <w:b/>
          <w:color w:val="0070C0"/>
          <w:kern w:val="1"/>
          <w:sz w:val="24"/>
          <w:u w:val="single"/>
        </w:rPr>
        <w:t xml:space="preserve">  </w:t>
      </w:r>
      <w:r w:rsidRPr="00783F1C">
        <w:rPr>
          <w:rFonts w:ascii="宋体" w:hAnsi="宋体" w:hint="eastAsia"/>
          <w:b/>
          <w:color w:val="FF0000"/>
          <w:kern w:val="1"/>
          <w:sz w:val="24"/>
          <w:u w:val="single"/>
        </w:rPr>
        <w:t>2</w:t>
      </w:r>
      <w:r w:rsidR="009F1059" w:rsidRPr="00783F1C">
        <w:rPr>
          <w:rFonts w:ascii="宋体" w:hAnsi="宋体" w:hint="eastAsia"/>
          <w:b/>
          <w:color w:val="FF0000"/>
          <w:kern w:val="1"/>
          <w:sz w:val="24"/>
          <w:u w:val="single"/>
        </w:rPr>
        <w:t>6</w:t>
      </w:r>
      <w:r>
        <w:rPr>
          <w:rFonts w:ascii="宋体" w:hAnsi="宋体" w:hint="eastAsia"/>
          <w:b/>
          <w:color w:val="0070C0"/>
          <w:kern w:val="1"/>
          <w:sz w:val="24"/>
          <w:u w:val="single"/>
        </w:rPr>
        <w:t xml:space="preserve">  </w:t>
      </w:r>
      <w:r>
        <w:rPr>
          <w:rFonts w:ascii="宋体" w:hAnsi="宋体"/>
          <w:b/>
          <w:color w:val="0070C0"/>
          <w:kern w:val="1"/>
          <w:sz w:val="24"/>
          <w:u w:val="single"/>
        </w:rPr>
        <w:t>人【其中：项目负责人</w:t>
      </w:r>
      <w:r>
        <w:rPr>
          <w:rFonts w:ascii="宋体" w:hAnsi="宋体" w:hint="eastAsia"/>
          <w:b/>
          <w:color w:val="0070C0"/>
          <w:kern w:val="1"/>
          <w:sz w:val="24"/>
          <w:u w:val="single"/>
        </w:rPr>
        <w:t xml:space="preserve">  1 </w:t>
      </w:r>
      <w:r>
        <w:rPr>
          <w:rFonts w:ascii="宋体" w:hAnsi="宋体"/>
          <w:b/>
          <w:color w:val="0070C0"/>
          <w:kern w:val="1"/>
          <w:sz w:val="24"/>
          <w:u w:val="single"/>
        </w:rPr>
        <w:t>人；管理人员</w:t>
      </w:r>
      <w:r>
        <w:rPr>
          <w:rFonts w:ascii="宋体" w:hAnsi="宋体" w:hint="eastAsia"/>
          <w:b/>
          <w:color w:val="0070C0"/>
          <w:kern w:val="1"/>
          <w:sz w:val="24"/>
          <w:u w:val="single"/>
        </w:rPr>
        <w:t xml:space="preserve">  3  </w:t>
      </w:r>
      <w:r>
        <w:rPr>
          <w:rFonts w:ascii="宋体" w:hAnsi="宋体"/>
          <w:b/>
          <w:color w:val="0070C0"/>
          <w:kern w:val="1"/>
          <w:sz w:val="24"/>
          <w:u w:val="single"/>
        </w:rPr>
        <w:t>人，消控</w:t>
      </w:r>
      <w:r>
        <w:rPr>
          <w:rFonts w:ascii="宋体" w:hAnsi="宋体" w:hint="eastAsia"/>
          <w:b/>
          <w:color w:val="0070C0"/>
          <w:kern w:val="1"/>
          <w:sz w:val="24"/>
          <w:u w:val="single"/>
        </w:rPr>
        <w:t xml:space="preserve">  2  </w:t>
      </w:r>
      <w:r>
        <w:rPr>
          <w:rFonts w:ascii="宋体" w:hAnsi="宋体"/>
          <w:b/>
          <w:color w:val="0070C0"/>
          <w:kern w:val="1"/>
          <w:sz w:val="24"/>
          <w:u w:val="single"/>
        </w:rPr>
        <w:t>人，安防</w:t>
      </w:r>
      <w:r>
        <w:rPr>
          <w:rFonts w:ascii="宋体" w:hAnsi="宋体" w:hint="eastAsia"/>
          <w:b/>
          <w:color w:val="0070C0"/>
          <w:kern w:val="1"/>
          <w:sz w:val="24"/>
          <w:u w:val="single"/>
        </w:rPr>
        <w:t xml:space="preserve">  10  </w:t>
      </w:r>
      <w:r>
        <w:rPr>
          <w:rFonts w:ascii="宋体" w:hAnsi="宋体"/>
          <w:b/>
          <w:color w:val="0070C0"/>
          <w:kern w:val="1"/>
          <w:sz w:val="24"/>
          <w:u w:val="single"/>
        </w:rPr>
        <w:t>人，保洁</w:t>
      </w:r>
      <w:r w:rsidRPr="00783F1C">
        <w:rPr>
          <w:rFonts w:ascii="宋体" w:hAnsi="宋体" w:hint="eastAsia"/>
          <w:b/>
          <w:color w:val="FF0000"/>
          <w:kern w:val="1"/>
          <w:sz w:val="24"/>
          <w:u w:val="single"/>
        </w:rPr>
        <w:t xml:space="preserve"> </w:t>
      </w:r>
      <w:r w:rsidR="009F1059" w:rsidRPr="00783F1C">
        <w:rPr>
          <w:rFonts w:ascii="宋体" w:hAnsi="宋体" w:hint="eastAsia"/>
          <w:b/>
          <w:color w:val="FF0000"/>
          <w:kern w:val="1"/>
          <w:sz w:val="24"/>
          <w:u w:val="single"/>
        </w:rPr>
        <w:t>8</w:t>
      </w:r>
      <w:r w:rsidRPr="00783F1C">
        <w:rPr>
          <w:rFonts w:ascii="宋体" w:hAnsi="宋体" w:hint="eastAsia"/>
          <w:b/>
          <w:color w:val="FF0000"/>
          <w:kern w:val="1"/>
          <w:sz w:val="24"/>
          <w:u w:val="single"/>
        </w:rPr>
        <w:t xml:space="preserve"> </w:t>
      </w:r>
      <w:r>
        <w:rPr>
          <w:rFonts w:ascii="宋体" w:hAnsi="宋体" w:hint="eastAsia"/>
          <w:b/>
          <w:color w:val="0070C0"/>
          <w:kern w:val="1"/>
          <w:sz w:val="24"/>
          <w:u w:val="single"/>
        </w:rPr>
        <w:t xml:space="preserve"> </w:t>
      </w:r>
      <w:r>
        <w:rPr>
          <w:rFonts w:ascii="宋体" w:hAnsi="宋体"/>
          <w:b/>
          <w:color w:val="0070C0"/>
          <w:kern w:val="1"/>
          <w:sz w:val="24"/>
          <w:u w:val="single"/>
        </w:rPr>
        <w:t>人，绿化</w:t>
      </w:r>
      <w:r>
        <w:rPr>
          <w:rFonts w:ascii="宋体" w:hAnsi="宋体" w:hint="eastAsia"/>
          <w:b/>
          <w:color w:val="0070C0"/>
          <w:kern w:val="1"/>
          <w:sz w:val="24"/>
          <w:u w:val="single"/>
        </w:rPr>
        <w:t xml:space="preserve">  1  </w:t>
      </w:r>
      <w:r>
        <w:rPr>
          <w:rFonts w:ascii="宋体" w:hAnsi="宋体"/>
          <w:b/>
          <w:color w:val="0070C0"/>
          <w:kern w:val="1"/>
          <w:sz w:val="24"/>
          <w:u w:val="single"/>
        </w:rPr>
        <w:t>人，维修</w:t>
      </w:r>
      <w:r>
        <w:rPr>
          <w:rFonts w:ascii="宋体" w:hAnsi="宋体" w:hint="eastAsia"/>
          <w:b/>
          <w:color w:val="0070C0"/>
          <w:kern w:val="1"/>
          <w:sz w:val="24"/>
          <w:u w:val="single"/>
        </w:rPr>
        <w:t xml:space="preserve"> 1 </w:t>
      </w:r>
      <w:r>
        <w:rPr>
          <w:rFonts w:ascii="宋体" w:hAnsi="宋体"/>
          <w:b/>
          <w:color w:val="0070C0"/>
          <w:kern w:val="1"/>
          <w:sz w:val="24"/>
          <w:u w:val="single"/>
        </w:rPr>
        <w:t>人】。</w:t>
      </w:r>
    </w:p>
    <w:p w:rsidR="00040E51" w:rsidRDefault="00A916AA">
      <w:pPr>
        <w:spacing w:line="460" w:lineRule="exact"/>
        <w:rPr>
          <w:rFonts w:ascii="宋体" w:hAnsi="宋体"/>
          <w:b/>
          <w:sz w:val="24"/>
          <w:lang w:val="zh-CN"/>
        </w:rPr>
      </w:pPr>
      <w:r>
        <w:rPr>
          <w:rFonts w:ascii="宋体" w:hAnsi="宋体" w:hint="eastAsia"/>
          <w:b/>
          <w:kern w:val="1"/>
          <w:sz w:val="24"/>
        </w:rPr>
        <w:t xml:space="preserve">    </w:t>
      </w:r>
      <w:r>
        <w:rPr>
          <w:rFonts w:ascii="宋体" w:hAnsi="宋体"/>
          <w:b/>
          <w:kern w:val="1"/>
          <w:sz w:val="24"/>
        </w:rPr>
        <w:t>第十</w:t>
      </w:r>
      <w:r>
        <w:rPr>
          <w:rFonts w:ascii="宋体" w:hAnsi="宋体" w:hint="eastAsia"/>
          <w:b/>
          <w:kern w:val="1"/>
          <w:sz w:val="24"/>
        </w:rPr>
        <w:t>七</w:t>
      </w:r>
      <w:r>
        <w:rPr>
          <w:rFonts w:ascii="宋体" w:hAnsi="宋体"/>
          <w:b/>
          <w:kern w:val="1"/>
          <w:sz w:val="24"/>
        </w:rPr>
        <w:t xml:space="preserve">条 </w:t>
      </w:r>
      <w:r>
        <w:rPr>
          <w:rFonts w:ascii="宋体" w:hAnsi="宋体"/>
          <w:b/>
          <w:sz w:val="24"/>
          <w:lang w:val="zh-CN"/>
        </w:rPr>
        <w:t>争议处理</w:t>
      </w:r>
    </w:p>
    <w:p w:rsidR="00040E51" w:rsidRDefault="00A916AA">
      <w:pPr>
        <w:spacing w:line="460" w:lineRule="exact"/>
        <w:rPr>
          <w:rFonts w:ascii="宋体" w:hAnsi="宋体"/>
          <w:sz w:val="24"/>
          <w:lang w:val="zh-CN"/>
        </w:rPr>
      </w:pPr>
      <w:r>
        <w:rPr>
          <w:rFonts w:ascii="宋体" w:hAnsi="宋体" w:hint="eastAsia"/>
          <w:kern w:val="1"/>
          <w:sz w:val="24"/>
        </w:rPr>
        <w:t xml:space="preserve">    17.</w:t>
      </w:r>
      <w:r>
        <w:rPr>
          <w:rFonts w:ascii="宋体" w:hAnsi="宋体"/>
          <w:kern w:val="1"/>
          <w:sz w:val="24"/>
        </w:rPr>
        <w:t>1</w:t>
      </w:r>
      <w:r>
        <w:rPr>
          <w:rFonts w:ascii="宋体" w:hAnsi="宋体"/>
          <w:sz w:val="24"/>
          <w:lang w:val="zh-CN"/>
        </w:rPr>
        <w:t>合同在履行过程中发生争议时，甲方与乙方及时协商解决。协商不成时，向三门县人民法院起诉。</w:t>
      </w:r>
    </w:p>
    <w:p w:rsidR="00040E51" w:rsidRDefault="00A916AA">
      <w:pPr>
        <w:spacing w:line="460" w:lineRule="exact"/>
        <w:rPr>
          <w:rFonts w:ascii="宋体" w:hAnsi="宋体"/>
          <w:sz w:val="24"/>
          <w:lang w:val="zh-CN"/>
        </w:rPr>
      </w:pPr>
      <w:r>
        <w:rPr>
          <w:rFonts w:ascii="宋体" w:hAnsi="宋体" w:hint="eastAsia"/>
          <w:kern w:val="1"/>
          <w:sz w:val="24"/>
        </w:rPr>
        <w:t xml:space="preserve">    17.2</w:t>
      </w:r>
      <w:r>
        <w:rPr>
          <w:rFonts w:ascii="宋体" w:hAnsi="宋体"/>
          <w:sz w:val="24"/>
          <w:lang w:val="zh-CN"/>
        </w:rPr>
        <w:t>对于因违反或终止合同而引起的损失、损害的赔偿，由甲方与乙方友好协商解决，经协商仍未能达成一致的，向三门县人民法院起诉。</w:t>
      </w:r>
    </w:p>
    <w:p w:rsidR="00040E51" w:rsidRDefault="00A916AA">
      <w:pPr>
        <w:autoSpaceDE w:val="0"/>
        <w:autoSpaceDN w:val="0"/>
        <w:adjustRightInd w:val="0"/>
        <w:spacing w:line="460" w:lineRule="exact"/>
        <w:jc w:val="left"/>
        <w:rPr>
          <w:rFonts w:ascii="宋体" w:hAnsi="宋体"/>
          <w:b/>
          <w:kern w:val="1"/>
          <w:sz w:val="24"/>
        </w:rPr>
      </w:pPr>
      <w:r>
        <w:rPr>
          <w:rFonts w:ascii="宋体" w:hAnsi="宋体" w:hint="eastAsia"/>
          <w:kern w:val="1"/>
          <w:sz w:val="24"/>
        </w:rPr>
        <w:t xml:space="preserve">   </w:t>
      </w:r>
      <w:r>
        <w:rPr>
          <w:rFonts w:ascii="宋体" w:hAnsi="宋体" w:hint="eastAsia"/>
          <w:b/>
          <w:kern w:val="1"/>
          <w:sz w:val="24"/>
        </w:rPr>
        <w:t xml:space="preserve"> 第十八条  考核制度</w:t>
      </w:r>
    </w:p>
    <w:p w:rsidR="00040E51" w:rsidRDefault="00A916AA">
      <w:pPr>
        <w:widowControl/>
        <w:snapToGrid w:val="0"/>
        <w:spacing w:line="460" w:lineRule="exact"/>
        <w:ind w:firstLineChars="200" w:firstLine="480"/>
        <w:jc w:val="left"/>
        <w:rPr>
          <w:rFonts w:ascii="宋体" w:hAnsi="宋体"/>
          <w:kern w:val="1"/>
          <w:sz w:val="24"/>
        </w:rPr>
      </w:pPr>
      <w:r>
        <w:rPr>
          <w:rFonts w:ascii="宋体" w:hAnsi="宋体" w:hint="eastAsia"/>
          <w:kern w:val="1"/>
          <w:sz w:val="24"/>
        </w:rPr>
        <w:t>18.1甲方邀请相关部门按台城管【2018】25号文件关于印发《台州市住宅小区物业管理考核办法（试行）》的通知三级标准实施考核；</w:t>
      </w:r>
    </w:p>
    <w:p w:rsidR="00040E51" w:rsidRDefault="00A916AA">
      <w:pPr>
        <w:widowControl/>
        <w:snapToGrid w:val="0"/>
        <w:spacing w:line="460" w:lineRule="exact"/>
        <w:ind w:firstLineChars="200" w:firstLine="480"/>
        <w:jc w:val="left"/>
        <w:rPr>
          <w:rFonts w:ascii="宋体" w:hAnsi="宋体"/>
          <w:kern w:val="1"/>
          <w:sz w:val="24"/>
        </w:rPr>
      </w:pPr>
      <w:r>
        <w:rPr>
          <w:rFonts w:ascii="宋体" w:hAnsi="宋体" w:hint="eastAsia"/>
          <w:kern w:val="1"/>
          <w:sz w:val="24"/>
        </w:rPr>
        <w:lastRenderedPageBreak/>
        <w:t>18.2乙方被行政主管部门处以罚款的，甲方按行政处罚同等金额对乙方实施处罚；</w:t>
      </w:r>
    </w:p>
    <w:p w:rsidR="00040E51" w:rsidRDefault="00A916AA">
      <w:pPr>
        <w:widowControl/>
        <w:snapToGrid w:val="0"/>
        <w:spacing w:line="460" w:lineRule="exact"/>
        <w:ind w:firstLineChars="200" w:firstLine="480"/>
        <w:jc w:val="left"/>
        <w:rPr>
          <w:rFonts w:ascii="宋体" w:hAnsi="宋体"/>
          <w:kern w:val="1"/>
          <w:sz w:val="24"/>
        </w:rPr>
      </w:pPr>
      <w:r>
        <w:rPr>
          <w:rFonts w:ascii="宋体" w:hAnsi="宋体" w:hint="eastAsia"/>
          <w:kern w:val="1"/>
          <w:sz w:val="24"/>
        </w:rPr>
        <w:t>18.3甲方按合同对乙方服务实施监督，发现属于乙方服务存在的问题，书面通知乙方在规定的期限内予以整改，未能整改的按</w:t>
      </w:r>
      <w:r w:rsidR="00783F1C" w:rsidRPr="00783F1C">
        <w:rPr>
          <w:rFonts w:ascii="宋体" w:hAnsi="宋体" w:hint="eastAsia"/>
          <w:color w:val="FF0000"/>
          <w:kern w:val="1"/>
          <w:sz w:val="24"/>
        </w:rPr>
        <w:t>1000</w:t>
      </w:r>
      <w:r w:rsidRPr="00783F1C">
        <w:rPr>
          <w:rFonts w:ascii="宋体" w:hAnsi="宋体" w:hint="eastAsia"/>
          <w:color w:val="FF0000"/>
          <w:kern w:val="1"/>
          <w:sz w:val="24"/>
        </w:rPr>
        <w:t>元/次</w:t>
      </w:r>
      <w:r>
        <w:rPr>
          <w:rFonts w:ascii="宋体" w:hAnsi="宋体" w:hint="eastAsia"/>
          <w:kern w:val="1"/>
          <w:sz w:val="24"/>
        </w:rPr>
        <w:t>实施处罚；</w:t>
      </w:r>
    </w:p>
    <w:p w:rsidR="00040E51" w:rsidRDefault="00A916AA">
      <w:pPr>
        <w:widowControl/>
        <w:snapToGrid w:val="0"/>
        <w:spacing w:line="460" w:lineRule="exact"/>
        <w:jc w:val="left"/>
        <w:rPr>
          <w:rFonts w:ascii="宋体" w:hAnsi="宋体" w:cs="Arial"/>
          <w:b/>
          <w:sz w:val="24"/>
        </w:rPr>
      </w:pPr>
      <w:r>
        <w:rPr>
          <w:rFonts w:ascii="宋体" w:hAnsi="宋体" w:cs="Arial" w:hint="eastAsia"/>
          <w:b/>
          <w:sz w:val="24"/>
        </w:rPr>
        <w:t xml:space="preserve">    </w:t>
      </w:r>
      <w:r>
        <w:rPr>
          <w:rFonts w:ascii="宋体" w:hAnsi="宋体" w:cs="Arial"/>
          <w:b/>
          <w:sz w:val="24"/>
        </w:rPr>
        <w:t>第</w:t>
      </w:r>
      <w:r>
        <w:rPr>
          <w:rFonts w:ascii="宋体" w:hAnsi="宋体" w:cs="Arial" w:hint="eastAsia"/>
          <w:b/>
          <w:sz w:val="24"/>
        </w:rPr>
        <w:t>十九条</w:t>
      </w:r>
      <w:r>
        <w:rPr>
          <w:rFonts w:ascii="宋体" w:hAnsi="宋体" w:cs="Arial"/>
          <w:b/>
          <w:sz w:val="24"/>
        </w:rPr>
        <w:t> 违约责任</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1、</w:t>
      </w:r>
      <w:r>
        <w:rPr>
          <w:rFonts w:ascii="宋体" w:hAnsi="宋体"/>
          <w:kern w:val="1"/>
          <w:sz w:val="24"/>
        </w:rPr>
        <w:t>甲方违反本合同</w:t>
      </w:r>
      <w:r>
        <w:rPr>
          <w:rFonts w:ascii="宋体" w:hAnsi="宋体" w:hint="eastAsia"/>
          <w:kern w:val="1"/>
          <w:sz w:val="24"/>
        </w:rPr>
        <w:t>约</w:t>
      </w:r>
      <w:r>
        <w:rPr>
          <w:rFonts w:ascii="宋体" w:hAnsi="宋体"/>
          <w:kern w:val="1"/>
          <w:sz w:val="24"/>
        </w:rPr>
        <w:t>定</w:t>
      </w:r>
      <w:r>
        <w:rPr>
          <w:rFonts w:ascii="宋体" w:hAnsi="宋体" w:hint="eastAsia"/>
          <w:kern w:val="1"/>
          <w:sz w:val="24"/>
        </w:rPr>
        <w:t>的</w:t>
      </w:r>
      <w:r>
        <w:rPr>
          <w:rFonts w:ascii="宋体" w:hAnsi="宋体"/>
          <w:kern w:val="1"/>
          <w:sz w:val="24"/>
        </w:rPr>
        <w:t>，致使乙方的管理服务无法达到本合同约定的服务内容和质量标准的，</w:t>
      </w:r>
      <w:r>
        <w:rPr>
          <w:rFonts w:ascii="宋体" w:hAnsi="宋体" w:hint="eastAsia"/>
          <w:kern w:val="1"/>
          <w:sz w:val="24"/>
        </w:rPr>
        <w:t>乙方有权要求甲方在一定期限内解决，逾期未解决的，乙方有权终止合同；造成乙方经济损失的，甲方按合同18.3条款给予乙方对等的经济赔偿</w:t>
      </w:r>
      <w:r>
        <w:rPr>
          <w:rFonts w:ascii="宋体" w:hAnsi="宋体"/>
          <w:kern w:val="1"/>
          <w:sz w:val="24"/>
        </w:rPr>
        <w:t>。</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2、</w:t>
      </w:r>
      <w:r>
        <w:rPr>
          <w:rFonts w:ascii="宋体" w:hAnsi="宋体"/>
          <w:kern w:val="1"/>
          <w:sz w:val="24"/>
        </w:rPr>
        <w:t>除前条规定情况外，乙方的管理服务达不到本合同约定的服务内容和质量标准，</w:t>
      </w:r>
      <w:r>
        <w:rPr>
          <w:rFonts w:ascii="宋体" w:hAnsi="宋体" w:hint="eastAsia"/>
          <w:kern w:val="1"/>
          <w:sz w:val="24"/>
        </w:rPr>
        <w:t>甲方有权要求乙方在一定期限内整改，逾期未能达到整改到位的，甲方有权终止合同；造成甲方经济损失的，乙方应给予甲方经济赔偿。</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3、乙方</w:t>
      </w:r>
      <w:r>
        <w:rPr>
          <w:rFonts w:ascii="宋体" w:hAnsi="宋体"/>
          <w:kern w:val="1"/>
          <w:sz w:val="24"/>
        </w:rPr>
        <w:t>违反本合同的约定，擅自提高物业服务费用标准的，</w:t>
      </w:r>
      <w:r>
        <w:rPr>
          <w:rFonts w:ascii="宋体" w:hAnsi="宋体" w:hint="eastAsia"/>
          <w:kern w:val="1"/>
          <w:sz w:val="24"/>
        </w:rPr>
        <w:t>甲方</w:t>
      </w:r>
      <w:r>
        <w:rPr>
          <w:rFonts w:ascii="宋体" w:hAnsi="宋体"/>
          <w:kern w:val="1"/>
          <w:sz w:val="24"/>
        </w:rPr>
        <w:t>和物业使用人就超额部分有权拒绝交纳；乙方已经收取的，</w:t>
      </w:r>
      <w:r>
        <w:rPr>
          <w:rFonts w:ascii="宋体" w:hAnsi="宋体" w:hint="eastAsia"/>
          <w:kern w:val="1"/>
          <w:sz w:val="24"/>
        </w:rPr>
        <w:t>甲方</w:t>
      </w:r>
      <w:r>
        <w:rPr>
          <w:rFonts w:ascii="宋体" w:hAnsi="宋体"/>
          <w:kern w:val="1"/>
          <w:sz w:val="24"/>
        </w:rPr>
        <w:t>和物业使用人有权要求乙方双倍返还。</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w:t>
      </w:r>
      <w:r>
        <w:rPr>
          <w:rFonts w:ascii="宋体" w:hAnsi="宋体"/>
          <w:kern w:val="1"/>
          <w:sz w:val="24"/>
        </w:rPr>
        <w:t>以下情况乙方不承担责任</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w:t>
      </w:r>
      <w:r>
        <w:rPr>
          <w:rFonts w:ascii="宋体" w:hAnsi="宋体"/>
          <w:kern w:val="1"/>
          <w:sz w:val="24"/>
        </w:rPr>
        <w:t>1</w:t>
      </w:r>
      <w:r>
        <w:rPr>
          <w:rFonts w:ascii="宋体" w:hAnsi="宋体" w:hint="eastAsia"/>
          <w:kern w:val="1"/>
          <w:sz w:val="24"/>
        </w:rPr>
        <w:t xml:space="preserve"> </w:t>
      </w:r>
      <w:r>
        <w:rPr>
          <w:rFonts w:ascii="宋体" w:hAnsi="宋体"/>
          <w:kern w:val="1"/>
          <w:sz w:val="24"/>
        </w:rPr>
        <w:t>因</w:t>
      </w:r>
      <w:r>
        <w:rPr>
          <w:rFonts w:ascii="宋体" w:hAnsi="宋体" w:hint="eastAsia"/>
          <w:kern w:val="1"/>
          <w:sz w:val="24"/>
        </w:rPr>
        <w:t>台风、地震等</w:t>
      </w:r>
      <w:r>
        <w:rPr>
          <w:rFonts w:ascii="宋体" w:hAnsi="宋体"/>
          <w:kern w:val="1"/>
          <w:sz w:val="24"/>
        </w:rPr>
        <w:t>不可抗力导致物业管理服务中断的；</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w:t>
      </w:r>
      <w:r>
        <w:rPr>
          <w:rFonts w:ascii="宋体" w:hAnsi="宋体"/>
          <w:kern w:val="1"/>
          <w:sz w:val="24"/>
        </w:rPr>
        <w:t>2乙方已履行本合同约定义务，但因物业本身固有瑕疵造成损失的；</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w:t>
      </w:r>
      <w:r>
        <w:rPr>
          <w:rFonts w:ascii="宋体" w:hAnsi="宋体"/>
          <w:kern w:val="1"/>
          <w:sz w:val="24"/>
        </w:rPr>
        <w:t>3因维修养护物业共用部位、共用设施设备需要且事先已告知</w:t>
      </w:r>
      <w:r>
        <w:rPr>
          <w:rFonts w:ascii="宋体" w:hAnsi="宋体" w:hint="eastAsia"/>
          <w:kern w:val="1"/>
          <w:sz w:val="24"/>
        </w:rPr>
        <w:t>甲方</w:t>
      </w:r>
      <w:r>
        <w:rPr>
          <w:rFonts w:ascii="宋体" w:hAnsi="宋体"/>
          <w:kern w:val="1"/>
          <w:sz w:val="24"/>
        </w:rPr>
        <w:t>和物业使用人，暂时停水、停电、停止共用设施设备使用等造成损失的；</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w:t>
      </w:r>
      <w:r>
        <w:rPr>
          <w:rFonts w:ascii="宋体" w:hAnsi="宋体"/>
          <w:kern w:val="1"/>
          <w:sz w:val="24"/>
        </w:rPr>
        <w:t>4因非乙方责任出现供水、供电、供气、供热、通讯、有线电视及其他共用设施设备运行障碍造成损失的；</w:t>
      </w:r>
      <w:r>
        <w:rPr>
          <w:rFonts w:ascii="宋体" w:hAnsi="宋体" w:hint="eastAsia"/>
          <w:kern w:val="1"/>
          <w:sz w:val="24"/>
        </w:rPr>
        <w:t>如若因乙方不作为造成连续发生不能正常供水、供电等的不在此列。</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w:t>
      </w:r>
      <w:r>
        <w:rPr>
          <w:rFonts w:ascii="宋体" w:hAnsi="宋体"/>
          <w:kern w:val="1"/>
          <w:sz w:val="24"/>
        </w:rPr>
        <w:t>5</w:t>
      </w:r>
      <w:r>
        <w:rPr>
          <w:rFonts w:ascii="宋体" w:hAnsi="宋体" w:hint="eastAsia"/>
          <w:kern w:val="1"/>
          <w:sz w:val="24"/>
        </w:rPr>
        <w:t>因非乙方故意的或过失所致的，发生在本物业管理区域内治安或刑事案件包括但不限于暴动、抢劫、破坏、爆炸、火灾等是由所导致的损害。</w:t>
      </w:r>
      <w:r>
        <w:rPr>
          <w:rFonts w:ascii="宋体" w:hAnsi="宋体"/>
          <w:kern w:val="1"/>
          <w:sz w:val="24"/>
        </w:rPr>
        <w:t>     </w:t>
      </w:r>
    </w:p>
    <w:p w:rsidR="00040E51" w:rsidRDefault="00A916AA">
      <w:pPr>
        <w:widowControl/>
        <w:snapToGrid w:val="0"/>
        <w:spacing w:line="460" w:lineRule="exact"/>
        <w:ind w:firstLine="420"/>
        <w:rPr>
          <w:rFonts w:ascii="宋体" w:hAnsi="宋体"/>
          <w:kern w:val="1"/>
          <w:sz w:val="24"/>
        </w:rPr>
      </w:pPr>
      <w:r>
        <w:rPr>
          <w:rFonts w:ascii="宋体" w:hAnsi="宋体" w:hint="eastAsia"/>
          <w:kern w:val="1"/>
          <w:sz w:val="24"/>
        </w:rPr>
        <w:t>4.6甲方、甲方或物业使用人未经乙方同意，擅自委托乙方工作人员提供服务所导致的任何伤害。</w:t>
      </w:r>
    </w:p>
    <w:p w:rsidR="00040E51" w:rsidRDefault="00A916AA">
      <w:pPr>
        <w:spacing w:line="460" w:lineRule="exact"/>
        <w:rPr>
          <w:rFonts w:ascii="宋体" w:hAnsi="宋体"/>
          <w:b/>
          <w:sz w:val="24"/>
          <w:lang w:val="zh-CN"/>
        </w:rPr>
      </w:pPr>
      <w:r>
        <w:rPr>
          <w:rFonts w:ascii="宋体" w:hAnsi="宋体" w:hint="eastAsia"/>
          <w:b/>
          <w:kern w:val="1"/>
          <w:sz w:val="24"/>
        </w:rPr>
        <w:t xml:space="preserve">    </w:t>
      </w:r>
      <w:r>
        <w:rPr>
          <w:rFonts w:ascii="宋体" w:hAnsi="宋体"/>
          <w:b/>
          <w:kern w:val="1"/>
          <w:sz w:val="24"/>
        </w:rPr>
        <w:t xml:space="preserve">第二十条 </w:t>
      </w:r>
      <w:r>
        <w:rPr>
          <w:rFonts w:ascii="宋体" w:hAnsi="宋体"/>
          <w:b/>
          <w:sz w:val="24"/>
          <w:lang w:val="zh-CN"/>
        </w:rPr>
        <w:t>其他</w:t>
      </w:r>
    </w:p>
    <w:p w:rsidR="00040E51" w:rsidRDefault="00A916AA">
      <w:pPr>
        <w:spacing w:line="460" w:lineRule="exact"/>
        <w:rPr>
          <w:rFonts w:ascii="宋体" w:hAnsi="宋体" w:cs="Arial"/>
          <w:color w:val="FF0000"/>
          <w:sz w:val="24"/>
        </w:rPr>
      </w:pPr>
      <w:r>
        <w:rPr>
          <w:rFonts w:ascii="宋体" w:hAnsi="宋体" w:hint="eastAsia"/>
          <w:color w:val="FF0000"/>
          <w:kern w:val="1"/>
          <w:sz w:val="24"/>
        </w:rPr>
        <w:t xml:space="preserve">   </w:t>
      </w:r>
      <w:r>
        <w:rPr>
          <w:rFonts w:ascii="宋体" w:hAnsi="宋体" w:hint="eastAsia"/>
          <w:color w:val="0070C0"/>
          <w:kern w:val="1"/>
          <w:sz w:val="24"/>
        </w:rPr>
        <w:t xml:space="preserve"> </w:t>
      </w:r>
      <w:r>
        <w:rPr>
          <w:rFonts w:ascii="宋体" w:hAnsi="宋体"/>
          <w:color w:val="0070C0"/>
          <w:kern w:val="1"/>
          <w:sz w:val="24"/>
        </w:rPr>
        <w:t>1</w:t>
      </w:r>
      <w:r>
        <w:rPr>
          <w:rFonts w:ascii="宋体" w:hAnsi="宋体" w:hint="eastAsia"/>
          <w:color w:val="0070C0"/>
          <w:kern w:val="1"/>
          <w:sz w:val="24"/>
        </w:rPr>
        <w:t>、</w:t>
      </w:r>
      <w:r>
        <w:rPr>
          <w:rFonts w:ascii="宋体" w:hAnsi="宋体" w:cs="Arial"/>
          <w:color w:val="0070C0"/>
          <w:sz w:val="24"/>
        </w:rPr>
        <w:t>电梯日常管理、维护保养</w:t>
      </w:r>
      <w:r>
        <w:rPr>
          <w:rFonts w:ascii="宋体" w:hAnsi="宋体" w:cs="Arial" w:hint="eastAsia"/>
          <w:color w:val="0070C0"/>
          <w:sz w:val="24"/>
        </w:rPr>
        <w:t>、</w:t>
      </w:r>
      <w:r>
        <w:rPr>
          <w:rFonts w:ascii="宋体" w:hAnsi="宋体" w:cs="Arial"/>
          <w:color w:val="0070C0"/>
          <w:sz w:val="24"/>
        </w:rPr>
        <w:t>一般</w:t>
      </w:r>
      <w:r>
        <w:rPr>
          <w:rFonts w:ascii="宋体" w:hAnsi="宋体" w:cs="Arial" w:hint="eastAsia"/>
          <w:color w:val="0070C0"/>
          <w:sz w:val="24"/>
        </w:rPr>
        <w:t>维修</w:t>
      </w:r>
      <w:r>
        <w:rPr>
          <w:rFonts w:ascii="宋体" w:hAnsi="宋体" w:cs="Arial"/>
          <w:color w:val="0070C0"/>
          <w:sz w:val="24"/>
        </w:rPr>
        <w:t>、检验、检测</w:t>
      </w:r>
      <w:r>
        <w:rPr>
          <w:rFonts w:ascii="宋体" w:hAnsi="宋体" w:cs="Arial" w:hint="eastAsia"/>
          <w:color w:val="0070C0"/>
          <w:sz w:val="24"/>
        </w:rPr>
        <w:t>、</w:t>
      </w:r>
      <w:r>
        <w:rPr>
          <w:rFonts w:ascii="宋体" w:hAnsi="宋体" w:cs="Arial"/>
          <w:color w:val="0070C0"/>
          <w:sz w:val="24"/>
        </w:rPr>
        <w:t>限速器校验、保险等</w:t>
      </w:r>
      <w:r>
        <w:rPr>
          <w:rFonts w:ascii="宋体" w:hAnsi="宋体" w:cs="Arial" w:hint="eastAsia"/>
          <w:color w:val="0070C0"/>
          <w:sz w:val="24"/>
        </w:rPr>
        <w:t>单件</w:t>
      </w:r>
      <w:r>
        <w:rPr>
          <w:rFonts w:ascii="宋体" w:hAnsi="宋体" w:cs="Arial"/>
          <w:color w:val="0070C0"/>
          <w:sz w:val="24"/>
        </w:rPr>
        <w:t>（次）费用</w:t>
      </w:r>
      <w:r>
        <w:rPr>
          <w:rFonts w:ascii="宋体" w:hAnsi="宋体" w:cs="Arial" w:hint="eastAsia"/>
          <w:color w:val="0070C0"/>
          <w:sz w:val="24"/>
        </w:rPr>
        <w:t>大于</w:t>
      </w:r>
      <w:r w:rsidR="00E85AB9">
        <w:rPr>
          <w:rFonts w:ascii="宋体" w:hAnsi="宋体" w:cs="Arial" w:hint="eastAsia"/>
          <w:color w:val="0070C0"/>
          <w:sz w:val="24"/>
        </w:rPr>
        <w:t>5</w:t>
      </w:r>
      <w:r>
        <w:rPr>
          <w:rFonts w:ascii="宋体" w:hAnsi="宋体" w:cs="Arial" w:hint="eastAsia"/>
          <w:color w:val="0070C0"/>
          <w:sz w:val="24"/>
        </w:rPr>
        <w:t>00元以上的由</w:t>
      </w:r>
      <w:r>
        <w:rPr>
          <w:rFonts w:ascii="宋体" w:hAnsi="宋体" w:cs="Arial"/>
          <w:color w:val="0070C0"/>
          <w:sz w:val="24"/>
        </w:rPr>
        <w:t>业主委员会</w:t>
      </w:r>
      <w:r>
        <w:rPr>
          <w:rFonts w:ascii="宋体" w:hAnsi="宋体" w:cs="Arial" w:hint="eastAsia"/>
          <w:color w:val="0070C0"/>
          <w:sz w:val="24"/>
        </w:rPr>
        <w:t>负责，单件</w:t>
      </w:r>
      <w:r>
        <w:rPr>
          <w:rFonts w:ascii="宋体" w:hAnsi="宋体" w:cs="Arial"/>
          <w:color w:val="0070C0"/>
          <w:sz w:val="24"/>
        </w:rPr>
        <w:t>（次）费用</w:t>
      </w:r>
      <w:r>
        <w:rPr>
          <w:rFonts w:ascii="宋体" w:hAnsi="宋体" w:cs="Arial" w:hint="eastAsia"/>
          <w:color w:val="0070C0"/>
          <w:sz w:val="24"/>
        </w:rPr>
        <w:t>少于</w:t>
      </w:r>
      <w:r w:rsidR="00E85AB9">
        <w:rPr>
          <w:rFonts w:ascii="宋体" w:hAnsi="宋体" w:cs="Arial" w:hint="eastAsia"/>
          <w:color w:val="0070C0"/>
          <w:sz w:val="24"/>
        </w:rPr>
        <w:t>5</w:t>
      </w:r>
      <w:r>
        <w:rPr>
          <w:rFonts w:ascii="宋体" w:hAnsi="宋体" w:cs="Arial" w:hint="eastAsia"/>
          <w:color w:val="0070C0"/>
          <w:sz w:val="24"/>
        </w:rPr>
        <w:t>00元</w:t>
      </w:r>
      <w:r w:rsidR="00E85AB9">
        <w:rPr>
          <w:rFonts w:ascii="宋体" w:hAnsi="宋体" w:cs="Arial" w:hint="eastAsia"/>
          <w:color w:val="0070C0"/>
          <w:sz w:val="24"/>
        </w:rPr>
        <w:t>（含）</w:t>
      </w:r>
      <w:r>
        <w:rPr>
          <w:rFonts w:ascii="宋体" w:hAnsi="宋体" w:cs="Arial" w:hint="eastAsia"/>
          <w:color w:val="0070C0"/>
          <w:sz w:val="24"/>
        </w:rPr>
        <w:t xml:space="preserve">的由物业公司负责。 </w:t>
      </w:r>
    </w:p>
    <w:p w:rsidR="00040E51" w:rsidRDefault="00A916AA">
      <w:pPr>
        <w:spacing w:line="460" w:lineRule="exact"/>
        <w:rPr>
          <w:rFonts w:ascii="宋体" w:hAnsi="宋体" w:cs="Arial"/>
          <w:sz w:val="24"/>
        </w:rPr>
      </w:pPr>
      <w:r>
        <w:rPr>
          <w:rFonts w:ascii="宋体" w:hAnsi="宋体" w:cs="Arial" w:hint="eastAsia"/>
          <w:sz w:val="24"/>
        </w:rPr>
        <w:t xml:space="preserve">    2、电梯重大</w:t>
      </w:r>
      <w:r>
        <w:rPr>
          <w:rFonts w:ascii="宋体" w:hAnsi="宋体" w:cs="Arial"/>
          <w:sz w:val="24"/>
        </w:rPr>
        <w:t>修理、改造、更新费用，有物业</w:t>
      </w:r>
      <w:r>
        <w:rPr>
          <w:rFonts w:ascii="宋体" w:hAnsi="宋体" w:cs="Arial" w:hint="eastAsia"/>
          <w:sz w:val="24"/>
        </w:rPr>
        <w:t>专项</w:t>
      </w:r>
      <w:r>
        <w:rPr>
          <w:rFonts w:ascii="宋体" w:hAnsi="宋体" w:cs="Arial"/>
          <w:sz w:val="24"/>
        </w:rPr>
        <w:t>维修资金的由物业</w:t>
      </w:r>
      <w:r>
        <w:rPr>
          <w:rFonts w:ascii="宋体" w:hAnsi="宋体" w:cs="Arial" w:hint="eastAsia"/>
          <w:sz w:val="24"/>
        </w:rPr>
        <w:t>专项</w:t>
      </w:r>
      <w:r>
        <w:rPr>
          <w:rFonts w:ascii="宋体" w:hAnsi="宋体" w:cs="Arial"/>
          <w:sz w:val="24"/>
        </w:rPr>
        <w:t>维修资金</w:t>
      </w:r>
      <w:r>
        <w:rPr>
          <w:rFonts w:ascii="宋体" w:hAnsi="宋体" w:cs="Arial" w:hint="eastAsia"/>
          <w:sz w:val="24"/>
        </w:rPr>
        <w:lastRenderedPageBreak/>
        <w:t>支出</w:t>
      </w:r>
      <w:r>
        <w:rPr>
          <w:rFonts w:ascii="宋体" w:hAnsi="宋体" w:cs="Arial"/>
          <w:sz w:val="24"/>
        </w:rPr>
        <w:t>，法律</w:t>
      </w:r>
      <w:r>
        <w:rPr>
          <w:rFonts w:ascii="宋体" w:hAnsi="宋体" w:cs="Arial" w:hint="eastAsia"/>
          <w:sz w:val="24"/>
        </w:rPr>
        <w:t>、</w:t>
      </w:r>
      <w:r>
        <w:rPr>
          <w:rFonts w:ascii="宋体" w:hAnsi="宋体" w:cs="Arial"/>
          <w:sz w:val="24"/>
        </w:rPr>
        <w:t>法规以及国家和省有关规定中明确</w:t>
      </w:r>
      <w:r>
        <w:rPr>
          <w:rFonts w:ascii="宋体" w:hAnsi="宋体" w:cs="Arial" w:hint="eastAsia"/>
          <w:sz w:val="24"/>
        </w:rPr>
        <w:t>由</w:t>
      </w:r>
      <w:r>
        <w:rPr>
          <w:rFonts w:ascii="宋体" w:hAnsi="宋体" w:cs="Arial"/>
          <w:sz w:val="24"/>
        </w:rPr>
        <w:t>有关</w:t>
      </w:r>
      <w:r>
        <w:rPr>
          <w:rFonts w:ascii="宋体" w:hAnsi="宋体" w:cs="Arial" w:hint="eastAsia"/>
          <w:sz w:val="24"/>
        </w:rPr>
        <w:t>单位</w:t>
      </w:r>
      <w:r>
        <w:rPr>
          <w:rFonts w:ascii="宋体" w:hAnsi="宋体" w:cs="Arial"/>
          <w:sz w:val="24"/>
        </w:rPr>
        <w:t>和个人承担的除外。</w:t>
      </w:r>
    </w:p>
    <w:p w:rsidR="00040E51" w:rsidRDefault="00A916AA">
      <w:pPr>
        <w:spacing w:line="460" w:lineRule="exact"/>
        <w:rPr>
          <w:rFonts w:ascii="宋体" w:hAnsi="宋体" w:cs="Arial"/>
          <w:sz w:val="24"/>
        </w:rPr>
      </w:pPr>
      <w:r>
        <w:rPr>
          <w:rFonts w:ascii="宋体" w:hAnsi="宋体" w:cs="Arial" w:hint="eastAsia"/>
          <w:sz w:val="24"/>
        </w:rPr>
        <w:t xml:space="preserve">    3、电梯</w:t>
      </w:r>
      <w:r>
        <w:rPr>
          <w:rFonts w:ascii="宋体" w:hAnsi="宋体" w:cs="Arial"/>
          <w:sz w:val="24"/>
        </w:rPr>
        <w:t>重大修理、改造项目的内容</w:t>
      </w:r>
      <w:r>
        <w:rPr>
          <w:rFonts w:ascii="宋体" w:hAnsi="宋体" w:cs="Arial" w:hint="eastAsia"/>
          <w:sz w:val="24"/>
        </w:rPr>
        <w:t>按照</w:t>
      </w:r>
      <w:r>
        <w:rPr>
          <w:rFonts w:ascii="宋体" w:hAnsi="宋体" w:cs="Arial"/>
          <w:sz w:val="24"/>
        </w:rPr>
        <w:t>国家、省有关标准确定。</w:t>
      </w:r>
    </w:p>
    <w:p w:rsidR="00040E51" w:rsidRDefault="00A916AA">
      <w:pPr>
        <w:spacing w:line="460" w:lineRule="exact"/>
        <w:rPr>
          <w:rFonts w:ascii="宋体" w:hAnsi="宋体"/>
          <w:sz w:val="24"/>
          <w:lang w:val="zh-CN"/>
        </w:rPr>
      </w:pPr>
      <w:r>
        <w:rPr>
          <w:rFonts w:ascii="宋体" w:hAnsi="宋体" w:hint="eastAsia"/>
          <w:kern w:val="1"/>
          <w:sz w:val="24"/>
        </w:rPr>
        <w:t xml:space="preserve">    4、</w:t>
      </w:r>
      <w:r>
        <w:rPr>
          <w:rFonts w:ascii="宋体" w:hAnsi="宋体"/>
          <w:sz w:val="24"/>
          <w:lang w:val="zh-CN"/>
        </w:rPr>
        <w:t>未经过甲方的书面同意，乙方不得转让其应履行的合同项下的义务，和将部分合同项下的义务分包给其他单位完成。</w:t>
      </w:r>
    </w:p>
    <w:p w:rsidR="00040E51" w:rsidRDefault="00A916AA">
      <w:pPr>
        <w:spacing w:line="460" w:lineRule="exact"/>
        <w:rPr>
          <w:rFonts w:ascii="宋体" w:hAnsi="宋体"/>
          <w:sz w:val="24"/>
          <w:lang w:val="zh-CN"/>
        </w:rPr>
      </w:pPr>
      <w:r>
        <w:rPr>
          <w:rFonts w:ascii="宋体" w:hAnsi="宋体" w:hint="eastAsia"/>
          <w:kern w:val="1"/>
          <w:sz w:val="24"/>
        </w:rPr>
        <w:t xml:space="preserve">    5、</w:t>
      </w:r>
      <w:r>
        <w:rPr>
          <w:rFonts w:ascii="宋体" w:hAnsi="宋体"/>
          <w:sz w:val="24"/>
          <w:lang w:val="zh-CN"/>
        </w:rPr>
        <w:t>乙方不得参与可能与合同规定的与甲方的利益相冲突的任何活动。</w:t>
      </w:r>
    </w:p>
    <w:p w:rsidR="00040E51" w:rsidRDefault="00A916AA">
      <w:pPr>
        <w:spacing w:line="460" w:lineRule="exact"/>
        <w:rPr>
          <w:rFonts w:ascii="宋体" w:hAnsi="宋体"/>
          <w:sz w:val="24"/>
          <w:lang w:val="zh-CN"/>
        </w:rPr>
      </w:pPr>
      <w:r>
        <w:rPr>
          <w:rFonts w:ascii="宋体" w:hAnsi="宋体" w:hint="eastAsia"/>
          <w:sz w:val="24"/>
          <w:lang w:val="zh-CN"/>
        </w:rPr>
        <w:t xml:space="preserve">    6、</w:t>
      </w:r>
      <w:r>
        <w:rPr>
          <w:rFonts w:ascii="宋体" w:hAnsi="宋体"/>
          <w:sz w:val="24"/>
          <w:lang w:val="zh-CN"/>
        </w:rPr>
        <w:t>乙方人员在甲方场地工作时，应遵守甲方相关规章、制度。</w:t>
      </w:r>
    </w:p>
    <w:p w:rsidR="00040E51" w:rsidRDefault="00A916AA">
      <w:pPr>
        <w:spacing w:line="460" w:lineRule="exact"/>
        <w:rPr>
          <w:rFonts w:ascii="宋体" w:hAnsi="宋体"/>
          <w:kern w:val="1"/>
          <w:sz w:val="24"/>
        </w:rPr>
      </w:pPr>
      <w:r>
        <w:rPr>
          <w:rFonts w:ascii="宋体" w:hAnsi="宋体" w:hint="eastAsia"/>
          <w:kern w:val="1"/>
          <w:sz w:val="24"/>
        </w:rPr>
        <w:t xml:space="preserve">    7、</w:t>
      </w:r>
      <w:r>
        <w:rPr>
          <w:rFonts w:ascii="宋体" w:hAnsi="宋体"/>
          <w:kern w:val="1"/>
          <w:sz w:val="24"/>
        </w:rPr>
        <w:t>本合同任何一方给另一方的通知，都应以书面或电传/传真/电报的形式发送，而另一方应以书面形式确认并发送到对方明确的地址。</w:t>
      </w:r>
    </w:p>
    <w:p w:rsidR="00040E51" w:rsidRDefault="00A916AA">
      <w:pPr>
        <w:spacing w:line="460" w:lineRule="exact"/>
        <w:rPr>
          <w:rFonts w:ascii="宋体" w:hAnsi="宋体"/>
          <w:kern w:val="1"/>
          <w:sz w:val="24"/>
        </w:rPr>
      </w:pPr>
      <w:r>
        <w:rPr>
          <w:rFonts w:ascii="宋体" w:hAnsi="宋体" w:hint="eastAsia"/>
          <w:kern w:val="1"/>
          <w:sz w:val="24"/>
        </w:rPr>
        <w:t xml:space="preserve">    8、</w:t>
      </w:r>
      <w:r>
        <w:rPr>
          <w:rFonts w:ascii="宋体" w:hAnsi="宋体"/>
          <w:kern w:val="1"/>
          <w:sz w:val="24"/>
        </w:rPr>
        <w:t>合同履行期内甲乙双方均不得随意变更或解除合同。合同若有未尽事宜，需经双方共同协商，并由招标人鉴证，订立补充协议，补充协议与本合同有同等法律效力。</w:t>
      </w:r>
    </w:p>
    <w:p w:rsidR="00040E51" w:rsidRDefault="00A916AA">
      <w:pPr>
        <w:spacing w:line="460" w:lineRule="exact"/>
        <w:rPr>
          <w:rFonts w:ascii="宋体" w:hAnsi="宋体"/>
          <w:kern w:val="1"/>
          <w:sz w:val="24"/>
        </w:rPr>
      </w:pPr>
      <w:r>
        <w:rPr>
          <w:rFonts w:ascii="宋体" w:hAnsi="宋体" w:hint="eastAsia"/>
          <w:kern w:val="1"/>
          <w:sz w:val="24"/>
        </w:rPr>
        <w:t xml:space="preserve">    9、</w:t>
      </w:r>
      <w:r>
        <w:rPr>
          <w:rFonts w:ascii="宋体" w:hAnsi="宋体"/>
          <w:kern w:val="1"/>
          <w:sz w:val="24"/>
        </w:rPr>
        <w:t>招标文件、投标文件及评标过程中形成的文字资料、询标纪要均作为本合同的组成部分，具有同等效力。</w:t>
      </w:r>
    </w:p>
    <w:p w:rsidR="00040E51" w:rsidRDefault="00A916AA">
      <w:pPr>
        <w:spacing w:line="460" w:lineRule="exact"/>
        <w:rPr>
          <w:rFonts w:ascii="宋体" w:hAnsi="宋体"/>
          <w:kern w:val="1"/>
          <w:sz w:val="24"/>
        </w:rPr>
      </w:pPr>
      <w:r>
        <w:rPr>
          <w:rFonts w:ascii="宋体" w:hAnsi="宋体" w:hint="eastAsia"/>
          <w:kern w:val="1"/>
          <w:sz w:val="24"/>
        </w:rPr>
        <w:t xml:space="preserve">    10、</w:t>
      </w:r>
      <w:r>
        <w:rPr>
          <w:rFonts w:ascii="宋体" w:hAnsi="宋体"/>
          <w:kern w:val="1"/>
          <w:sz w:val="24"/>
        </w:rPr>
        <w:t>本合同一式陆份，甲方、乙方各执贰份，有关部门执贰份；自双方签字盖章之日起生效。</w:t>
      </w:r>
    </w:p>
    <w:p w:rsidR="00040E51" w:rsidRDefault="00A916AA">
      <w:pPr>
        <w:spacing w:line="460" w:lineRule="exact"/>
        <w:rPr>
          <w:rFonts w:ascii="宋体" w:hAnsi="宋体"/>
          <w:kern w:val="1"/>
          <w:sz w:val="24"/>
        </w:rPr>
      </w:pPr>
      <w:r>
        <w:rPr>
          <w:rFonts w:ascii="宋体" w:hAnsi="宋体" w:hint="eastAsia"/>
          <w:kern w:val="1"/>
          <w:sz w:val="24"/>
        </w:rPr>
        <w:t xml:space="preserve">    11、</w:t>
      </w:r>
      <w:r>
        <w:rPr>
          <w:rFonts w:ascii="宋体" w:hAnsi="宋体"/>
          <w:kern w:val="1"/>
          <w:sz w:val="24"/>
        </w:rPr>
        <w:t>适用法律：本合同应按照中华人民共和国的法律进行解释。</w:t>
      </w:r>
    </w:p>
    <w:p w:rsidR="00040E51" w:rsidRDefault="00040E51">
      <w:pPr>
        <w:spacing w:line="460" w:lineRule="exact"/>
        <w:rPr>
          <w:rFonts w:ascii="宋体" w:hAnsi="宋体"/>
          <w:kern w:val="1"/>
          <w:sz w:val="24"/>
        </w:rPr>
      </w:pPr>
    </w:p>
    <w:p w:rsidR="00040E51" w:rsidRDefault="00A916AA">
      <w:pPr>
        <w:spacing w:line="460" w:lineRule="exact"/>
        <w:rPr>
          <w:rFonts w:ascii="宋体" w:hAnsi="宋体"/>
          <w:kern w:val="1"/>
          <w:sz w:val="24"/>
        </w:rPr>
      </w:pPr>
      <w:r>
        <w:rPr>
          <w:rFonts w:ascii="宋体" w:hAnsi="宋体"/>
          <w:kern w:val="1"/>
          <w:sz w:val="24"/>
        </w:rPr>
        <w:t xml:space="preserve">甲方（盖章）：                          乙方（盖章）：        </w:t>
      </w:r>
    </w:p>
    <w:p w:rsidR="00040E51" w:rsidRDefault="00A916AA">
      <w:pPr>
        <w:spacing w:line="460" w:lineRule="exact"/>
        <w:rPr>
          <w:rFonts w:ascii="宋体" w:hAnsi="宋体"/>
          <w:kern w:val="1"/>
          <w:sz w:val="24"/>
        </w:rPr>
      </w:pPr>
      <w:r>
        <w:rPr>
          <w:rFonts w:ascii="宋体" w:hAnsi="宋体"/>
          <w:kern w:val="1"/>
          <w:sz w:val="24"/>
        </w:rPr>
        <w:t xml:space="preserve">法定代表人或受委托人（签字）：          法定代表人或受委托人（签字）：                   </w:t>
      </w:r>
    </w:p>
    <w:p w:rsidR="00040E51" w:rsidRDefault="00A916AA">
      <w:pPr>
        <w:spacing w:line="460" w:lineRule="exact"/>
        <w:rPr>
          <w:rFonts w:ascii="宋体" w:hAnsi="宋体"/>
          <w:kern w:val="1"/>
          <w:sz w:val="24"/>
        </w:rPr>
      </w:pPr>
      <w:r>
        <w:rPr>
          <w:rFonts w:ascii="宋体" w:hAnsi="宋体"/>
          <w:kern w:val="1"/>
          <w:sz w:val="24"/>
        </w:rPr>
        <w:t>联系人：                                  联系人：</w:t>
      </w:r>
    </w:p>
    <w:p w:rsidR="00040E51" w:rsidRDefault="00A916AA">
      <w:pPr>
        <w:spacing w:line="460" w:lineRule="exact"/>
        <w:rPr>
          <w:rFonts w:ascii="宋体" w:hAnsi="宋体"/>
          <w:kern w:val="1"/>
          <w:sz w:val="24"/>
        </w:rPr>
      </w:pPr>
      <w:r>
        <w:rPr>
          <w:rFonts w:ascii="宋体" w:hAnsi="宋体"/>
          <w:kern w:val="1"/>
          <w:sz w:val="24"/>
        </w:rPr>
        <w:t xml:space="preserve">地址：                                    地址： </w:t>
      </w:r>
    </w:p>
    <w:p w:rsidR="00040E51" w:rsidRDefault="00A916AA">
      <w:pPr>
        <w:spacing w:line="460" w:lineRule="exact"/>
        <w:rPr>
          <w:rFonts w:ascii="宋体" w:hAnsi="宋体"/>
          <w:kern w:val="1"/>
          <w:sz w:val="24"/>
        </w:rPr>
      </w:pPr>
      <w:r>
        <w:rPr>
          <w:rFonts w:ascii="宋体" w:hAnsi="宋体"/>
          <w:kern w:val="1"/>
          <w:sz w:val="24"/>
        </w:rPr>
        <w:t>电话和传真：                              电话传真：</w:t>
      </w:r>
    </w:p>
    <w:p w:rsidR="00040E51" w:rsidRDefault="00A916AA">
      <w:pPr>
        <w:spacing w:line="460" w:lineRule="exact"/>
        <w:rPr>
          <w:rFonts w:ascii="宋体" w:hAnsi="宋体"/>
          <w:kern w:val="1"/>
          <w:sz w:val="24"/>
        </w:rPr>
      </w:pPr>
      <w:r>
        <w:rPr>
          <w:rFonts w:ascii="宋体" w:hAnsi="宋体"/>
          <w:kern w:val="1"/>
          <w:sz w:val="24"/>
        </w:rPr>
        <w:t xml:space="preserve">开户银行：                                开户银行： </w:t>
      </w:r>
    </w:p>
    <w:p w:rsidR="00040E51" w:rsidRDefault="00A916AA">
      <w:pPr>
        <w:spacing w:line="460" w:lineRule="exact"/>
        <w:rPr>
          <w:rFonts w:ascii="宋体" w:hAnsi="宋体"/>
          <w:kern w:val="1"/>
          <w:sz w:val="24"/>
        </w:rPr>
      </w:pPr>
      <w:r>
        <w:rPr>
          <w:rFonts w:ascii="宋体" w:hAnsi="宋体"/>
          <w:kern w:val="1"/>
          <w:sz w:val="24"/>
        </w:rPr>
        <w:t xml:space="preserve">帐号：                                    帐号：                                           </w:t>
      </w:r>
    </w:p>
    <w:p w:rsidR="00040E51" w:rsidRDefault="00040E51">
      <w:pPr>
        <w:spacing w:line="460" w:lineRule="exact"/>
        <w:rPr>
          <w:rFonts w:ascii="宋体" w:hAnsi="宋体"/>
          <w:kern w:val="1"/>
          <w:sz w:val="24"/>
        </w:rPr>
      </w:pPr>
    </w:p>
    <w:p w:rsidR="00040E51" w:rsidRDefault="00A916AA">
      <w:pPr>
        <w:spacing w:line="460" w:lineRule="exact"/>
        <w:rPr>
          <w:rFonts w:ascii="宋体" w:hAnsi="宋体"/>
          <w:kern w:val="1"/>
          <w:sz w:val="24"/>
        </w:rPr>
      </w:pPr>
      <w:r>
        <w:rPr>
          <w:rFonts w:ascii="宋体" w:hAnsi="宋体"/>
          <w:kern w:val="1"/>
          <w:sz w:val="24"/>
        </w:rPr>
        <w:t>签约地点：                             签约日期：     年    月    日</w:t>
      </w:r>
    </w:p>
    <w:p w:rsidR="00040E51" w:rsidRDefault="00040E51">
      <w:pPr>
        <w:spacing w:line="460" w:lineRule="exact"/>
        <w:rPr>
          <w:rFonts w:ascii="宋体" w:hAnsi="宋体"/>
          <w:b/>
          <w:kern w:val="1"/>
          <w:sz w:val="24"/>
        </w:rPr>
      </w:pPr>
    </w:p>
    <w:p w:rsidR="00040E51" w:rsidRDefault="00040E51">
      <w:pPr>
        <w:spacing w:line="460" w:lineRule="exact"/>
        <w:rPr>
          <w:rFonts w:ascii="宋体" w:hAnsi="宋体"/>
          <w:kern w:val="1"/>
          <w:sz w:val="24"/>
        </w:rPr>
      </w:pPr>
    </w:p>
    <w:p w:rsidR="00040E51" w:rsidRDefault="00A916AA">
      <w:pPr>
        <w:spacing w:line="460" w:lineRule="exact"/>
        <w:rPr>
          <w:rFonts w:ascii="宋体" w:hAnsi="宋体"/>
          <w:kern w:val="1"/>
          <w:sz w:val="24"/>
        </w:rPr>
      </w:pPr>
      <w:r>
        <w:rPr>
          <w:rFonts w:ascii="宋体" w:hAnsi="宋体" w:hint="eastAsia"/>
          <w:kern w:val="1"/>
          <w:sz w:val="24"/>
        </w:rPr>
        <w:t>监</w:t>
      </w:r>
      <w:r>
        <w:rPr>
          <w:rFonts w:ascii="宋体" w:hAnsi="宋体"/>
          <w:kern w:val="1"/>
          <w:sz w:val="24"/>
        </w:rPr>
        <w:t>证单位：</w:t>
      </w:r>
    </w:p>
    <w:p w:rsidR="00040E51" w:rsidRDefault="00040E51">
      <w:pPr>
        <w:spacing w:line="460" w:lineRule="exact"/>
        <w:rPr>
          <w:rFonts w:ascii="宋体" w:hAnsi="宋体"/>
          <w:b/>
          <w:kern w:val="1"/>
          <w:sz w:val="24"/>
        </w:rPr>
      </w:pPr>
    </w:p>
    <w:p w:rsidR="00040E51" w:rsidRDefault="00A916AA" w:rsidP="006C0B79">
      <w:pPr>
        <w:ind w:firstLine="240"/>
        <w:jc w:val="center"/>
        <w:rPr>
          <w:rFonts w:ascii="宋体" w:hAnsi="宋体" w:cs="宋体"/>
          <w:b/>
          <w:color w:val="auto"/>
          <w:kern w:val="1"/>
          <w:sz w:val="24"/>
        </w:rPr>
      </w:pPr>
      <w:r>
        <w:br w:type="page"/>
      </w:r>
      <w:r>
        <w:rPr>
          <w:rFonts w:ascii="华文中宋" w:eastAsia="华文中宋" w:hAnsi="华文中宋" w:cs="宋体"/>
          <w:color w:val="auto"/>
          <w:kern w:val="1"/>
          <w:sz w:val="36"/>
          <w:szCs w:val="36"/>
        </w:rPr>
        <w:lastRenderedPageBreak/>
        <w:t xml:space="preserve">第六部分   </w:t>
      </w:r>
      <w:r>
        <w:rPr>
          <w:rFonts w:ascii="华文中宋" w:eastAsia="华文中宋" w:hAnsi="华文中宋" w:cs="宋体" w:hint="eastAsia"/>
          <w:color w:val="auto"/>
          <w:kern w:val="1"/>
          <w:sz w:val="36"/>
          <w:szCs w:val="36"/>
        </w:rPr>
        <w:t>投标文件格式</w:t>
      </w:r>
    </w:p>
    <w:p w:rsidR="00040E51" w:rsidRDefault="00040E51">
      <w:pPr>
        <w:rPr>
          <w:sz w:val="24"/>
        </w:rPr>
      </w:pPr>
      <w:bookmarkStart w:id="11" w:name="_Toc512420481"/>
    </w:p>
    <w:p w:rsidR="00040E51" w:rsidRDefault="00040E51">
      <w:pPr>
        <w:rPr>
          <w:sz w:val="24"/>
        </w:rPr>
      </w:pPr>
    </w:p>
    <w:p w:rsidR="00040E51" w:rsidRDefault="00A916AA">
      <w:pPr>
        <w:rPr>
          <w:sz w:val="24"/>
        </w:rPr>
      </w:pPr>
      <w:r>
        <w:rPr>
          <w:sz w:val="24"/>
        </w:rPr>
        <w:t>附件</w:t>
      </w:r>
      <w:r>
        <w:rPr>
          <w:rFonts w:hint="eastAsia"/>
          <w:sz w:val="24"/>
        </w:rPr>
        <w:t>一</w:t>
      </w:r>
      <w:r>
        <w:rPr>
          <w:sz w:val="24"/>
        </w:rPr>
        <w:t>：</w:t>
      </w:r>
      <w:bookmarkEnd w:id="11"/>
    </w:p>
    <w:p w:rsidR="00040E51" w:rsidRDefault="00A916AA">
      <w:pPr>
        <w:spacing w:line="360" w:lineRule="auto"/>
        <w:jc w:val="center"/>
        <w:rPr>
          <w:rFonts w:ascii="华文中宋" w:eastAsia="华文中宋" w:hAnsi="华文中宋" w:cs="仿宋_GB2312"/>
          <w:bCs/>
          <w:sz w:val="32"/>
          <w:szCs w:val="32"/>
          <w:lang w:val="zh-CN"/>
        </w:rPr>
      </w:pPr>
      <w:r>
        <w:rPr>
          <w:rFonts w:ascii="华文中宋" w:eastAsia="华文中宋" w:hAnsi="华文中宋" w:cs="仿宋_GB2312" w:hint="eastAsia"/>
          <w:bCs/>
          <w:sz w:val="32"/>
          <w:szCs w:val="32"/>
          <w:lang w:val="zh-CN"/>
        </w:rPr>
        <w:t>开标一览表</w:t>
      </w:r>
    </w:p>
    <w:p w:rsidR="00040E51" w:rsidRDefault="00A916AA">
      <w:pPr>
        <w:pStyle w:val="ac"/>
        <w:spacing w:line="320" w:lineRule="exact"/>
        <w:rPr>
          <w:b/>
          <w:sz w:val="24"/>
        </w:rPr>
      </w:pPr>
      <w:r>
        <w:rPr>
          <w:b/>
          <w:sz w:val="24"/>
        </w:rPr>
        <w:t>项目编号：</w:t>
      </w:r>
      <w:r>
        <w:rPr>
          <w:rFonts w:hint="eastAsia"/>
          <w:b/>
          <w:sz w:val="24"/>
        </w:rPr>
        <w:t xml:space="preserve"> </w:t>
      </w:r>
    </w:p>
    <w:p w:rsidR="00040E51" w:rsidRDefault="00A916AA">
      <w:pPr>
        <w:pStyle w:val="ac"/>
        <w:spacing w:line="320" w:lineRule="exact"/>
        <w:rPr>
          <w:sz w:val="24"/>
        </w:rPr>
      </w:pPr>
      <w:r>
        <w:rPr>
          <w:b/>
          <w:sz w:val="24"/>
        </w:rPr>
        <w:t>项目名称：</w:t>
      </w:r>
      <w:r>
        <w:rPr>
          <w:rFonts w:hint="eastAsia"/>
          <w:sz w:val="24"/>
        </w:rPr>
        <w:t xml:space="preserve"> </w:t>
      </w:r>
      <w:r>
        <w:rPr>
          <w:rFonts w:cs="仿宋_GB2312"/>
          <w:sz w:val="24"/>
          <w:u w:val="single"/>
          <w:lang w:val="zh-CN"/>
        </w:rPr>
        <w:t>三门县春江花园小区</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040E51">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40E51" w:rsidRDefault="00A916AA">
            <w:pPr>
              <w:autoSpaceDE w:val="0"/>
              <w:autoSpaceDN w:val="0"/>
              <w:spacing w:line="450" w:lineRule="exact"/>
              <w:jc w:val="center"/>
              <w:textAlignment w:val="bottom"/>
              <w:rPr>
                <w:rFonts w:ascii="宋体" w:hAnsi="宋体"/>
                <w:sz w:val="24"/>
              </w:rPr>
            </w:pPr>
            <w:r>
              <w:rPr>
                <w:rFonts w:ascii="宋体" w:hAnsi="宋体" w:hint="eastAsia"/>
                <w:b/>
                <w:bCs/>
                <w:sz w:val="24"/>
              </w:rPr>
              <w:t>投标总报价</w:t>
            </w:r>
            <w:r>
              <w:rPr>
                <w:rFonts w:ascii="宋体" w:hAnsi="宋体" w:hint="eastAsia"/>
                <w:b/>
                <w:bCs/>
                <w:color w:val="0070C0"/>
                <w:sz w:val="24"/>
              </w:rPr>
              <w:t>(元/年)</w:t>
            </w:r>
          </w:p>
        </w:tc>
        <w:tc>
          <w:tcPr>
            <w:tcW w:w="1349" w:type="dxa"/>
            <w:tcBorders>
              <w:top w:val="single" w:sz="12" w:space="0" w:color="auto"/>
              <w:left w:val="single" w:sz="4" w:space="0" w:color="auto"/>
              <w:bottom w:val="single" w:sz="4" w:space="0" w:color="auto"/>
              <w:right w:val="single" w:sz="4" w:space="0" w:color="auto"/>
            </w:tcBorders>
            <w:vAlign w:val="center"/>
          </w:tcPr>
          <w:p w:rsidR="00040E51" w:rsidRDefault="00A916A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40E51" w:rsidRDefault="00040E51">
            <w:pPr>
              <w:autoSpaceDE w:val="0"/>
              <w:autoSpaceDN w:val="0"/>
              <w:spacing w:line="450" w:lineRule="exact"/>
              <w:jc w:val="center"/>
              <w:textAlignment w:val="bottom"/>
              <w:rPr>
                <w:rFonts w:ascii="宋体" w:hAnsi="宋体"/>
                <w:sz w:val="24"/>
              </w:rPr>
            </w:pPr>
          </w:p>
        </w:tc>
      </w:tr>
      <w:tr w:rsidR="00040E51">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40E51" w:rsidRDefault="00040E5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40E51" w:rsidRDefault="00A916A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40E51" w:rsidRDefault="00040E51">
            <w:pPr>
              <w:autoSpaceDE w:val="0"/>
              <w:autoSpaceDN w:val="0"/>
              <w:spacing w:line="450" w:lineRule="exact"/>
              <w:jc w:val="center"/>
              <w:textAlignment w:val="bottom"/>
              <w:rPr>
                <w:rFonts w:ascii="宋体" w:hAnsi="宋体"/>
                <w:sz w:val="24"/>
              </w:rPr>
            </w:pPr>
          </w:p>
        </w:tc>
      </w:tr>
    </w:tbl>
    <w:p w:rsidR="00040E51" w:rsidRDefault="00A916AA">
      <w:pPr>
        <w:pStyle w:val="a5"/>
        <w:spacing w:line="360" w:lineRule="auto"/>
        <w:ind w:firstLineChars="200"/>
        <w:rPr>
          <w:rFonts w:ascii="宋体" w:hAnsi="宋体"/>
          <w:kern w:val="0"/>
        </w:rPr>
      </w:pPr>
      <w:r>
        <w:rPr>
          <w:rFonts w:ascii="宋体" w:hAnsi="宋体" w:hint="eastAsia"/>
          <w:kern w:val="0"/>
        </w:rPr>
        <w:t>注：</w:t>
      </w:r>
    </w:p>
    <w:p w:rsidR="00040E51" w:rsidRDefault="00A916AA">
      <w:pPr>
        <w:pStyle w:val="a5"/>
        <w:spacing w:line="360" w:lineRule="auto"/>
        <w:ind w:firstLineChars="200"/>
        <w:rPr>
          <w:rFonts w:ascii="宋体" w:hAnsi="宋体"/>
          <w:kern w:val="0"/>
        </w:rPr>
      </w:pPr>
      <w:r>
        <w:rPr>
          <w:rFonts w:ascii="宋体" w:hAnsi="宋体" w:hint="eastAsia"/>
          <w:kern w:val="0"/>
        </w:rPr>
        <w:t>1.投标报价是包含完成本项目的办公费用、材料费、设备费、交通费、人工费、员工社会保险、服装费、培训费、专用工具、员工节日加班费、管理费、税金以及其他可能发生的所有费用已包含在开标一览表的投标总报价中。</w:t>
      </w:r>
    </w:p>
    <w:p w:rsidR="00040E51" w:rsidRDefault="00A916AA">
      <w:pPr>
        <w:spacing w:line="360" w:lineRule="auto"/>
        <w:ind w:firstLineChars="200" w:firstLine="480"/>
        <w:rPr>
          <w:rFonts w:ascii="宋体" w:hAnsi="宋体"/>
          <w:sz w:val="24"/>
        </w:rPr>
      </w:pPr>
      <w:r>
        <w:rPr>
          <w:rFonts w:ascii="宋体" w:hAnsi="宋体" w:hint="eastAsia"/>
          <w:sz w:val="24"/>
        </w:rPr>
        <w:t>2.报价一经涂改，应在涂改处加盖单位公章，或者由法定代表人或授权委托人签字或盖章，否则其投标作无效标处理。</w:t>
      </w:r>
    </w:p>
    <w:p w:rsidR="00040E51" w:rsidRDefault="00A916AA">
      <w:pPr>
        <w:spacing w:line="360" w:lineRule="auto"/>
        <w:ind w:firstLineChars="100" w:firstLine="240"/>
        <w:rPr>
          <w:rFonts w:ascii="宋体" w:hAnsi="宋体"/>
          <w:sz w:val="24"/>
        </w:rPr>
      </w:pPr>
      <w:r>
        <w:rPr>
          <w:rFonts w:ascii="宋体" w:hAnsi="宋体" w:hint="eastAsia"/>
          <w:sz w:val="24"/>
        </w:rPr>
        <w:t xml:space="preserve"> 3.投标人报价时须结合《劳动合同法》及税务部门对三门当地服务行业的规定，物业人员的工资不得小于当地的最低保障线、税金、员工社会保险须按规定计算。</w:t>
      </w:r>
    </w:p>
    <w:p w:rsidR="00040E51" w:rsidRDefault="00040E51">
      <w:pPr>
        <w:spacing w:line="400" w:lineRule="exact"/>
        <w:rPr>
          <w:rFonts w:ascii="宋体" w:hAnsi="宋体"/>
          <w:sz w:val="24"/>
          <w:u w:val="single"/>
        </w:rPr>
      </w:pPr>
    </w:p>
    <w:p w:rsidR="00040E51" w:rsidRDefault="00040E51">
      <w:pPr>
        <w:spacing w:line="400" w:lineRule="exact"/>
        <w:rPr>
          <w:rFonts w:ascii="宋体" w:hAnsi="宋体"/>
          <w:sz w:val="24"/>
          <w:u w:val="single"/>
        </w:rPr>
      </w:pPr>
    </w:p>
    <w:p w:rsidR="00040E51" w:rsidRDefault="00A916AA">
      <w:pPr>
        <w:rPr>
          <w:rFonts w:ascii="宋体" w:hAnsi="宋体"/>
          <w:sz w:val="24"/>
        </w:rPr>
      </w:pPr>
      <w:r>
        <w:rPr>
          <w:rFonts w:ascii="宋体" w:hAnsi="宋体" w:hint="eastAsia"/>
          <w:sz w:val="24"/>
        </w:rPr>
        <w:t xml:space="preserve">                                    投标人</w:t>
      </w:r>
      <w:r>
        <w:rPr>
          <w:rFonts w:ascii="宋体" w:hAnsi="宋体"/>
          <w:sz w:val="24"/>
        </w:rPr>
        <w:t>（盖单位章）：</w:t>
      </w:r>
      <w:r>
        <w:rPr>
          <w:rFonts w:ascii="宋体" w:hAnsi="宋体" w:hint="eastAsia"/>
          <w:sz w:val="24"/>
        </w:rPr>
        <w:t xml:space="preserve">     </w:t>
      </w:r>
    </w:p>
    <w:p w:rsidR="00040E51" w:rsidRDefault="00040E51">
      <w:pPr>
        <w:rPr>
          <w:rFonts w:ascii="宋体" w:hAnsi="宋体"/>
          <w:sz w:val="24"/>
        </w:rPr>
      </w:pPr>
    </w:p>
    <w:p w:rsidR="00040E51" w:rsidRDefault="00A916AA">
      <w:pPr>
        <w:rPr>
          <w:rFonts w:ascii="宋体" w:hAnsi="宋体"/>
          <w:sz w:val="24"/>
        </w:rPr>
      </w:pPr>
      <w:r>
        <w:rPr>
          <w:rFonts w:ascii="宋体" w:hAnsi="宋体" w:hint="eastAsia"/>
          <w:sz w:val="24"/>
        </w:rPr>
        <w:t xml:space="preserve">                    </w:t>
      </w:r>
      <w:r>
        <w:rPr>
          <w:rFonts w:ascii="宋体" w:hAnsi="宋体"/>
          <w:sz w:val="24"/>
        </w:rPr>
        <w:t>法定代表人</w:t>
      </w:r>
      <w:r>
        <w:rPr>
          <w:rFonts w:ascii="宋体" w:hAnsi="宋体" w:hint="eastAsia"/>
          <w:sz w:val="24"/>
        </w:rPr>
        <w:t>或全权代表（盖章或签字）</w:t>
      </w:r>
      <w:r>
        <w:rPr>
          <w:rFonts w:ascii="宋体" w:hAnsi="宋体"/>
          <w:sz w:val="24"/>
        </w:rPr>
        <w:t xml:space="preserve">： </w:t>
      </w:r>
    </w:p>
    <w:p w:rsidR="00040E51" w:rsidRDefault="00040E51">
      <w:pPr>
        <w:rPr>
          <w:rFonts w:ascii="宋体" w:hAnsi="宋体"/>
          <w:sz w:val="24"/>
        </w:rPr>
      </w:pPr>
    </w:p>
    <w:p w:rsidR="00040E51" w:rsidRDefault="00A916AA">
      <w:pPr>
        <w:sectPr w:rsidR="00040E51">
          <w:footerReference w:type="default" r:id="rId12"/>
          <w:pgSz w:w="11906" w:h="16838"/>
          <w:pgMar w:top="1440" w:right="1440" w:bottom="1440" w:left="1440" w:header="851" w:footer="992" w:gutter="0"/>
          <w:pgNumType w:start="1"/>
          <w:cols w:space="720"/>
          <w:docGrid w:linePitch="312"/>
        </w:sectPr>
      </w:pPr>
      <w:r>
        <w:t xml:space="preserve"> </w:t>
      </w:r>
      <w:r>
        <w:rPr>
          <w:rFonts w:hint="eastAsia"/>
        </w:rPr>
        <w:t xml:space="preserve">                                                    </w:t>
      </w:r>
      <w:r>
        <w:rPr>
          <w:rFonts w:ascii="宋体" w:hAnsi="宋体" w:hint="eastAsia"/>
          <w:sz w:val="24"/>
        </w:rPr>
        <w:t>日   期：     年    月    日</w:t>
      </w:r>
    </w:p>
    <w:p w:rsidR="00040E51" w:rsidRDefault="00A916AA">
      <w:pPr>
        <w:spacing w:line="440" w:lineRule="exact"/>
        <w:rPr>
          <w:rFonts w:ascii="宋体" w:hAnsi="宋体"/>
          <w:bCs/>
          <w:sz w:val="24"/>
        </w:rPr>
      </w:pPr>
      <w:bookmarkStart w:id="12" w:name="_Toc512420482"/>
      <w:r>
        <w:rPr>
          <w:rFonts w:ascii="宋体" w:hAnsi="宋体" w:hint="eastAsia"/>
          <w:sz w:val="24"/>
        </w:rPr>
        <w:lastRenderedPageBreak/>
        <w:t>附件二</w:t>
      </w:r>
      <w:r>
        <w:rPr>
          <w:rFonts w:ascii="宋体" w:hAnsi="宋体" w:hint="eastAsia"/>
          <w:bCs/>
          <w:sz w:val="24"/>
        </w:rPr>
        <w:t xml:space="preserve">     </w:t>
      </w:r>
    </w:p>
    <w:p w:rsidR="00040E51" w:rsidRDefault="00040E51">
      <w:pPr>
        <w:spacing w:line="440" w:lineRule="exact"/>
        <w:jc w:val="center"/>
        <w:rPr>
          <w:rFonts w:ascii="宋体" w:hAnsi="宋体"/>
          <w:b/>
          <w:bCs/>
          <w:sz w:val="24"/>
        </w:rPr>
      </w:pPr>
    </w:p>
    <w:p w:rsidR="00040E51" w:rsidRDefault="00A916AA">
      <w:pPr>
        <w:spacing w:line="440" w:lineRule="exact"/>
        <w:jc w:val="center"/>
        <w:rPr>
          <w:rFonts w:ascii="华文中宋" w:eastAsia="华文中宋" w:hAnsi="华文中宋"/>
          <w:bCs/>
          <w:sz w:val="32"/>
          <w:szCs w:val="32"/>
        </w:rPr>
      </w:pPr>
      <w:r>
        <w:rPr>
          <w:rFonts w:ascii="华文中宋" w:eastAsia="华文中宋" w:hAnsi="华文中宋" w:hint="eastAsia"/>
          <w:bCs/>
          <w:sz w:val="32"/>
          <w:szCs w:val="32"/>
        </w:rPr>
        <w:t>物业管理费构成明细报价</w:t>
      </w:r>
    </w:p>
    <w:p w:rsidR="00040E51" w:rsidRDefault="00A916AA" w:rsidP="006F1315">
      <w:pPr>
        <w:spacing w:line="440" w:lineRule="exact"/>
        <w:ind w:firstLineChars="2546" w:firstLine="5347"/>
        <w:jc w:val="right"/>
        <w:rPr>
          <w:rFonts w:ascii="宋体" w:hAnsi="宋体"/>
          <w:b/>
          <w:bCs/>
          <w:sz w:val="24"/>
        </w:rPr>
      </w:pPr>
      <w:r>
        <w:rPr>
          <w:rFonts w:ascii="宋体" w:hAnsi="宋体" w:hint="eastAsia"/>
        </w:rPr>
        <w:t xml:space="preserve">             （</w:t>
      </w:r>
      <w:r>
        <w:rPr>
          <w:rFonts w:ascii="宋体" w:hAnsi="宋体"/>
        </w:rPr>
        <w:t>单位：元）</w:t>
      </w:r>
    </w:p>
    <w:tbl>
      <w:tblPr>
        <w:tblW w:w="9567" w:type="dxa"/>
        <w:jc w:val="center"/>
        <w:tblLayout w:type="fixed"/>
        <w:tblCellMar>
          <w:left w:w="30" w:type="dxa"/>
          <w:right w:w="30" w:type="dxa"/>
        </w:tblCellMar>
        <w:tblLook w:val="04A0"/>
      </w:tblPr>
      <w:tblGrid>
        <w:gridCol w:w="419"/>
        <w:gridCol w:w="3981"/>
        <w:gridCol w:w="1260"/>
        <w:gridCol w:w="1747"/>
        <w:gridCol w:w="2160"/>
      </w:tblGrid>
      <w:tr w:rsidR="00040E51">
        <w:trPr>
          <w:trHeight w:val="1059"/>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序号</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项目名称</w:t>
            </w:r>
          </w:p>
        </w:tc>
        <w:tc>
          <w:tcPr>
            <w:tcW w:w="1260"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比率</w:t>
            </w: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金额</w:t>
            </w: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A916AA">
            <w:pPr>
              <w:tabs>
                <w:tab w:val="left" w:pos="2460"/>
              </w:tabs>
              <w:autoSpaceDE w:val="0"/>
              <w:autoSpaceDN w:val="0"/>
              <w:adjustRightInd w:val="0"/>
              <w:ind w:right="273"/>
              <w:jc w:val="center"/>
              <w:rPr>
                <w:rFonts w:ascii="宋体" w:hAnsi="宋体"/>
                <w:sz w:val="24"/>
              </w:rPr>
            </w:pPr>
            <w:r>
              <w:rPr>
                <w:rFonts w:ascii="宋体" w:hAnsi="宋体" w:hint="eastAsia"/>
                <w:sz w:val="24"/>
              </w:rPr>
              <w:t>备注</w:t>
            </w: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sz w:val="24"/>
              </w:rPr>
              <w:t>1</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人员费用</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见附件九-1</w:t>
            </w: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sz w:val="24"/>
              </w:rPr>
              <w:t>2</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服装费</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A916AA">
            <w:pPr>
              <w:jc w:val="center"/>
              <w:rPr>
                <w:rFonts w:ascii="宋体" w:hAnsi="宋体"/>
                <w:sz w:val="24"/>
              </w:rPr>
            </w:pPr>
            <w:r>
              <w:rPr>
                <w:rFonts w:ascii="宋体" w:hAnsi="宋体" w:hint="eastAsia"/>
                <w:sz w:val="24"/>
              </w:rPr>
              <w:t>见附件九-2</w:t>
            </w: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sz w:val="24"/>
              </w:rPr>
              <w:t>3</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技术工种人员上岗证年检费</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A916AA">
            <w:pPr>
              <w:jc w:val="center"/>
              <w:rPr>
                <w:rFonts w:ascii="宋体" w:hAnsi="宋体"/>
                <w:sz w:val="24"/>
              </w:rPr>
            </w:pPr>
            <w:r>
              <w:rPr>
                <w:rFonts w:ascii="宋体" w:hAnsi="宋体" w:hint="eastAsia"/>
                <w:sz w:val="24"/>
              </w:rPr>
              <w:t>见附件九-3</w:t>
            </w: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sz w:val="24"/>
              </w:rPr>
              <w:t>4</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人员培训费</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A916AA">
            <w:pPr>
              <w:jc w:val="center"/>
              <w:rPr>
                <w:rFonts w:ascii="宋体" w:hAnsi="宋体"/>
                <w:sz w:val="24"/>
              </w:rPr>
            </w:pPr>
            <w:r>
              <w:rPr>
                <w:rFonts w:ascii="宋体" w:hAnsi="宋体" w:hint="eastAsia"/>
                <w:sz w:val="24"/>
              </w:rPr>
              <w:t>见附件九-4</w:t>
            </w: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5</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专用工具</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A916AA">
            <w:pPr>
              <w:jc w:val="center"/>
              <w:rPr>
                <w:rFonts w:ascii="宋体" w:hAnsi="宋体"/>
                <w:sz w:val="24"/>
              </w:rPr>
            </w:pPr>
            <w:r>
              <w:rPr>
                <w:rFonts w:ascii="宋体" w:hAnsi="宋体" w:hint="eastAsia"/>
                <w:sz w:val="24"/>
              </w:rPr>
              <w:t>见附件九-5</w:t>
            </w: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6</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绿化养护</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040E51">
            <w:pPr>
              <w:jc w:val="center"/>
              <w:rPr>
                <w:rFonts w:ascii="宋体" w:hAnsi="宋体"/>
                <w:sz w:val="24"/>
              </w:rPr>
            </w:pP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7</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垃圾清运</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040E51">
            <w:pPr>
              <w:jc w:val="center"/>
              <w:rPr>
                <w:rFonts w:ascii="宋体" w:hAnsi="宋体"/>
                <w:sz w:val="24"/>
              </w:rPr>
            </w:pP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8</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b/>
                <w:sz w:val="24"/>
              </w:rPr>
            </w:pPr>
            <w:r>
              <w:rPr>
                <w:rFonts w:ascii="宋体" w:hAnsi="宋体" w:hint="eastAsia"/>
                <w:b/>
                <w:sz w:val="24"/>
              </w:rPr>
              <w:t>小    计</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9</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管理费</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r>
      <w:tr w:rsidR="00040E51">
        <w:trPr>
          <w:trHeight w:val="680"/>
          <w:jc w:val="center"/>
        </w:trPr>
        <w:tc>
          <w:tcPr>
            <w:tcW w:w="419"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10</w:t>
            </w:r>
          </w:p>
        </w:tc>
        <w:tc>
          <w:tcPr>
            <w:tcW w:w="3981" w:type="dxa"/>
            <w:tcBorders>
              <w:top w:val="single" w:sz="6" w:space="0" w:color="auto"/>
              <w:left w:val="single" w:sz="6" w:space="0" w:color="auto"/>
              <w:bottom w:val="single" w:sz="6"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税金</w:t>
            </w:r>
          </w:p>
        </w:tc>
        <w:tc>
          <w:tcPr>
            <w:tcW w:w="1260" w:type="dxa"/>
            <w:tcBorders>
              <w:top w:val="single" w:sz="6" w:space="0" w:color="auto"/>
              <w:left w:val="single" w:sz="6" w:space="0" w:color="auto"/>
              <w:bottom w:val="single" w:sz="6"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r>
      <w:tr w:rsidR="00040E51">
        <w:trPr>
          <w:trHeight w:val="680"/>
          <w:jc w:val="center"/>
        </w:trPr>
        <w:tc>
          <w:tcPr>
            <w:tcW w:w="419" w:type="dxa"/>
            <w:tcBorders>
              <w:top w:val="single" w:sz="6" w:space="0" w:color="auto"/>
              <w:left w:val="single" w:sz="6" w:space="0" w:color="auto"/>
              <w:bottom w:val="single" w:sz="4" w:space="0" w:color="auto"/>
              <w:right w:val="single" w:sz="6" w:space="0" w:color="auto"/>
            </w:tcBorders>
            <w:vAlign w:val="center"/>
          </w:tcPr>
          <w:p w:rsidR="00040E51" w:rsidRDefault="00A916AA">
            <w:pPr>
              <w:autoSpaceDE w:val="0"/>
              <w:autoSpaceDN w:val="0"/>
              <w:adjustRightInd w:val="0"/>
              <w:jc w:val="center"/>
              <w:rPr>
                <w:rFonts w:ascii="宋体" w:hAnsi="宋体"/>
                <w:sz w:val="24"/>
              </w:rPr>
            </w:pPr>
            <w:r>
              <w:rPr>
                <w:rFonts w:ascii="宋体" w:hAnsi="宋体" w:hint="eastAsia"/>
                <w:sz w:val="24"/>
              </w:rPr>
              <w:t>11</w:t>
            </w:r>
          </w:p>
        </w:tc>
        <w:tc>
          <w:tcPr>
            <w:tcW w:w="3981" w:type="dxa"/>
            <w:tcBorders>
              <w:top w:val="single" w:sz="6" w:space="0" w:color="auto"/>
              <w:left w:val="single" w:sz="6" w:space="0" w:color="auto"/>
              <w:bottom w:val="single" w:sz="4" w:space="0" w:color="auto"/>
              <w:right w:val="single" w:sz="6" w:space="0" w:color="auto"/>
            </w:tcBorders>
            <w:vAlign w:val="center"/>
          </w:tcPr>
          <w:p w:rsidR="00040E51" w:rsidRDefault="00A916AA">
            <w:pPr>
              <w:autoSpaceDE w:val="0"/>
              <w:autoSpaceDN w:val="0"/>
              <w:adjustRightInd w:val="0"/>
              <w:jc w:val="center"/>
              <w:rPr>
                <w:rFonts w:ascii="宋体" w:hAnsi="宋体"/>
                <w:b/>
                <w:sz w:val="24"/>
              </w:rPr>
            </w:pPr>
            <w:r>
              <w:rPr>
                <w:rFonts w:ascii="宋体" w:hAnsi="宋体" w:hint="eastAsia"/>
                <w:b/>
                <w:sz w:val="24"/>
              </w:rPr>
              <w:t>合  计</w:t>
            </w:r>
          </w:p>
        </w:tc>
        <w:tc>
          <w:tcPr>
            <w:tcW w:w="1260" w:type="dxa"/>
            <w:tcBorders>
              <w:top w:val="single" w:sz="6" w:space="0" w:color="auto"/>
              <w:left w:val="single" w:sz="6" w:space="0" w:color="auto"/>
              <w:bottom w:val="single" w:sz="4" w:space="0" w:color="auto"/>
              <w:right w:val="single" w:sz="6" w:space="0" w:color="auto"/>
            </w:tcBorders>
          </w:tcPr>
          <w:p w:rsidR="00040E51" w:rsidRDefault="00040E51">
            <w:pPr>
              <w:autoSpaceDE w:val="0"/>
              <w:autoSpaceDN w:val="0"/>
              <w:adjustRightInd w:val="0"/>
              <w:jc w:val="center"/>
              <w:rPr>
                <w:rFonts w:ascii="宋体" w:hAnsi="宋体"/>
                <w:sz w:val="24"/>
              </w:rPr>
            </w:pPr>
          </w:p>
        </w:tc>
        <w:tc>
          <w:tcPr>
            <w:tcW w:w="1747" w:type="dxa"/>
            <w:tcBorders>
              <w:top w:val="single" w:sz="6" w:space="0" w:color="auto"/>
              <w:left w:val="single" w:sz="6" w:space="0" w:color="auto"/>
              <w:bottom w:val="single" w:sz="4"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c>
          <w:tcPr>
            <w:tcW w:w="2160" w:type="dxa"/>
            <w:tcBorders>
              <w:top w:val="single" w:sz="6" w:space="0" w:color="auto"/>
              <w:left w:val="single" w:sz="6" w:space="0" w:color="auto"/>
              <w:bottom w:val="single" w:sz="4" w:space="0" w:color="auto"/>
              <w:right w:val="single" w:sz="6" w:space="0" w:color="auto"/>
            </w:tcBorders>
            <w:vAlign w:val="center"/>
          </w:tcPr>
          <w:p w:rsidR="00040E51" w:rsidRDefault="00040E51">
            <w:pPr>
              <w:autoSpaceDE w:val="0"/>
              <w:autoSpaceDN w:val="0"/>
              <w:adjustRightInd w:val="0"/>
              <w:jc w:val="center"/>
              <w:rPr>
                <w:rFonts w:ascii="宋体" w:hAnsi="宋体"/>
                <w:sz w:val="24"/>
              </w:rPr>
            </w:pPr>
          </w:p>
        </w:tc>
      </w:tr>
    </w:tbl>
    <w:p w:rsidR="00040E51" w:rsidRDefault="00A916AA">
      <w:pPr>
        <w:spacing w:line="440" w:lineRule="exact"/>
        <w:rPr>
          <w:rFonts w:ascii="宋体" w:hAnsi="宋体"/>
          <w:sz w:val="24"/>
        </w:rPr>
      </w:pPr>
      <w:r>
        <w:rPr>
          <w:rFonts w:ascii="宋体" w:hAnsi="宋体" w:hint="eastAsia"/>
          <w:sz w:val="24"/>
        </w:rPr>
        <w:t>注：人员费用不得低于浙江省三门县最低保障工资标准（1660元/月）</w:t>
      </w:r>
    </w:p>
    <w:p w:rsidR="00040E51" w:rsidRDefault="00040E51">
      <w:pPr>
        <w:spacing w:line="360" w:lineRule="auto"/>
        <w:ind w:rightChars="-10" w:right="-21"/>
        <w:rPr>
          <w:rFonts w:ascii="宋体" w:hAnsi="宋体"/>
          <w:sz w:val="24"/>
        </w:rPr>
      </w:pPr>
    </w:p>
    <w:p w:rsidR="00040E51" w:rsidRDefault="00A916AA">
      <w:pPr>
        <w:spacing w:line="360" w:lineRule="auto"/>
        <w:ind w:rightChars="-10" w:right="-21"/>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040E51">
      <w:pPr>
        <w:spacing w:line="360" w:lineRule="auto"/>
        <w:jc w:val="right"/>
        <w:rPr>
          <w:rFonts w:ascii="宋体" w:hAnsi="宋体"/>
          <w:sz w:val="24"/>
        </w:rPr>
      </w:pP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A916AA">
      <w:pPr>
        <w:spacing w:line="440" w:lineRule="exact"/>
        <w:rPr>
          <w:rFonts w:ascii="宋体" w:hAnsi="宋体"/>
          <w:sz w:val="24"/>
        </w:rPr>
      </w:pPr>
      <w:r>
        <w:rPr>
          <w:rFonts w:ascii="宋体" w:hAnsi="宋体" w:hint="eastAsia"/>
          <w:sz w:val="24"/>
        </w:rPr>
        <w:lastRenderedPageBreak/>
        <w:t xml:space="preserve">附件二-1：              </w:t>
      </w:r>
    </w:p>
    <w:p w:rsidR="00040E51" w:rsidRDefault="00A916AA">
      <w:pPr>
        <w:spacing w:line="440" w:lineRule="exact"/>
        <w:jc w:val="center"/>
        <w:rPr>
          <w:rFonts w:ascii="华文中宋" w:eastAsia="华文中宋" w:hAnsi="华文中宋"/>
          <w:bCs/>
          <w:sz w:val="32"/>
          <w:szCs w:val="32"/>
        </w:rPr>
      </w:pPr>
      <w:r>
        <w:rPr>
          <w:rFonts w:ascii="华文中宋" w:eastAsia="华文中宋" w:hAnsi="华文中宋" w:hint="eastAsia"/>
          <w:bCs/>
          <w:sz w:val="32"/>
          <w:szCs w:val="32"/>
        </w:rPr>
        <w:t>人员费用明细表</w:t>
      </w:r>
    </w:p>
    <w:p w:rsidR="00040E51" w:rsidRDefault="00A916AA">
      <w:pPr>
        <w:pStyle w:val="a5"/>
        <w:ind w:firstLineChars="2704" w:firstLine="5678"/>
        <w:jc w:val="right"/>
      </w:pPr>
      <w:r>
        <w:rPr>
          <w:rFonts w:ascii="宋体" w:hAnsi="宋体" w:hint="eastAsia"/>
        </w:rPr>
        <w:t xml:space="preserve">          （</w:t>
      </w:r>
      <w:r>
        <w:rPr>
          <w:rFonts w:ascii="宋体" w:hAnsi="宋体"/>
        </w:rPr>
        <w:t>单位：元）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1080"/>
        <w:gridCol w:w="1080"/>
        <w:gridCol w:w="1080"/>
        <w:gridCol w:w="1080"/>
        <w:gridCol w:w="1393"/>
        <w:gridCol w:w="1667"/>
      </w:tblGrid>
      <w:tr w:rsidR="00040E51">
        <w:trPr>
          <w:trHeight w:hRule="exact" w:val="800"/>
        </w:trPr>
        <w:tc>
          <w:tcPr>
            <w:tcW w:w="648" w:type="dxa"/>
            <w:vAlign w:val="center"/>
          </w:tcPr>
          <w:p w:rsidR="00040E51" w:rsidRDefault="00A916AA">
            <w:pPr>
              <w:jc w:val="center"/>
              <w:rPr>
                <w:rFonts w:ascii="宋体" w:hAnsi="宋体"/>
                <w:sz w:val="24"/>
              </w:rPr>
            </w:pPr>
            <w:r>
              <w:rPr>
                <w:rFonts w:ascii="宋体" w:hAnsi="宋体" w:hint="eastAsia"/>
                <w:sz w:val="24"/>
              </w:rPr>
              <w:t>序号</w:t>
            </w:r>
          </w:p>
        </w:tc>
        <w:tc>
          <w:tcPr>
            <w:tcW w:w="1260" w:type="dxa"/>
            <w:vAlign w:val="center"/>
          </w:tcPr>
          <w:p w:rsidR="00040E51" w:rsidRDefault="00A916AA">
            <w:pPr>
              <w:jc w:val="center"/>
              <w:rPr>
                <w:rFonts w:ascii="宋体" w:hAnsi="宋体"/>
                <w:sz w:val="24"/>
              </w:rPr>
            </w:pPr>
            <w:r>
              <w:rPr>
                <w:rFonts w:ascii="宋体" w:hAnsi="宋体" w:hint="eastAsia"/>
                <w:sz w:val="24"/>
              </w:rPr>
              <w:t>岗位</w:t>
            </w:r>
          </w:p>
        </w:tc>
        <w:tc>
          <w:tcPr>
            <w:tcW w:w="1080" w:type="dxa"/>
            <w:vAlign w:val="center"/>
          </w:tcPr>
          <w:p w:rsidR="00040E51" w:rsidRDefault="00A916AA">
            <w:pPr>
              <w:jc w:val="center"/>
              <w:rPr>
                <w:rFonts w:ascii="宋体" w:hAnsi="宋体"/>
                <w:sz w:val="24"/>
              </w:rPr>
            </w:pPr>
            <w:r>
              <w:rPr>
                <w:rFonts w:ascii="宋体" w:hAnsi="宋体" w:hint="eastAsia"/>
                <w:sz w:val="24"/>
              </w:rPr>
              <w:t>人数</w:t>
            </w:r>
          </w:p>
        </w:tc>
        <w:tc>
          <w:tcPr>
            <w:tcW w:w="1080" w:type="dxa"/>
            <w:vAlign w:val="center"/>
          </w:tcPr>
          <w:p w:rsidR="00040E51" w:rsidRDefault="00A916AA">
            <w:pPr>
              <w:jc w:val="center"/>
              <w:rPr>
                <w:rFonts w:ascii="宋体" w:hAnsi="宋体"/>
                <w:sz w:val="24"/>
              </w:rPr>
            </w:pPr>
            <w:r>
              <w:rPr>
                <w:rFonts w:ascii="宋体" w:hAnsi="宋体" w:hint="eastAsia"/>
                <w:sz w:val="24"/>
              </w:rPr>
              <w:t>月工资</w:t>
            </w:r>
          </w:p>
        </w:tc>
        <w:tc>
          <w:tcPr>
            <w:tcW w:w="1080" w:type="dxa"/>
            <w:vAlign w:val="center"/>
          </w:tcPr>
          <w:p w:rsidR="00040E51" w:rsidRDefault="00A916AA">
            <w:pPr>
              <w:jc w:val="center"/>
              <w:rPr>
                <w:rFonts w:ascii="宋体" w:hAnsi="宋体"/>
                <w:sz w:val="24"/>
              </w:rPr>
            </w:pPr>
            <w:r>
              <w:rPr>
                <w:rFonts w:ascii="宋体" w:hAnsi="宋体" w:hint="eastAsia"/>
                <w:sz w:val="24"/>
              </w:rPr>
              <w:t>缴纳社保费用</w:t>
            </w:r>
          </w:p>
        </w:tc>
        <w:tc>
          <w:tcPr>
            <w:tcW w:w="1080" w:type="dxa"/>
            <w:vAlign w:val="center"/>
          </w:tcPr>
          <w:p w:rsidR="00040E51" w:rsidRDefault="00A916AA">
            <w:pPr>
              <w:jc w:val="center"/>
              <w:rPr>
                <w:rFonts w:ascii="宋体" w:hAnsi="宋体"/>
                <w:sz w:val="24"/>
              </w:rPr>
            </w:pPr>
            <w:r>
              <w:rPr>
                <w:rFonts w:ascii="宋体" w:hAnsi="宋体" w:hint="eastAsia"/>
                <w:sz w:val="24"/>
              </w:rPr>
              <w:t>福利、奖金</w:t>
            </w:r>
          </w:p>
        </w:tc>
        <w:tc>
          <w:tcPr>
            <w:tcW w:w="1393" w:type="dxa"/>
            <w:vAlign w:val="center"/>
          </w:tcPr>
          <w:p w:rsidR="00040E51" w:rsidRDefault="00A916AA">
            <w:pPr>
              <w:jc w:val="center"/>
              <w:rPr>
                <w:rFonts w:ascii="宋体" w:hAnsi="宋体"/>
                <w:sz w:val="24"/>
              </w:rPr>
            </w:pPr>
            <w:r>
              <w:rPr>
                <w:rFonts w:ascii="宋体" w:hAnsi="宋体" w:hint="eastAsia"/>
                <w:sz w:val="24"/>
              </w:rPr>
              <w:t>年工资（元/年）</w:t>
            </w:r>
          </w:p>
        </w:tc>
        <w:tc>
          <w:tcPr>
            <w:tcW w:w="1667" w:type="dxa"/>
            <w:vAlign w:val="center"/>
          </w:tcPr>
          <w:p w:rsidR="00040E51" w:rsidRDefault="00A916AA">
            <w:pPr>
              <w:tabs>
                <w:tab w:val="left" w:pos="1152"/>
              </w:tabs>
              <w:jc w:val="center"/>
              <w:rPr>
                <w:rFonts w:ascii="宋体" w:hAnsi="宋体"/>
                <w:sz w:val="24"/>
              </w:rPr>
            </w:pPr>
            <w:r>
              <w:rPr>
                <w:rFonts w:ascii="宋体" w:hAnsi="宋体" w:hint="eastAsia"/>
                <w:sz w:val="24"/>
              </w:rPr>
              <w:t>备注</w:t>
            </w:r>
          </w:p>
        </w:tc>
      </w:tr>
      <w:tr w:rsidR="00040E51">
        <w:trPr>
          <w:trHeight w:hRule="exact" w:val="800"/>
        </w:trPr>
        <w:tc>
          <w:tcPr>
            <w:tcW w:w="648" w:type="dxa"/>
            <w:vAlign w:val="center"/>
          </w:tcPr>
          <w:p w:rsidR="00040E51" w:rsidRDefault="00A916AA">
            <w:pPr>
              <w:jc w:val="center"/>
              <w:rPr>
                <w:rFonts w:ascii="宋体" w:hAnsi="宋体"/>
                <w:sz w:val="24"/>
              </w:rPr>
            </w:pPr>
            <w:r>
              <w:rPr>
                <w:rFonts w:ascii="宋体" w:hAnsi="宋体" w:hint="eastAsia"/>
                <w:sz w:val="24"/>
              </w:rPr>
              <w:t>1</w:t>
            </w: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tabs>
                <w:tab w:val="left" w:pos="1692"/>
              </w:tabs>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800"/>
        </w:trPr>
        <w:tc>
          <w:tcPr>
            <w:tcW w:w="648"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r w:rsidR="00040E51">
        <w:trPr>
          <w:trHeight w:hRule="exact" w:val="795"/>
        </w:trPr>
        <w:tc>
          <w:tcPr>
            <w:tcW w:w="648" w:type="dxa"/>
            <w:vAlign w:val="center"/>
          </w:tcPr>
          <w:p w:rsidR="00040E51" w:rsidRDefault="00040E51">
            <w:pPr>
              <w:jc w:val="center"/>
              <w:rPr>
                <w:rFonts w:ascii="宋体" w:hAnsi="宋体"/>
                <w:sz w:val="24"/>
              </w:rPr>
            </w:pPr>
          </w:p>
        </w:tc>
        <w:tc>
          <w:tcPr>
            <w:tcW w:w="1260" w:type="dxa"/>
            <w:vAlign w:val="center"/>
          </w:tcPr>
          <w:p w:rsidR="00040E51" w:rsidRDefault="00A916AA">
            <w:pPr>
              <w:jc w:val="center"/>
              <w:rPr>
                <w:rFonts w:ascii="宋体" w:hAnsi="宋体"/>
                <w:sz w:val="24"/>
              </w:rPr>
            </w:pPr>
            <w:r>
              <w:rPr>
                <w:rFonts w:ascii="宋体" w:hAnsi="宋体" w:hint="eastAsia"/>
                <w:sz w:val="24"/>
              </w:rPr>
              <w:t>合计</w:t>
            </w: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080" w:type="dxa"/>
            <w:vAlign w:val="center"/>
          </w:tcPr>
          <w:p w:rsidR="00040E51" w:rsidRDefault="00040E51">
            <w:pPr>
              <w:jc w:val="center"/>
              <w:rPr>
                <w:rFonts w:ascii="宋体" w:hAnsi="宋体"/>
                <w:sz w:val="24"/>
              </w:rPr>
            </w:pPr>
          </w:p>
        </w:tc>
        <w:tc>
          <w:tcPr>
            <w:tcW w:w="1393" w:type="dxa"/>
            <w:vAlign w:val="center"/>
          </w:tcPr>
          <w:p w:rsidR="00040E51" w:rsidRDefault="00040E51">
            <w:pPr>
              <w:jc w:val="center"/>
              <w:rPr>
                <w:rFonts w:ascii="宋体" w:hAnsi="宋体"/>
                <w:sz w:val="24"/>
              </w:rPr>
            </w:pPr>
          </w:p>
        </w:tc>
        <w:tc>
          <w:tcPr>
            <w:tcW w:w="1667" w:type="dxa"/>
            <w:vAlign w:val="center"/>
          </w:tcPr>
          <w:p w:rsidR="00040E51" w:rsidRDefault="00040E51">
            <w:pPr>
              <w:jc w:val="center"/>
              <w:rPr>
                <w:rFonts w:ascii="宋体" w:hAnsi="宋体"/>
                <w:sz w:val="24"/>
              </w:rPr>
            </w:pPr>
          </w:p>
        </w:tc>
      </w:tr>
    </w:tbl>
    <w:p w:rsidR="00040E51" w:rsidRDefault="00040E51">
      <w:pPr>
        <w:rPr>
          <w:rFonts w:ascii="宋体" w:hAnsi="宋体"/>
          <w:sz w:val="24"/>
        </w:rPr>
      </w:pPr>
    </w:p>
    <w:p w:rsidR="00040E51" w:rsidRDefault="00A916AA">
      <w:pPr>
        <w:rPr>
          <w:rFonts w:ascii="宋体" w:hAnsi="宋体"/>
          <w:sz w:val="24"/>
        </w:rPr>
      </w:pPr>
      <w:r>
        <w:rPr>
          <w:rFonts w:ascii="宋体" w:hAnsi="宋体" w:hint="eastAsia"/>
          <w:sz w:val="24"/>
        </w:rPr>
        <w:t xml:space="preserve">                                                  </w:t>
      </w:r>
    </w:p>
    <w:p w:rsidR="00040E51" w:rsidRDefault="00A916AA">
      <w:pPr>
        <w:spacing w:line="360" w:lineRule="auto"/>
        <w:ind w:rightChars="-10" w:right="-21"/>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040E51">
      <w:pPr>
        <w:spacing w:line="360" w:lineRule="auto"/>
        <w:ind w:right="-10"/>
        <w:rPr>
          <w:rFonts w:ascii="宋体" w:hAnsi="宋体"/>
          <w:sz w:val="24"/>
        </w:rPr>
      </w:pP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A916AA">
      <w:pPr>
        <w:spacing w:line="360" w:lineRule="auto"/>
        <w:rPr>
          <w:rFonts w:ascii="宋体" w:hAnsi="宋体"/>
          <w:sz w:val="32"/>
          <w:szCs w:val="32"/>
        </w:rPr>
      </w:pPr>
      <w:r>
        <w:rPr>
          <w:rFonts w:ascii="宋体" w:hAnsi="宋体" w:hint="eastAsia"/>
          <w:sz w:val="24"/>
        </w:rPr>
        <w:lastRenderedPageBreak/>
        <w:t>附件二-2：</w:t>
      </w:r>
    </w:p>
    <w:p w:rsidR="00040E51" w:rsidRDefault="00A916AA">
      <w:pPr>
        <w:jc w:val="center"/>
        <w:rPr>
          <w:rFonts w:ascii="华文中宋" w:eastAsia="华文中宋" w:hAnsi="华文中宋"/>
          <w:sz w:val="32"/>
          <w:szCs w:val="32"/>
        </w:rPr>
      </w:pPr>
      <w:r>
        <w:rPr>
          <w:rFonts w:ascii="华文中宋" w:eastAsia="华文中宋" w:hAnsi="华文中宋" w:hint="eastAsia"/>
          <w:sz w:val="32"/>
          <w:szCs w:val="32"/>
        </w:rPr>
        <w:t>服装费明细表（一年）</w:t>
      </w:r>
    </w:p>
    <w:p w:rsidR="00040E51" w:rsidRDefault="00A916AA">
      <w:pPr>
        <w:pStyle w:val="a5"/>
        <w:ind w:firstLineChars="2704" w:firstLine="5678"/>
        <w:jc w:val="right"/>
      </w:pPr>
      <w:r>
        <w:rPr>
          <w:rFonts w:ascii="宋体" w:hAnsi="宋体" w:hint="eastAsia"/>
        </w:rPr>
        <w:t xml:space="preserve">      （</w:t>
      </w:r>
      <w:r>
        <w:rPr>
          <w:rFonts w:ascii="宋体" w:hAnsi="宋体"/>
        </w:rPr>
        <w:t>单位：元）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序号</w:t>
            </w:r>
          </w:p>
        </w:tc>
        <w:tc>
          <w:tcPr>
            <w:tcW w:w="2268" w:type="dxa"/>
            <w:vAlign w:val="center"/>
          </w:tcPr>
          <w:p w:rsidR="00040E51" w:rsidRDefault="00A916AA">
            <w:pPr>
              <w:jc w:val="center"/>
              <w:rPr>
                <w:rFonts w:ascii="宋体" w:hAnsi="宋体"/>
                <w:sz w:val="24"/>
              </w:rPr>
            </w:pPr>
            <w:r>
              <w:rPr>
                <w:rFonts w:ascii="宋体" w:hAnsi="宋体" w:hint="eastAsia"/>
                <w:sz w:val="24"/>
              </w:rPr>
              <w:t>岗位</w:t>
            </w:r>
          </w:p>
        </w:tc>
        <w:tc>
          <w:tcPr>
            <w:tcW w:w="1420" w:type="dxa"/>
            <w:vAlign w:val="center"/>
          </w:tcPr>
          <w:p w:rsidR="00040E51" w:rsidRDefault="00A916AA">
            <w:pPr>
              <w:jc w:val="center"/>
              <w:rPr>
                <w:rFonts w:ascii="宋体" w:hAnsi="宋体"/>
                <w:sz w:val="24"/>
              </w:rPr>
            </w:pPr>
            <w:r>
              <w:rPr>
                <w:rFonts w:ascii="宋体" w:hAnsi="宋体" w:hint="eastAsia"/>
                <w:sz w:val="24"/>
              </w:rPr>
              <w:t>人数</w:t>
            </w:r>
          </w:p>
        </w:tc>
        <w:tc>
          <w:tcPr>
            <w:tcW w:w="1420" w:type="dxa"/>
            <w:vAlign w:val="center"/>
          </w:tcPr>
          <w:p w:rsidR="00040E51" w:rsidRDefault="00A916AA">
            <w:pPr>
              <w:jc w:val="center"/>
              <w:rPr>
                <w:rFonts w:ascii="宋体" w:hAnsi="宋体"/>
                <w:sz w:val="24"/>
              </w:rPr>
            </w:pPr>
            <w:r>
              <w:rPr>
                <w:rFonts w:ascii="宋体" w:hAnsi="宋体" w:hint="eastAsia"/>
                <w:sz w:val="24"/>
              </w:rPr>
              <w:t>套数</w:t>
            </w:r>
          </w:p>
        </w:tc>
        <w:tc>
          <w:tcPr>
            <w:tcW w:w="1420" w:type="dxa"/>
            <w:vAlign w:val="center"/>
          </w:tcPr>
          <w:p w:rsidR="00040E51" w:rsidRDefault="00A916AA">
            <w:pPr>
              <w:jc w:val="center"/>
              <w:rPr>
                <w:rFonts w:ascii="宋体" w:hAnsi="宋体"/>
                <w:sz w:val="24"/>
              </w:rPr>
            </w:pPr>
            <w:r>
              <w:rPr>
                <w:rFonts w:ascii="宋体" w:hAnsi="宋体" w:hint="eastAsia"/>
                <w:sz w:val="24"/>
              </w:rPr>
              <w:t>单价</w:t>
            </w:r>
          </w:p>
        </w:tc>
        <w:tc>
          <w:tcPr>
            <w:tcW w:w="1701" w:type="dxa"/>
            <w:vAlign w:val="center"/>
          </w:tcPr>
          <w:p w:rsidR="00040E51" w:rsidRDefault="00A916AA">
            <w:pPr>
              <w:jc w:val="center"/>
              <w:rPr>
                <w:rFonts w:ascii="宋体" w:hAnsi="宋体"/>
                <w:sz w:val="24"/>
              </w:rPr>
            </w:pPr>
            <w:r>
              <w:rPr>
                <w:rFonts w:ascii="宋体" w:hAnsi="宋体" w:hint="eastAsia"/>
                <w:sz w:val="24"/>
              </w:rPr>
              <w:t>金额</w:t>
            </w: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2</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3</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4</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5</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6</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7</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8</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9</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10</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12</w:t>
            </w:r>
          </w:p>
        </w:tc>
        <w:tc>
          <w:tcPr>
            <w:tcW w:w="2268" w:type="dxa"/>
            <w:vAlign w:val="center"/>
          </w:tcPr>
          <w:p w:rsidR="00040E51" w:rsidRDefault="00A916AA">
            <w:pPr>
              <w:jc w:val="center"/>
              <w:rPr>
                <w:rFonts w:ascii="宋体" w:hAnsi="宋体"/>
                <w:sz w:val="24"/>
              </w:rPr>
            </w:pPr>
            <w:r>
              <w:rPr>
                <w:rFonts w:ascii="宋体" w:hAnsi="宋体" w:hint="eastAsia"/>
                <w:sz w:val="24"/>
              </w:rPr>
              <w:t>合计</w:t>
            </w: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bl>
    <w:p w:rsidR="00040E51" w:rsidRDefault="00040E51">
      <w:pPr>
        <w:rPr>
          <w:rFonts w:ascii="宋体" w:hAnsi="宋体"/>
          <w:sz w:val="24"/>
        </w:rPr>
      </w:pPr>
    </w:p>
    <w:p w:rsidR="00040E51" w:rsidRDefault="00A916AA">
      <w:pPr>
        <w:rPr>
          <w:rFonts w:ascii="宋体" w:hAnsi="宋体"/>
          <w:sz w:val="24"/>
        </w:rPr>
      </w:pPr>
      <w:r>
        <w:rPr>
          <w:rFonts w:ascii="宋体" w:hAnsi="宋体" w:hint="eastAsia"/>
          <w:sz w:val="24"/>
        </w:rPr>
        <w:t xml:space="preserve">                                                  </w:t>
      </w:r>
    </w:p>
    <w:p w:rsidR="00040E51" w:rsidRDefault="00A916AA">
      <w:pPr>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040E51">
      <w:pPr>
        <w:spacing w:line="360" w:lineRule="auto"/>
        <w:ind w:right="-10"/>
        <w:rPr>
          <w:rFonts w:ascii="宋体" w:hAnsi="宋体"/>
          <w:sz w:val="24"/>
        </w:rPr>
      </w:pP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A916AA">
      <w:pPr>
        <w:rPr>
          <w:rFonts w:ascii="宋体" w:hAnsi="宋体"/>
          <w:sz w:val="24"/>
        </w:rPr>
      </w:pPr>
      <w:r>
        <w:rPr>
          <w:rFonts w:ascii="宋体" w:hAnsi="宋体" w:hint="eastAsia"/>
          <w:sz w:val="24"/>
        </w:rPr>
        <w:lastRenderedPageBreak/>
        <w:t>附件二-3：</w:t>
      </w:r>
    </w:p>
    <w:p w:rsidR="00040E51" w:rsidRDefault="00A916AA">
      <w:pPr>
        <w:jc w:val="center"/>
        <w:rPr>
          <w:rFonts w:ascii="华文中宋" w:eastAsia="华文中宋" w:hAnsi="华文中宋"/>
          <w:sz w:val="32"/>
          <w:szCs w:val="32"/>
        </w:rPr>
      </w:pPr>
      <w:r>
        <w:rPr>
          <w:rFonts w:ascii="华文中宋" w:eastAsia="华文中宋" w:hAnsi="华文中宋" w:hint="eastAsia"/>
          <w:sz w:val="32"/>
          <w:szCs w:val="32"/>
        </w:rPr>
        <w:t>技术工种人员上岗证年检费</w:t>
      </w:r>
    </w:p>
    <w:p w:rsidR="00040E51" w:rsidRDefault="00A916AA">
      <w:pPr>
        <w:pStyle w:val="a5"/>
        <w:ind w:firstLineChars="2704" w:firstLine="5678"/>
        <w:jc w:val="right"/>
      </w:pPr>
      <w:r>
        <w:rPr>
          <w:rFonts w:ascii="宋体" w:hAnsi="宋体" w:hint="eastAsia"/>
        </w:rPr>
        <w:t>（</w:t>
      </w:r>
      <w:r>
        <w:rPr>
          <w:rFonts w:ascii="宋体" w:hAnsi="宋体"/>
        </w:rPr>
        <w:t>单位：元）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序号</w:t>
            </w:r>
          </w:p>
        </w:tc>
        <w:tc>
          <w:tcPr>
            <w:tcW w:w="2268" w:type="dxa"/>
            <w:vAlign w:val="center"/>
          </w:tcPr>
          <w:p w:rsidR="00040E51" w:rsidRDefault="00A916AA">
            <w:pPr>
              <w:jc w:val="center"/>
              <w:rPr>
                <w:rFonts w:ascii="宋体" w:hAnsi="宋体"/>
                <w:sz w:val="24"/>
              </w:rPr>
            </w:pPr>
            <w:r>
              <w:rPr>
                <w:rFonts w:ascii="宋体" w:hAnsi="宋体" w:hint="eastAsia"/>
                <w:sz w:val="24"/>
              </w:rPr>
              <w:t>岗位工种</w:t>
            </w:r>
          </w:p>
        </w:tc>
        <w:tc>
          <w:tcPr>
            <w:tcW w:w="1420" w:type="dxa"/>
            <w:vAlign w:val="center"/>
          </w:tcPr>
          <w:p w:rsidR="00040E51" w:rsidRDefault="00A916AA">
            <w:pPr>
              <w:jc w:val="center"/>
              <w:rPr>
                <w:rFonts w:ascii="宋体" w:hAnsi="宋体"/>
                <w:sz w:val="24"/>
              </w:rPr>
            </w:pPr>
            <w:r>
              <w:rPr>
                <w:rFonts w:ascii="宋体" w:hAnsi="宋体" w:hint="eastAsia"/>
                <w:sz w:val="24"/>
              </w:rPr>
              <w:t>人数</w:t>
            </w:r>
          </w:p>
        </w:tc>
        <w:tc>
          <w:tcPr>
            <w:tcW w:w="1420" w:type="dxa"/>
            <w:vAlign w:val="center"/>
          </w:tcPr>
          <w:p w:rsidR="00040E51" w:rsidRDefault="00A916AA">
            <w:pPr>
              <w:jc w:val="center"/>
              <w:rPr>
                <w:rFonts w:ascii="宋体" w:hAnsi="宋体"/>
                <w:sz w:val="24"/>
              </w:rPr>
            </w:pPr>
            <w:r>
              <w:rPr>
                <w:rFonts w:ascii="宋体" w:hAnsi="宋体" w:hint="eastAsia"/>
                <w:sz w:val="24"/>
              </w:rPr>
              <w:t>次数</w:t>
            </w:r>
          </w:p>
        </w:tc>
        <w:tc>
          <w:tcPr>
            <w:tcW w:w="1420" w:type="dxa"/>
            <w:vAlign w:val="center"/>
          </w:tcPr>
          <w:p w:rsidR="00040E51" w:rsidRDefault="00A916AA">
            <w:pPr>
              <w:jc w:val="center"/>
              <w:rPr>
                <w:rFonts w:ascii="宋体" w:hAnsi="宋体"/>
                <w:sz w:val="24"/>
              </w:rPr>
            </w:pPr>
            <w:r>
              <w:rPr>
                <w:rFonts w:ascii="宋体" w:hAnsi="宋体" w:hint="eastAsia"/>
                <w:sz w:val="24"/>
              </w:rPr>
              <w:t>单价</w:t>
            </w:r>
          </w:p>
        </w:tc>
        <w:tc>
          <w:tcPr>
            <w:tcW w:w="1701" w:type="dxa"/>
            <w:vAlign w:val="center"/>
          </w:tcPr>
          <w:p w:rsidR="00040E51" w:rsidRDefault="00A916AA">
            <w:pPr>
              <w:jc w:val="center"/>
              <w:rPr>
                <w:rFonts w:ascii="宋体" w:hAnsi="宋体"/>
                <w:sz w:val="24"/>
              </w:rPr>
            </w:pPr>
            <w:r>
              <w:rPr>
                <w:rFonts w:ascii="宋体" w:hAnsi="宋体" w:hint="eastAsia"/>
                <w:sz w:val="24"/>
              </w:rPr>
              <w:t>金额</w:t>
            </w: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040E51">
            <w:pPr>
              <w:jc w:val="center"/>
              <w:rPr>
                <w:rFonts w:ascii="宋体" w:hAnsi="宋体"/>
                <w:sz w:val="24"/>
              </w:rPr>
            </w:pP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040E51">
            <w:pPr>
              <w:jc w:val="center"/>
              <w:rPr>
                <w:rFonts w:ascii="宋体" w:hAnsi="宋体"/>
                <w:sz w:val="24"/>
              </w:rPr>
            </w:pP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040E51">
            <w:pPr>
              <w:jc w:val="center"/>
              <w:rPr>
                <w:rFonts w:ascii="宋体" w:hAnsi="宋体"/>
                <w:sz w:val="24"/>
              </w:rPr>
            </w:pP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040E51">
            <w:pPr>
              <w:jc w:val="center"/>
              <w:rPr>
                <w:rFonts w:ascii="宋体" w:hAnsi="宋体"/>
                <w:sz w:val="24"/>
              </w:rPr>
            </w:pP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040E51">
            <w:pPr>
              <w:jc w:val="center"/>
              <w:rPr>
                <w:rFonts w:ascii="宋体" w:hAnsi="宋体"/>
                <w:sz w:val="24"/>
              </w:rPr>
            </w:pP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040E51">
            <w:pPr>
              <w:jc w:val="center"/>
              <w:rPr>
                <w:rFonts w:ascii="宋体" w:hAnsi="宋体"/>
                <w:sz w:val="24"/>
              </w:rPr>
            </w:pP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11</w:t>
            </w:r>
          </w:p>
        </w:tc>
        <w:tc>
          <w:tcPr>
            <w:tcW w:w="2268" w:type="dxa"/>
            <w:vAlign w:val="center"/>
          </w:tcPr>
          <w:p w:rsidR="00040E51" w:rsidRDefault="00A916AA">
            <w:pPr>
              <w:jc w:val="center"/>
              <w:rPr>
                <w:rFonts w:ascii="宋体" w:hAnsi="宋体"/>
                <w:sz w:val="24"/>
              </w:rPr>
            </w:pPr>
            <w:r>
              <w:rPr>
                <w:rFonts w:ascii="宋体" w:hAnsi="宋体" w:hint="eastAsia"/>
                <w:sz w:val="24"/>
              </w:rPr>
              <w:t>合计</w:t>
            </w: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bl>
    <w:p w:rsidR="00040E51" w:rsidRDefault="00040E51">
      <w:pPr>
        <w:rPr>
          <w:rFonts w:ascii="宋体" w:hAnsi="宋体"/>
          <w:sz w:val="24"/>
        </w:rPr>
      </w:pPr>
    </w:p>
    <w:p w:rsidR="00040E51" w:rsidRDefault="00A916AA">
      <w:pPr>
        <w:rPr>
          <w:rFonts w:ascii="宋体" w:hAnsi="宋体"/>
          <w:sz w:val="24"/>
        </w:rPr>
      </w:pPr>
      <w:r>
        <w:rPr>
          <w:rFonts w:ascii="宋体" w:hAnsi="宋体" w:hint="eastAsia"/>
          <w:sz w:val="24"/>
        </w:rPr>
        <w:t xml:space="preserve">            </w:t>
      </w:r>
    </w:p>
    <w:p w:rsidR="00040E51" w:rsidRDefault="00040E51">
      <w:pPr>
        <w:rPr>
          <w:rFonts w:ascii="宋体" w:hAnsi="宋体"/>
          <w:sz w:val="24"/>
        </w:rPr>
      </w:pPr>
    </w:p>
    <w:p w:rsidR="00040E51" w:rsidRDefault="00A916AA">
      <w:pPr>
        <w:spacing w:line="360" w:lineRule="auto"/>
        <w:ind w:rightChars="-10" w:right="-21"/>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040E51">
      <w:pPr>
        <w:spacing w:line="360" w:lineRule="auto"/>
        <w:ind w:right="-10"/>
        <w:rPr>
          <w:rFonts w:ascii="宋体" w:hAnsi="宋体"/>
          <w:sz w:val="24"/>
        </w:rPr>
      </w:pP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A916AA">
      <w:pPr>
        <w:rPr>
          <w:rFonts w:ascii="宋体" w:hAnsi="宋体"/>
          <w:sz w:val="24"/>
        </w:rPr>
      </w:pPr>
      <w:r>
        <w:rPr>
          <w:rFonts w:ascii="宋体" w:hAnsi="宋体" w:hint="eastAsia"/>
          <w:sz w:val="24"/>
        </w:rPr>
        <w:lastRenderedPageBreak/>
        <w:t>附件二-4：</w:t>
      </w:r>
    </w:p>
    <w:p w:rsidR="00040E51" w:rsidRDefault="00A916AA">
      <w:pPr>
        <w:jc w:val="center"/>
        <w:rPr>
          <w:rFonts w:ascii="华文中宋" w:eastAsia="华文中宋" w:hAnsi="华文中宋"/>
          <w:sz w:val="32"/>
          <w:szCs w:val="32"/>
        </w:rPr>
      </w:pPr>
      <w:r>
        <w:rPr>
          <w:rFonts w:ascii="华文中宋" w:eastAsia="华文中宋" w:hAnsi="华文中宋" w:hint="eastAsia"/>
          <w:sz w:val="32"/>
          <w:szCs w:val="32"/>
        </w:rPr>
        <w:t>人员培训费</w:t>
      </w:r>
    </w:p>
    <w:p w:rsidR="00040E51" w:rsidRDefault="00A916AA">
      <w:pPr>
        <w:pStyle w:val="a5"/>
        <w:ind w:firstLineChars="2654" w:firstLine="5573"/>
        <w:jc w:val="right"/>
      </w:pPr>
      <w:r>
        <w:rPr>
          <w:rFonts w:ascii="宋体" w:hAnsi="宋体" w:hint="eastAsia"/>
        </w:rPr>
        <w:t>（</w:t>
      </w:r>
      <w:r>
        <w:rPr>
          <w:rFonts w:ascii="宋体" w:hAnsi="宋体"/>
        </w:rPr>
        <w:t>单位：元）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序号</w:t>
            </w:r>
          </w:p>
        </w:tc>
        <w:tc>
          <w:tcPr>
            <w:tcW w:w="2268" w:type="dxa"/>
            <w:vAlign w:val="center"/>
          </w:tcPr>
          <w:p w:rsidR="00040E51" w:rsidRDefault="00A916AA">
            <w:pPr>
              <w:jc w:val="center"/>
              <w:rPr>
                <w:rFonts w:ascii="宋体" w:hAnsi="宋体"/>
                <w:sz w:val="24"/>
              </w:rPr>
            </w:pPr>
            <w:r>
              <w:rPr>
                <w:rFonts w:ascii="宋体" w:hAnsi="宋体" w:hint="eastAsia"/>
                <w:sz w:val="24"/>
              </w:rPr>
              <w:t>岗位</w:t>
            </w:r>
          </w:p>
        </w:tc>
        <w:tc>
          <w:tcPr>
            <w:tcW w:w="1420" w:type="dxa"/>
            <w:vAlign w:val="center"/>
          </w:tcPr>
          <w:p w:rsidR="00040E51" w:rsidRDefault="00A916AA">
            <w:pPr>
              <w:jc w:val="center"/>
              <w:rPr>
                <w:rFonts w:ascii="宋体" w:hAnsi="宋体"/>
                <w:sz w:val="24"/>
              </w:rPr>
            </w:pPr>
            <w:r>
              <w:rPr>
                <w:rFonts w:ascii="宋体" w:hAnsi="宋体" w:hint="eastAsia"/>
                <w:sz w:val="24"/>
              </w:rPr>
              <w:t>人数</w:t>
            </w:r>
          </w:p>
        </w:tc>
        <w:tc>
          <w:tcPr>
            <w:tcW w:w="1420" w:type="dxa"/>
            <w:vAlign w:val="center"/>
          </w:tcPr>
          <w:p w:rsidR="00040E51" w:rsidRDefault="00A916AA">
            <w:pPr>
              <w:jc w:val="center"/>
              <w:rPr>
                <w:rFonts w:ascii="宋体" w:hAnsi="宋体"/>
                <w:sz w:val="24"/>
              </w:rPr>
            </w:pPr>
            <w:r>
              <w:rPr>
                <w:rFonts w:ascii="宋体" w:hAnsi="宋体" w:hint="eastAsia"/>
                <w:sz w:val="24"/>
              </w:rPr>
              <w:t>次数</w:t>
            </w:r>
          </w:p>
        </w:tc>
        <w:tc>
          <w:tcPr>
            <w:tcW w:w="1420" w:type="dxa"/>
            <w:vAlign w:val="center"/>
          </w:tcPr>
          <w:p w:rsidR="00040E51" w:rsidRDefault="00A916AA">
            <w:pPr>
              <w:jc w:val="center"/>
              <w:rPr>
                <w:rFonts w:ascii="宋体" w:hAnsi="宋体"/>
                <w:sz w:val="24"/>
              </w:rPr>
            </w:pPr>
            <w:r>
              <w:rPr>
                <w:rFonts w:ascii="宋体" w:hAnsi="宋体" w:hint="eastAsia"/>
                <w:sz w:val="24"/>
              </w:rPr>
              <w:t>单价</w:t>
            </w:r>
          </w:p>
        </w:tc>
        <w:tc>
          <w:tcPr>
            <w:tcW w:w="1701" w:type="dxa"/>
            <w:vAlign w:val="center"/>
          </w:tcPr>
          <w:p w:rsidR="00040E51" w:rsidRDefault="00A916AA">
            <w:pPr>
              <w:jc w:val="center"/>
              <w:rPr>
                <w:rFonts w:ascii="宋体" w:hAnsi="宋体"/>
                <w:sz w:val="24"/>
              </w:rPr>
            </w:pPr>
            <w:r>
              <w:rPr>
                <w:rFonts w:ascii="宋体" w:hAnsi="宋体" w:hint="eastAsia"/>
                <w:sz w:val="24"/>
              </w:rPr>
              <w:t>金额</w:t>
            </w: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2</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3</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4</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5</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6</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7</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8</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9</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10</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11</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12</w:t>
            </w:r>
          </w:p>
        </w:tc>
        <w:tc>
          <w:tcPr>
            <w:tcW w:w="2268" w:type="dxa"/>
            <w:vAlign w:val="center"/>
          </w:tcPr>
          <w:p w:rsidR="00040E51" w:rsidRDefault="00A916AA">
            <w:pPr>
              <w:jc w:val="center"/>
              <w:rPr>
                <w:rFonts w:ascii="宋体" w:hAnsi="宋体"/>
                <w:sz w:val="24"/>
              </w:rPr>
            </w:pPr>
            <w:r>
              <w:rPr>
                <w:rFonts w:ascii="宋体" w:hAnsi="宋体" w:hint="eastAsia"/>
                <w:sz w:val="24"/>
              </w:rPr>
              <w:t>合计</w:t>
            </w: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bl>
    <w:p w:rsidR="00040E51" w:rsidRDefault="00040E51">
      <w:pPr>
        <w:rPr>
          <w:rFonts w:ascii="宋体" w:hAnsi="宋体"/>
          <w:sz w:val="24"/>
        </w:rPr>
      </w:pPr>
    </w:p>
    <w:p w:rsidR="00040E51" w:rsidRDefault="00A916AA">
      <w:pPr>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A916AA">
      <w:pPr>
        <w:rPr>
          <w:rFonts w:ascii="宋体" w:hAnsi="宋体"/>
          <w:sz w:val="24"/>
        </w:rPr>
      </w:pPr>
      <w:r>
        <w:rPr>
          <w:rFonts w:ascii="宋体" w:hAnsi="宋体" w:hint="eastAsia"/>
          <w:sz w:val="24"/>
        </w:rPr>
        <w:lastRenderedPageBreak/>
        <w:t>附件二-5：</w:t>
      </w:r>
    </w:p>
    <w:p w:rsidR="00040E51" w:rsidRDefault="00A916AA">
      <w:pPr>
        <w:jc w:val="center"/>
        <w:rPr>
          <w:rFonts w:ascii="华文中宋" w:eastAsia="华文中宋" w:hAnsi="华文中宋"/>
          <w:sz w:val="32"/>
          <w:szCs w:val="32"/>
        </w:rPr>
      </w:pPr>
      <w:r>
        <w:rPr>
          <w:rFonts w:ascii="华文中宋" w:eastAsia="华文中宋" w:hAnsi="华文中宋" w:hint="eastAsia"/>
          <w:sz w:val="32"/>
          <w:szCs w:val="32"/>
        </w:rPr>
        <w:t>专用工具</w:t>
      </w:r>
    </w:p>
    <w:p w:rsidR="00040E51" w:rsidRDefault="00A916AA">
      <w:pPr>
        <w:pStyle w:val="a5"/>
        <w:ind w:firstLineChars="2704" w:firstLine="5678"/>
        <w:jc w:val="right"/>
      </w:pPr>
      <w:r>
        <w:rPr>
          <w:rFonts w:ascii="宋体" w:hAnsi="宋体" w:hint="eastAsia"/>
        </w:rPr>
        <w:t>（</w:t>
      </w:r>
      <w:r>
        <w:rPr>
          <w:rFonts w:ascii="宋体" w:hAnsi="宋体"/>
        </w:rPr>
        <w:t>单位：元）</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序号</w:t>
            </w:r>
          </w:p>
        </w:tc>
        <w:tc>
          <w:tcPr>
            <w:tcW w:w="2268" w:type="dxa"/>
            <w:vAlign w:val="center"/>
          </w:tcPr>
          <w:p w:rsidR="00040E51" w:rsidRDefault="00A916AA">
            <w:pPr>
              <w:jc w:val="center"/>
              <w:rPr>
                <w:rFonts w:ascii="宋体" w:hAnsi="宋体"/>
                <w:sz w:val="24"/>
              </w:rPr>
            </w:pPr>
            <w:r>
              <w:rPr>
                <w:rFonts w:ascii="宋体" w:hAnsi="宋体" w:hint="eastAsia"/>
                <w:sz w:val="24"/>
              </w:rPr>
              <w:t>名称</w:t>
            </w:r>
          </w:p>
        </w:tc>
        <w:tc>
          <w:tcPr>
            <w:tcW w:w="1420" w:type="dxa"/>
            <w:vAlign w:val="center"/>
          </w:tcPr>
          <w:p w:rsidR="00040E51" w:rsidRDefault="00A916AA">
            <w:pPr>
              <w:jc w:val="center"/>
              <w:rPr>
                <w:rFonts w:ascii="宋体" w:hAnsi="宋体"/>
                <w:sz w:val="24"/>
              </w:rPr>
            </w:pPr>
            <w:r>
              <w:rPr>
                <w:rFonts w:ascii="宋体" w:hAnsi="宋体" w:hint="eastAsia"/>
                <w:sz w:val="24"/>
              </w:rPr>
              <w:t>件数</w:t>
            </w:r>
          </w:p>
        </w:tc>
        <w:tc>
          <w:tcPr>
            <w:tcW w:w="1420" w:type="dxa"/>
            <w:vAlign w:val="center"/>
          </w:tcPr>
          <w:p w:rsidR="00040E51" w:rsidRDefault="00A916AA">
            <w:pPr>
              <w:jc w:val="center"/>
              <w:rPr>
                <w:rFonts w:ascii="宋体" w:hAnsi="宋体"/>
                <w:sz w:val="24"/>
              </w:rPr>
            </w:pPr>
            <w:r>
              <w:rPr>
                <w:rFonts w:ascii="宋体" w:hAnsi="宋体" w:hint="eastAsia"/>
                <w:sz w:val="24"/>
              </w:rPr>
              <w:t>单价</w:t>
            </w:r>
          </w:p>
        </w:tc>
        <w:tc>
          <w:tcPr>
            <w:tcW w:w="1420" w:type="dxa"/>
            <w:vAlign w:val="center"/>
          </w:tcPr>
          <w:p w:rsidR="00040E51" w:rsidRDefault="00A916AA">
            <w:pPr>
              <w:jc w:val="center"/>
              <w:rPr>
                <w:rFonts w:ascii="宋体" w:hAnsi="宋体"/>
                <w:sz w:val="24"/>
              </w:rPr>
            </w:pPr>
            <w:r>
              <w:rPr>
                <w:rFonts w:ascii="宋体" w:hAnsi="宋体" w:hint="eastAsia"/>
                <w:sz w:val="24"/>
              </w:rPr>
              <w:t>金额</w:t>
            </w:r>
          </w:p>
        </w:tc>
        <w:tc>
          <w:tcPr>
            <w:tcW w:w="1701" w:type="dxa"/>
            <w:vAlign w:val="center"/>
          </w:tcPr>
          <w:p w:rsidR="00040E51" w:rsidRDefault="00A916AA">
            <w:pPr>
              <w:jc w:val="center"/>
              <w:rPr>
                <w:rFonts w:ascii="宋体" w:hAnsi="宋体"/>
                <w:sz w:val="24"/>
              </w:rPr>
            </w:pPr>
            <w:r>
              <w:rPr>
                <w:rFonts w:ascii="宋体" w:hAnsi="宋体" w:hint="eastAsia"/>
                <w:sz w:val="24"/>
              </w:rPr>
              <w:t>备注</w:t>
            </w: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2</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3</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4</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5</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6</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7</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8</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9</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10</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11</w:t>
            </w:r>
          </w:p>
        </w:tc>
        <w:tc>
          <w:tcPr>
            <w:tcW w:w="2268"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r w:rsidR="00040E51">
        <w:trPr>
          <w:trHeight w:hRule="exact" w:val="800"/>
        </w:trPr>
        <w:tc>
          <w:tcPr>
            <w:tcW w:w="851" w:type="dxa"/>
            <w:vAlign w:val="center"/>
          </w:tcPr>
          <w:p w:rsidR="00040E51" w:rsidRDefault="00A916AA">
            <w:pPr>
              <w:jc w:val="center"/>
              <w:rPr>
                <w:rFonts w:ascii="宋体" w:hAnsi="宋体"/>
                <w:sz w:val="24"/>
              </w:rPr>
            </w:pPr>
            <w:r>
              <w:rPr>
                <w:rFonts w:ascii="宋体" w:hAnsi="宋体" w:hint="eastAsia"/>
                <w:sz w:val="24"/>
              </w:rPr>
              <w:t>12</w:t>
            </w:r>
          </w:p>
        </w:tc>
        <w:tc>
          <w:tcPr>
            <w:tcW w:w="2268" w:type="dxa"/>
            <w:vAlign w:val="center"/>
          </w:tcPr>
          <w:p w:rsidR="00040E51" w:rsidRDefault="00A916AA">
            <w:pPr>
              <w:jc w:val="center"/>
              <w:rPr>
                <w:rFonts w:ascii="宋体" w:hAnsi="宋体"/>
                <w:sz w:val="24"/>
              </w:rPr>
            </w:pPr>
            <w:r>
              <w:rPr>
                <w:rFonts w:ascii="宋体" w:hAnsi="宋体" w:hint="eastAsia"/>
                <w:sz w:val="24"/>
              </w:rPr>
              <w:t>合计</w:t>
            </w: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420" w:type="dxa"/>
            <w:vAlign w:val="center"/>
          </w:tcPr>
          <w:p w:rsidR="00040E51" w:rsidRDefault="00040E51">
            <w:pPr>
              <w:jc w:val="center"/>
              <w:rPr>
                <w:rFonts w:ascii="宋体" w:hAnsi="宋体"/>
                <w:sz w:val="24"/>
              </w:rPr>
            </w:pPr>
          </w:p>
        </w:tc>
        <w:tc>
          <w:tcPr>
            <w:tcW w:w="1701" w:type="dxa"/>
            <w:vAlign w:val="center"/>
          </w:tcPr>
          <w:p w:rsidR="00040E51" w:rsidRDefault="00040E51">
            <w:pPr>
              <w:jc w:val="center"/>
              <w:rPr>
                <w:rFonts w:ascii="宋体" w:hAnsi="宋体"/>
                <w:sz w:val="24"/>
              </w:rPr>
            </w:pPr>
          </w:p>
        </w:tc>
      </w:tr>
    </w:tbl>
    <w:p w:rsidR="00040E51" w:rsidRDefault="00A916AA">
      <w:pPr>
        <w:rPr>
          <w:rFonts w:ascii="宋体" w:hAnsi="宋体"/>
          <w:sz w:val="24"/>
        </w:rPr>
      </w:pPr>
      <w:r>
        <w:rPr>
          <w:rFonts w:ascii="宋体" w:hAnsi="宋体" w:hint="eastAsia"/>
          <w:sz w:val="24"/>
        </w:rPr>
        <w:t xml:space="preserve">            </w:t>
      </w:r>
    </w:p>
    <w:p w:rsidR="00040E51" w:rsidRDefault="00A916AA">
      <w:pPr>
        <w:spacing w:line="360" w:lineRule="auto"/>
        <w:ind w:rightChars="-10" w:right="-21"/>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A916AA">
      <w:pPr>
        <w:rPr>
          <w:sz w:val="24"/>
        </w:rPr>
      </w:pPr>
      <w:r>
        <w:rPr>
          <w:rFonts w:hint="eastAsia"/>
          <w:sz w:val="24"/>
        </w:rPr>
        <w:lastRenderedPageBreak/>
        <w:t>附件三：</w:t>
      </w:r>
    </w:p>
    <w:p w:rsidR="00040E51" w:rsidRDefault="00A916AA">
      <w:pPr>
        <w:spacing w:line="450" w:lineRule="atLeast"/>
        <w:jc w:val="center"/>
        <w:rPr>
          <w:rFonts w:ascii="华文中宋" w:eastAsia="华文中宋" w:hAnsi="华文中宋" w:cs="仿宋_GB2312"/>
          <w:bCs/>
          <w:sz w:val="32"/>
          <w:szCs w:val="32"/>
          <w:lang w:val="zh-CN"/>
        </w:rPr>
      </w:pPr>
      <w:r>
        <w:rPr>
          <w:rFonts w:ascii="华文中宋" w:eastAsia="华文中宋" w:hAnsi="华文中宋" w:cs="仿宋_GB2312" w:hint="eastAsia"/>
          <w:bCs/>
          <w:sz w:val="32"/>
          <w:szCs w:val="32"/>
          <w:lang w:val="zh-CN"/>
        </w:rPr>
        <w:t>投标声明书</w:t>
      </w:r>
    </w:p>
    <w:p w:rsidR="00040E51" w:rsidRDefault="00040E51">
      <w:pPr>
        <w:spacing w:line="360" w:lineRule="auto"/>
        <w:jc w:val="left"/>
        <w:rPr>
          <w:rFonts w:ascii="Arial" w:hAnsi="Arial" w:cs="Arial"/>
          <w:sz w:val="24"/>
        </w:rPr>
      </w:pPr>
    </w:p>
    <w:p w:rsidR="00040E51" w:rsidRDefault="001F7E61">
      <w:pPr>
        <w:spacing w:line="360" w:lineRule="auto"/>
        <w:jc w:val="left"/>
        <w:rPr>
          <w:rFonts w:ascii="宋体" w:hAnsi="宋体" w:cs="宋体"/>
          <w:sz w:val="23"/>
          <w:szCs w:val="23"/>
        </w:rPr>
      </w:pPr>
      <w:r>
        <w:rPr>
          <w:rFonts w:ascii="Arial" w:hAnsi="Arial" w:cs="Arial" w:hint="eastAsia"/>
          <w:sz w:val="24"/>
        </w:rPr>
        <w:t>三门县春江花园小区业主委员会</w:t>
      </w:r>
      <w:r w:rsidR="00A916AA">
        <w:rPr>
          <w:rFonts w:ascii="Arial" w:hAnsi="Arial" w:cs="Arial" w:hint="eastAsia"/>
          <w:sz w:val="24"/>
        </w:rPr>
        <w:t xml:space="preserve"> </w:t>
      </w:r>
      <w:r w:rsidR="00A916AA">
        <w:rPr>
          <w:rFonts w:ascii="Arial" w:hAnsi="Arial" w:cs="Arial" w:hint="eastAsia"/>
          <w:sz w:val="24"/>
        </w:rPr>
        <w:t>：</w:t>
      </w:r>
    </w:p>
    <w:p w:rsidR="00040E51" w:rsidRDefault="00A916AA" w:rsidP="006F1315">
      <w:pPr>
        <w:pStyle w:val="ac"/>
        <w:spacing w:line="360" w:lineRule="auto"/>
        <w:ind w:firstLineChars="249" w:firstLine="598"/>
        <w:rPr>
          <w:rFonts w:ascii="Arial" w:hAnsi="Arial" w:cs="Arial"/>
          <w:sz w:val="24"/>
        </w:rPr>
      </w:pPr>
      <w:r>
        <w:rPr>
          <w:rFonts w:ascii="Arial" w:hAnsi="Arial" w:cs="Arial" w:hint="eastAsia"/>
          <w:sz w:val="24"/>
          <w:u w:val="single"/>
        </w:rPr>
        <w:t xml:space="preserve">              </w:t>
      </w:r>
      <w:r>
        <w:rPr>
          <w:rFonts w:ascii="Arial" w:hAnsi="Arial" w:cs="Arial"/>
          <w:sz w:val="24"/>
          <w:u w:val="single"/>
        </w:rPr>
        <w:t>(</w:t>
      </w:r>
      <w:r>
        <w:rPr>
          <w:rFonts w:ascii="Arial" w:hAnsi="Arial" w:cs="Arial"/>
          <w:sz w:val="24"/>
          <w:u w:val="single"/>
        </w:rPr>
        <w:t>投标人全称</w:t>
      </w:r>
      <w:r>
        <w:rPr>
          <w:rFonts w:ascii="Arial" w:hAnsi="Arial" w:cs="Arial"/>
          <w:sz w:val="24"/>
          <w:u w:val="single"/>
        </w:rPr>
        <w:t>)</w:t>
      </w:r>
      <w:r>
        <w:rPr>
          <w:rFonts w:ascii="Arial" w:hAnsi="Arial" w:cs="Arial" w:hint="eastAsia"/>
          <w:sz w:val="24"/>
          <w:u w:val="single"/>
        </w:rPr>
        <w:t xml:space="preserve">                  </w:t>
      </w:r>
      <w:r>
        <w:rPr>
          <w:rFonts w:ascii="Arial" w:hAnsi="Arial" w:cs="Arial" w:hint="eastAsia"/>
          <w:sz w:val="24"/>
        </w:rPr>
        <w:t>系中华人民共和国合法法人，经营地址</w:t>
      </w:r>
      <w:r>
        <w:rPr>
          <w:rFonts w:ascii="Arial" w:hAnsi="Arial" w:cs="Arial" w:hint="eastAsia"/>
          <w:sz w:val="24"/>
          <w:u w:val="single"/>
        </w:rPr>
        <w:t xml:space="preserve">                   </w:t>
      </w:r>
      <w:r>
        <w:rPr>
          <w:rFonts w:ascii="Arial" w:hAnsi="Arial" w:cs="Arial" w:hint="eastAsia"/>
          <w:sz w:val="24"/>
        </w:rPr>
        <w:t>。</w:t>
      </w:r>
    </w:p>
    <w:p w:rsidR="00040E51" w:rsidRDefault="00A916AA">
      <w:pPr>
        <w:spacing w:line="360" w:lineRule="auto"/>
        <w:ind w:firstLineChars="200" w:firstLine="480"/>
        <w:jc w:val="left"/>
        <w:rPr>
          <w:rFonts w:ascii="宋体" w:hAnsi="宋体" w:cs="Arial"/>
          <w:b/>
          <w:sz w:val="24"/>
          <w:u w:val="single"/>
        </w:rPr>
      </w:pPr>
      <w:r>
        <w:rPr>
          <w:rFonts w:ascii="Arial" w:hAnsi="Arial" w:cs="Arial" w:hint="eastAsia"/>
          <w:sz w:val="24"/>
        </w:rPr>
        <w:t>我</w:t>
      </w:r>
      <w:r>
        <w:rPr>
          <w:rFonts w:ascii="Arial" w:hAnsi="Arial" w:cs="Arial" w:hint="eastAsia"/>
          <w:sz w:val="24"/>
          <w:u w:val="single"/>
        </w:rPr>
        <w:t xml:space="preserve">    </w:t>
      </w:r>
      <w:r>
        <w:rPr>
          <w:rFonts w:ascii="Arial" w:hAnsi="Arial" w:cs="Arial" w:hint="eastAsia"/>
          <w:sz w:val="24"/>
          <w:u w:val="single"/>
        </w:rPr>
        <w:t>（姓名）</w:t>
      </w:r>
      <w:r>
        <w:rPr>
          <w:rFonts w:ascii="Arial" w:hAnsi="Arial" w:cs="Arial" w:hint="eastAsia"/>
          <w:sz w:val="24"/>
          <w:u w:val="single"/>
        </w:rPr>
        <w:t xml:space="preserve">     </w:t>
      </w:r>
      <w:r>
        <w:rPr>
          <w:rFonts w:ascii="Arial" w:hAnsi="Arial" w:cs="Arial" w:hint="eastAsia"/>
          <w:sz w:val="24"/>
        </w:rPr>
        <w:t>系上述法人的法定代表人（或营业执照中明确的负责人），参加贵方组织的</w:t>
      </w:r>
      <w:r>
        <w:rPr>
          <w:rFonts w:ascii="宋体" w:hAnsi="宋体" w:cs="Arial" w:hint="eastAsia"/>
          <w:sz w:val="24"/>
          <w:u w:val="single"/>
        </w:rPr>
        <w:t xml:space="preserve"> </w:t>
      </w:r>
      <w:r>
        <w:rPr>
          <w:rFonts w:ascii="宋体" w:hAnsi="宋体" w:cs="Arial" w:hint="eastAsia"/>
          <w:b/>
          <w:sz w:val="24"/>
          <w:u w:val="single"/>
        </w:rPr>
        <w:t xml:space="preserve">      </w:t>
      </w:r>
      <w:r>
        <w:rPr>
          <w:rFonts w:ascii="Arial" w:hAnsi="Arial" w:cs="Arial" w:hint="eastAsia"/>
          <w:sz w:val="24"/>
        </w:rPr>
        <w:t>的投标。为便于贵方公正、择优地确定中标人以及投标产品和服务，我方就本次投标有关事项郑重承诺如下：</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1.</w:t>
      </w:r>
      <w:r>
        <w:rPr>
          <w:rFonts w:ascii="Arial" w:hAnsi="Arial" w:cs="Arial" w:hint="eastAsia"/>
          <w:sz w:val="24"/>
        </w:rPr>
        <w:t>我方向贵方提交的所有投标文件、资料都是准确的和真实的。</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2.</w:t>
      </w:r>
      <w:r>
        <w:rPr>
          <w:rFonts w:ascii="Arial" w:hAnsi="Arial" w:cs="Arial"/>
          <w:sz w:val="24"/>
        </w:rPr>
        <w:t>我方承诺已经具备《中华人民共和国政府采购法》</w:t>
      </w:r>
      <w:r>
        <w:rPr>
          <w:rFonts w:ascii="Arial" w:hAnsi="Arial" w:cs="Arial" w:hint="eastAsia"/>
          <w:sz w:val="24"/>
        </w:rPr>
        <w:t>、《中华人民共和国政府采购法实施条例》</w:t>
      </w:r>
      <w:r>
        <w:rPr>
          <w:rFonts w:ascii="Arial" w:hAnsi="Arial" w:cs="Arial"/>
          <w:sz w:val="24"/>
        </w:rPr>
        <w:t>中规定的参加政府采购活动的投标人应当具备的条件</w:t>
      </w:r>
      <w:r>
        <w:rPr>
          <w:rFonts w:ascii="Arial" w:hAnsi="Arial" w:cs="Arial" w:hint="eastAsia"/>
          <w:sz w:val="24"/>
        </w:rPr>
        <w:t>，并真实提供相关材料。</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3.</w:t>
      </w:r>
      <w:r>
        <w:rPr>
          <w:rFonts w:ascii="Arial" w:hAnsi="Arial" w:cs="Arial" w:hint="eastAsia"/>
          <w:sz w:val="24"/>
        </w:rPr>
        <w:t>提供投标须知规定的全部投标文件，具体内容为：</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）资格证明文件</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）商务与技术文件；</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w:t>
      </w:r>
      <w:r>
        <w:rPr>
          <w:rFonts w:ascii="Arial" w:hAnsi="Arial" w:cs="Arial" w:hint="eastAsia"/>
          <w:sz w:val="24"/>
        </w:rPr>
        <w:t>2</w:t>
      </w:r>
      <w:r>
        <w:rPr>
          <w:rFonts w:ascii="Arial" w:hAnsi="Arial" w:cs="Arial" w:hint="eastAsia"/>
          <w:sz w:val="24"/>
        </w:rPr>
        <w:t>）报价文件；</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w:t>
      </w:r>
      <w:r>
        <w:rPr>
          <w:rFonts w:ascii="Arial" w:hAnsi="Arial" w:cs="Arial" w:hint="eastAsia"/>
          <w:sz w:val="24"/>
        </w:rPr>
        <w:t>3</w:t>
      </w:r>
      <w:r>
        <w:rPr>
          <w:rFonts w:ascii="Arial" w:hAnsi="Arial" w:cs="Arial" w:hint="eastAsia"/>
          <w:sz w:val="24"/>
        </w:rPr>
        <w:t>）投标人须知要求投标人提交的全部文件；</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4.</w:t>
      </w:r>
      <w:r>
        <w:rPr>
          <w:rFonts w:ascii="Arial" w:hAnsi="Arial" w:cs="Arial" w:hint="eastAsia"/>
          <w:sz w:val="24"/>
        </w:rPr>
        <w:t>按招标文件要求提供和交付的货物或服务的投标报价详见开标一览表。</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5.</w:t>
      </w:r>
      <w:r>
        <w:rPr>
          <w:rFonts w:ascii="Arial" w:hAnsi="Arial" w:cs="Arial" w:hint="eastAsia"/>
          <w:sz w:val="24"/>
        </w:rPr>
        <w:t>保证忠实地执行双方所签订的合同，并承担合同规定的责任和义务。</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6.</w:t>
      </w:r>
      <w:r>
        <w:rPr>
          <w:rFonts w:ascii="Arial" w:hAnsi="Arial" w:cs="Arial" w:hint="eastAsia"/>
          <w:sz w:val="24"/>
        </w:rPr>
        <w:t>保证遵守招标文件中的其他有关规定。</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7.</w:t>
      </w:r>
      <w:r>
        <w:rPr>
          <w:rFonts w:ascii="Arial" w:hAnsi="Arial" w:cs="Arial" w:hint="eastAsia"/>
          <w:sz w:val="24"/>
        </w:rPr>
        <w:t>我</w:t>
      </w:r>
      <w:r>
        <w:rPr>
          <w:rFonts w:ascii="Arial" w:hAnsi="Arial" w:cs="Arial"/>
          <w:sz w:val="24"/>
        </w:rPr>
        <w:t>方的投标</w:t>
      </w:r>
      <w:r>
        <w:rPr>
          <w:rFonts w:ascii="Arial" w:hAnsi="Arial" w:cs="Arial" w:hint="eastAsia"/>
          <w:sz w:val="24"/>
        </w:rPr>
        <w:t>有效期自</w:t>
      </w:r>
      <w:r>
        <w:rPr>
          <w:rFonts w:ascii="Arial" w:hAnsi="Arial" w:cs="Arial"/>
          <w:sz w:val="24"/>
        </w:rPr>
        <w:t>在开标</w:t>
      </w:r>
      <w:r>
        <w:rPr>
          <w:rFonts w:ascii="Arial" w:hAnsi="Arial" w:cs="Arial" w:hint="eastAsia"/>
          <w:sz w:val="24"/>
        </w:rPr>
        <w:t>日起</w:t>
      </w:r>
      <w:r>
        <w:rPr>
          <w:rFonts w:ascii="Arial" w:hAnsi="Arial" w:cs="Arial" w:hint="eastAsia"/>
          <w:sz w:val="24"/>
          <w:u w:val="single"/>
        </w:rPr>
        <w:t>90</w:t>
      </w:r>
      <w:r>
        <w:rPr>
          <w:rFonts w:ascii="Arial" w:hAnsi="Arial" w:cs="Arial"/>
          <w:sz w:val="24"/>
        </w:rPr>
        <w:t>天内有效。如果在开标后规定的投标有效期内撤回投标，贵方</w:t>
      </w:r>
      <w:r>
        <w:rPr>
          <w:rFonts w:ascii="Arial" w:hAnsi="Arial" w:cs="Arial" w:hint="eastAsia"/>
          <w:sz w:val="24"/>
        </w:rPr>
        <w:t>可不退还</w:t>
      </w:r>
      <w:r>
        <w:rPr>
          <w:rFonts w:ascii="Arial" w:hAnsi="Arial" w:cs="Arial"/>
          <w:sz w:val="24"/>
        </w:rPr>
        <w:t>我方的投标保证金。</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8.</w:t>
      </w:r>
      <w:r>
        <w:rPr>
          <w:rFonts w:ascii="Arial" w:hAnsi="Arial" w:cs="Arial" w:hint="eastAsia"/>
          <w:sz w:val="24"/>
        </w:rPr>
        <w:t>我方完全理解贵方不一定要接受最低价的投标。</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9.</w:t>
      </w:r>
      <w:r>
        <w:rPr>
          <w:rFonts w:ascii="Arial" w:hAnsi="Arial" w:cs="Arial" w:hint="eastAsia"/>
          <w:sz w:val="24"/>
        </w:rPr>
        <w:t>我方在投标之前已经与贵方进行了充分的沟通，完全理解并接受招标文件的各项规定和要求，对招标文件的合理性、合法性不再有异议。</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11.</w:t>
      </w:r>
      <w:r>
        <w:rPr>
          <w:rFonts w:ascii="Arial" w:hAnsi="Arial" w:cs="Arial"/>
          <w:sz w:val="24"/>
        </w:rPr>
        <w:t>我方已详细审核全部招标文件，包括招标文件</w:t>
      </w:r>
      <w:r>
        <w:rPr>
          <w:rFonts w:ascii="Arial" w:hAnsi="Arial" w:cs="Arial" w:hint="eastAsia"/>
          <w:sz w:val="24"/>
        </w:rPr>
        <w:t>的澄清或</w:t>
      </w:r>
      <w:r>
        <w:rPr>
          <w:rFonts w:ascii="Arial" w:hAnsi="Arial" w:cs="Arial"/>
          <w:sz w:val="24"/>
        </w:rPr>
        <w:t>修改</w:t>
      </w:r>
      <w:r>
        <w:rPr>
          <w:rFonts w:ascii="Arial" w:hAnsi="Arial" w:cs="Arial" w:hint="eastAsia"/>
          <w:sz w:val="24"/>
        </w:rPr>
        <w:t>文件</w:t>
      </w:r>
      <w:r>
        <w:rPr>
          <w:rFonts w:ascii="Arial" w:hAnsi="Arial" w:cs="Arial"/>
          <w:sz w:val="24"/>
        </w:rPr>
        <w:t>（如有的话）、参考资料及有关附件，</w:t>
      </w:r>
      <w:r>
        <w:rPr>
          <w:rFonts w:ascii="Arial" w:hAnsi="Arial" w:cs="Arial" w:hint="eastAsia"/>
          <w:sz w:val="24"/>
        </w:rPr>
        <w:t>已经了解我方对于招标文件、采购过程、采购结果有依法进行询</w:t>
      </w:r>
      <w:r>
        <w:rPr>
          <w:rFonts w:ascii="Arial" w:hAnsi="Arial" w:cs="Arial" w:hint="eastAsia"/>
          <w:sz w:val="24"/>
        </w:rPr>
        <w:lastRenderedPageBreak/>
        <w:t>问、质疑、投诉的权利及相关渠道和要求</w:t>
      </w:r>
      <w:r>
        <w:rPr>
          <w:rFonts w:ascii="Arial" w:hAnsi="Arial" w:cs="Arial"/>
          <w:sz w:val="24"/>
        </w:rPr>
        <w:t>。</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12.</w:t>
      </w:r>
      <w:r>
        <w:rPr>
          <w:rFonts w:ascii="Arial" w:hAnsi="Arial" w:cs="Arial" w:hint="eastAsia"/>
          <w:sz w:val="24"/>
        </w:rPr>
        <w:t>我方将严格遵守《中华人民共和国政府采购法》第七十七条规定：供应商有下列情形之一的，处以采购金额</w:t>
      </w:r>
      <w:r>
        <w:rPr>
          <w:rFonts w:ascii="Arial" w:hAnsi="Arial" w:cs="Arial" w:hint="eastAsia"/>
          <w:sz w:val="24"/>
        </w:rPr>
        <w:t>5</w:t>
      </w:r>
      <w:r>
        <w:rPr>
          <w:rFonts w:ascii="Arial" w:hAnsi="Arial" w:cs="Arial" w:hint="eastAsia"/>
          <w:sz w:val="24"/>
        </w:rPr>
        <w:t>‰以上</w:t>
      </w:r>
      <w:r>
        <w:rPr>
          <w:rFonts w:ascii="Arial" w:hAnsi="Arial" w:cs="Arial" w:hint="eastAsia"/>
          <w:sz w:val="24"/>
        </w:rPr>
        <w:t>10</w:t>
      </w:r>
      <w:r>
        <w:rPr>
          <w:rFonts w:ascii="Arial" w:hAnsi="Arial" w:cs="Arial"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A.</w:t>
      </w:r>
      <w:r>
        <w:rPr>
          <w:rFonts w:ascii="Arial" w:hAnsi="Arial" w:cs="Arial" w:hint="eastAsia"/>
          <w:sz w:val="24"/>
        </w:rPr>
        <w:t>提供虚假材料谋取中标、成交的；</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B.</w:t>
      </w:r>
      <w:r>
        <w:rPr>
          <w:rFonts w:ascii="Arial" w:hAnsi="Arial" w:cs="Arial" w:hint="eastAsia"/>
          <w:sz w:val="24"/>
        </w:rPr>
        <w:t>采取不正当手段诋毁、排挤其他供应商的；</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C.</w:t>
      </w:r>
      <w:r>
        <w:rPr>
          <w:rFonts w:ascii="Arial" w:hAnsi="Arial" w:cs="Arial" w:hint="eastAsia"/>
          <w:sz w:val="24"/>
        </w:rPr>
        <w:t>与采购人、其它供应商恶意串通的；</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D.</w:t>
      </w:r>
      <w:r>
        <w:rPr>
          <w:rFonts w:ascii="Arial" w:hAnsi="Arial" w:cs="Arial" w:hint="eastAsia"/>
          <w:sz w:val="24"/>
        </w:rPr>
        <w:t>向采购人行贿或者提供其他不正当利益的；</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E.</w:t>
      </w:r>
      <w:r>
        <w:rPr>
          <w:rFonts w:ascii="Arial" w:hAnsi="Arial" w:cs="Arial" w:hint="eastAsia"/>
          <w:sz w:val="24"/>
        </w:rPr>
        <w:t>拒绝有关部门监督检查或提供虚假情况的。</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13.</w:t>
      </w:r>
      <w:r>
        <w:rPr>
          <w:rFonts w:ascii="Arial" w:hAnsi="Arial" w:cs="Arial" w:hint="eastAsia"/>
          <w:sz w:val="24"/>
        </w:rPr>
        <w:t>如中标，本投标文件至本项目合同履行完毕止均保持有效，我方将按招标文件及政府采购法律、法规的规定履行合同责任和义务。</w:t>
      </w:r>
    </w:p>
    <w:p w:rsidR="00040E51" w:rsidRDefault="00A916AA">
      <w:pPr>
        <w:spacing w:line="360" w:lineRule="auto"/>
        <w:ind w:firstLineChars="200" w:firstLine="480"/>
        <w:jc w:val="left"/>
        <w:rPr>
          <w:rFonts w:ascii="Arial" w:hAnsi="Arial" w:cs="Arial"/>
          <w:sz w:val="24"/>
        </w:rPr>
      </w:pPr>
      <w:r>
        <w:rPr>
          <w:rFonts w:ascii="Arial" w:hAnsi="Arial" w:cs="Arial" w:hint="eastAsia"/>
          <w:sz w:val="24"/>
        </w:rPr>
        <w:t>14.</w:t>
      </w:r>
      <w:r>
        <w:rPr>
          <w:rFonts w:ascii="Arial" w:hAnsi="Arial" w:cs="Arial" w:hint="eastAsia"/>
          <w:sz w:val="24"/>
        </w:rPr>
        <w:t>以上事项如有虚假或隐瞒，我方愿意承担一切不利后果，并不再寻求任何旨在减轻或免除法律责任。</w:t>
      </w:r>
    </w:p>
    <w:p w:rsidR="00040E51" w:rsidRDefault="00040E51">
      <w:pPr>
        <w:spacing w:line="360" w:lineRule="auto"/>
        <w:jc w:val="left"/>
        <w:rPr>
          <w:rFonts w:ascii="宋体" w:hAnsi="宋体" w:cs="宋体"/>
          <w:sz w:val="23"/>
          <w:szCs w:val="23"/>
        </w:rPr>
      </w:pPr>
    </w:p>
    <w:p w:rsidR="00040E51" w:rsidRDefault="00A916AA">
      <w:pPr>
        <w:spacing w:line="450" w:lineRule="atLeast"/>
        <w:jc w:val="left"/>
        <w:rPr>
          <w:rFonts w:ascii="宋体" w:hAnsi="宋体" w:cs="宋体"/>
          <w:sz w:val="23"/>
          <w:szCs w:val="23"/>
        </w:rPr>
      </w:pPr>
      <w:r>
        <w:rPr>
          <w:rFonts w:ascii="Arial" w:hAnsi="Arial" w:cs="Arial" w:hint="eastAsia"/>
          <w:sz w:val="24"/>
        </w:rPr>
        <w:t xml:space="preserve">     </w:t>
      </w:r>
      <w:r>
        <w:rPr>
          <w:rFonts w:ascii="Arial" w:hAnsi="Arial" w:cs="Arial" w:hint="eastAsia"/>
          <w:sz w:val="24"/>
        </w:rPr>
        <w:t>与本投标有关的一切往来通讯请寄：</w:t>
      </w:r>
    </w:p>
    <w:p w:rsidR="00040E51" w:rsidRDefault="00A916AA">
      <w:pPr>
        <w:spacing w:line="450" w:lineRule="atLeast"/>
        <w:ind w:firstLineChars="100" w:firstLine="240"/>
        <w:jc w:val="left"/>
        <w:rPr>
          <w:rFonts w:ascii="宋体" w:hAnsi="宋体" w:cs="宋体"/>
          <w:sz w:val="23"/>
          <w:szCs w:val="23"/>
        </w:rPr>
      </w:pPr>
      <w:r>
        <w:rPr>
          <w:rFonts w:ascii="Arial" w:hAnsi="Arial" w:cs="Arial" w:hint="eastAsia"/>
          <w:sz w:val="24"/>
        </w:rPr>
        <w:t>地址：</w:t>
      </w:r>
      <w:r>
        <w:rPr>
          <w:rFonts w:ascii="Arial" w:hAnsi="Arial" w:cs="Arial" w:hint="eastAsia"/>
          <w:sz w:val="24"/>
        </w:rPr>
        <w:t>________________</w:t>
      </w:r>
      <w:r>
        <w:rPr>
          <w:rFonts w:ascii="宋体" w:hAnsi="宋体" w:cs="宋体" w:hint="eastAsia"/>
          <w:sz w:val="23"/>
          <w:szCs w:val="23"/>
        </w:rPr>
        <w:t xml:space="preserve">                   </w:t>
      </w:r>
      <w:r>
        <w:rPr>
          <w:rFonts w:ascii="Arial" w:hAnsi="Arial" w:cs="Arial" w:hint="eastAsia"/>
          <w:sz w:val="24"/>
        </w:rPr>
        <w:t>邮编：</w:t>
      </w:r>
      <w:r>
        <w:rPr>
          <w:rFonts w:ascii="Arial" w:hAnsi="Arial" w:cs="Arial" w:hint="eastAsia"/>
          <w:sz w:val="24"/>
        </w:rPr>
        <w:t>____________</w:t>
      </w:r>
      <w:r>
        <w:rPr>
          <w:rFonts w:ascii="Arial" w:hAnsi="Arial" w:cs="Arial" w:hint="eastAsia"/>
          <w:sz w:val="24"/>
        </w:rPr>
        <w:t xml:space="preserve">　</w:t>
      </w:r>
    </w:p>
    <w:p w:rsidR="00040E51" w:rsidRDefault="00A916AA">
      <w:pPr>
        <w:spacing w:line="450" w:lineRule="atLeast"/>
        <w:ind w:firstLineChars="100" w:firstLine="240"/>
        <w:jc w:val="left"/>
        <w:rPr>
          <w:rFonts w:ascii="宋体" w:hAnsi="宋体" w:cs="宋体"/>
          <w:sz w:val="23"/>
          <w:szCs w:val="23"/>
        </w:rPr>
      </w:pPr>
      <w:r>
        <w:rPr>
          <w:rFonts w:ascii="Arial" w:hAnsi="Arial" w:cs="Arial" w:hint="eastAsia"/>
          <w:sz w:val="24"/>
        </w:rPr>
        <w:t>电话：</w:t>
      </w:r>
      <w:r>
        <w:rPr>
          <w:rFonts w:ascii="Arial" w:hAnsi="Arial" w:cs="Arial" w:hint="eastAsia"/>
          <w:sz w:val="24"/>
        </w:rPr>
        <w:t>________________</w:t>
      </w:r>
      <w:r>
        <w:rPr>
          <w:rFonts w:ascii="Arial" w:hAnsi="Arial" w:cs="Arial" w:hint="eastAsia"/>
          <w:sz w:val="24"/>
        </w:rPr>
        <w:t xml:space="preserve">　</w:t>
      </w:r>
      <w:r>
        <w:rPr>
          <w:rFonts w:ascii="宋体" w:hAnsi="宋体" w:cs="宋体" w:hint="eastAsia"/>
          <w:sz w:val="23"/>
          <w:szCs w:val="23"/>
        </w:rPr>
        <w:t xml:space="preserve">                 </w:t>
      </w:r>
      <w:r>
        <w:rPr>
          <w:rFonts w:ascii="Arial" w:hAnsi="Arial" w:cs="Arial" w:hint="eastAsia"/>
          <w:sz w:val="24"/>
        </w:rPr>
        <w:t>传真：</w:t>
      </w:r>
      <w:r>
        <w:rPr>
          <w:rFonts w:ascii="Arial" w:hAnsi="Arial" w:cs="Arial" w:hint="eastAsia"/>
          <w:sz w:val="24"/>
        </w:rPr>
        <w:t>____________</w:t>
      </w:r>
    </w:p>
    <w:p w:rsidR="00040E51" w:rsidRDefault="00A916AA">
      <w:pPr>
        <w:spacing w:line="450" w:lineRule="atLeast"/>
        <w:jc w:val="left"/>
        <w:rPr>
          <w:rFonts w:ascii="宋体" w:hAnsi="宋体" w:cs="宋体"/>
          <w:sz w:val="23"/>
          <w:szCs w:val="23"/>
        </w:rPr>
      </w:pPr>
      <w:r>
        <w:rPr>
          <w:rFonts w:ascii="Arial" w:hAnsi="Arial" w:cs="Arial" w:hint="eastAsia"/>
          <w:sz w:val="24"/>
        </w:rPr>
        <w:t> </w:t>
      </w:r>
    </w:p>
    <w:p w:rsidR="00040E51" w:rsidRDefault="00040E51">
      <w:pPr>
        <w:spacing w:line="450" w:lineRule="atLeast"/>
        <w:jc w:val="left"/>
        <w:rPr>
          <w:rFonts w:ascii="Arial" w:hAnsi="Arial" w:cs="Arial"/>
          <w:sz w:val="24"/>
        </w:rPr>
      </w:pPr>
    </w:p>
    <w:p w:rsidR="00040E51" w:rsidRDefault="00A916AA">
      <w:pPr>
        <w:spacing w:line="450" w:lineRule="atLeast"/>
        <w:ind w:firstLineChars="100" w:firstLine="230"/>
        <w:jc w:val="left"/>
        <w:rPr>
          <w:rFonts w:ascii="Arial" w:hAnsi="Arial" w:cs="Arial"/>
          <w:sz w:val="24"/>
        </w:rPr>
      </w:pPr>
      <w:r>
        <w:rPr>
          <w:rFonts w:ascii="宋体" w:hAnsi="宋体" w:cs="宋体" w:hint="eastAsia"/>
          <w:sz w:val="23"/>
          <w:szCs w:val="23"/>
        </w:rPr>
        <w:t xml:space="preserve">                                    </w:t>
      </w:r>
      <w:r>
        <w:rPr>
          <w:rFonts w:ascii="Arial" w:hAnsi="Arial" w:cs="Arial" w:hint="eastAsia"/>
          <w:sz w:val="24"/>
        </w:rPr>
        <w:t>投标人</w:t>
      </w:r>
      <w:r>
        <w:rPr>
          <w:rFonts w:ascii="Arial" w:hAnsi="Arial" w:cs="Arial" w:hint="eastAsia"/>
          <w:sz w:val="24"/>
        </w:rPr>
        <w:t xml:space="preserve"> (</w:t>
      </w:r>
      <w:r>
        <w:rPr>
          <w:rFonts w:ascii="Arial" w:hAnsi="Arial" w:cs="Arial" w:hint="eastAsia"/>
          <w:sz w:val="24"/>
        </w:rPr>
        <w:t>盖单位章</w:t>
      </w:r>
      <w:r>
        <w:rPr>
          <w:rFonts w:ascii="Arial" w:hAnsi="Arial" w:cs="Arial" w:hint="eastAsia"/>
          <w:sz w:val="24"/>
        </w:rPr>
        <w:t>)</w:t>
      </w:r>
      <w:r>
        <w:rPr>
          <w:rFonts w:ascii="Arial" w:hAnsi="Arial" w:cs="Arial" w:hint="eastAsia"/>
          <w:sz w:val="24"/>
        </w:rPr>
        <w:t>：</w:t>
      </w:r>
    </w:p>
    <w:p w:rsidR="00040E51" w:rsidRDefault="00040E51">
      <w:pPr>
        <w:spacing w:line="450" w:lineRule="atLeast"/>
        <w:ind w:firstLineChars="100" w:firstLine="240"/>
        <w:jc w:val="left"/>
        <w:rPr>
          <w:rFonts w:ascii="Arial" w:hAnsi="Arial" w:cs="Arial"/>
          <w:sz w:val="24"/>
        </w:rPr>
      </w:pPr>
    </w:p>
    <w:p w:rsidR="00040E51" w:rsidRDefault="00A916AA">
      <w:pPr>
        <w:spacing w:line="450" w:lineRule="atLeast"/>
        <w:ind w:firstLineChars="950" w:firstLine="2280"/>
        <w:jc w:val="left"/>
        <w:rPr>
          <w:rFonts w:ascii="宋体" w:hAnsi="宋体" w:cs="宋体"/>
          <w:sz w:val="23"/>
          <w:szCs w:val="23"/>
        </w:rPr>
      </w:pPr>
      <w:r>
        <w:rPr>
          <w:rFonts w:ascii="Arial" w:hAnsi="Arial" w:cs="Arial" w:hint="eastAsia"/>
          <w:sz w:val="24"/>
        </w:rPr>
        <w:t xml:space="preserve">  </w:t>
      </w:r>
      <w:r>
        <w:rPr>
          <w:rFonts w:ascii="Arial" w:hAnsi="Arial" w:cs="Arial" w:hint="eastAsia"/>
          <w:sz w:val="24"/>
        </w:rPr>
        <w:t>法定代表人或全权代表</w:t>
      </w:r>
      <w:r>
        <w:rPr>
          <w:rFonts w:ascii="Arial" w:hAnsi="Arial" w:cs="Arial" w:hint="eastAsia"/>
          <w:sz w:val="24"/>
        </w:rPr>
        <w:t>(</w:t>
      </w:r>
      <w:r>
        <w:rPr>
          <w:rFonts w:ascii="Arial" w:hAnsi="Arial" w:cs="Arial" w:hint="eastAsia"/>
          <w:sz w:val="24"/>
        </w:rPr>
        <w:t>盖章或签字</w:t>
      </w:r>
      <w:r>
        <w:rPr>
          <w:rFonts w:ascii="Arial" w:hAnsi="Arial" w:cs="Arial" w:hint="eastAsia"/>
          <w:sz w:val="24"/>
        </w:rPr>
        <w:t>)</w:t>
      </w:r>
      <w:r>
        <w:rPr>
          <w:rFonts w:ascii="Arial" w:hAnsi="Arial" w:cs="Arial" w:hint="eastAsia"/>
          <w:sz w:val="24"/>
        </w:rPr>
        <w:t>：</w:t>
      </w:r>
    </w:p>
    <w:p w:rsidR="00040E51" w:rsidRDefault="00A916AA">
      <w:pPr>
        <w:spacing w:line="450" w:lineRule="atLeast"/>
        <w:jc w:val="left"/>
        <w:rPr>
          <w:rFonts w:ascii="宋体" w:hAnsi="宋体" w:cs="宋体"/>
          <w:sz w:val="23"/>
          <w:szCs w:val="23"/>
        </w:rPr>
      </w:pPr>
      <w:r>
        <w:rPr>
          <w:rFonts w:ascii="Arial" w:hAnsi="Arial" w:cs="Arial" w:hint="eastAsia"/>
          <w:sz w:val="24"/>
        </w:rPr>
        <w:t> </w:t>
      </w:r>
    </w:p>
    <w:p w:rsidR="00040E51" w:rsidRDefault="00A916AA">
      <w:pPr>
        <w:spacing w:line="450" w:lineRule="atLeast"/>
        <w:jc w:val="right"/>
        <w:rPr>
          <w:rFonts w:ascii="Arial" w:hAnsi="Arial" w:cs="Arial"/>
          <w:sz w:val="24"/>
        </w:rPr>
      </w:pPr>
      <w:r>
        <w:rPr>
          <w:rFonts w:hint="eastAsia"/>
        </w:rPr>
        <w:t xml:space="preserve">                                     </w:t>
      </w:r>
      <w:r>
        <w:rPr>
          <w:rFonts w:ascii="Arial" w:hAnsi="Arial" w:cs="Arial" w:hint="eastAsia"/>
          <w:sz w:val="24"/>
        </w:rPr>
        <w:t>日　期：</w:t>
      </w:r>
      <w:r>
        <w:rPr>
          <w:rFonts w:ascii="Arial" w:hAnsi="Arial" w:cs="Arial" w:hint="eastAsia"/>
          <w:sz w:val="24"/>
        </w:rPr>
        <w:t xml:space="preserve">     </w:t>
      </w:r>
      <w:r>
        <w:rPr>
          <w:rFonts w:ascii="Arial" w:hAnsi="Arial" w:cs="Arial" w:hint="eastAsia"/>
          <w:sz w:val="24"/>
        </w:rPr>
        <w:t>年</w:t>
      </w:r>
      <w:r>
        <w:rPr>
          <w:rFonts w:ascii="Arial" w:hAnsi="Arial" w:cs="Arial" w:hint="eastAsia"/>
          <w:sz w:val="24"/>
        </w:rPr>
        <w:t xml:space="preserve">     </w:t>
      </w:r>
      <w:r>
        <w:rPr>
          <w:rFonts w:ascii="Arial" w:hAnsi="Arial" w:cs="Arial" w:hint="eastAsia"/>
          <w:sz w:val="24"/>
        </w:rPr>
        <w:t>月</w:t>
      </w:r>
      <w:r>
        <w:rPr>
          <w:rFonts w:ascii="Arial" w:hAnsi="Arial" w:cs="Arial" w:hint="eastAsia"/>
          <w:sz w:val="24"/>
        </w:rPr>
        <w:t xml:space="preserve">     </w:t>
      </w:r>
      <w:r>
        <w:rPr>
          <w:rFonts w:ascii="Arial" w:hAnsi="Arial" w:cs="Arial" w:hint="eastAsia"/>
          <w:sz w:val="24"/>
        </w:rPr>
        <w:t>日</w:t>
      </w:r>
    </w:p>
    <w:p w:rsidR="00040E51" w:rsidRDefault="00040E51">
      <w:pPr>
        <w:spacing w:line="450" w:lineRule="atLeast"/>
        <w:rPr>
          <w:rFonts w:ascii="Arial" w:hAnsi="Arial" w:cs="Arial"/>
          <w:sz w:val="24"/>
        </w:rPr>
      </w:pPr>
    </w:p>
    <w:p w:rsidR="00040E51" w:rsidRDefault="00040E51" w:rsidP="006F1315">
      <w:pPr>
        <w:spacing w:line="450" w:lineRule="atLeast"/>
        <w:ind w:firstLineChars="150" w:firstLine="360"/>
        <w:rPr>
          <w:rFonts w:ascii="仿宋_GB2312" w:eastAsia="仿宋_GB2312"/>
          <w:b/>
          <w:bCs/>
          <w:sz w:val="24"/>
        </w:rPr>
      </w:pPr>
    </w:p>
    <w:p w:rsidR="00040E51" w:rsidRDefault="00A916AA" w:rsidP="006F1315">
      <w:pPr>
        <w:spacing w:line="450" w:lineRule="atLeast"/>
        <w:ind w:firstLineChars="150" w:firstLine="360"/>
        <w:rPr>
          <w:rFonts w:ascii="仿宋_GB2312" w:eastAsia="仿宋_GB2312"/>
          <w:b/>
          <w:bCs/>
          <w:sz w:val="24"/>
        </w:rPr>
      </w:pPr>
      <w:r>
        <w:rPr>
          <w:rFonts w:ascii="仿宋_GB2312" w:eastAsia="仿宋_GB2312"/>
          <w:b/>
          <w:bCs/>
          <w:sz w:val="24"/>
        </w:rPr>
        <w:t>注：</w:t>
      </w:r>
      <w:r>
        <w:rPr>
          <w:rFonts w:ascii="仿宋_GB2312" w:eastAsia="仿宋_GB2312" w:hint="eastAsia"/>
          <w:b/>
          <w:bCs/>
          <w:sz w:val="24"/>
        </w:rPr>
        <w:t>▲必须按照本声明书要求填报。</w:t>
      </w:r>
    </w:p>
    <w:p w:rsidR="00040E51" w:rsidRDefault="00040E51">
      <w:pPr>
        <w:rPr>
          <w:sz w:val="24"/>
        </w:rPr>
      </w:pPr>
    </w:p>
    <w:p w:rsidR="00040E51" w:rsidRDefault="00040E51">
      <w:pPr>
        <w:rPr>
          <w:sz w:val="24"/>
        </w:rPr>
      </w:pPr>
    </w:p>
    <w:p w:rsidR="00040E51" w:rsidRDefault="00040E51">
      <w:pPr>
        <w:rPr>
          <w:sz w:val="24"/>
        </w:rPr>
      </w:pPr>
    </w:p>
    <w:p w:rsidR="00040E51" w:rsidRDefault="00A916AA">
      <w:pPr>
        <w:rPr>
          <w:sz w:val="24"/>
        </w:rPr>
      </w:pPr>
      <w:bookmarkStart w:id="13" w:name="_Toc512420485"/>
      <w:bookmarkEnd w:id="12"/>
      <w:r>
        <w:rPr>
          <w:rFonts w:hint="eastAsia"/>
          <w:sz w:val="24"/>
        </w:rPr>
        <w:lastRenderedPageBreak/>
        <w:t>附件</w:t>
      </w:r>
      <w:bookmarkEnd w:id="13"/>
      <w:r>
        <w:rPr>
          <w:rFonts w:hint="eastAsia"/>
          <w:sz w:val="24"/>
        </w:rPr>
        <w:t>四</w:t>
      </w:r>
    </w:p>
    <w:p w:rsidR="00040E51" w:rsidRDefault="00A916AA" w:rsidP="00293DFB">
      <w:pPr>
        <w:spacing w:afterLines="100" w:line="600" w:lineRule="exact"/>
        <w:jc w:val="center"/>
        <w:rPr>
          <w:rFonts w:ascii="华文中宋" w:eastAsia="华文中宋" w:hAnsi="华文中宋" w:cs="仿宋_GB2312"/>
          <w:bCs/>
          <w:sz w:val="32"/>
          <w:szCs w:val="32"/>
          <w:lang w:val="zh-CN"/>
        </w:rPr>
      </w:pPr>
      <w:r>
        <w:rPr>
          <w:rFonts w:ascii="华文中宋" w:eastAsia="华文中宋" w:hAnsi="华文中宋" w:cs="仿宋_GB2312" w:hint="eastAsia"/>
          <w:bCs/>
          <w:sz w:val="32"/>
          <w:szCs w:val="32"/>
          <w:lang w:val="zh-CN"/>
        </w:rPr>
        <w:t>无重大违法记录声明书</w:t>
      </w:r>
    </w:p>
    <w:p w:rsidR="00040E51" w:rsidRDefault="00040E51" w:rsidP="00293DFB">
      <w:pPr>
        <w:spacing w:afterLines="100" w:line="600" w:lineRule="exact"/>
        <w:jc w:val="center"/>
        <w:rPr>
          <w:rFonts w:ascii="华文中宋" w:eastAsia="华文中宋" w:hAnsi="华文中宋"/>
          <w:sz w:val="32"/>
          <w:szCs w:val="32"/>
        </w:rPr>
      </w:pPr>
    </w:p>
    <w:p w:rsidR="00040E51" w:rsidRDefault="001F7E61">
      <w:pPr>
        <w:spacing w:line="360" w:lineRule="auto"/>
        <w:jc w:val="left"/>
        <w:rPr>
          <w:rFonts w:ascii="宋体" w:hAnsi="宋体" w:cs="宋体"/>
          <w:sz w:val="23"/>
          <w:szCs w:val="23"/>
        </w:rPr>
      </w:pPr>
      <w:r>
        <w:rPr>
          <w:rFonts w:ascii="Arial" w:hAnsi="Arial" w:cs="Arial" w:hint="eastAsia"/>
          <w:sz w:val="24"/>
        </w:rPr>
        <w:t>三门县春江花园小区业主委员会</w:t>
      </w:r>
      <w:r w:rsidR="00A916AA">
        <w:rPr>
          <w:rFonts w:ascii="Arial" w:hAnsi="Arial" w:cs="Arial" w:hint="eastAsia"/>
          <w:sz w:val="24"/>
        </w:rPr>
        <w:t xml:space="preserve"> </w:t>
      </w:r>
      <w:r w:rsidR="00A916AA">
        <w:rPr>
          <w:rFonts w:ascii="Arial" w:hAnsi="Arial" w:cs="Arial" w:hint="eastAsia"/>
          <w:sz w:val="24"/>
        </w:rPr>
        <w:t>：</w:t>
      </w:r>
    </w:p>
    <w:p w:rsidR="00040E51" w:rsidRDefault="00A916AA">
      <w:pPr>
        <w:spacing w:line="450" w:lineRule="atLeast"/>
        <w:ind w:firstLineChars="200" w:firstLine="480"/>
        <w:jc w:val="left"/>
        <w:rPr>
          <w:rFonts w:ascii="Arial" w:hAnsi="Arial" w:cs="Arial"/>
          <w:sz w:val="24"/>
        </w:rPr>
      </w:pPr>
      <w:r>
        <w:rPr>
          <w:rFonts w:ascii="Arial" w:hAnsi="Arial" w:cs="Arial" w:hint="eastAsia"/>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040E51" w:rsidRDefault="00A916AA">
      <w:pPr>
        <w:spacing w:line="450" w:lineRule="atLeast"/>
        <w:ind w:firstLineChars="200" w:firstLine="480"/>
        <w:jc w:val="left"/>
        <w:rPr>
          <w:rFonts w:ascii="仿宋_GB2312" w:eastAsia="仿宋_GB2312"/>
          <w:spacing w:val="6"/>
          <w:sz w:val="30"/>
          <w:szCs w:val="30"/>
        </w:rPr>
      </w:pPr>
      <w:r>
        <w:rPr>
          <w:rFonts w:ascii="Arial" w:hAnsi="Arial" w:cs="Arial" w:hint="eastAsia"/>
          <w:sz w:val="24"/>
        </w:rPr>
        <w:t>特此声明。</w:t>
      </w:r>
    </w:p>
    <w:p w:rsidR="00040E51" w:rsidRDefault="00040E51">
      <w:pPr>
        <w:pStyle w:val="ac"/>
        <w:jc w:val="center"/>
        <w:rPr>
          <w:rFonts w:ascii="仿宋_GB2312" w:eastAsia="仿宋_GB2312"/>
          <w:sz w:val="30"/>
        </w:rPr>
      </w:pPr>
    </w:p>
    <w:p w:rsidR="00040E51" w:rsidRDefault="00A916AA">
      <w:pPr>
        <w:spacing w:line="450" w:lineRule="atLeast"/>
        <w:jc w:val="left"/>
        <w:rPr>
          <w:rFonts w:ascii="Arial" w:hAnsi="Arial" w:cs="Arial"/>
          <w:sz w:val="24"/>
        </w:rPr>
      </w:pPr>
      <w:r>
        <w:rPr>
          <w:rFonts w:ascii="Arial" w:hAnsi="Arial" w:cs="Arial" w:hint="eastAsia"/>
          <w:sz w:val="24"/>
        </w:rPr>
        <w:t> </w:t>
      </w:r>
      <w:r>
        <w:rPr>
          <w:rFonts w:ascii="宋体" w:hAnsi="宋体" w:cs="宋体" w:hint="eastAsia"/>
          <w:sz w:val="23"/>
          <w:szCs w:val="23"/>
        </w:rPr>
        <w:t xml:space="preserve">                                     </w:t>
      </w:r>
      <w:r>
        <w:rPr>
          <w:rFonts w:ascii="Arial" w:hAnsi="Arial" w:cs="Arial" w:hint="eastAsia"/>
          <w:sz w:val="24"/>
        </w:rPr>
        <w:t>声明人</w:t>
      </w:r>
      <w:r>
        <w:rPr>
          <w:rFonts w:ascii="Arial" w:hAnsi="Arial" w:cs="Arial" w:hint="eastAsia"/>
          <w:sz w:val="24"/>
        </w:rPr>
        <w:t xml:space="preserve"> (</w:t>
      </w:r>
      <w:r>
        <w:rPr>
          <w:rFonts w:ascii="Arial" w:hAnsi="Arial" w:cs="Arial" w:hint="eastAsia"/>
          <w:sz w:val="24"/>
        </w:rPr>
        <w:t>盖单位章</w:t>
      </w:r>
      <w:r>
        <w:rPr>
          <w:rFonts w:ascii="Arial" w:hAnsi="Arial" w:cs="Arial" w:hint="eastAsia"/>
          <w:sz w:val="24"/>
        </w:rPr>
        <w:t>)</w:t>
      </w:r>
      <w:r>
        <w:rPr>
          <w:rFonts w:ascii="Arial" w:hAnsi="Arial" w:cs="Arial" w:hint="eastAsia"/>
          <w:sz w:val="24"/>
        </w:rPr>
        <w:t>：</w:t>
      </w:r>
    </w:p>
    <w:p w:rsidR="00040E51" w:rsidRDefault="00040E51">
      <w:pPr>
        <w:spacing w:line="450" w:lineRule="atLeast"/>
        <w:ind w:firstLineChars="100" w:firstLine="240"/>
        <w:jc w:val="left"/>
        <w:rPr>
          <w:rFonts w:ascii="Arial" w:hAnsi="Arial" w:cs="Arial"/>
          <w:sz w:val="24"/>
        </w:rPr>
      </w:pPr>
    </w:p>
    <w:p w:rsidR="00040E51" w:rsidRDefault="00040E51">
      <w:pPr>
        <w:spacing w:line="450" w:lineRule="atLeast"/>
        <w:ind w:firstLineChars="1050" w:firstLine="2520"/>
        <w:jc w:val="left"/>
        <w:rPr>
          <w:rFonts w:ascii="Arial" w:hAnsi="Arial" w:cs="Arial"/>
          <w:sz w:val="24"/>
        </w:rPr>
      </w:pPr>
    </w:p>
    <w:p w:rsidR="00040E51" w:rsidRDefault="00A916AA">
      <w:pPr>
        <w:spacing w:line="450" w:lineRule="atLeast"/>
        <w:ind w:firstLineChars="1050" w:firstLine="2520"/>
        <w:jc w:val="left"/>
        <w:rPr>
          <w:rFonts w:ascii="宋体" w:hAnsi="宋体" w:cs="宋体"/>
          <w:sz w:val="23"/>
          <w:szCs w:val="23"/>
        </w:rPr>
      </w:pPr>
      <w:r>
        <w:rPr>
          <w:rFonts w:ascii="Arial" w:hAnsi="Arial" w:cs="Arial" w:hint="eastAsia"/>
          <w:sz w:val="24"/>
        </w:rPr>
        <w:t>法定代表人或全权代表</w:t>
      </w:r>
      <w:r>
        <w:rPr>
          <w:rFonts w:ascii="Arial" w:hAnsi="Arial" w:cs="Arial" w:hint="eastAsia"/>
          <w:sz w:val="24"/>
        </w:rPr>
        <w:t>(</w:t>
      </w:r>
      <w:r>
        <w:rPr>
          <w:rFonts w:ascii="Arial" w:hAnsi="Arial" w:cs="Arial" w:hint="eastAsia"/>
          <w:sz w:val="24"/>
        </w:rPr>
        <w:t>盖章或签字</w:t>
      </w:r>
      <w:r>
        <w:rPr>
          <w:rFonts w:ascii="Arial" w:hAnsi="Arial" w:cs="Arial" w:hint="eastAsia"/>
          <w:sz w:val="24"/>
        </w:rPr>
        <w:t>)</w:t>
      </w:r>
      <w:r>
        <w:rPr>
          <w:rFonts w:ascii="Arial" w:hAnsi="Arial" w:cs="Arial" w:hint="eastAsia"/>
          <w:sz w:val="24"/>
        </w:rPr>
        <w:t>：</w:t>
      </w:r>
    </w:p>
    <w:p w:rsidR="00040E51" w:rsidRDefault="00A916AA">
      <w:pPr>
        <w:spacing w:line="450" w:lineRule="atLeast"/>
        <w:jc w:val="left"/>
        <w:rPr>
          <w:rFonts w:ascii="宋体" w:hAnsi="宋体" w:cs="宋体"/>
          <w:sz w:val="23"/>
          <w:szCs w:val="23"/>
        </w:rPr>
      </w:pPr>
      <w:r>
        <w:rPr>
          <w:rFonts w:ascii="Arial" w:hAnsi="Arial" w:cs="Arial" w:hint="eastAsia"/>
          <w:sz w:val="24"/>
        </w:rPr>
        <w:t> </w:t>
      </w:r>
    </w:p>
    <w:p w:rsidR="00040E51" w:rsidRDefault="00A916AA">
      <w:pPr>
        <w:pStyle w:val="ac"/>
        <w:spacing w:line="360" w:lineRule="auto"/>
      </w:pPr>
      <w:r>
        <w:rPr>
          <w:rFonts w:hint="eastAsia"/>
        </w:rPr>
        <w:t xml:space="preserve">                                             </w:t>
      </w:r>
    </w:p>
    <w:p w:rsidR="00040E51" w:rsidRDefault="00A916AA">
      <w:pPr>
        <w:pStyle w:val="ac"/>
        <w:spacing w:line="360" w:lineRule="auto"/>
        <w:ind w:firstLineChars="2400" w:firstLine="5040"/>
        <w:rPr>
          <w:b/>
          <w:bCs/>
          <w:sz w:val="24"/>
        </w:rPr>
      </w:pPr>
      <w:r>
        <w:rPr>
          <w:rFonts w:hint="eastAsia"/>
        </w:rPr>
        <w:t xml:space="preserve">     </w:t>
      </w:r>
      <w:r>
        <w:rPr>
          <w:rFonts w:ascii="Arial" w:hAnsi="Arial" w:cs="Arial" w:hint="eastAsia"/>
          <w:sz w:val="24"/>
        </w:rPr>
        <w:t>日　期：</w:t>
      </w:r>
      <w:r>
        <w:rPr>
          <w:rFonts w:ascii="Arial" w:hAnsi="Arial" w:cs="Arial" w:hint="eastAsia"/>
          <w:sz w:val="24"/>
        </w:rPr>
        <w:t xml:space="preserve">    </w:t>
      </w:r>
      <w:r>
        <w:rPr>
          <w:rFonts w:ascii="Arial" w:hAnsi="Arial" w:cs="Arial" w:hint="eastAsia"/>
          <w:sz w:val="24"/>
        </w:rPr>
        <w:t>年</w:t>
      </w:r>
      <w:r>
        <w:rPr>
          <w:rFonts w:ascii="Arial" w:hAnsi="Arial" w:cs="Arial" w:hint="eastAsia"/>
          <w:sz w:val="24"/>
        </w:rPr>
        <w:t xml:space="preserve">    </w:t>
      </w:r>
      <w:r>
        <w:rPr>
          <w:rFonts w:ascii="Arial" w:hAnsi="Arial" w:cs="Arial" w:hint="eastAsia"/>
          <w:sz w:val="24"/>
        </w:rPr>
        <w:t>月</w:t>
      </w:r>
      <w:r>
        <w:rPr>
          <w:rFonts w:ascii="Arial" w:hAnsi="Arial" w:cs="Arial" w:hint="eastAsia"/>
          <w:sz w:val="24"/>
        </w:rPr>
        <w:t xml:space="preserve">    </w:t>
      </w:r>
      <w:r>
        <w:rPr>
          <w:rFonts w:ascii="Arial" w:hAnsi="Arial" w:cs="Arial" w:hint="eastAsia"/>
          <w:sz w:val="24"/>
        </w:rPr>
        <w:t>日</w:t>
      </w:r>
    </w:p>
    <w:p w:rsidR="00040E51" w:rsidRDefault="00040E51">
      <w:pPr>
        <w:pStyle w:val="ac"/>
        <w:spacing w:line="360" w:lineRule="auto"/>
        <w:rPr>
          <w:b/>
          <w:bCs/>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040E51">
      <w:pPr>
        <w:rPr>
          <w:rFonts w:ascii="宋体"/>
          <w:b/>
          <w:sz w:val="24"/>
        </w:rPr>
      </w:pPr>
    </w:p>
    <w:p w:rsidR="00040E51" w:rsidRDefault="00A916AA">
      <w:pPr>
        <w:rPr>
          <w:sz w:val="24"/>
        </w:rPr>
      </w:pPr>
      <w:bookmarkStart w:id="14" w:name="_Toc512420486"/>
      <w:r>
        <w:rPr>
          <w:rFonts w:hint="eastAsia"/>
          <w:sz w:val="24"/>
        </w:rPr>
        <w:t>附件五</w:t>
      </w:r>
      <w:bookmarkEnd w:id="14"/>
    </w:p>
    <w:p w:rsidR="00040E51" w:rsidRDefault="00A916AA" w:rsidP="00293DFB">
      <w:pPr>
        <w:spacing w:afterLines="100" w:line="600" w:lineRule="exact"/>
        <w:jc w:val="center"/>
        <w:rPr>
          <w:rFonts w:ascii="华文中宋" w:eastAsia="华文中宋" w:hAnsi="华文中宋" w:cs="仿宋_GB2312"/>
          <w:bCs/>
          <w:sz w:val="32"/>
          <w:szCs w:val="32"/>
          <w:lang w:val="zh-CN"/>
        </w:rPr>
      </w:pPr>
      <w:r>
        <w:rPr>
          <w:rFonts w:ascii="华文中宋" w:eastAsia="华文中宋" w:hAnsi="华文中宋" w:cs="仿宋_GB2312" w:hint="eastAsia"/>
          <w:bCs/>
          <w:sz w:val="32"/>
          <w:szCs w:val="32"/>
          <w:lang w:val="zh-CN"/>
        </w:rPr>
        <w:t>商务响应表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7"/>
        <w:gridCol w:w="2546"/>
        <w:gridCol w:w="2562"/>
        <w:gridCol w:w="1260"/>
      </w:tblGrid>
      <w:tr w:rsidR="00040E51">
        <w:trPr>
          <w:trHeight w:val="680"/>
        </w:trPr>
        <w:tc>
          <w:tcPr>
            <w:tcW w:w="738" w:type="dxa"/>
            <w:vAlign w:val="center"/>
          </w:tcPr>
          <w:p w:rsidR="00040E51" w:rsidRDefault="00A916AA">
            <w:pPr>
              <w:jc w:val="center"/>
              <w:rPr>
                <w:rFonts w:ascii="宋体" w:hAnsi="宋体"/>
                <w:sz w:val="24"/>
              </w:rPr>
            </w:pPr>
            <w:r>
              <w:rPr>
                <w:rFonts w:ascii="宋体" w:hAnsi="宋体" w:hint="eastAsia"/>
                <w:sz w:val="24"/>
              </w:rPr>
              <w:t>序号</w:t>
            </w:r>
          </w:p>
        </w:tc>
        <w:tc>
          <w:tcPr>
            <w:tcW w:w="1927" w:type="dxa"/>
            <w:vAlign w:val="center"/>
          </w:tcPr>
          <w:p w:rsidR="00040E51" w:rsidRDefault="00A916AA">
            <w:pPr>
              <w:jc w:val="center"/>
              <w:rPr>
                <w:rFonts w:ascii="宋体" w:hAnsi="宋体"/>
                <w:sz w:val="24"/>
              </w:rPr>
            </w:pPr>
            <w:r>
              <w:rPr>
                <w:rFonts w:ascii="宋体" w:hAnsi="宋体" w:hint="eastAsia"/>
                <w:sz w:val="24"/>
              </w:rPr>
              <w:t>类别</w:t>
            </w:r>
          </w:p>
        </w:tc>
        <w:tc>
          <w:tcPr>
            <w:tcW w:w="2546" w:type="dxa"/>
            <w:vAlign w:val="center"/>
          </w:tcPr>
          <w:p w:rsidR="00040E51" w:rsidRDefault="00A916AA">
            <w:pPr>
              <w:jc w:val="center"/>
              <w:rPr>
                <w:rFonts w:ascii="宋体" w:hAnsi="宋体"/>
                <w:sz w:val="24"/>
              </w:rPr>
            </w:pPr>
            <w:r>
              <w:rPr>
                <w:rFonts w:ascii="宋体" w:hAnsi="宋体" w:hint="eastAsia"/>
                <w:sz w:val="24"/>
              </w:rPr>
              <w:t>招标文件要求</w:t>
            </w:r>
          </w:p>
        </w:tc>
        <w:tc>
          <w:tcPr>
            <w:tcW w:w="2562" w:type="dxa"/>
            <w:vAlign w:val="center"/>
          </w:tcPr>
          <w:p w:rsidR="00040E51" w:rsidRDefault="00A916AA">
            <w:pPr>
              <w:jc w:val="center"/>
              <w:rPr>
                <w:rFonts w:ascii="宋体" w:hAnsi="宋体"/>
                <w:sz w:val="24"/>
              </w:rPr>
            </w:pPr>
            <w:r>
              <w:rPr>
                <w:rFonts w:ascii="宋体" w:hAnsi="宋体" w:hint="eastAsia"/>
                <w:sz w:val="24"/>
              </w:rPr>
              <w:t>投标人承诺</w:t>
            </w:r>
          </w:p>
        </w:tc>
        <w:tc>
          <w:tcPr>
            <w:tcW w:w="1260" w:type="dxa"/>
            <w:vAlign w:val="center"/>
          </w:tcPr>
          <w:p w:rsidR="00040E51" w:rsidRDefault="00A916AA">
            <w:pPr>
              <w:jc w:val="center"/>
              <w:rPr>
                <w:rFonts w:ascii="宋体" w:hAnsi="宋体"/>
                <w:sz w:val="24"/>
              </w:rPr>
            </w:pPr>
            <w:r>
              <w:rPr>
                <w:rFonts w:ascii="宋体" w:hAnsi="宋体" w:hint="eastAsia"/>
                <w:sz w:val="24"/>
              </w:rPr>
              <w:t>是否响应</w:t>
            </w:r>
          </w:p>
        </w:tc>
      </w:tr>
      <w:tr w:rsidR="00040E51">
        <w:trPr>
          <w:trHeight w:val="680"/>
        </w:trPr>
        <w:tc>
          <w:tcPr>
            <w:tcW w:w="738" w:type="dxa"/>
            <w:vAlign w:val="center"/>
          </w:tcPr>
          <w:p w:rsidR="00040E51" w:rsidRDefault="00A916AA">
            <w:pPr>
              <w:jc w:val="center"/>
              <w:rPr>
                <w:rFonts w:ascii="宋体" w:hAnsi="宋体"/>
                <w:sz w:val="24"/>
              </w:rPr>
            </w:pPr>
            <w:r>
              <w:rPr>
                <w:rFonts w:ascii="宋体" w:hAnsi="宋体" w:hint="eastAsia"/>
                <w:sz w:val="24"/>
              </w:rPr>
              <w:t>1</w:t>
            </w:r>
          </w:p>
        </w:tc>
        <w:tc>
          <w:tcPr>
            <w:tcW w:w="1927" w:type="dxa"/>
            <w:vAlign w:val="center"/>
          </w:tcPr>
          <w:p w:rsidR="00040E51" w:rsidRDefault="00A916AA">
            <w:pPr>
              <w:jc w:val="center"/>
              <w:rPr>
                <w:rFonts w:ascii="宋体" w:hAnsi="宋体"/>
                <w:sz w:val="24"/>
              </w:rPr>
            </w:pPr>
            <w:r>
              <w:rPr>
                <w:rFonts w:ascii="宋体" w:hAnsi="宋体" w:hint="eastAsia"/>
                <w:sz w:val="24"/>
              </w:rPr>
              <w:t>服务期</w:t>
            </w:r>
          </w:p>
        </w:tc>
        <w:tc>
          <w:tcPr>
            <w:tcW w:w="2546" w:type="dxa"/>
            <w:vAlign w:val="center"/>
          </w:tcPr>
          <w:p w:rsidR="00040E51" w:rsidRDefault="00040E51">
            <w:pPr>
              <w:rPr>
                <w:rFonts w:ascii="宋体" w:hAnsi="宋体"/>
                <w:sz w:val="24"/>
              </w:rPr>
            </w:pPr>
          </w:p>
        </w:tc>
        <w:tc>
          <w:tcPr>
            <w:tcW w:w="2562"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r>
      <w:tr w:rsidR="00040E51">
        <w:trPr>
          <w:trHeight w:val="680"/>
        </w:trPr>
        <w:tc>
          <w:tcPr>
            <w:tcW w:w="738" w:type="dxa"/>
            <w:vAlign w:val="center"/>
          </w:tcPr>
          <w:p w:rsidR="00040E51" w:rsidRDefault="00A916AA">
            <w:pPr>
              <w:jc w:val="center"/>
              <w:rPr>
                <w:rFonts w:ascii="宋体" w:hAnsi="宋体"/>
                <w:sz w:val="24"/>
              </w:rPr>
            </w:pPr>
            <w:r>
              <w:rPr>
                <w:rFonts w:ascii="宋体" w:hAnsi="宋体" w:hint="eastAsia"/>
                <w:sz w:val="24"/>
              </w:rPr>
              <w:t>2</w:t>
            </w:r>
          </w:p>
        </w:tc>
        <w:tc>
          <w:tcPr>
            <w:tcW w:w="1927" w:type="dxa"/>
            <w:vAlign w:val="center"/>
          </w:tcPr>
          <w:p w:rsidR="00040E51" w:rsidRDefault="00A916AA">
            <w:pPr>
              <w:jc w:val="center"/>
              <w:rPr>
                <w:rFonts w:ascii="宋体" w:hAnsi="宋体"/>
                <w:sz w:val="24"/>
              </w:rPr>
            </w:pPr>
            <w:r>
              <w:rPr>
                <w:rFonts w:ascii="宋体" w:hAnsi="宋体" w:hint="eastAsia"/>
                <w:sz w:val="24"/>
              </w:rPr>
              <w:t>付款方式</w:t>
            </w:r>
          </w:p>
        </w:tc>
        <w:tc>
          <w:tcPr>
            <w:tcW w:w="2546" w:type="dxa"/>
            <w:vAlign w:val="center"/>
          </w:tcPr>
          <w:p w:rsidR="00040E51" w:rsidRDefault="00040E51">
            <w:pPr>
              <w:rPr>
                <w:rFonts w:ascii="宋体" w:hAnsi="宋体"/>
                <w:sz w:val="24"/>
              </w:rPr>
            </w:pPr>
          </w:p>
        </w:tc>
        <w:tc>
          <w:tcPr>
            <w:tcW w:w="2562"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r>
      <w:tr w:rsidR="00040E51">
        <w:trPr>
          <w:trHeight w:val="680"/>
        </w:trPr>
        <w:tc>
          <w:tcPr>
            <w:tcW w:w="738" w:type="dxa"/>
            <w:vAlign w:val="center"/>
          </w:tcPr>
          <w:p w:rsidR="00040E51" w:rsidRDefault="00A916AA">
            <w:pPr>
              <w:jc w:val="center"/>
              <w:rPr>
                <w:rFonts w:ascii="宋体" w:hAnsi="宋体"/>
                <w:sz w:val="24"/>
              </w:rPr>
            </w:pPr>
            <w:r>
              <w:rPr>
                <w:rFonts w:ascii="宋体" w:hAnsi="宋体" w:hint="eastAsia"/>
                <w:sz w:val="24"/>
              </w:rPr>
              <w:t>3</w:t>
            </w:r>
          </w:p>
        </w:tc>
        <w:tc>
          <w:tcPr>
            <w:tcW w:w="1927" w:type="dxa"/>
            <w:vAlign w:val="center"/>
          </w:tcPr>
          <w:p w:rsidR="00040E51" w:rsidRDefault="00A916AA">
            <w:pPr>
              <w:jc w:val="center"/>
              <w:rPr>
                <w:rFonts w:ascii="宋体" w:hAnsi="宋体"/>
                <w:sz w:val="24"/>
              </w:rPr>
            </w:pPr>
            <w:r>
              <w:rPr>
                <w:rFonts w:ascii="宋体" w:hAnsi="宋体" w:hint="eastAsia"/>
                <w:sz w:val="24"/>
              </w:rPr>
              <w:t>履约保证金</w:t>
            </w:r>
          </w:p>
        </w:tc>
        <w:tc>
          <w:tcPr>
            <w:tcW w:w="2546" w:type="dxa"/>
            <w:vAlign w:val="center"/>
          </w:tcPr>
          <w:p w:rsidR="00040E51" w:rsidRDefault="00040E51">
            <w:pPr>
              <w:rPr>
                <w:rFonts w:ascii="宋体" w:hAnsi="宋体"/>
                <w:sz w:val="24"/>
              </w:rPr>
            </w:pPr>
          </w:p>
        </w:tc>
        <w:tc>
          <w:tcPr>
            <w:tcW w:w="2562"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r>
      <w:tr w:rsidR="00040E51">
        <w:trPr>
          <w:trHeight w:val="680"/>
        </w:trPr>
        <w:tc>
          <w:tcPr>
            <w:tcW w:w="738" w:type="dxa"/>
            <w:vAlign w:val="center"/>
          </w:tcPr>
          <w:p w:rsidR="00040E51" w:rsidRDefault="00A916AA">
            <w:pPr>
              <w:jc w:val="center"/>
              <w:rPr>
                <w:rFonts w:ascii="宋体" w:hAnsi="宋体"/>
                <w:sz w:val="24"/>
              </w:rPr>
            </w:pPr>
            <w:r>
              <w:rPr>
                <w:rFonts w:ascii="宋体" w:hAnsi="宋体" w:hint="eastAsia"/>
                <w:sz w:val="24"/>
              </w:rPr>
              <w:t>4</w:t>
            </w:r>
          </w:p>
        </w:tc>
        <w:tc>
          <w:tcPr>
            <w:tcW w:w="1927" w:type="dxa"/>
            <w:vAlign w:val="center"/>
          </w:tcPr>
          <w:p w:rsidR="00040E51" w:rsidRDefault="00A916AA">
            <w:pPr>
              <w:jc w:val="center"/>
              <w:rPr>
                <w:rFonts w:ascii="宋体" w:hAnsi="宋体"/>
                <w:sz w:val="24"/>
              </w:rPr>
            </w:pPr>
            <w:r>
              <w:rPr>
                <w:rFonts w:ascii="宋体" w:hAnsi="宋体" w:hint="eastAsia"/>
                <w:sz w:val="24"/>
              </w:rPr>
              <w:t>……</w:t>
            </w:r>
          </w:p>
        </w:tc>
        <w:tc>
          <w:tcPr>
            <w:tcW w:w="2546" w:type="dxa"/>
            <w:vAlign w:val="center"/>
          </w:tcPr>
          <w:p w:rsidR="00040E51" w:rsidRDefault="00040E51">
            <w:pPr>
              <w:jc w:val="center"/>
              <w:rPr>
                <w:rFonts w:ascii="宋体" w:hAnsi="宋体"/>
                <w:sz w:val="24"/>
              </w:rPr>
            </w:pPr>
          </w:p>
        </w:tc>
        <w:tc>
          <w:tcPr>
            <w:tcW w:w="2562" w:type="dxa"/>
            <w:vAlign w:val="center"/>
          </w:tcPr>
          <w:p w:rsidR="00040E51" w:rsidRDefault="00040E51">
            <w:pPr>
              <w:jc w:val="center"/>
              <w:rPr>
                <w:rFonts w:ascii="宋体" w:hAnsi="宋体"/>
                <w:sz w:val="24"/>
              </w:rPr>
            </w:pPr>
          </w:p>
        </w:tc>
        <w:tc>
          <w:tcPr>
            <w:tcW w:w="1260" w:type="dxa"/>
            <w:vAlign w:val="center"/>
          </w:tcPr>
          <w:p w:rsidR="00040E51" w:rsidRDefault="00040E51">
            <w:pPr>
              <w:jc w:val="center"/>
              <w:rPr>
                <w:rFonts w:ascii="宋体" w:hAnsi="宋体"/>
                <w:sz w:val="24"/>
              </w:rPr>
            </w:pPr>
          </w:p>
        </w:tc>
      </w:tr>
    </w:tbl>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A916AA">
      <w:pPr>
        <w:pStyle w:val="ac"/>
        <w:spacing w:line="560" w:lineRule="exact"/>
        <w:rPr>
          <w:sz w:val="24"/>
          <w:lang w:val="zh-CN"/>
        </w:rPr>
      </w:pPr>
      <w:r>
        <w:rPr>
          <w:rFonts w:hint="eastAsia"/>
          <w:sz w:val="24"/>
          <w:lang w:val="zh-CN"/>
        </w:rPr>
        <w:t xml:space="preserve">                                     </w:t>
      </w:r>
      <w:r>
        <w:rPr>
          <w:sz w:val="24"/>
          <w:lang w:val="zh-CN"/>
        </w:rPr>
        <w:t>投标人（盖单位章）：</w:t>
      </w:r>
    </w:p>
    <w:p w:rsidR="00040E51" w:rsidRDefault="00040E51">
      <w:pPr>
        <w:pStyle w:val="ac"/>
        <w:spacing w:line="560" w:lineRule="exact"/>
        <w:ind w:firstLineChars="1500" w:firstLine="3600"/>
        <w:rPr>
          <w:sz w:val="24"/>
          <w:lang w:val="zh-CN"/>
        </w:rPr>
      </w:pPr>
    </w:p>
    <w:p w:rsidR="00040E51" w:rsidRDefault="00A916AA">
      <w:pPr>
        <w:pStyle w:val="ac"/>
        <w:spacing w:line="560" w:lineRule="exact"/>
        <w:rPr>
          <w:sz w:val="24"/>
          <w:lang w:val="zh-CN"/>
        </w:rPr>
      </w:pPr>
      <w:r>
        <w:rPr>
          <w:rFonts w:hint="eastAsia"/>
          <w:sz w:val="24"/>
          <w:lang w:val="zh-CN"/>
        </w:rPr>
        <w:t xml:space="preserve">                     </w:t>
      </w:r>
      <w:r>
        <w:rPr>
          <w:sz w:val="24"/>
          <w:lang w:val="zh-CN"/>
        </w:rPr>
        <w:t>法定代表人或</w:t>
      </w:r>
      <w:r>
        <w:rPr>
          <w:rFonts w:hint="eastAsia"/>
          <w:sz w:val="24"/>
          <w:lang w:val="zh-CN"/>
        </w:rPr>
        <w:t>全权代表</w:t>
      </w:r>
      <w:r>
        <w:rPr>
          <w:sz w:val="24"/>
          <w:lang w:val="zh-CN"/>
        </w:rPr>
        <w:t>（盖章或签字）：</w:t>
      </w:r>
    </w:p>
    <w:p w:rsidR="00040E51" w:rsidRDefault="00A916AA">
      <w:pPr>
        <w:pStyle w:val="ac"/>
        <w:spacing w:line="560" w:lineRule="exact"/>
        <w:rPr>
          <w:sz w:val="24"/>
          <w:lang w:val="zh-CN"/>
        </w:rPr>
      </w:pPr>
      <w:r>
        <w:rPr>
          <w:sz w:val="24"/>
          <w:lang w:val="zh-CN"/>
        </w:rPr>
        <w:t xml:space="preserve">                                   </w:t>
      </w:r>
      <w:r>
        <w:rPr>
          <w:rFonts w:hint="eastAsia"/>
          <w:sz w:val="24"/>
          <w:lang w:val="zh-CN"/>
        </w:rPr>
        <w:t xml:space="preserve">            </w:t>
      </w:r>
    </w:p>
    <w:p w:rsidR="00040E51" w:rsidRDefault="00A916AA">
      <w:pPr>
        <w:pStyle w:val="ac"/>
        <w:spacing w:line="560" w:lineRule="exact"/>
        <w:jc w:val="right"/>
        <w:rPr>
          <w:sz w:val="24"/>
          <w:lang w:val="zh-CN"/>
        </w:rPr>
      </w:pPr>
      <w:r>
        <w:rPr>
          <w:rFonts w:hint="eastAsia"/>
          <w:sz w:val="24"/>
          <w:lang w:val="zh-CN"/>
        </w:rPr>
        <w:t xml:space="preserve">   </w:t>
      </w:r>
      <w:r>
        <w:rPr>
          <w:sz w:val="24"/>
          <w:lang w:val="zh-CN"/>
        </w:rPr>
        <w:t>日</w:t>
      </w:r>
      <w:r>
        <w:rPr>
          <w:rFonts w:hint="eastAsia"/>
          <w:sz w:val="24"/>
          <w:lang w:val="zh-CN"/>
        </w:rPr>
        <w:t xml:space="preserve"> </w:t>
      </w:r>
      <w:r>
        <w:rPr>
          <w:sz w:val="24"/>
          <w:lang w:val="zh-CN"/>
        </w:rPr>
        <w:t>期：</w:t>
      </w:r>
      <w:r>
        <w:rPr>
          <w:rFonts w:hint="eastAsia"/>
          <w:sz w:val="24"/>
          <w:lang w:val="zh-CN"/>
        </w:rPr>
        <w:t xml:space="preserve">    年    月    日</w:t>
      </w: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A916AA">
      <w:pPr>
        <w:rPr>
          <w:sz w:val="32"/>
          <w:szCs w:val="32"/>
        </w:rPr>
      </w:pPr>
      <w:bookmarkStart w:id="15" w:name="_Toc512420487"/>
      <w:r>
        <w:rPr>
          <w:rFonts w:hint="eastAsia"/>
          <w:sz w:val="24"/>
        </w:rPr>
        <w:t>附件</w:t>
      </w:r>
      <w:bookmarkEnd w:id="15"/>
      <w:r>
        <w:rPr>
          <w:rFonts w:hint="eastAsia"/>
          <w:sz w:val="24"/>
        </w:rPr>
        <w:t>六</w:t>
      </w:r>
    </w:p>
    <w:p w:rsidR="00040E51" w:rsidRDefault="00A916AA">
      <w:pPr>
        <w:jc w:val="center"/>
        <w:rPr>
          <w:rFonts w:ascii="华文中宋" w:eastAsia="华文中宋" w:hAnsi="华文中宋"/>
          <w:sz w:val="32"/>
          <w:szCs w:val="32"/>
          <w:lang w:val="zh-CN"/>
        </w:rPr>
      </w:pPr>
      <w:r>
        <w:rPr>
          <w:rFonts w:ascii="华文中宋" w:eastAsia="华文中宋" w:hAnsi="华文中宋" w:hint="eastAsia"/>
          <w:sz w:val="32"/>
          <w:szCs w:val="32"/>
        </w:rPr>
        <w:t>技术响应表</w:t>
      </w:r>
    </w:p>
    <w:p w:rsidR="00040E51" w:rsidRDefault="00040E51">
      <w:pPr>
        <w:pStyle w:val="ac"/>
        <w:spacing w:line="320" w:lineRule="exact"/>
        <w:rPr>
          <w:b/>
          <w:sz w:val="24"/>
        </w:rPr>
      </w:pPr>
    </w:p>
    <w:tbl>
      <w:tblPr>
        <w:tblW w:w="8823" w:type="dxa"/>
        <w:tblLayout w:type="fixed"/>
        <w:tblLook w:val="04A0"/>
      </w:tblPr>
      <w:tblGrid>
        <w:gridCol w:w="900"/>
        <w:gridCol w:w="888"/>
        <w:gridCol w:w="2259"/>
        <w:gridCol w:w="2571"/>
        <w:gridCol w:w="1470"/>
        <w:gridCol w:w="735"/>
      </w:tblGrid>
      <w:tr w:rsidR="00040E51">
        <w:trPr>
          <w:trHeight w:val="587"/>
        </w:trPr>
        <w:tc>
          <w:tcPr>
            <w:tcW w:w="900" w:type="dxa"/>
            <w:tcBorders>
              <w:top w:val="single" w:sz="6" w:space="0" w:color="auto"/>
              <w:left w:val="single" w:sz="6" w:space="0" w:color="auto"/>
              <w:bottom w:val="single" w:sz="6" w:space="0" w:color="auto"/>
              <w:right w:val="single" w:sz="6" w:space="0" w:color="auto"/>
            </w:tcBorders>
            <w:vAlign w:val="center"/>
          </w:tcPr>
          <w:p w:rsidR="00040E51" w:rsidRDefault="00A916AA">
            <w:pPr>
              <w:pStyle w:val="ac"/>
              <w:spacing w:line="400" w:lineRule="atLeast"/>
              <w:jc w:val="center"/>
              <w:rPr>
                <w:rFonts w:cs="Courier New"/>
                <w:sz w:val="24"/>
              </w:rPr>
            </w:pPr>
            <w:r>
              <w:rPr>
                <w:rFonts w:cs="Courier New"/>
                <w:sz w:val="24"/>
              </w:rPr>
              <w:t>序号</w:t>
            </w: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A916AA">
            <w:pPr>
              <w:pStyle w:val="ac"/>
              <w:spacing w:line="400" w:lineRule="atLeast"/>
              <w:jc w:val="center"/>
              <w:rPr>
                <w:rFonts w:cs="Courier New"/>
                <w:sz w:val="24"/>
              </w:rPr>
            </w:pPr>
            <w:r>
              <w:rPr>
                <w:rFonts w:cs="Courier New" w:hint="eastAsia"/>
                <w:sz w:val="24"/>
              </w:rPr>
              <w:t>项目名称</w:t>
            </w: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A916AA">
            <w:pPr>
              <w:pStyle w:val="ac"/>
              <w:spacing w:line="400" w:lineRule="atLeast"/>
              <w:jc w:val="center"/>
              <w:rPr>
                <w:rFonts w:cs="Courier New"/>
                <w:sz w:val="24"/>
              </w:rPr>
            </w:pPr>
            <w:r>
              <w:rPr>
                <w:rFonts w:cs="Courier New"/>
                <w:sz w:val="24"/>
              </w:rPr>
              <w:t>招标文件要求</w:t>
            </w:r>
          </w:p>
        </w:tc>
        <w:tc>
          <w:tcPr>
            <w:tcW w:w="2571" w:type="dxa"/>
            <w:tcBorders>
              <w:top w:val="single" w:sz="6" w:space="0" w:color="auto"/>
              <w:left w:val="single" w:sz="6" w:space="0" w:color="auto"/>
              <w:bottom w:val="single" w:sz="6" w:space="0" w:color="auto"/>
              <w:right w:val="single" w:sz="6" w:space="0" w:color="auto"/>
            </w:tcBorders>
            <w:vAlign w:val="center"/>
          </w:tcPr>
          <w:p w:rsidR="00040E51" w:rsidRDefault="00A916AA">
            <w:pPr>
              <w:pStyle w:val="ac"/>
              <w:spacing w:line="400" w:lineRule="atLeast"/>
              <w:jc w:val="center"/>
              <w:rPr>
                <w:rFonts w:cs="Courier New"/>
                <w:sz w:val="24"/>
              </w:rPr>
            </w:pPr>
            <w:r>
              <w:rPr>
                <w:rFonts w:cs="Courier New"/>
                <w:sz w:val="24"/>
              </w:rPr>
              <w:t>投标文件响应</w:t>
            </w:r>
          </w:p>
        </w:tc>
        <w:tc>
          <w:tcPr>
            <w:tcW w:w="1470" w:type="dxa"/>
            <w:tcBorders>
              <w:top w:val="single" w:sz="6" w:space="0" w:color="auto"/>
              <w:left w:val="single" w:sz="6" w:space="0" w:color="auto"/>
              <w:bottom w:val="single" w:sz="6" w:space="0" w:color="auto"/>
              <w:right w:val="single" w:sz="4" w:space="0" w:color="auto"/>
            </w:tcBorders>
            <w:vAlign w:val="center"/>
          </w:tcPr>
          <w:p w:rsidR="00040E51" w:rsidRDefault="00A916AA">
            <w:pPr>
              <w:pStyle w:val="ac"/>
              <w:spacing w:line="400" w:lineRule="atLeast"/>
              <w:jc w:val="center"/>
              <w:rPr>
                <w:rFonts w:cs="Courier New"/>
                <w:sz w:val="24"/>
              </w:rPr>
            </w:pPr>
            <w:r>
              <w:rPr>
                <w:rFonts w:cs="Courier New" w:hint="eastAsia"/>
                <w:sz w:val="24"/>
              </w:rPr>
              <w:t>对应页码</w:t>
            </w:r>
          </w:p>
        </w:tc>
        <w:tc>
          <w:tcPr>
            <w:tcW w:w="735" w:type="dxa"/>
            <w:tcBorders>
              <w:top w:val="single" w:sz="6" w:space="0" w:color="auto"/>
              <w:left w:val="single" w:sz="4" w:space="0" w:color="auto"/>
              <w:bottom w:val="single" w:sz="6" w:space="0" w:color="auto"/>
              <w:right w:val="single" w:sz="6" w:space="0" w:color="auto"/>
            </w:tcBorders>
            <w:vAlign w:val="center"/>
          </w:tcPr>
          <w:p w:rsidR="00040E51" w:rsidRDefault="00A916AA">
            <w:pPr>
              <w:pStyle w:val="ac"/>
              <w:spacing w:line="400" w:lineRule="atLeast"/>
              <w:jc w:val="center"/>
              <w:rPr>
                <w:rFonts w:cs="Courier New"/>
                <w:sz w:val="24"/>
              </w:rPr>
            </w:pPr>
            <w:r>
              <w:rPr>
                <w:rFonts w:cs="Courier New"/>
                <w:sz w:val="24"/>
              </w:rPr>
              <w:t>偏离情况</w:t>
            </w:r>
          </w:p>
        </w:tc>
      </w:tr>
      <w:tr w:rsidR="00040E51">
        <w:trPr>
          <w:trHeight w:val="54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jc w:val="center"/>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jc w:val="center"/>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jc w:val="center"/>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r w:rsidR="00040E51">
        <w:trPr>
          <w:trHeight w:val="599"/>
        </w:trPr>
        <w:tc>
          <w:tcPr>
            <w:tcW w:w="900" w:type="dxa"/>
            <w:tcBorders>
              <w:top w:val="single" w:sz="6" w:space="0" w:color="auto"/>
              <w:left w:val="single" w:sz="6" w:space="0" w:color="auto"/>
              <w:bottom w:val="single" w:sz="6" w:space="0" w:color="auto"/>
              <w:right w:val="single" w:sz="6" w:space="0" w:color="auto"/>
            </w:tcBorders>
          </w:tcPr>
          <w:p w:rsidR="00040E51" w:rsidRDefault="00A916AA">
            <w:pPr>
              <w:pStyle w:val="ac"/>
              <w:spacing w:line="400" w:lineRule="atLeast"/>
              <w:rPr>
                <w:rFonts w:cs="Courier New"/>
                <w:sz w:val="24"/>
              </w:rPr>
            </w:pPr>
            <w:r>
              <w:rPr>
                <w:rFonts w:cs="Courier New" w:hint="eastAsia"/>
                <w:sz w:val="24"/>
              </w:rPr>
              <w:t>……</w:t>
            </w:r>
          </w:p>
        </w:tc>
        <w:tc>
          <w:tcPr>
            <w:tcW w:w="888" w:type="dxa"/>
            <w:tcBorders>
              <w:top w:val="single" w:sz="6" w:space="0" w:color="auto"/>
              <w:left w:val="single" w:sz="6" w:space="0" w:color="auto"/>
              <w:bottom w:val="single" w:sz="6" w:space="0" w:color="auto"/>
              <w:right w:val="single" w:sz="4" w:space="0" w:color="auto"/>
            </w:tcBorders>
            <w:vAlign w:val="center"/>
          </w:tcPr>
          <w:p w:rsidR="00040E51" w:rsidRDefault="00040E51">
            <w:pPr>
              <w:pStyle w:val="ac"/>
              <w:spacing w:line="400" w:lineRule="atLeast"/>
              <w:jc w:val="center"/>
              <w:rPr>
                <w:rFonts w:cs="Courier New"/>
                <w:sz w:val="24"/>
              </w:rPr>
            </w:pPr>
          </w:p>
        </w:tc>
        <w:tc>
          <w:tcPr>
            <w:tcW w:w="2259" w:type="dxa"/>
            <w:tcBorders>
              <w:top w:val="single" w:sz="6" w:space="0" w:color="auto"/>
              <w:left w:val="single" w:sz="4" w:space="0" w:color="auto"/>
              <w:bottom w:val="single" w:sz="6" w:space="0" w:color="auto"/>
              <w:right w:val="single" w:sz="6" w:space="0" w:color="auto"/>
            </w:tcBorders>
            <w:vAlign w:val="center"/>
          </w:tcPr>
          <w:p w:rsidR="00040E51" w:rsidRDefault="00040E51">
            <w:pPr>
              <w:pStyle w:val="ac"/>
              <w:spacing w:line="400" w:lineRule="atLeast"/>
              <w:jc w:val="center"/>
              <w:rPr>
                <w:rFonts w:cs="Courier New"/>
                <w:sz w:val="24"/>
              </w:rPr>
            </w:pPr>
          </w:p>
        </w:tc>
        <w:tc>
          <w:tcPr>
            <w:tcW w:w="2571" w:type="dxa"/>
            <w:tcBorders>
              <w:top w:val="single" w:sz="6" w:space="0" w:color="auto"/>
              <w:left w:val="single" w:sz="6" w:space="0" w:color="auto"/>
              <w:bottom w:val="single" w:sz="6" w:space="0" w:color="auto"/>
              <w:right w:val="single" w:sz="6" w:space="0" w:color="auto"/>
            </w:tcBorders>
          </w:tcPr>
          <w:p w:rsidR="00040E51" w:rsidRDefault="00040E51">
            <w:pPr>
              <w:pStyle w:val="ac"/>
              <w:spacing w:line="400" w:lineRule="atLeast"/>
              <w:rPr>
                <w:rFonts w:cs="Courier New"/>
                <w:sz w:val="24"/>
              </w:rPr>
            </w:pPr>
          </w:p>
        </w:tc>
        <w:tc>
          <w:tcPr>
            <w:tcW w:w="1470" w:type="dxa"/>
            <w:tcBorders>
              <w:top w:val="single" w:sz="6" w:space="0" w:color="auto"/>
              <w:left w:val="single" w:sz="6" w:space="0" w:color="auto"/>
              <w:bottom w:val="single" w:sz="6" w:space="0" w:color="auto"/>
              <w:right w:val="single" w:sz="4" w:space="0" w:color="auto"/>
            </w:tcBorders>
          </w:tcPr>
          <w:p w:rsidR="00040E51" w:rsidRDefault="00040E51">
            <w:pPr>
              <w:pStyle w:val="ac"/>
              <w:spacing w:line="400" w:lineRule="atLeast"/>
              <w:rPr>
                <w:rFonts w:cs="Courier New"/>
                <w:sz w:val="24"/>
              </w:rPr>
            </w:pPr>
          </w:p>
        </w:tc>
        <w:tc>
          <w:tcPr>
            <w:tcW w:w="735" w:type="dxa"/>
            <w:tcBorders>
              <w:top w:val="single" w:sz="6" w:space="0" w:color="auto"/>
              <w:left w:val="single" w:sz="4" w:space="0" w:color="auto"/>
              <w:bottom w:val="single" w:sz="6" w:space="0" w:color="auto"/>
              <w:right w:val="single" w:sz="6" w:space="0" w:color="auto"/>
            </w:tcBorders>
          </w:tcPr>
          <w:p w:rsidR="00040E51" w:rsidRDefault="00040E51">
            <w:pPr>
              <w:pStyle w:val="ac"/>
              <w:spacing w:line="400" w:lineRule="atLeast"/>
              <w:rPr>
                <w:rFonts w:cs="Courier New"/>
                <w:sz w:val="24"/>
              </w:rPr>
            </w:pPr>
          </w:p>
        </w:tc>
      </w:tr>
    </w:tbl>
    <w:p w:rsidR="00040E51" w:rsidRDefault="00A916AA">
      <w:pPr>
        <w:pStyle w:val="ac"/>
        <w:spacing w:line="360" w:lineRule="auto"/>
        <w:rPr>
          <w:kern w:val="0"/>
          <w:sz w:val="24"/>
        </w:rPr>
      </w:pPr>
      <w:r>
        <w:rPr>
          <w:rFonts w:hint="eastAsia"/>
          <w:kern w:val="0"/>
          <w:sz w:val="24"/>
        </w:rPr>
        <w:t>特别提醒：</w:t>
      </w:r>
    </w:p>
    <w:p w:rsidR="00040E51" w:rsidRDefault="00A916AA">
      <w:pPr>
        <w:pStyle w:val="ac"/>
        <w:spacing w:line="360" w:lineRule="auto"/>
        <w:ind w:firstLineChars="200" w:firstLine="480"/>
        <w:rPr>
          <w:kern w:val="0"/>
          <w:sz w:val="24"/>
        </w:rPr>
      </w:pPr>
      <w:r>
        <w:rPr>
          <w:rFonts w:hint="eastAsia"/>
          <w:kern w:val="0"/>
          <w:sz w:val="24"/>
        </w:rPr>
        <w:t>1.投标人在填写其中的技术响应内容时，投标人必须对照本招标文件“技术要求”中各指标项逐条说明，写出各自投标产品的具体参数响应内容，</w:t>
      </w:r>
      <w:r>
        <w:rPr>
          <w:rFonts w:hint="eastAsia"/>
          <w:b/>
          <w:kern w:val="0"/>
          <w:sz w:val="24"/>
          <w:u w:val="single"/>
        </w:rPr>
        <w:t>不得以“符合”或“满足”等词语作简单回答或者完全复制本项目采购需求中参数内容，否则评标委员会有权视其投标文件未响应招标文件要求；</w:t>
      </w:r>
    </w:p>
    <w:p w:rsidR="00040E51" w:rsidRDefault="00A916AA">
      <w:pPr>
        <w:pStyle w:val="ac"/>
        <w:spacing w:line="360" w:lineRule="auto"/>
        <w:ind w:firstLineChars="200" w:firstLine="480"/>
        <w:rPr>
          <w:kern w:val="0"/>
          <w:sz w:val="24"/>
        </w:rPr>
      </w:pPr>
      <w:r>
        <w:rPr>
          <w:rFonts w:hint="eastAsia"/>
          <w:kern w:val="0"/>
          <w:sz w:val="24"/>
        </w:rPr>
        <w:t>2.如有负偏离，应按实写明负偏离情况。否则视为完全满足采购需求指标，并作为今后产品的验收依据。</w:t>
      </w:r>
    </w:p>
    <w:p w:rsidR="00040E51" w:rsidRDefault="00040E51">
      <w:pPr>
        <w:rPr>
          <w:rFonts w:ascii="宋体" w:hAnsi="宋体"/>
          <w:sz w:val="24"/>
        </w:rPr>
      </w:pPr>
    </w:p>
    <w:p w:rsidR="00040E51" w:rsidRDefault="00040E51">
      <w:pPr>
        <w:rPr>
          <w:rFonts w:ascii="宋体" w:hAnsi="宋体"/>
          <w:sz w:val="24"/>
        </w:rPr>
      </w:pPr>
    </w:p>
    <w:p w:rsidR="00040E51" w:rsidRDefault="00A916AA">
      <w:pPr>
        <w:spacing w:line="360" w:lineRule="auto"/>
        <w:ind w:rightChars="-10" w:right="-21"/>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A916AA">
      <w:pPr>
        <w:spacing w:line="360" w:lineRule="auto"/>
        <w:jc w:val="right"/>
        <w:rPr>
          <w:rFonts w:ascii="宋体" w:hAnsi="宋体"/>
          <w:sz w:val="24"/>
        </w:rPr>
      </w:pPr>
      <w:r>
        <w:rPr>
          <w:rFonts w:ascii="宋体" w:hAnsi="宋体" w:hint="eastAsia"/>
          <w:sz w:val="24"/>
        </w:rPr>
        <w:lastRenderedPageBreak/>
        <w:t>日 期：    年   月   日</w:t>
      </w:r>
    </w:p>
    <w:p w:rsidR="00040E51" w:rsidRDefault="00A916AA">
      <w:pPr>
        <w:rPr>
          <w:sz w:val="24"/>
        </w:rPr>
      </w:pPr>
      <w:r>
        <w:rPr>
          <w:rFonts w:hint="eastAsia"/>
          <w:sz w:val="24"/>
        </w:rPr>
        <w:t>附件七</w:t>
      </w:r>
    </w:p>
    <w:p w:rsidR="00040E51" w:rsidRDefault="00040E51">
      <w:pPr>
        <w:rPr>
          <w:sz w:val="24"/>
        </w:rPr>
      </w:pPr>
    </w:p>
    <w:p w:rsidR="00040E51" w:rsidRDefault="00A916AA">
      <w:pPr>
        <w:pStyle w:val="ac"/>
        <w:spacing w:line="360" w:lineRule="auto"/>
        <w:jc w:val="center"/>
        <w:rPr>
          <w:rFonts w:ascii="华文中宋" w:eastAsia="华文中宋" w:hAnsi="华文中宋"/>
          <w:b/>
          <w:bCs/>
          <w:sz w:val="32"/>
          <w:szCs w:val="32"/>
          <w:lang w:val="zh-CN"/>
        </w:rPr>
      </w:pPr>
      <w:r>
        <w:rPr>
          <w:rFonts w:ascii="华文中宋" w:eastAsia="华文中宋" w:hAnsi="华文中宋" w:hint="eastAsia"/>
          <w:b/>
          <w:sz w:val="32"/>
          <w:szCs w:val="32"/>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040E51">
        <w:trPr>
          <w:trHeight w:val="794"/>
        </w:trPr>
        <w:tc>
          <w:tcPr>
            <w:tcW w:w="763" w:type="dxa"/>
            <w:vAlign w:val="center"/>
          </w:tcPr>
          <w:p w:rsidR="00040E51" w:rsidRDefault="00A916AA">
            <w:pPr>
              <w:pStyle w:val="ac"/>
              <w:jc w:val="center"/>
              <w:rPr>
                <w:rFonts w:cs="Courier New"/>
                <w:sz w:val="24"/>
              </w:rPr>
            </w:pPr>
            <w:r>
              <w:rPr>
                <w:rFonts w:cs="Courier New"/>
                <w:sz w:val="24"/>
              </w:rPr>
              <w:t>序号</w:t>
            </w:r>
          </w:p>
        </w:tc>
        <w:tc>
          <w:tcPr>
            <w:tcW w:w="1561" w:type="dxa"/>
            <w:vAlign w:val="center"/>
          </w:tcPr>
          <w:p w:rsidR="00040E51" w:rsidRDefault="00A916AA">
            <w:pPr>
              <w:pStyle w:val="ac"/>
              <w:jc w:val="center"/>
              <w:rPr>
                <w:rFonts w:cs="Courier New"/>
                <w:sz w:val="24"/>
              </w:rPr>
            </w:pPr>
            <w:r>
              <w:rPr>
                <w:rFonts w:cs="Courier New"/>
                <w:sz w:val="24"/>
              </w:rPr>
              <w:t>项目名称</w:t>
            </w:r>
          </w:p>
        </w:tc>
        <w:tc>
          <w:tcPr>
            <w:tcW w:w="1744" w:type="dxa"/>
            <w:vAlign w:val="center"/>
          </w:tcPr>
          <w:p w:rsidR="00040E51" w:rsidRDefault="00A916AA">
            <w:pPr>
              <w:pStyle w:val="ac"/>
              <w:jc w:val="center"/>
              <w:rPr>
                <w:rFonts w:cs="Courier New"/>
                <w:sz w:val="24"/>
              </w:rPr>
            </w:pPr>
            <w:r>
              <w:rPr>
                <w:rFonts w:cs="Courier New"/>
                <w:sz w:val="24"/>
              </w:rPr>
              <w:t>业主单位</w:t>
            </w:r>
          </w:p>
        </w:tc>
        <w:tc>
          <w:tcPr>
            <w:tcW w:w="1260" w:type="dxa"/>
            <w:vAlign w:val="center"/>
          </w:tcPr>
          <w:p w:rsidR="00040E51" w:rsidRDefault="00A916AA">
            <w:pPr>
              <w:pStyle w:val="ac"/>
              <w:jc w:val="center"/>
              <w:rPr>
                <w:rFonts w:cs="Courier New"/>
                <w:sz w:val="24"/>
              </w:rPr>
            </w:pPr>
            <w:r>
              <w:rPr>
                <w:rFonts w:cs="Courier New"/>
                <w:sz w:val="24"/>
              </w:rPr>
              <w:t>合同金额</w:t>
            </w:r>
          </w:p>
        </w:tc>
        <w:tc>
          <w:tcPr>
            <w:tcW w:w="1800" w:type="dxa"/>
            <w:vAlign w:val="center"/>
          </w:tcPr>
          <w:p w:rsidR="00040E51" w:rsidRDefault="00A916AA">
            <w:pPr>
              <w:pStyle w:val="ac"/>
              <w:jc w:val="center"/>
              <w:rPr>
                <w:rFonts w:cs="Courier New"/>
                <w:sz w:val="24"/>
              </w:rPr>
            </w:pPr>
            <w:r>
              <w:rPr>
                <w:rFonts w:cs="Courier New"/>
                <w:sz w:val="24"/>
              </w:rPr>
              <w:t>合同签订时间</w:t>
            </w:r>
          </w:p>
        </w:tc>
        <w:tc>
          <w:tcPr>
            <w:tcW w:w="2520" w:type="dxa"/>
            <w:vAlign w:val="center"/>
          </w:tcPr>
          <w:p w:rsidR="00040E51" w:rsidRDefault="00A916AA">
            <w:pPr>
              <w:pStyle w:val="ac"/>
              <w:jc w:val="center"/>
              <w:rPr>
                <w:rFonts w:cs="Courier New"/>
                <w:sz w:val="24"/>
              </w:rPr>
            </w:pPr>
            <w:r>
              <w:rPr>
                <w:rFonts w:cs="Courier New"/>
                <w:sz w:val="24"/>
              </w:rPr>
              <w:t>联系人/电话</w:t>
            </w: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040E51">
            <w:pPr>
              <w:pStyle w:val="ac"/>
              <w:rPr>
                <w:rFonts w:cs="Courier New"/>
                <w:sz w:val="24"/>
              </w:rPr>
            </w:pP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r w:rsidR="00040E51">
        <w:trPr>
          <w:trHeight w:val="794"/>
        </w:trPr>
        <w:tc>
          <w:tcPr>
            <w:tcW w:w="763" w:type="dxa"/>
            <w:vAlign w:val="center"/>
          </w:tcPr>
          <w:p w:rsidR="00040E51" w:rsidRDefault="00A916AA">
            <w:pPr>
              <w:pStyle w:val="ac"/>
              <w:rPr>
                <w:rFonts w:cs="Courier New"/>
                <w:sz w:val="24"/>
              </w:rPr>
            </w:pPr>
            <w:r>
              <w:rPr>
                <w:rFonts w:cs="Courier New" w:hint="eastAsia"/>
                <w:sz w:val="24"/>
              </w:rPr>
              <w:t>……</w:t>
            </w:r>
          </w:p>
        </w:tc>
        <w:tc>
          <w:tcPr>
            <w:tcW w:w="1561" w:type="dxa"/>
            <w:vAlign w:val="center"/>
          </w:tcPr>
          <w:p w:rsidR="00040E51" w:rsidRDefault="00040E51">
            <w:pPr>
              <w:pStyle w:val="ac"/>
              <w:rPr>
                <w:rFonts w:cs="Courier New"/>
                <w:sz w:val="24"/>
              </w:rPr>
            </w:pPr>
          </w:p>
        </w:tc>
        <w:tc>
          <w:tcPr>
            <w:tcW w:w="1744" w:type="dxa"/>
            <w:vAlign w:val="center"/>
          </w:tcPr>
          <w:p w:rsidR="00040E51" w:rsidRDefault="00040E51">
            <w:pPr>
              <w:pStyle w:val="ac"/>
              <w:rPr>
                <w:rFonts w:cs="Courier New"/>
                <w:sz w:val="24"/>
              </w:rPr>
            </w:pPr>
          </w:p>
        </w:tc>
        <w:tc>
          <w:tcPr>
            <w:tcW w:w="1260" w:type="dxa"/>
            <w:vAlign w:val="center"/>
          </w:tcPr>
          <w:p w:rsidR="00040E51" w:rsidRDefault="00040E51">
            <w:pPr>
              <w:pStyle w:val="ac"/>
              <w:rPr>
                <w:rFonts w:cs="Courier New"/>
                <w:sz w:val="24"/>
              </w:rPr>
            </w:pPr>
          </w:p>
        </w:tc>
        <w:tc>
          <w:tcPr>
            <w:tcW w:w="1800" w:type="dxa"/>
            <w:vAlign w:val="center"/>
          </w:tcPr>
          <w:p w:rsidR="00040E51" w:rsidRDefault="00040E51">
            <w:pPr>
              <w:pStyle w:val="ac"/>
              <w:rPr>
                <w:rFonts w:cs="Courier New"/>
                <w:sz w:val="24"/>
              </w:rPr>
            </w:pPr>
          </w:p>
        </w:tc>
        <w:tc>
          <w:tcPr>
            <w:tcW w:w="2520" w:type="dxa"/>
            <w:vAlign w:val="center"/>
          </w:tcPr>
          <w:p w:rsidR="00040E51" w:rsidRDefault="00040E51">
            <w:pPr>
              <w:pStyle w:val="ac"/>
              <w:rPr>
                <w:rFonts w:cs="Courier New"/>
                <w:sz w:val="24"/>
              </w:rPr>
            </w:pPr>
          </w:p>
        </w:tc>
      </w:tr>
    </w:tbl>
    <w:p w:rsidR="00040E51" w:rsidRDefault="00A916AA">
      <w:pPr>
        <w:pStyle w:val="ac"/>
        <w:spacing w:line="360" w:lineRule="auto"/>
        <w:rPr>
          <w:sz w:val="24"/>
        </w:rPr>
      </w:pPr>
      <w:r>
        <w:rPr>
          <w:sz w:val="24"/>
        </w:rPr>
        <w:t>注：1</w:t>
      </w:r>
      <w:r>
        <w:rPr>
          <w:rFonts w:hint="eastAsia"/>
          <w:sz w:val="24"/>
        </w:rPr>
        <w:t>.</w:t>
      </w:r>
      <w:r>
        <w:rPr>
          <w:sz w:val="24"/>
        </w:rPr>
        <w:t>表中业绩参照第四部分评分办法及评分标准中要求的业绩提供；</w:t>
      </w:r>
    </w:p>
    <w:p w:rsidR="00040E51" w:rsidRDefault="00A916AA">
      <w:pPr>
        <w:pStyle w:val="ac"/>
        <w:spacing w:line="360" w:lineRule="auto"/>
        <w:ind w:firstLineChars="195" w:firstLine="468"/>
        <w:rPr>
          <w:sz w:val="24"/>
        </w:rPr>
      </w:pPr>
      <w:r>
        <w:rPr>
          <w:sz w:val="24"/>
        </w:rPr>
        <w:t>2</w:t>
      </w:r>
      <w:r>
        <w:rPr>
          <w:rFonts w:hint="eastAsia"/>
          <w:sz w:val="24"/>
        </w:rPr>
        <w:t>.</w:t>
      </w:r>
      <w:r>
        <w:rPr>
          <w:sz w:val="24"/>
        </w:rPr>
        <w:t>附上每个业绩合同的复印件，</w:t>
      </w:r>
      <w:r>
        <w:rPr>
          <w:rFonts w:hint="eastAsia"/>
          <w:sz w:val="24"/>
        </w:rPr>
        <w:t>并提供业绩合同</w:t>
      </w:r>
      <w:r>
        <w:rPr>
          <w:sz w:val="24"/>
        </w:rPr>
        <w:t>原件或</w:t>
      </w:r>
      <w:r>
        <w:rPr>
          <w:rFonts w:hint="eastAsia"/>
          <w:sz w:val="24"/>
        </w:rPr>
        <w:t>中标通知书原件</w:t>
      </w:r>
      <w:r>
        <w:rPr>
          <w:sz w:val="24"/>
        </w:rPr>
        <w:t>备查</w:t>
      </w:r>
      <w:r>
        <w:rPr>
          <w:rFonts w:hint="eastAsia"/>
          <w:sz w:val="24"/>
        </w:rPr>
        <w:t>（如无法提供中标通知书原件的，也可以用相关项目中标结果公示链接网址与截图替代）</w:t>
      </w:r>
      <w:r>
        <w:rPr>
          <w:sz w:val="24"/>
        </w:rPr>
        <w:t>。</w:t>
      </w:r>
    </w:p>
    <w:p w:rsidR="00040E51" w:rsidRDefault="00040E51">
      <w:pPr>
        <w:rPr>
          <w:rFonts w:ascii="宋体" w:hAnsi="宋体"/>
          <w:sz w:val="24"/>
        </w:rPr>
      </w:pPr>
    </w:p>
    <w:p w:rsidR="00040E51" w:rsidRDefault="00A916AA">
      <w:pPr>
        <w:spacing w:line="360" w:lineRule="auto"/>
        <w:ind w:rightChars="-10" w:right="-21"/>
        <w:rPr>
          <w:rFonts w:ascii="宋体" w:hAnsi="宋体"/>
          <w:sz w:val="24"/>
        </w:rPr>
      </w:pPr>
      <w:r>
        <w:rPr>
          <w:rFonts w:ascii="宋体" w:hAnsi="宋体" w:hint="eastAsia"/>
          <w:sz w:val="24"/>
        </w:rPr>
        <w:t xml:space="preserve">                                       投标人全称（公章）：</w:t>
      </w:r>
    </w:p>
    <w:p w:rsidR="00040E51" w:rsidRDefault="00A916AA">
      <w:pPr>
        <w:spacing w:line="360" w:lineRule="auto"/>
        <w:ind w:right="-10"/>
        <w:rPr>
          <w:rFonts w:ascii="宋体" w:hAnsi="宋体"/>
          <w:sz w:val="24"/>
        </w:rPr>
      </w:pPr>
      <w:r>
        <w:rPr>
          <w:rFonts w:ascii="宋体" w:hAnsi="宋体" w:hint="eastAsia"/>
          <w:sz w:val="24"/>
        </w:rPr>
        <w:t xml:space="preserve">                       </w:t>
      </w:r>
    </w:p>
    <w:p w:rsidR="00040E51" w:rsidRDefault="00A916AA">
      <w:pPr>
        <w:spacing w:line="360" w:lineRule="auto"/>
        <w:ind w:right="-10"/>
        <w:rPr>
          <w:rFonts w:ascii="宋体" w:hAnsi="宋体"/>
          <w:sz w:val="24"/>
        </w:rPr>
      </w:pPr>
      <w:r>
        <w:rPr>
          <w:rFonts w:ascii="宋体" w:hAnsi="宋体" w:hint="eastAsia"/>
          <w:sz w:val="24"/>
        </w:rPr>
        <w:t xml:space="preserve">                       法定代表人或授权代表（签字或盖章）：</w:t>
      </w:r>
    </w:p>
    <w:p w:rsidR="00040E51" w:rsidRDefault="00A916AA">
      <w:pPr>
        <w:spacing w:line="360" w:lineRule="auto"/>
        <w:jc w:val="right"/>
        <w:rPr>
          <w:rFonts w:ascii="宋体" w:hAnsi="宋体"/>
          <w:sz w:val="24"/>
        </w:rPr>
      </w:pPr>
      <w:r>
        <w:rPr>
          <w:rFonts w:ascii="宋体" w:hAnsi="宋体" w:hint="eastAsia"/>
          <w:sz w:val="24"/>
        </w:rPr>
        <w:t>日 期：    年   月   日</w:t>
      </w:r>
    </w:p>
    <w:p w:rsidR="00040E51" w:rsidRDefault="00040E51">
      <w:pPr>
        <w:rPr>
          <w:rFonts w:ascii="宋体" w:hAnsi="宋体"/>
          <w:sz w:val="24"/>
        </w:rPr>
      </w:pPr>
    </w:p>
    <w:p w:rsidR="00040E51" w:rsidRDefault="00040E51">
      <w:pPr>
        <w:rPr>
          <w:rFonts w:ascii="宋体" w:hAnsi="宋体"/>
          <w:sz w:val="24"/>
        </w:rPr>
      </w:pPr>
    </w:p>
    <w:p w:rsidR="00040E51" w:rsidRDefault="00A916AA">
      <w:pPr>
        <w:rPr>
          <w:sz w:val="24"/>
        </w:rPr>
      </w:pPr>
      <w:r>
        <w:rPr>
          <w:rFonts w:hint="eastAsia"/>
          <w:sz w:val="24"/>
        </w:rPr>
        <w:t>附件八</w:t>
      </w:r>
    </w:p>
    <w:p w:rsidR="00040E51" w:rsidRDefault="00A916AA">
      <w:pPr>
        <w:spacing w:line="360" w:lineRule="auto"/>
        <w:ind w:firstLineChars="100" w:firstLine="321"/>
        <w:jc w:val="center"/>
        <w:rPr>
          <w:sz w:val="32"/>
          <w:szCs w:val="52"/>
        </w:rPr>
      </w:pPr>
      <w:r>
        <w:rPr>
          <w:b/>
          <w:sz w:val="32"/>
          <w:szCs w:val="52"/>
        </w:rPr>
        <w:t>授权</w:t>
      </w:r>
      <w:r>
        <w:rPr>
          <w:rFonts w:hint="eastAsia"/>
          <w:b/>
          <w:sz w:val="32"/>
          <w:szCs w:val="52"/>
        </w:rPr>
        <w:t>委托</w:t>
      </w:r>
      <w:r>
        <w:rPr>
          <w:b/>
          <w:sz w:val="32"/>
          <w:szCs w:val="52"/>
        </w:rPr>
        <w:t>书</w:t>
      </w:r>
    </w:p>
    <w:p w:rsidR="00040E51" w:rsidRDefault="001F7E61">
      <w:pPr>
        <w:pStyle w:val="ac"/>
        <w:spacing w:line="500" w:lineRule="exact"/>
        <w:rPr>
          <w:b/>
          <w:sz w:val="24"/>
        </w:rPr>
      </w:pPr>
      <w:r>
        <w:rPr>
          <w:rFonts w:hint="eastAsia"/>
          <w:b/>
          <w:sz w:val="24"/>
          <w:u w:val="single"/>
        </w:rPr>
        <w:t>三门县春江花园小区业主委员会</w:t>
      </w:r>
      <w:r w:rsidR="00A916AA">
        <w:rPr>
          <w:rFonts w:hint="eastAsia"/>
          <w:b/>
          <w:sz w:val="24"/>
          <w:u w:val="single"/>
        </w:rPr>
        <w:t xml:space="preserve"> </w:t>
      </w:r>
      <w:r w:rsidR="00A916AA">
        <w:rPr>
          <w:b/>
          <w:sz w:val="24"/>
        </w:rPr>
        <w:t>：</w:t>
      </w:r>
    </w:p>
    <w:p w:rsidR="00040E51" w:rsidRDefault="00A916AA">
      <w:pPr>
        <w:pStyle w:val="ac"/>
        <w:spacing w:line="500" w:lineRule="exact"/>
        <w:ind w:left="240" w:hangingChars="100" w:hanging="240"/>
        <w:rPr>
          <w:sz w:val="24"/>
        </w:rPr>
      </w:pPr>
      <w:r>
        <w:rPr>
          <w:sz w:val="24"/>
        </w:rPr>
        <w:t xml:space="preserve">    </w:t>
      </w:r>
      <w:r>
        <w:rPr>
          <w:sz w:val="24"/>
          <w:u w:val="single"/>
        </w:rPr>
        <w:t xml:space="preserve">  （投标人全称）  </w:t>
      </w:r>
      <w:r>
        <w:rPr>
          <w:sz w:val="24"/>
        </w:rPr>
        <w:t>法定代表人</w:t>
      </w:r>
      <w:r>
        <w:rPr>
          <w:rFonts w:ascii="Arial" w:hAnsi="Arial" w:cs="Arial" w:hint="eastAsia"/>
          <w:sz w:val="24"/>
        </w:rPr>
        <w:t>（或营业执照中单位负责人）</w:t>
      </w:r>
      <w:r>
        <w:rPr>
          <w:sz w:val="24"/>
          <w:u w:val="single"/>
        </w:rPr>
        <w:tab/>
        <w:t>（法定代表</w:t>
      </w:r>
      <w:r>
        <w:rPr>
          <w:rFonts w:hint="eastAsia"/>
          <w:sz w:val="24"/>
          <w:u w:val="single"/>
        </w:rPr>
        <w:t>人</w:t>
      </w:r>
      <w:r>
        <w:rPr>
          <w:rFonts w:ascii="Arial" w:hAnsi="Arial" w:cs="Arial" w:hint="eastAsia"/>
          <w:sz w:val="24"/>
          <w:u w:val="single"/>
        </w:rPr>
        <w:t>或营业执照中单位负责人</w:t>
      </w:r>
      <w:r>
        <w:rPr>
          <w:sz w:val="24"/>
          <w:u w:val="single"/>
        </w:rPr>
        <w:t xml:space="preserve">姓名） </w:t>
      </w:r>
      <w:r>
        <w:rPr>
          <w:sz w:val="24"/>
        </w:rPr>
        <w:t>授权</w:t>
      </w:r>
      <w:r>
        <w:rPr>
          <w:rFonts w:hint="eastAsia"/>
          <w:sz w:val="24"/>
          <w:u w:val="single"/>
        </w:rPr>
        <w:t xml:space="preserve">   （全权代表</w:t>
      </w:r>
      <w:r>
        <w:rPr>
          <w:sz w:val="24"/>
          <w:u w:val="single"/>
        </w:rPr>
        <w:t>姓名</w:t>
      </w:r>
      <w:r>
        <w:rPr>
          <w:rFonts w:hint="eastAsia"/>
          <w:sz w:val="24"/>
          <w:u w:val="single"/>
        </w:rPr>
        <w:t xml:space="preserve">） </w:t>
      </w:r>
      <w:r>
        <w:rPr>
          <w:sz w:val="24"/>
        </w:rPr>
        <w:t>为</w:t>
      </w:r>
      <w:r>
        <w:rPr>
          <w:rFonts w:hint="eastAsia"/>
          <w:sz w:val="24"/>
        </w:rPr>
        <w:t>全权代表</w:t>
      </w:r>
      <w:r>
        <w:rPr>
          <w:sz w:val="24"/>
        </w:rPr>
        <w:t>，参加贵单位组织的</w:t>
      </w:r>
      <w:r>
        <w:rPr>
          <w:sz w:val="24"/>
          <w:u w:val="single"/>
        </w:rPr>
        <w:tab/>
      </w:r>
      <w:r>
        <w:rPr>
          <w:rFonts w:hint="eastAsia"/>
          <w:sz w:val="24"/>
          <w:u w:val="single"/>
        </w:rPr>
        <w:t xml:space="preserve">    </w:t>
      </w:r>
      <w:r>
        <w:rPr>
          <w:rFonts w:hint="eastAsia"/>
          <w:b/>
          <w:sz w:val="24"/>
          <w:u w:val="single"/>
        </w:rPr>
        <w:t xml:space="preserve"> </w:t>
      </w:r>
      <w:r>
        <w:rPr>
          <w:sz w:val="24"/>
        </w:rPr>
        <w:t>项目的采购活动，并代表我方全权办理针对上述项目的投标、开标、评标、签约等具体事务和签署相关文件。</w:t>
      </w:r>
      <w:r>
        <w:rPr>
          <w:rFonts w:hint="eastAsia"/>
          <w:sz w:val="24"/>
        </w:rPr>
        <w:t>我方对全权代表的签名事项负全部责任。</w:t>
      </w:r>
    </w:p>
    <w:p w:rsidR="00040E51" w:rsidRDefault="00A916AA">
      <w:pPr>
        <w:pStyle w:val="ac"/>
        <w:spacing w:line="500" w:lineRule="exact"/>
        <w:ind w:leftChars="66" w:left="139" w:firstLineChars="200" w:firstLine="480"/>
        <w:rPr>
          <w:sz w:val="24"/>
        </w:rPr>
      </w:pPr>
      <w:r>
        <w:rPr>
          <w:rFonts w:hint="eastAsia"/>
          <w:sz w:val="24"/>
        </w:rPr>
        <w:t>在撤销授权的书面通知以前，本授权书一直有效。全权代表在授权委托书有效期内签署的所有文件不因授权的撤销而失效。</w:t>
      </w:r>
    </w:p>
    <w:p w:rsidR="00040E51" w:rsidRDefault="00A916AA">
      <w:pPr>
        <w:pStyle w:val="ac"/>
        <w:spacing w:line="500" w:lineRule="exact"/>
        <w:ind w:leftChars="66" w:left="139" w:firstLineChars="200" w:firstLine="480"/>
        <w:rPr>
          <w:sz w:val="24"/>
        </w:rPr>
      </w:pPr>
      <w:r>
        <w:rPr>
          <w:rFonts w:hint="eastAsia"/>
          <w:sz w:val="24"/>
        </w:rPr>
        <w:t>全权代表无转委托权，特此委托。</w:t>
      </w:r>
    </w:p>
    <w:p w:rsidR="00040E51" w:rsidRDefault="00040E51">
      <w:pPr>
        <w:pStyle w:val="ac"/>
        <w:spacing w:line="360" w:lineRule="auto"/>
        <w:rPr>
          <w:sz w:val="24"/>
        </w:rPr>
      </w:pPr>
    </w:p>
    <w:tbl>
      <w:tblPr>
        <w:tblpPr w:leftFromText="180" w:rightFromText="180" w:vertAnchor="text" w:horzAnchor="margin" w:tblpXSpec="right" w:tblpY="26"/>
        <w:tblW w:w="4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tblGrid>
      <w:tr w:rsidR="00040E51">
        <w:trPr>
          <w:trHeight w:val="2693"/>
        </w:trPr>
        <w:tc>
          <w:tcPr>
            <w:tcW w:w="4366" w:type="dxa"/>
          </w:tcPr>
          <w:p w:rsidR="00040E51" w:rsidRDefault="00040E51">
            <w:pPr>
              <w:spacing w:line="360" w:lineRule="auto"/>
              <w:rPr>
                <w:rFonts w:ascii="宋体"/>
                <w:b/>
                <w:sz w:val="24"/>
              </w:rPr>
            </w:pPr>
          </w:p>
          <w:p w:rsidR="00040E51" w:rsidRDefault="00040E51">
            <w:pPr>
              <w:spacing w:line="360" w:lineRule="auto"/>
              <w:rPr>
                <w:rFonts w:ascii="宋体"/>
                <w:b/>
                <w:sz w:val="24"/>
              </w:rPr>
            </w:pPr>
          </w:p>
          <w:p w:rsidR="00040E51" w:rsidRDefault="00A916AA">
            <w:pPr>
              <w:spacing w:line="360" w:lineRule="auto"/>
              <w:ind w:firstLineChars="150" w:firstLine="361"/>
              <w:rPr>
                <w:rFonts w:ascii="宋体"/>
                <w:b/>
                <w:sz w:val="24"/>
              </w:rPr>
            </w:pPr>
            <w:r>
              <w:rPr>
                <w:rFonts w:ascii="宋体" w:hint="eastAsia"/>
                <w:b/>
                <w:sz w:val="24"/>
              </w:rPr>
              <w:t>法定代表人身份证复印件粘帖处</w:t>
            </w:r>
          </w:p>
        </w:tc>
      </w:tr>
    </w:tbl>
    <w:p w:rsidR="00040E51" w:rsidRDefault="00040E51">
      <w:pPr>
        <w:pStyle w:val="ac"/>
        <w:spacing w:line="360" w:lineRule="auto"/>
        <w:rPr>
          <w:sz w:val="24"/>
        </w:rPr>
      </w:pPr>
    </w:p>
    <w:p w:rsidR="00040E51" w:rsidRDefault="00A916AA">
      <w:pPr>
        <w:spacing w:line="360" w:lineRule="auto"/>
        <w:rPr>
          <w:sz w:val="24"/>
        </w:rPr>
      </w:pPr>
      <w:r>
        <w:rPr>
          <w:rFonts w:ascii="宋体" w:hint="eastAsia"/>
          <w:sz w:val="24"/>
        </w:rPr>
        <w:t xml:space="preserve">法定代表人姓名：                                 </w:t>
      </w:r>
    </w:p>
    <w:p w:rsidR="00040E51" w:rsidRDefault="00A916AA">
      <w:pPr>
        <w:spacing w:line="360" w:lineRule="auto"/>
        <w:rPr>
          <w:sz w:val="24"/>
        </w:rPr>
      </w:pPr>
      <w:r>
        <w:rPr>
          <w:rFonts w:ascii="宋体" w:hint="eastAsia"/>
          <w:sz w:val="24"/>
        </w:rPr>
        <w:t>传真：</w:t>
      </w:r>
    </w:p>
    <w:p w:rsidR="00040E51" w:rsidRDefault="00A916AA">
      <w:pPr>
        <w:spacing w:line="360" w:lineRule="auto"/>
        <w:rPr>
          <w:rFonts w:ascii="宋体"/>
          <w:sz w:val="24"/>
        </w:rPr>
      </w:pPr>
      <w:r>
        <w:rPr>
          <w:rFonts w:ascii="宋体" w:hint="eastAsia"/>
          <w:sz w:val="24"/>
        </w:rPr>
        <w:t>电话：</w:t>
      </w:r>
    </w:p>
    <w:p w:rsidR="00040E51" w:rsidRDefault="00A916AA">
      <w:pPr>
        <w:spacing w:line="360" w:lineRule="auto"/>
        <w:rPr>
          <w:sz w:val="24"/>
        </w:rPr>
      </w:pPr>
      <w:r>
        <w:rPr>
          <w:rFonts w:ascii="宋体" w:hint="eastAsia"/>
          <w:sz w:val="24"/>
        </w:rPr>
        <w:t>详细通讯地址：</w:t>
      </w:r>
    </w:p>
    <w:p w:rsidR="00040E51" w:rsidRDefault="00A916AA">
      <w:pPr>
        <w:spacing w:line="360" w:lineRule="auto"/>
        <w:rPr>
          <w:rFonts w:ascii="宋体"/>
          <w:sz w:val="24"/>
        </w:rPr>
      </w:pPr>
      <w:r>
        <w:rPr>
          <w:rFonts w:ascii="宋体" w:hint="eastAsia"/>
          <w:sz w:val="24"/>
        </w:rPr>
        <w:t>邮政编码：</w:t>
      </w:r>
    </w:p>
    <w:p w:rsidR="00040E51" w:rsidRDefault="00040E51">
      <w:pPr>
        <w:spacing w:line="360" w:lineRule="auto"/>
        <w:rPr>
          <w:b/>
          <w:sz w:val="24"/>
        </w:rPr>
      </w:pPr>
    </w:p>
    <w:tbl>
      <w:tblPr>
        <w:tblpPr w:leftFromText="180" w:rightFromText="180" w:vertAnchor="text" w:horzAnchor="margin" w:tblpXSpec="right" w:tblpY="21"/>
        <w:tblW w:w="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4"/>
      </w:tblGrid>
      <w:tr w:rsidR="00040E51">
        <w:trPr>
          <w:trHeight w:val="2693"/>
        </w:trPr>
        <w:tc>
          <w:tcPr>
            <w:tcW w:w="4354" w:type="dxa"/>
          </w:tcPr>
          <w:p w:rsidR="00040E51" w:rsidRDefault="00040E51">
            <w:pPr>
              <w:spacing w:line="360" w:lineRule="auto"/>
              <w:ind w:firstLineChars="150" w:firstLine="361"/>
              <w:rPr>
                <w:rFonts w:ascii="宋体"/>
                <w:b/>
                <w:sz w:val="24"/>
              </w:rPr>
            </w:pPr>
          </w:p>
          <w:p w:rsidR="00040E51" w:rsidRDefault="00040E51">
            <w:pPr>
              <w:spacing w:line="360" w:lineRule="auto"/>
              <w:ind w:firstLineChars="150" w:firstLine="361"/>
              <w:rPr>
                <w:rFonts w:ascii="宋体"/>
                <w:b/>
                <w:sz w:val="24"/>
              </w:rPr>
            </w:pPr>
          </w:p>
          <w:p w:rsidR="00040E51" w:rsidRDefault="00A916AA">
            <w:pPr>
              <w:spacing w:line="360" w:lineRule="auto"/>
              <w:ind w:firstLineChars="150" w:firstLine="361"/>
              <w:rPr>
                <w:rFonts w:ascii="宋体"/>
                <w:b/>
                <w:sz w:val="24"/>
              </w:rPr>
            </w:pPr>
            <w:r>
              <w:rPr>
                <w:rFonts w:ascii="宋体" w:hint="eastAsia"/>
                <w:b/>
                <w:sz w:val="24"/>
              </w:rPr>
              <w:t>全权代表人身份证复印件粘帖处</w:t>
            </w:r>
          </w:p>
        </w:tc>
      </w:tr>
    </w:tbl>
    <w:p w:rsidR="00040E51" w:rsidRDefault="00040E51">
      <w:pPr>
        <w:spacing w:line="360" w:lineRule="auto"/>
        <w:rPr>
          <w:b/>
          <w:sz w:val="24"/>
        </w:rPr>
      </w:pPr>
    </w:p>
    <w:p w:rsidR="00040E51" w:rsidRDefault="00A916AA">
      <w:pPr>
        <w:spacing w:line="360" w:lineRule="auto"/>
        <w:rPr>
          <w:rFonts w:ascii="宋体"/>
          <w:sz w:val="24"/>
        </w:rPr>
      </w:pPr>
      <w:r>
        <w:rPr>
          <w:rFonts w:ascii="宋体" w:hint="eastAsia"/>
          <w:sz w:val="24"/>
        </w:rPr>
        <w:t xml:space="preserve">全权代表姓名：       </w:t>
      </w:r>
    </w:p>
    <w:p w:rsidR="00040E51" w:rsidRDefault="00A916AA">
      <w:pPr>
        <w:spacing w:line="360" w:lineRule="auto"/>
        <w:rPr>
          <w:sz w:val="24"/>
        </w:rPr>
      </w:pPr>
      <w:r>
        <w:rPr>
          <w:rFonts w:ascii="宋体" w:hint="eastAsia"/>
          <w:sz w:val="24"/>
        </w:rPr>
        <w:t xml:space="preserve">职务：                             </w:t>
      </w:r>
    </w:p>
    <w:p w:rsidR="00040E51" w:rsidRDefault="00A916AA">
      <w:pPr>
        <w:spacing w:line="360" w:lineRule="auto"/>
        <w:rPr>
          <w:sz w:val="24"/>
        </w:rPr>
      </w:pPr>
      <w:r>
        <w:rPr>
          <w:rFonts w:ascii="宋体" w:hint="eastAsia"/>
          <w:sz w:val="24"/>
        </w:rPr>
        <w:t>传真：</w:t>
      </w:r>
    </w:p>
    <w:p w:rsidR="00040E51" w:rsidRDefault="00A916AA">
      <w:pPr>
        <w:spacing w:line="360" w:lineRule="auto"/>
        <w:rPr>
          <w:rFonts w:ascii="宋体"/>
          <w:sz w:val="24"/>
        </w:rPr>
      </w:pPr>
      <w:r>
        <w:rPr>
          <w:rFonts w:ascii="宋体" w:hint="eastAsia"/>
          <w:sz w:val="24"/>
        </w:rPr>
        <w:t>电话：</w:t>
      </w:r>
    </w:p>
    <w:p w:rsidR="00040E51" w:rsidRDefault="00A916AA">
      <w:pPr>
        <w:spacing w:line="360" w:lineRule="auto"/>
        <w:rPr>
          <w:sz w:val="24"/>
        </w:rPr>
      </w:pPr>
      <w:r>
        <w:rPr>
          <w:rFonts w:ascii="宋体" w:hint="eastAsia"/>
          <w:sz w:val="24"/>
        </w:rPr>
        <w:t>详细通讯地址：</w:t>
      </w:r>
    </w:p>
    <w:p w:rsidR="00040E51" w:rsidRDefault="00040E51">
      <w:pPr>
        <w:pStyle w:val="ac"/>
        <w:spacing w:line="360" w:lineRule="auto"/>
        <w:rPr>
          <w:sz w:val="24"/>
        </w:rPr>
      </w:pPr>
    </w:p>
    <w:p w:rsidR="00040E51" w:rsidRDefault="00A916AA">
      <w:pPr>
        <w:spacing w:line="360" w:lineRule="auto"/>
        <w:ind w:rightChars="-10" w:right="-21"/>
        <w:jc w:val="left"/>
        <w:rPr>
          <w:rFonts w:ascii="宋体" w:hAnsi="宋体"/>
          <w:sz w:val="24"/>
        </w:rPr>
      </w:pPr>
      <w:r>
        <w:rPr>
          <w:rFonts w:ascii="宋体" w:hAnsi="宋体" w:hint="eastAsia"/>
          <w:sz w:val="24"/>
        </w:rPr>
        <w:t xml:space="preserve">                                        投标人全称（公章）：</w:t>
      </w:r>
    </w:p>
    <w:p w:rsidR="00040E51" w:rsidRDefault="00A916AA">
      <w:pPr>
        <w:spacing w:line="360" w:lineRule="auto"/>
        <w:ind w:rightChars="-10" w:right="-21"/>
        <w:jc w:val="left"/>
        <w:rPr>
          <w:rFonts w:ascii="宋体" w:hAnsi="宋体"/>
          <w:sz w:val="24"/>
        </w:rPr>
      </w:pPr>
      <w:r>
        <w:rPr>
          <w:rFonts w:ascii="宋体" w:hAnsi="宋体" w:hint="eastAsia"/>
          <w:sz w:val="24"/>
        </w:rPr>
        <w:t xml:space="preserve">                        法定代表人或授权代表（签字或盖章）：                       </w:t>
      </w:r>
    </w:p>
    <w:p w:rsidR="00040E51" w:rsidRDefault="00A916AA">
      <w:pPr>
        <w:spacing w:line="360" w:lineRule="auto"/>
        <w:ind w:right="-10"/>
        <w:jc w:val="right"/>
        <w:rPr>
          <w:rFonts w:ascii="宋体" w:hAnsi="宋体"/>
          <w:sz w:val="24"/>
        </w:rPr>
      </w:pPr>
      <w:r>
        <w:rPr>
          <w:rFonts w:ascii="宋体" w:hAnsi="宋体" w:hint="eastAsia"/>
          <w:sz w:val="24"/>
        </w:rPr>
        <w:t xml:space="preserve">                    日 期：    年   月   日</w:t>
      </w:r>
    </w:p>
    <w:p w:rsidR="00040E51" w:rsidRDefault="00040E51">
      <w:pPr>
        <w:rPr>
          <w:rFonts w:ascii="宋体" w:hAnsi="宋体"/>
          <w:sz w:val="24"/>
        </w:rPr>
      </w:pPr>
    </w:p>
    <w:p w:rsidR="00040E51" w:rsidRDefault="00A916AA">
      <w:pPr>
        <w:rPr>
          <w:sz w:val="24"/>
        </w:rPr>
      </w:pPr>
      <w:r>
        <w:rPr>
          <w:sz w:val="24"/>
        </w:rPr>
        <w:t>附件</w:t>
      </w:r>
      <w:r>
        <w:rPr>
          <w:rFonts w:hint="eastAsia"/>
          <w:sz w:val="24"/>
        </w:rPr>
        <w:t>九：投标文件封面</w:t>
      </w:r>
    </w:p>
    <w:p w:rsidR="00040E51" w:rsidRDefault="00A916AA">
      <w:pPr>
        <w:spacing w:line="360" w:lineRule="auto"/>
        <w:outlineLvl w:val="1"/>
        <w:rPr>
          <w:rFonts w:ascii="宋体" w:hAnsi="宋体"/>
          <w:b/>
          <w:sz w:val="28"/>
        </w:rPr>
      </w:pPr>
      <w:r>
        <w:rPr>
          <w:rFonts w:ascii="宋体" w:hAnsi="宋体" w:hint="eastAsia"/>
          <w:b/>
          <w:sz w:val="28"/>
        </w:rPr>
        <w:t xml:space="preserve">                                 </w:t>
      </w:r>
    </w:p>
    <w:p w:rsidR="00040E51" w:rsidRDefault="00040E51">
      <w:pPr>
        <w:spacing w:line="360" w:lineRule="auto"/>
        <w:outlineLvl w:val="1"/>
        <w:rPr>
          <w:rFonts w:ascii="宋体" w:hAnsi="宋体"/>
          <w:b/>
          <w:sz w:val="28"/>
        </w:rPr>
      </w:pPr>
    </w:p>
    <w:p w:rsidR="00040E51" w:rsidRDefault="00A916AA">
      <w:pPr>
        <w:spacing w:line="360" w:lineRule="auto"/>
        <w:jc w:val="center"/>
        <w:rPr>
          <w:rFonts w:ascii="宋体" w:hAnsi="宋体"/>
          <w:sz w:val="84"/>
        </w:rPr>
      </w:pPr>
      <w:r>
        <w:rPr>
          <w:rFonts w:ascii="宋体" w:hAnsi="宋体" w:hint="eastAsia"/>
          <w:sz w:val="84"/>
        </w:rPr>
        <w:t>投 标 文 件</w:t>
      </w:r>
    </w:p>
    <w:p w:rsidR="00040E51" w:rsidRDefault="00A916AA">
      <w:pPr>
        <w:pStyle w:val="ad"/>
        <w:spacing w:line="360" w:lineRule="auto"/>
        <w:ind w:right="280"/>
        <w:jc w:val="center"/>
        <w:rPr>
          <w:b/>
          <w:color w:val="000000"/>
        </w:rPr>
      </w:pPr>
      <w:r>
        <w:rPr>
          <w:rFonts w:hint="eastAsia"/>
          <w:b/>
          <w:color w:val="000000"/>
          <w:lang w:val="zh-CN"/>
        </w:rPr>
        <w:t>“</w:t>
      </w:r>
      <w:r>
        <w:rPr>
          <w:rFonts w:hint="eastAsia"/>
          <w:b/>
          <w:color w:val="000000"/>
        </w:rPr>
        <w:t>资格证明文件”或</w:t>
      </w:r>
      <w:r>
        <w:rPr>
          <w:rFonts w:hint="eastAsia"/>
          <w:b/>
          <w:color w:val="000000"/>
          <w:lang w:val="zh-CN"/>
        </w:rPr>
        <w:t>“</w:t>
      </w:r>
      <w:r>
        <w:rPr>
          <w:rFonts w:hint="eastAsia"/>
          <w:b/>
          <w:color w:val="000000"/>
        </w:rPr>
        <w:t>商务与技术文件”或“报价文件”</w:t>
      </w:r>
      <w:r>
        <w:rPr>
          <w:rFonts w:hint="eastAsia"/>
          <w:b/>
        </w:rPr>
        <w:t>（请选择）</w:t>
      </w:r>
    </w:p>
    <w:p w:rsidR="00040E51" w:rsidRDefault="00A916AA">
      <w:pPr>
        <w:pStyle w:val="ad"/>
        <w:spacing w:line="360" w:lineRule="auto"/>
        <w:ind w:right="280"/>
        <w:jc w:val="center"/>
        <w:rPr>
          <w:b/>
          <w:color w:val="FF0000"/>
        </w:rPr>
      </w:pPr>
      <w:r>
        <w:rPr>
          <w:rFonts w:hint="eastAsia"/>
          <w:b/>
          <w:color w:val="000000"/>
        </w:rPr>
        <w:t>正本或副本</w:t>
      </w:r>
      <w:r>
        <w:rPr>
          <w:rFonts w:hint="eastAsia"/>
          <w:b/>
        </w:rPr>
        <w:t>（请选择）</w:t>
      </w:r>
    </w:p>
    <w:p w:rsidR="00040E51" w:rsidRDefault="00A916AA">
      <w:pPr>
        <w:pStyle w:val="ac"/>
        <w:spacing w:line="360" w:lineRule="auto"/>
        <w:jc w:val="center"/>
        <w:rPr>
          <w:rFonts w:ascii="Times New Roman" w:hAnsi="Times New Roman"/>
          <w:b/>
          <w:sz w:val="28"/>
        </w:rPr>
      </w:pPr>
      <w:r>
        <w:rPr>
          <w:rFonts w:ascii="Times New Roman" w:hAnsi="Times New Roman" w:hint="eastAsia"/>
          <w:b/>
          <w:sz w:val="28"/>
        </w:rPr>
        <w:t>标项号（如有）</w:t>
      </w:r>
    </w:p>
    <w:p w:rsidR="00040E51" w:rsidRDefault="00040E51">
      <w:pPr>
        <w:pStyle w:val="ac"/>
        <w:spacing w:line="360" w:lineRule="auto"/>
        <w:jc w:val="center"/>
        <w:rPr>
          <w:rFonts w:ascii="Times New Roman" w:hAnsi="Times New Roman"/>
          <w:b/>
          <w:sz w:val="28"/>
        </w:rPr>
      </w:pPr>
    </w:p>
    <w:p w:rsidR="00040E51" w:rsidRDefault="00040E51">
      <w:pPr>
        <w:pStyle w:val="ac"/>
        <w:spacing w:line="360" w:lineRule="auto"/>
        <w:jc w:val="center"/>
        <w:rPr>
          <w:rFonts w:ascii="Times New Roman" w:hAnsi="Times New Roman"/>
          <w:b/>
          <w:sz w:val="28"/>
        </w:rPr>
      </w:pPr>
    </w:p>
    <w:p w:rsidR="00040E51" w:rsidRDefault="00A916AA">
      <w:pPr>
        <w:pStyle w:val="ac"/>
        <w:spacing w:line="360" w:lineRule="auto"/>
        <w:jc w:val="center"/>
        <w:rPr>
          <w:b/>
          <w:bCs/>
          <w:sz w:val="28"/>
          <w:szCs w:val="28"/>
        </w:rPr>
      </w:pPr>
      <w:r>
        <w:rPr>
          <w:b/>
          <w:bCs/>
          <w:sz w:val="28"/>
          <w:szCs w:val="28"/>
          <w:lang w:val="zh-CN"/>
        </w:rPr>
        <w:t>项目名称:</w:t>
      </w:r>
      <w:r>
        <w:rPr>
          <w:rFonts w:hint="eastAsia"/>
          <w:sz w:val="28"/>
          <w:szCs w:val="28"/>
        </w:rPr>
        <w:t xml:space="preserve"> </w:t>
      </w:r>
    </w:p>
    <w:p w:rsidR="00040E51" w:rsidRDefault="00A916AA">
      <w:pPr>
        <w:pStyle w:val="ac"/>
        <w:spacing w:line="360" w:lineRule="auto"/>
        <w:jc w:val="center"/>
        <w:rPr>
          <w:b/>
          <w:bCs/>
          <w:sz w:val="28"/>
          <w:szCs w:val="28"/>
        </w:rPr>
      </w:pPr>
      <w:r>
        <w:rPr>
          <w:b/>
          <w:bCs/>
          <w:sz w:val="28"/>
          <w:szCs w:val="28"/>
          <w:lang w:val="zh-CN"/>
        </w:rPr>
        <w:t>项目编号：</w:t>
      </w:r>
      <w:r>
        <w:rPr>
          <w:rFonts w:hint="eastAsia"/>
          <w:b/>
          <w:bCs/>
          <w:sz w:val="28"/>
          <w:szCs w:val="28"/>
        </w:rPr>
        <w:t xml:space="preserve"> </w:t>
      </w:r>
    </w:p>
    <w:p w:rsidR="00040E51" w:rsidRDefault="00040E51">
      <w:pPr>
        <w:spacing w:line="360" w:lineRule="auto"/>
        <w:ind w:firstLineChars="980" w:firstLine="2744"/>
        <w:jc w:val="left"/>
        <w:rPr>
          <w:rFonts w:ascii="宋体" w:hAnsi="宋体"/>
          <w:sz w:val="28"/>
          <w:szCs w:val="44"/>
        </w:rPr>
      </w:pPr>
    </w:p>
    <w:p w:rsidR="00040E51" w:rsidRDefault="00040E51">
      <w:pPr>
        <w:spacing w:line="360" w:lineRule="auto"/>
        <w:ind w:firstLineChars="980" w:firstLine="2744"/>
        <w:jc w:val="left"/>
        <w:rPr>
          <w:rFonts w:ascii="宋体" w:hAnsi="宋体"/>
          <w:sz w:val="28"/>
          <w:szCs w:val="44"/>
        </w:rPr>
      </w:pPr>
    </w:p>
    <w:p w:rsidR="00040E51" w:rsidRDefault="00040E51">
      <w:pPr>
        <w:spacing w:line="360" w:lineRule="auto"/>
        <w:ind w:firstLineChars="980" w:firstLine="2744"/>
        <w:jc w:val="left"/>
        <w:rPr>
          <w:rFonts w:ascii="宋体" w:hAnsi="宋体"/>
          <w:sz w:val="28"/>
          <w:szCs w:val="44"/>
        </w:rPr>
      </w:pPr>
    </w:p>
    <w:p w:rsidR="00040E51" w:rsidRDefault="00040E51">
      <w:pPr>
        <w:spacing w:line="360" w:lineRule="auto"/>
        <w:jc w:val="left"/>
        <w:rPr>
          <w:rFonts w:ascii="宋体" w:hAnsi="宋体"/>
          <w:sz w:val="28"/>
          <w:szCs w:val="44"/>
        </w:rPr>
      </w:pPr>
    </w:p>
    <w:p w:rsidR="00040E51" w:rsidRDefault="00040E51">
      <w:pPr>
        <w:spacing w:line="360" w:lineRule="auto"/>
        <w:jc w:val="left"/>
        <w:rPr>
          <w:rFonts w:ascii="宋体" w:hAnsi="宋体"/>
          <w:sz w:val="28"/>
          <w:szCs w:val="44"/>
        </w:rPr>
      </w:pPr>
    </w:p>
    <w:p w:rsidR="00040E51" w:rsidRDefault="00040E51">
      <w:pPr>
        <w:spacing w:line="360" w:lineRule="auto"/>
        <w:jc w:val="left"/>
        <w:rPr>
          <w:rFonts w:ascii="宋体" w:hAnsi="宋体"/>
          <w:sz w:val="28"/>
          <w:szCs w:val="44"/>
        </w:rPr>
      </w:pPr>
    </w:p>
    <w:p w:rsidR="00040E51" w:rsidRDefault="00040E51">
      <w:pPr>
        <w:spacing w:line="360" w:lineRule="auto"/>
        <w:jc w:val="left"/>
        <w:rPr>
          <w:rFonts w:ascii="宋体" w:hAnsi="宋体"/>
          <w:b/>
          <w:sz w:val="28"/>
          <w:szCs w:val="44"/>
        </w:rPr>
      </w:pPr>
    </w:p>
    <w:p w:rsidR="00040E51" w:rsidRDefault="00A916AA">
      <w:pPr>
        <w:spacing w:line="360" w:lineRule="auto"/>
        <w:ind w:firstLineChars="550" w:firstLine="1546"/>
        <w:jc w:val="left"/>
        <w:rPr>
          <w:rFonts w:ascii="宋体" w:hAnsi="宋体"/>
          <w:b/>
          <w:sz w:val="28"/>
          <w:szCs w:val="44"/>
          <w:u w:val="single"/>
        </w:rPr>
      </w:pPr>
      <w:r>
        <w:rPr>
          <w:rFonts w:ascii="宋体" w:hAnsi="宋体" w:hint="eastAsia"/>
          <w:b/>
          <w:sz w:val="28"/>
          <w:szCs w:val="44"/>
        </w:rPr>
        <w:t>投标人：（盖单位章）</w:t>
      </w:r>
      <w:r>
        <w:rPr>
          <w:rFonts w:ascii="宋体" w:hAnsi="宋体" w:hint="eastAsia"/>
          <w:b/>
          <w:sz w:val="28"/>
          <w:szCs w:val="44"/>
          <w:u w:val="single"/>
        </w:rPr>
        <w:t xml:space="preserve">                           </w:t>
      </w:r>
    </w:p>
    <w:p w:rsidR="00040E51" w:rsidRDefault="00A916AA">
      <w:pPr>
        <w:spacing w:line="360" w:lineRule="auto"/>
        <w:ind w:firstLineChars="550" w:firstLine="1546"/>
        <w:jc w:val="left"/>
        <w:rPr>
          <w:rFonts w:ascii="宋体" w:hAnsi="宋体"/>
          <w:b/>
          <w:sz w:val="28"/>
          <w:szCs w:val="44"/>
          <w:u w:val="single"/>
        </w:rPr>
      </w:pPr>
      <w:r>
        <w:rPr>
          <w:rFonts w:ascii="宋体" w:hAnsi="宋体" w:hint="eastAsia"/>
          <w:b/>
          <w:sz w:val="28"/>
          <w:szCs w:val="44"/>
        </w:rPr>
        <w:t>法定代表人或全权代表：（盖章或签字）</w:t>
      </w:r>
      <w:r>
        <w:rPr>
          <w:rFonts w:ascii="宋体" w:hAnsi="宋体" w:hint="eastAsia"/>
          <w:b/>
          <w:sz w:val="28"/>
          <w:szCs w:val="44"/>
          <w:u w:val="single"/>
        </w:rPr>
        <w:t xml:space="preserve">           </w:t>
      </w:r>
    </w:p>
    <w:p w:rsidR="00040E51" w:rsidRDefault="00040E51">
      <w:pPr>
        <w:spacing w:line="360" w:lineRule="auto"/>
        <w:ind w:firstLineChars="700" w:firstLine="1968"/>
        <w:jc w:val="left"/>
        <w:rPr>
          <w:rFonts w:ascii="宋体" w:hAnsi="宋体"/>
          <w:b/>
          <w:sz w:val="28"/>
        </w:rPr>
      </w:pPr>
    </w:p>
    <w:p w:rsidR="00040E51" w:rsidRDefault="00A916AA">
      <w:pPr>
        <w:spacing w:line="360" w:lineRule="auto"/>
        <w:ind w:firstLineChars="1000" w:firstLine="2811"/>
        <w:jc w:val="left"/>
        <w:rPr>
          <w:rFonts w:ascii="宋体" w:hAnsi="宋体"/>
          <w:b/>
          <w:sz w:val="28"/>
        </w:rPr>
      </w:pPr>
      <w:r>
        <w:rPr>
          <w:rFonts w:ascii="宋体" w:hAnsi="宋体" w:hint="eastAsia"/>
          <w:b/>
          <w:sz w:val="28"/>
        </w:rPr>
        <w:t xml:space="preserve">       年     月    日</w:t>
      </w:r>
    </w:p>
    <w:p w:rsidR="00040E51" w:rsidRDefault="00A916AA">
      <w:pPr>
        <w:rPr>
          <w:rFonts w:ascii="宋体" w:hAnsi="宋体"/>
          <w:sz w:val="24"/>
        </w:rPr>
      </w:pPr>
      <w:r>
        <w:br w:type="page"/>
      </w:r>
    </w:p>
    <w:p w:rsidR="00040E51" w:rsidRDefault="00A916AA">
      <w:pPr>
        <w:rPr>
          <w:sz w:val="24"/>
        </w:rPr>
      </w:pPr>
      <w:bookmarkStart w:id="16" w:name="_Toc512420492"/>
      <w:r>
        <w:rPr>
          <w:rFonts w:hint="eastAsia"/>
          <w:sz w:val="24"/>
        </w:rPr>
        <w:lastRenderedPageBreak/>
        <w:t>附件十：外包装封面</w:t>
      </w:r>
      <w:bookmarkEnd w:id="16"/>
    </w:p>
    <w:p w:rsidR="00040E51" w:rsidRDefault="00040E51">
      <w:pPr>
        <w:spacing w:line="360" w:lineRule="auto"/>
        <w:jc w:val="left"/>
        <w:rPr>
          <w:rFonts w:ascii="宋体" w:hAnsi="宋体"/>
          <w:b/>
          <w:sz w:val="30"/>
          <w:szCs w:val="30"/>
        </w:rPr>
      </w:pPr>
    </w:p>
    <w:p w:rsidR="00040E51" w:rsidRDefault="00040E51">
      <w:pPr>
        <w:spacing w:line="360" w:lineRule="auto"/>
        <w:jc w:val="left"/>
        <w:rPr>
          <w:rFonts w:ascii="宋体" w:hAnsi="宋体"/>
          <w:b/>
          <w:bCs/>
        </w:rPr>
      </w:pPr>
    </w:p>
    <w:p w:rsidR="00040E51" w:rsidRDefault="00040E51">
      <w:pPr>
        <w:spacing w:line="360" w:lineRule="auto"/>
        <w:rPr>
          <w:rFonts w:ascii="宋体" w:hAnsi="宋体"/>
          <w:sz w:val="24"/>
          <w:lang w:val="en-GB"/>
        </w:rPr>
      </w:pPr>
    </w:p>
    <w:tbl>
      <w:tblPr>
        <w:tblW w:w="9187" w:type="dxa"/>
        <w:jc w:val="center"/>
        <w:tblInd w:w="-407"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9187"/>
      </w:tblGrid>
      <w:tr w:rsidR="00040E51">
        <w:trPr>
          <w:trHeight w:val="4290"/>
          <w:jc w:val="center"/>
        </w:trPr>
        <w:tc>
          <w:tcPr>
            <w:tcW w:w="9187" w:type="dxa"/>
            <w:tcBorders>
              <w:top w:val="double" w:sz="4" w:space="0" w:color="666699"/>
              <w:left w:val="double" w:sz="4" w:space="0" w:color="666699"/>
              <w:bottom w:val="double" w:sz="4" w:space="0" w:color="666699"/>
              <w:right w:val="double" w:sz="4" w:space="0" w:color="666699"/>
            </w:tcBorders>
            <w:shd w:val="clear" w:color="auto" w:fill="FCFEEA"/>
          </w:tcPr>
          <w:p w:rsidR="00040E51" w:rsidRDefault="00040E51">
            <w:pPr>
              <w:spacing w:line="440" w:lineRule="exact"/>
              <w:jc w:val="center"/>
              <w:rPr>
                <w:rFonts w:hAnsi="宋体"/>
                <w:b/>
                <w:sz w:val="28"/>
                <w:szCs w:val="28"/>
              </w:rPr>
            </w:pPr>
          </w:p>
          <w:p w:rsidR="00040E51" w:rsidRDefault="00A916AA">
            <w:pPr>
              <w:spacing w:line="440" w:lineRule="exact"/>
              <w:jc w:val="center"/>
              <w:rPr>
                <w:rFonts w:hAnsi="宋体"/>
                <w:b/>
                <w:sz w:val="28"/>
                <w:szCs w:val="28"/>
              </w:rPr>
            </w:pPr>
            <w:r>
              <w:rPr>
                <w:rFonts w:hAnsi="宋体" w:hint="eastAsia"/>
                <w:b/>
                <w:sz w:val="28"/>
                <w:szCs w:val="28"/>
              </w:rPr>
              <w:t>项目名称：</w:t>
            </w:r>
          </w:p>
          <w:p w:rsidR="00040E51" w:rsidRDefault="00A916AA">
            <w:pPr>
              <w:spacing w:line="440" w:lineRule="exact"/>
              <w:jc w:val="center"/>
              <w:rPr>
                <w:rFonts w:hAnsi="宋体"/>
                <w:b/>
                <w:sz w:val="28"/>
                <w:szCs w:val="28"/>
              </w:rPr>
            </w:pPr>
            <w:r>
              <w:rPr>
                <w:rFonts w:hAnsi="宋体" w:hint="eastAsia"/>
                <w:b/>
                <w:sz w:val="28"/>
                <w:szCs w:val="28"/>
              </w:rPr>
              <w:t>项目编号：</w:t>
            </w:r>
          </w:p>
          <w:p w:rsidR="00040E51" w:rsidRDefault="00A916AA">
            <w:pPr>
              <w:spacing w:line="440" w:lineRule="exact"/>
              <w:jc w:val="center"/>
              <w:rPr>
                <w:rFonts w:ascii="宋体" w:hAnsi="宋体"/>
                <w:b/>
                <w:bCs/>
                <w:sz w:val="28"/>
                <w:szCs w:val="28"/>
                <w:lang w:val="en-GB"/>
              </w:rPr>
            </w:pPr>
            <w:r>
              <w:rPr>
                <w:rFonts w:hint="eastAsia"/>
                <w:b/>
                <w:sz w:val="28"/>
                <w:szCs w:val="22"/>
                <w:lang w:val="zh-CN"/>
              </w:rPr>
              <w:t xml:space="preserve"> </w:t>
            </w:r>
            <w:r>
              <w:rPr>
                <w:rFonts w:hint="eastAsia"/>
                <w:b/>
                <w:sz w:val="28"/>
                <w:szCs w:val="22"/>
                <w:lang w:val="zh-CN"/>
              </w:rPr>
              <w:t>“</w:t>
            </w:r>
            <w:r>
              <w:rPr>
                <w:rFonts w:hint="eastAsia"/>
                <w:b/>
                <w:sz w:val="28"/>
                <w:szCs w:val="22"/>
              </w:rPr>
              <w:t>资格证明文件”或</w:t>
            </w:r>
            <w:r>
              <w:rPr>
                <w:rFonts w:hint="eastAsia"/>
                <w:b/>
                <w:sz w:val="28"/>
                <w:szCs w:val="22"/>
                <w:lang w:val="zh-CN"/>
              </w:rPr>
              <w:t>“</w:t>
            </w:r>
            <w:r>
              <w:rPr>
                <w:rFonts w:hint="eastAsia"/>
                <w:b/>
                <w:sz w:val="28"/>
                <w:szCs w:val="22"/>
              </w:rPr>
              <w:t>商务与技术文件”或“报价文件”</w:t>
            </w:r>
            <w:r>
              <w:rPr>
                <w:rFonts w:hint="eastAsia"/>
                <w:b/>
                <w:sz w:val="28"/>
                <w:szCs w:val="28"/>
              </w:rPr>
              <w:t>（请选择）</w:t>
            </w:r>
          </w:p>
          <w:p w:rsidR="00040E51" w:rsidRDefault="00040E51">
            <w:pPr>
              <w:spacing w:line="360" w:lineRule="auto"/>
              <w:jc w:val="center"/>
              <w:rPr>
                <w:rFonts w:ascii="黑体" w:eastAsia="黑体"/>
                <w:b/>
                <w:bCs/>
                <w:sz w:val="28"/>
                <w:szCs w:val="28"/>
              </w:rPr>
            </w:pPr>
          </w:p>
          <w:p w:rsidR="00040E51" w:rsidRDefault="00A916AA">
            <w:pPr>
              <w:spacing w:line="360" w:lineRule="auto"/>
              <w:ind w:leftChars="84" w:left="176" w:firstLineChars="950" w:firstLine="2670"/>
              <w:rPr>
                <w:rFonts w:ascii="宋体" w:hAnsi="宋体"/>
                <w:b/>
                <w:sz w:val="28"/>
                <w:szCs w:val="28"/>
              </w:rPr>
            </w:pPr>
            <w:r>
              <w:rPr>
                <w:rFonts w:hint="eastAsia"/>
                <w:b/>
                <w:sz w:val="28"/>
                <w:szCs w:val="28"/>
              </w:rPr>
              <w:t>标项号（如有）</w:t>
            </w:r>
          </w:p>
          <w:p w:rsidR="00040E51" w:rsidRDefault="00040E51">
            <w:pPr>
              <w:spacing w:line="360" w:lineRule="auto"/>
              <w:ind w:leftChars="84" w:left="176" w:firstLineChars="950" w:firstLine="2670"/>
              <w:rPr>
                <w:rFonts w:ascii="宋体" w:hAnsi="宋体"/>
                <w:b/>
                <w:sz w:val="28"/>
                <w:szCs w:val="28"/>
              </w:rPr>
            </w:pPr>
          </w:p>
          <w:p w:rsidR="00040E51" w:rsidRDefault="00A916AA">
            <w:pPr>
              <w:spacing w:line="360" w:lineRule="auto"/>
              <w:ind w:firstLineChars="250" w:firstLine="703"/>
              <w:rPr>
                <w:rFonts w:ascii="宋体" w:hAnsi="宋体"/>
                <w:b/>
                <w:sz w:val="28"/>
                <w:szCs w:val="28"/>
                <w:u w:val="single"/>
              </w:rPr>
            </w:pPr>
            <w:r>
              <w:rPr>
                <w:rFonts w:ascii="宋体" w:hAnsi="宋体" w:hint="eastAsia"/>
                <w:b/>
                <w:sz w:val="28"/>
                <w:szCs w:val="28"/>
              </w:rPr>
              <w:t>投标人名称：</w:t>
            </w:r>
            <w:r>
              <w:rPr>
                <w:rFonts w:ascii="宋体" w:hAnsi="宋体" w:hint="eastAsia"/>
                <w:b/>
                <w:sz w:val="28"/>
                <w:szCs w:val="28"/>
                <w:u w:val="single"/>
              </w:rPr>
              <w:t xml:space="preserve">                                         </w:t>
            </w:r>
          </w:p>
          <w:p w:rsidR="00040E51" w:rsidRDefault="00040E51">
            <w:pPr>
              <w:spacing w:line="360" w:lineRule="auto"/>
              <w:rPr>
                <w:rFonts w:ascii="宋体" w:hAnsi="宋体"/>
                <w:sz w:val="28"/>
                <w:szCs w:val="28"/>
                <w:u w:val="single"/>
              </w:rPr>
            </w:pPr>
          </w:p>
          <w:p w:rsidR="00040E51" w:rsidRDefault="00A916AA">
            <w:pPr>
              <w:spacing w:line="360" w:lineRule="auto"/>
              <w:jc w:val="center"/>
              <w:rPr>
                <w:rFonts w:ascii="宋体" w:hAnsi="宋体"/>
                <w:b/>
                <w:bCs/>
                <w:sz w:val="28"/>
                <w:szCs w:val="28"/>
              </w:rPr>
            </w:pPr>
            <w:r>
              <w:rPr>
                <w:rFonts w:ascii="宋体" w:hAnsi="宋体" w:hint="eastAsia"/>
                <w:b/>
                <w:bCs/>
                <w:sz w:val="28"/>
                <w:szCs w:val="28"/>
              </w:rPr>
              <w:t>开标时启封</w:t>
            </w:r>
          </w:p>
          <w:p w:rsidR="00040E51" w:rsidRDefault="00A916AA" w:rsidP="00293DFB">
            <w:pPr>
              <w:snapToGrid w:val="0"/>
              <w:spacing w:beforeLines="50" w:after="50"/>
              <w:jc w:val="center"/>
              <w:rPr>
                <w:rFonts w:ascii="宋体" w:hAnsi="宋体"/>
                <w:b/>
                <w:sz w:val="24"/>
              </w:rPr>
            </w:pPr>
            <w:r>
              <w:rPr>
                <w:rFonts w:ascii="宋体" w:hAnsi="宋体" w:hint="eastAsia"/>
                <w:b/>
                <w:sz w:val="24"/>
              </w:rPr>
              <w:t>注：密封皮封口处上必须盖有投标单位公章以及法定代表人或全权代表(盖章或签字)</w:t>
            </w:r>
          </w:p>
          <w:p w:rsidR="00040E51" w:rsidRDefault="00040E51">
            <w:pPr>
              <w:adjustRightInd w:val="0"/>
              <w:snapToGrid w:val="0"/>
              <w:spacing w:line="360" w:lineRule="auto"/>
              <w:rPr>
                <w:rFonts w:ascii="宋体" w:hAnsi="宋体"/>
                <w:sz w:val="28"/>
              </w:rPr>
            </w:pPr>
          </w:p>
        </w:tc>
      </w:tr>
    </w:tbl>
    <w:p w:rsidR="00040E51" w:rsidRDefault="00040E51">
      <w:pPr>
        <w:spacing w:line="360" w:lineRule="auto"/>
        <w:jc w:val="left"/>
        <w:outlineLvl w:val="1"/>
        <w:rPr>
          <w:rFonts w:ascii="宋体" w:hAnsi="宋体"/>
          <w:b/>
          <w:bCs/>
          <w:sz w:val="28"/>
          <w:szCs w:val="28"/>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rPr>
          <w:rFonts w:ascii="宋体" w:hAnsi="宋体"/>
          <w:sz w:val="24"/>
        </w:rPr>
      </w:pPr>
    </w:p>
    <w:p w:rsidR="00040E51" w:rsidRDefault="00040E51">
      <w:pPr>
        <w:spacing w:line="360" w:lineRule="auto"/>
        <w:jc w:val="left"/>
        <w:outlineLvl w:val="1"/>
        <w:rPr>
          <w:rFonts w:ascii="宋体" w:hAnsi="宋体"/>
          <w:b/>
          <w:bCs/>
          <w:sz w:val="28"/>
          <w:szCs w:val="28"/>
        </w:rPr>
      </w:pPr>
    </w:p>
    <w:p w:rsidR="00040E51" w:rsidRDefault="00A916AA">
      <w:pPr>
        <w:rPr>
          <w:sz w:val="24"/>
        </w:rPr>
      </w:pPr>
      <w:r>
        <w:rPr>
          <w:rFonts w:hint="eastAsia"/>
          <w:sz w:val="24"/>
        </w:rPr>
        <w:lastRenderedPageBreak/>
        <w:t>附件十一：</w:t>
      </w:r>
    </w:p>
    <w:p w:rsidR="00040E51" w:rsidRDefault="00A916AA" w:rsidP="00293DFB">
      <w:pPr>
        <w:spacing w:afterLines="100" w:line="600" w:lineRule="exact"/>
        <w:jc w:val="center"/>
        <w:rPr>
          <w:rFonts w:ascii="宋体" w:hAnsi="宋体"/>
          <w:sz w:val="24"/>
        </w:rPr>
      </w:pPr>
      <w:r>
        <w:rPr>
          <w:rFonts w:ascii="宋体" w:hAnsi="宋体" w:hint="eastAsia"/>
          <w:sz w:val="24"/>
        </w:rPr>
        <w:t>中标供应商公告内容</w:t>
      </w:r>
    </w:p>
    <w:p w:rsidR="00040E51" w:rsidRDefault="00A916AA">
      <w:pPr>
        <w:spacing w:line="360" w:lineRule="auto"/>
        <w:rPr>
          <w:rFonts w:ascii="宋体"/>
          <w:sz w:val="24"/>
        </w:rPr>
      </w:pPr>
      <w:r>
        <w:rPr>
          <w:rFonts w:asci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310"/>
        <w:gridCol w:w="735"/>
        <w:gridCol w:w="1576"/>
        <w:gridCol w:w="1155"/>
        <w:gridCol w:w="1156"/>
      </w:tblGrid>
      <w:tr w:rsidR="00040E51">
        <w:tc>
          <w:tcPr>
            <w:tcW w:w="2310" w:type="dxa"/>
            <w:vAlign w:val="center"/>
          </w:tcPr>
          <w:p w:rsidR="00040E51" w:rsidRDefault="00A916AA">
            <w:pPr>
              <w:spacing w:line="360" w:lineRule="auto"/>
              <w:jc w:val="center"/>
              <w:rPr>
                <w:rFonts w:ascii="宋体"/>
                <w:sz w:val="24"/>
              </w:rPr>
            </w:pPr>
            <w:r>
              <w:rPr>
                <w:rFonts w:ascii="宋体" w:hint="eastAsia"/>
                <w:sz w:val="24"/>
              </w:rPr>
              <w:t>中标供应商名称</w:t>
            </w:r>
          </w:p>
        </w:tc>
        <w:tc>
          <w:tcPr>
            <w:tcW w:w="2310" w:type="dxa"/>
            <w:vAlign w:val="center"/>
          </w:tcPr>
          <w:p w:rsidR="00040E51" w:rsidRDefault="00040E51">
            <w:pPr>
              <w:spacing w:line="360" w:lineRule="auto"/>
              <w:jc w:val="center"/>
              <w:rPr>
                <w:rFonts w:ascii="宋体"/>
                <w:sz w:val="24"/>
              </w:rPr>
            </w:pPr>
          </w:p>
        </w:tc>
        <w:tc>
          <w:tcPr>
            <w:tcW w:w="2311" w:type="dxa"/>
            <w:gridSpan w:val="2"/>
            <w:vAlign w:val="center"/>
          </w:tcPr>
          <w:p w:rsidR="00040E51" w:rsidRDefault="00A916AA">
            <w:pPr>
              <w:spacing w:line="360" w:lineRule="auto"/>
              <w:jc w:val="center"/>
              <w:rPr>
                <w:rFonts w:ascii="宋体"/>
                <w:sz w:val="24"/>
              </w:rPr>
            </w:pPr>
            <w:r>
              <w:rPr>
                <w:rFonts w:ascii="宋体" w:hint="eastAsia"/>
                <w:sz w:val="24"/>
              </w:rPr>
              <w:t>法定代表人（或营业执照中的负责人）</w:t>
            </w:r>
          </w:p>
        </w:tc>
        <w:tc>
          <w:tcPr>
            <w:tcW w:w="2311" w:type="dxa"/>
            <w:gridSpan w:val="2"/>
            <w:vAlign w:val="center"/>
          </w:tcPr>
          <w:p w:rsidR="00040E51" w:rsidRDefault="00040E51">
            <w:pPr>
              <w:spacing w:line="360" w:lineRule="auto"/>
              <w:jc w:val="center"/>
              <w:rPr>
                <w:rFonts w:ascii="宋体"/>
                <w:sz w:val="24"/>
              </w:rPr>
            </w:pPr>
          </w:p>
        </w:tc>
      </w:tr>
      <w:tr w:rsidR="00040E51">
        <w:tc>
          <w:tcPr>
            <w:tcW w:w="2310" w:type="dxa"/>
            <w:vAlign w:val="center"/>
          </w:tcPr>
          <w:p w:rsidR="00040E51" w:rsidRDefault="00A916AA">
            <w:pPr>
              <w:spacing w:line="360" w:lineRule="auto"/>
              <w:jc w:val="center"/>
              <w:rPr>
                <w:rFonts w:ascii="宋体"/>
                <w:sz w:val="24"/>
              </w:rPr>
            </w:pPr>
            <w:r>
              <w:rPr>
                <w:rFonts w:ascii="宋体" w:hint="eastAsia"/>
                <w:sz w:val="24"/>
              </w:rPr>
              <w:t>供应商地址</w:t>
            </w:r>
          </w:p>
        </w:tc>
        <w:tc>
          <w:tcPr>
            <w:tcW w:w="6932" w:type="dxa"/>
            <w:gridSpan w:val="5"/>
            <w:vAlign w:val="center"/>
          </w:tcPr>
          <w:p w:rsidR="00040E51" w:rsidRDefault="00040E51">
            <w:pPr>
              <w:spacing w:line="360" w:lineRule="auto"/>
              <w:jc w:val="center"/>
              <w:rPr>
                <w:rFonts w:ascii="宋体"/>
                <w:sz w:val="24"/>
              </w:rPr>
            </w:pPr>
          </w:p>
        </w:tc>
      </w:tr>
      <w:tr w:rsidR="00040E51">
        <w:trPr>
          <w:trHeight w:val="536"/>
        </w:trPr>
        <w:tc>
          <w:tcPr>
            <w:tcW w:w="9242" w:type="dxa"/>
            <w:gridSpan w:val="6"/>
            <w:vAlign w:val="center"/>
          </w:tcPr>
          <w:p w:rsidR="00040E51" w:rsidRDefault="00A916AA">
            <w:pPr>
              <w:spacing w:line="360" w:lineRule="auto"/>
              <w:jc w:val="center"/>
              <w:rPr>
                <w:rFonts w:ascii="宋体"/>
                <w:sz w:val="24"/>
              </w:rPr>
            </w:pPr>
            <w:r>
              <w:rPr>
                <w:rFonts w:ascii="宋体" w:hint="eastAsia"/>
                <w:sz w:val="24"/>
              </w:rPr>
              <w:t>中标标的</w:t>
            </w:r>
          </w:p>
        </w:tc>
      </w:tr>
      <w:tr w:rsidR="00040E51">
        <w:tc>
          <w:tcPr>
            <w:tcW w:w="2310" w:type="dxa"/>
            <w:vAlign w:val="center"/>
          </w:tcPr>
          <w:p w:rsidR="00040E51" w:rsidRDefault="00A916AA">
            <w:pPr>
              <w:spacing w:line="360" w:lineRule="auto"/>
              <w:jc w:val="center"/>
              <w:rPr>
                <w:rFonts w:ascii="宋体"/>
                <w:sz w:val="24"/>
              </w:rPr>
            </w:pPr>
            <w:r>
              <w:rPr>
                <w:rFonts w:ascii="宋体" w:hint="eastAsia"/>
                <w:sz w:val="24"/>
              </w:rPr>
              <w:t>项目名称</w:t>
            </w:r>
          </w:p>
        </w:tc>
        <w:tc>
          <w:tcPr>
            <w:tcW w:w="3045" w:type="dxa"/>
            <w:gridSpan w:val="2"/>
            <w:vAlign w:val="center"/>
          </w:tcPr>
          <w:p w:rsidR="00040E51" w:rsidRDefault="00A916AA">
            <w:pPr>
              <w:spacing w:line="360" w:lineRule="auto"/>
              <w:jc w:val="center"/>
              <w:rPr>
                <w:rFonts w:ascii="宋体"/>
                <w:sz w:val="24"/>
              </w:rPr>
            </w:pPr>
            <w:r>
              <w:rPr>
                <w:rFonts w:ascii="宋体" w:hint="eastAsia"/>
                <w:sz w:val="24"/>
              </w:rPr>
              <w:t>服务内容</w:t>
            </w:r>
          </w:p>
        </w:tc>
        <w:tc>
          <w:tcPr>
            <w:tcW w:w="1576" w:type="dxa"/>
            <w:vAlign w:val="center"/>
          </w:tcPr>
          <w:p w:rsidR="00040E51" w:rsidRDefault="00A916AA">
            <w:pPr>
              <w:spacing w:line="360" w:lineRule="auto"/>
              <w:jc w:val="center"/>
              <w:rPr>
                <w:rFonts w:ascii="宋体"/>
                <w:sz w:val="24"/>
              </w:rPr>
            </w:pPr>
            <w:r>
              <w:rPr>
                <w:rFonts w:ascii="宋体" w:hint="eastAsia"/>
                <w:sz w:val="24"/>
              </w:rPr>
              <w:t>数量</w:t>
            </w:r>
          </w:p>
        </w:tc>
        <w:tc>
          <w:tcPr>
            <w:tcW w:w="1155" w:type="dxa"/>
            <w:vAlign w:val="center"/>
          </w:tcPr>
          <w:p w:rsidR="00040E51" w:rsidRDefault="00A916AA">
            <w:pPr>
              <w:spacing w:line="360" w:lineRule="auto"/>
              <w:jc w:val="center"/>
              <w:rPr>
                <w:rFonts w:ascii="宋体"/>
                <w:sz w:val="24"/>
              </w:rPr>
            </w:pPr>
            <w:r>
              <w:rPr>
                <w:rFonts w:ascii="宋体" w:hint="eastAsia"/>
                <w:sz w:val="24"/>
              </w:rPr>
              <w:t>单价</w:t>
            </w:r>
          </w:p>
        </w:tc>
        <w:tc>
          <w:tcPr>
            <w:tcW w:w="1156" w:type="dxa"/>
            <w:vAlign w:val="center"/>
          </w:tcPr>
          <w:p w:rsidR="00040E51" w:rsidRDefault="00A916AA">
            <w:pPr>
              <w:spacing w:line="360" w:lineRule="auto"/>
              <w:jc w:val="center"/>
              <w:rPr>
                <w:rFonts w:ascii="宋体"/>
                <w:sz w:val="24"/>
              </w:rPr>
            </w:pPr>
            <w:r>
              <w:rPr>
                <w:rFonts w:ascii="宋体" w:hint="eastAsia"/>
                <w:sz w:val="24"/>
              </w:rPr>
              <w:t>总价</w:t>
            </w:r>
          </w:p>
        </w:tc>
      </w:tr>
      <w:tr w:rsidR="00040E51">
        <w:tc>
          <w:tcPr>
            <w:tcW w:w="2310" w:type="dxa"/>
            <w:vAlign w:val="center"/>
          </w:tcPr>
          <w:p w:rsidR="00040E51" w:rsidRDefault="00040E51">
            <w:pPr>
              <w:spacing w:line="360" w:lineRule="auto"/>
              <w:jc w:val="center"/>
              <w:rPr>
                <w:rFonts w:ascii="宋体"/>
                <w:sz w:val="24"/>
              </w:rPr>
            </w:pPr>
          </w:p>
        </w:tc>
        <w:tc>
          <w:tcPr>
            <w:tcW w:w="3045" w:type="dxa"/>
            <w:gridSpan w:val="2"/>
            <w:vAlign w:val="center"/>
          </w:tcPr>
          <w:p w:rsidR="00040E51" w:rsidRDefault="00040E51">
            <w:pPr>
              <w:spacing w:line="360" w:lineRule="auto"/>
              <w:jc w:val="center"/>
              <w:rPr>
                <w:rFonts w:ascii="宋体"/>
                <w:sz w:val="24"/>
              </w:rPr>
            </w:pPr>
          </w:p>
        </w:tc>
        <w:tc>
          <w:tcPr>
            <w:tcW w:w="1576" w:type="dxa"/>
            <w:vAlign w:val="center"/>
          </w:tcPr>
          <w:p w:rsidR="00040E51" w:rsidRDefault="00040E51">
            <w:pPr>
              <w:spacing w:line="360" w:lineRule="auto"/>
              <w:jc w:val="center"/>
              <w:rPr>
                <w:rFonts w:ascii="宋体"/>
                <w:sz w:val="24"/>
              </w:rPr>
            </w:pPr>
          </w:p>
        </w:tc>
        <w:tc>
          <w:tcPr>
            <w:tcW w:w="1155" w:type="dxa"/>
            <w:vAlign w:val="center"/>
          </w:tcPr>
          <w:p w:rsidR="00040E51" w:rsidRDefault="00040E51">
            <w:pPr>
              <w:spacing w:line="360" w:lineRule="auto"/>
              <w:jc w:val="center"/>
              <w:rPr>
                <w:rFonts w:ascii="宋体"/>
                <w:sz w:val="24"/>
              </w:rPr>
            </w:pPr>
          </w:p>
        </w:tc>
        <w:tc>
          <w:tcPr>
            <w:tcW w:w="1156" w:type="dxa"/>
            <w:vAlign w:val="center"/>
          </w:tcPr>
          <w:p w:rsidR="00040E51" w:rsidRDefault="00040E51">
            <w:pPr>
              <w:spacing w:line="360" w:lineRule="auto"/>
              <w:jc w:val="center"/>
              <w:rPr>
                <w:rFonts w:ascii="宋体"/>
                <w:sz w:val="24"/>
              </w:rPr>
            </w:pPr>
          </w:p>
        </w:tc>
      </w:tr>
      <w:tr w:rsidR="00040E51">
        <w:tc>
          <w:tcPr>
            <w:tcW w:w="2310" w:type="dxa"/>
            <w:vAlign w:val="center"/>
          </w:tcPr>
          <w:p w:rsidR="00040E51" w:rsidRDefault="00040E51">
            <w:pPr>
              <w:spacing w:line="360" w:lineRule="auto"/>
              <w:jc w:val="center"/>
              <w:rPr>
                <w:rFonts w:ascii="宋体"/>
                <w:sz w:val="24"/>
              </w:rPr>
            </w:pPr>
          </w:p>
        </w:tc>
        <w:tc>
          <w:tcPr>
            <w:tcW w:w="3045" w:type="dxa"/>
            <w:gridSpan w:val="2"/>
            <w:vAlign w:val="center"/>
          </w:tcPr>
          <w:p w:rsidR="00040E51" w:rsidRDefault="00040E51">
            <w:pPr>
              <w:spacing w:line="360" w:lineRule="auto"/>
              <w:jc w:val="center"/>
              <w:rPr>
                <w:rFonts w:ascii="宋体"/>
                <w:sz w:val="24"/>
              </w:rPr>
            </w:pPr>
          </w:p>
        </w:tc>
        <w:tc>
          <w:tcPr>
            <w:tcW w:w="1576" w:type="dxa"/>
            <w:vAlign w:val="center"/>
          </w:tcPr>
          <w:p w:rsidR="00040E51" w:rsidRDefault="00040E51">
            <w:pPr>
              <w:spacing w:line="360" w:lineRule="auto"/>
              <w:jc w:val="center"/>
              <w:rPr>
                <w:rFonts w:ascii="宋体"/>
                <w:sz w:val="24"/>
              </w:rPr>
            </w:pPr>
          </w:p>
        </w:tc>
        <w:tc>
          <w:tcPr>
            <w:tcW w:w="1155" w:type="dxa"/>
            <w:vAlign w:val="center"/>
          </w:tcPr>
          <w:p w:rsidR="00040E51" w:rsidRDefault="00040E51">
            <w:pPr>
              <w:spacing w:line="360" w:lineRule="auto"/>
              <w:jc w:val="center"/>
              <w:rPr>
                <w:rFonts w:ascii="宋体"/>
                <w:sz w:val="24"/>
              </w:rPr>
            </w:pPr>
          </w:p>
        </w:tc>
        <w:tc>
          <w:tcPr>
            <w:tcW w:w="1156" w:type="dxa"/>
            <w:vAlign w:val="center"/>
          </w:tcPr>
          <w:p w:rsidR="00040E51" w:rsidRDefault="00040E51">
            <w:pPr>
              <w:spacing w:line="360" w:lineRule="auto"/>
              <w:jc w:val="center"/>
              <w:rPr>
                <w:rFonts w:ascii="宋体"/>
                <w:sz w:val="24"/>
              </w:rPr>
            </w:pPr>
          </w:p>
        </w:tc>
      </w:tr>
      <w:tr w:rsidR="00040E51">
        <w:tc>
          <w:tcPr>
            <w:tcW w:w="2310" w:type="dxa"/>
            <w:vAlign w:val="center"/>
          </w:tcPr>
          <w:p w:rsidR="00040E51" w:rsidRDefault="00040E51">
            <w:pPr>
              <w:spacing w:line="360" w:lineRule="auto"/>
              <w:jc w:val="center"/>
              <w:rPr>
                <w:rFonts w:ascii="宋体"/>
                <w:sz w:val="24"/>
              </w:rPr>
            </w:pPr>
          </w:p>
        </w:tc>
        <w:tc>
          <w:tcPr>
            <w:tcW w:w="3045" w:type="dxa"/>
            <w:gridSpan w:val="2"/>
            <w:vAlign w:val="center"/>
          </w:tcPr>
          <w:p w:rsidR="00040E51" w:rsidRDefault="00040E51">
            <w:pPr>
              <w:spacing w:line="360" w:lineRule="auto"/>
              <w:jc w:val="center"/>
              <w:rPr>
                <w:rFonts w:ascii="宋体"/>
                <w:sz w:val="24"/>
              </w:rPr>
            </w:pPr>
          </w:p>
        </w:tc>
        <w:tc>
          <w:tcPr>
            <w:tcW w:w="1576" w:type="dxa"/>
            <w:vAlign w:val="center"/>
          </w:tcPr>
          <w:p w:rsidR="00040E51" w:rsidRDefault="00040E51">
            <w:pPr>
              <w:spacing w:line="360" w:lineRule="auto"/>
              <w:jc w:val="center"/>
              <w:rPr>
                <w:rFonts w:ascii="宋体"/>
                <w:sz w:val="24"/>
              </w:rPr>
            </w:pPr>
          </w:p>
        </w:tc>
        <w:tc>
          <w:tcPr>
            <w:tcW w:w="1155" w:type="dxa"/>
            <w:vAlign w:val="center"/>
          </w:tcPr>
          <w:p w:rsidR="00040E51" w:rsidRDefault="00040E51">
            <w:pPr>
              <w:spacing w:line="360" w:lineRule="auto"/>
              <w:jc w:val="center"/>
              <w:rPr>
                <w:rFonts w:ascii="宋体"/>
                <w:sz w:val="24"/>
              </w:rPr>
            </w:pPr>
          </w:p>
        </w:tc>
        <w:tc>
          <w:tcPr>
            <w:tcW w:w="1156" w:type="dxa"/>
            <w:vAlign w:val="center"/>
          </w:tcPr>
          <w:p w:rsidR="00040E51" w:rsidRDefault="00040E51">
            <w:pPr>
              <w:spacing w:line="360" w:lineRule="auto"/>
              <w:jc w:val="center"/>
              <w:rPr>
                <w:rFonts w:ascii="宋体"/>
                <w:sz w:val="24"/>
              </w:rPr>
            </w:pPr>
          </w:p>
        </w:tc>
      </w:tr>
      <w:tr w:rsidR="00040E51">
        <w:tc>
          <w:tcPr>
            <w:tcW w:w="8086" w:type="dxa"/>
            <w:gridSpan w:val="5"/>
            <w:vAlign w:val="center"/>
          </w:tcPr>
          <w:p w:rsidR="00040E51" w:rsidRDefault="00A916AA">
            <w:pPr>
              <w:spacing w:line="360" w:lineRule="auto"/>
              <w:jc w:val="center"/>
              <w:rPr>
                <w:rFonts w:ascii="宋体"/>
                <w:sz w:val="24"/>
              </w:rPr>
            </w:pPr>
            <w:r>
              <w:rPr>
                <w:rFonts w:ascii="宋体" w:hint="eastAsia"/>
                <w:sz w:val="24"/>
              </w:rPr>
              <w:t>中标金额合计</w:t>
            </w:r>
          </w:p>
        </w:tc>
        <w:tc>
          <w:tcPr>
            <w:tcW w:w="1156" w:type="dxa"/>
          </w:tcPr>
          <w:p w:rsidR="00040E51" w:rsidRDefault="00040E51">
            <w:pPr>
              <w:spacing w:line="360" w:lineRule="auto"/>
              <w:rPr>
                <w:rFonts w:ascii="宋体"/>
                <w:sz w:val="24"/>
              </w:rPr>
            </w:pPr>
          </w:p>
        </w:tc>
      </w:tr>
      <w:tr w:rsidR="00040E51">
        <w:trPr>
          <w:trHeight w:val="1755"/>
        </w:trPr>
        <w:tc>
          <w:tcPr>
            <w:tcW w:w="9242" w:type="dxa"/>
            <w:gridSpan w:val="6"/>
          </w:tcPr>
          <w:p w:rsidR="00040E51" w:rsidRDefault="00A916AA">
            <w:pPr>
              <w:spacing w:line="360" w:lineRule="auto"/>
              <w:rPr>
                <w:rFonts w:ascii="宋体"/>
                <w:sz w:val="24"/>
              </w:rPr>
            </w:pPr>
            <w:r>
              <w:rPr>
                <w:rFonts w:ascii="宋体" w:hint="eastAsia"/>
                <w:sz w:val="24"/>
              </w:rPr>
              <w:t>服务要求：</w:t>
            </w:r>
          </w:p>
          <w:p w:rsidR="00040E51" w:rsidRDefault="00040E51">
            <w:pPr>
              <w:spacing w:line="360" w:lineRule="auto"/>
              <w:rPr>
                <w:rFonts w:ascii="宋体"/>
                <w:sz w:val="24"/>
              </w:rPr>
            </w:pPr>
          </w:p>
          <w:p w:rsidR="00040E51" w:rsidRDefault="00040E51">
            <w:pPr>
              <w:spacing w:line="360" w:lineRule="auto"/>
              <w:rPr>
                <w:rFonts w:ascii="宋体"/>
                <w:sz w:val="24"/>
              </w:rPr>
            </w:pPr>
          </w:p>
        </w:tc>
      </w:tr>
    </w:tbl>
    <w:p w:rsidR="00040E51" w:rsidRDefault="00A916AA">
      <w:pPr>
        <w:spacing w:line="360" w:lineRule="auto"/>
        <w:rPr>
          <w:rFonts w:ascii="宋体"/>
          <w:sz w:val="24"/>
        </w:rPr>
      </w:pPr>
      <w:r>
        <w:rPr>
          <w:rFonts w:ascii="宋体" w:hint="eastAsia"/>
          <w:sz w:val="24"/>
        </w:rPr>
        <w:t>注：1.供应商应根据其投标情况填写该表，并保证其与投标文件内容的一致性、正确性和真实性；</w:t>
      </w:r>
    </w:p>
    <w:p w:rsidR="00040E51" w:rsidRDefault="00A916AA">
      <w:pPr>
        <w:spacing w:line="360" w:lineRule="auto"/>
        <w:ind w:firstLineChars="196" w:firstLine="470"/>
        <w:rPr>
          <w:rFonts w:ascii="宋体"/>
          <w:sz w:val="24"/>
        </w:rPr>
      </w:pPr>
      <w:r>
        <w:rPr>
          <w:rFonts w:ascii="宋体" w:hint="eastAsia"/>
          <w:sz w:val="24"/>
        </w:rPr>
        <w:t>2.填写该表不代表供应商已具有中标人资格。本表只作为中标结果公告内容的一部分，进行公告使用；</w:t>
      </w:r>
    </w:p>
    <w:p w:rsidR="00040E51" w:rsidRDefault="00A916AA">
      <w:pPr>
        <w:spacing w:line="360" w:lineRule="auto"/>
        <w:ind w:firstLineChars="196" w:firstLine="470"/>
        <w:rPr>
          <w:rFonts w:ascii="宋体"/>
          <w:sz w:val="24"/>
        </w:rPr>
      </w:pPr>
      <w:r>
        <w:rPr>
          <w:rFonts w:ascii="宋体" w:hint="eastAsia"/>
          <w:sz w:val="24"/>
        </w:rPr>
        <w:t>3.本表内容涉及较多，供应商可以适当增减表格行数，以保证表格内容的完整；</w:t>
      </w:r>
    </w:p>
    <w:p w:rsidR="00040E51" w:rsidRDefault="00A916AA">
      <w:pPr>
        <w:spacing w:line="360" w:lineRule="auto"/>
        <w:ind w:firstLineChars="196" w:firstLine="470"/>
        <w:rPr>
          <w:rFonts w:ascii="宋体"/>
          <w:sz w:val="24"/>
        </w:rPr>
      </w:pPr>
      <w:r>
        <w:rPr>
          <w:rFonts w:ascii="宋体" w:hint="eastAsia"/>
          <w:sz w:val="24"/>
        </w:rPr>
        <w:t>4.评审结果排名第一的中标候选人在评审结束后2个工作日内将招标文件附件《中标供应商公告内容》填写完整后，以电子文档形式提交给采购代理机构项目负责人（或者发送至电子邮箱：</w:t>
      </w:r>
      <w:r>
        <w:rPr>
          <w:rFonts w:ascii="宋体" w:hAnsi="宋体"/>
          <w:sz w:val="24"/>
        </w:rPr>
        <w:t>157099066</w:t>
      </w:r>
      <w:r>
        <w:rPr>
          <w:rFonts w:ascii="宋体" w:hAnsi="宋体" w:hint="eastAsia"/>
          <w:sz w:val="24"/>
        </w:rPr>
        <w:t>@qq.com</w:t>
      </w:r>
      <w:r>
        <w:rPr>
          <w:rFonts w:ascii="宋体" w:hint="eastAsia"/>
          <w:sz w:val="24"/>
        </w:rPr>
        <w:t>）。未按时提供所造成的后果由供应商自行承担。</w:t>
      </w:r>
    </w:p>
    <w:p w:rsidR="00040E51" w:rsidRDefault="00A916AA">
      <w:pPr>
        <w:spacing w:line="360" w:lineRule="auto"/>
        <w:ind w:firstLineChars="200" w:firstLine="480"/>
        <w:rPr>
          <w:rFonts w:ascii="宋体" w:hAnsi="宋体"/>
          <w:sz w:val="24"/>
        </w:rPr>
        <w:sectPr w:rsidR="00040E51">
          <w:footerReference w:type="even" r:id="rId13"/>
          <w:footerReference w:type="first" r:id="rId14"/>
          <w:pgSz w:w="11906" w:h="16838"/>
          <w:pgMar w:top="1440" w:right="1440" w:bottom="1440" w:left="1440" w:header="851" w:footer="992" w:gutter="0"/>
          <w:cols w:space="720"/>
          <w:docGrid w:linePitch="312"/>
        </w:sectPr>
      </w:pPr>
      <w:r>
        <w:rPr>
          <w:rFonts w:ascii="宋体" w:hAnsi="宋体" w:hint="eastAsia"/>
          <w:sz w:val="24"/>
        </w:rPr>
        <w:t>5.中标结果公告内容如涉及供应商的商业秘密等法律法规规定可以不予公告的情形，供应商应另附书面说明，如未事前书面说明造成的后果由供应商自行承担。</w:t>
      </w:r>
    </w:p>
    <w:p w:rsidR="00040E51" w:rsidRPr="00493EA0" w:rsidRDefault="00040E51"/>
    <w:sectPr w:rsidR="00040E51" w:rsidRPr="00493EA0" w:rsidSect="00040E51">
      <w:headerReference w:type="default" r:id="rId15"/>
      <w:footerReference w:type="default" r:id="rId16"/>
      <w:pgSz w:w="11906" w:h="16838"/>
      <w:pgMar w:top="454" w:right="1559" w:bottom="1304" w:left="1797"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D4D" w:rsidRDefault="00AC2D4D" w:rsidP="00040E51">
      <w:r>
        <w:separator/>
      </w:r>
    </w:p>
  </w:endnote>
  <w:endnote w:type="continuationSeparator" w:id="0">
    <w:p w:rsidR="00AC2D4D" w:rsidRDefault="00AC2D4D" w:rsidP="00040E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源淏窪极潠极2.">
    <w:altName w:val="MingLiU-ExtB"/>
    <w:charset w:val="88"/>
    <w:family w:val="swiss"/>
    <w:pitch w:val="default"/>
    <w:sig w:usb0="00000000" w:usb1="00000000" w:usb2="00000010" w:usb3="00000000" w:csb0="00100000" w:csb1="00000000"/>
  </w:font>
  <w:font w:name="FZMeiHei-M07S">
    <w:altName w:val="宋体"/>
    <w:charset w:val="86"/>
    <w:family w:val="auto"/>
    <w:pitch w:val="default"/>
    <w:sig w:usb0="00000000" w:usb1="00000000" w:usb2="00000010" w:usb3="00000000" w:csb0="00040000" w:csb1="00000000"/>
  </w:font>
  <w:font w:name="FZXiaoBiaoSong-B05S">
    <w:altName w:val="宋体"/>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B454C5">
    <w:pPr>
      <w:pStyle w:val="af0"/>
      <w:jc w:val="center"/>
    </w:pPr>
  </w:p>
  <w:p w:rsidR="00B454C5" w:rsidRDefault="00B454C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723865">
    <w:pPr>
      <w:pStyle w:val="af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B454C5" w:rsidRDefault="00B454C5">
                <w:pPr>
                  <w:pStyle w:val="af0"/>
                  <w:rPr>
                    <w:color w:val="000000" w:themeColor="text1"/>
                  </w:rPr>
                </w:pPr>
                <w:r>
                  <w:rPr>
                    <w:rFonts w:hint="eastAsia"/>
                    <w:color w:val="000000" w:themeColor="text1"/>
                  </w:rPr>
                  <w:t>第</w:t>
                </w:r>
                <w:r>
                  <w:rPr>
                    <w:rFonts w:hint="eastAsia"/>
                    <w:color w:val="000000" w:themeColor="text1"/>
                  </w:rPr>
                  <w:t xml:space="preserve"> </w:t>
                </w:r>
                <w:r w:rsidR="00723865">
                  <w:rPr>
                    <w:rFonts w:hint="eastAsia"/>
                    <w:color w:val="000000" w:themeColor="text1"/>
                  </w:rPr>
                  <w:fldChar w:fldCharType="begin"/>
                </w:r>
                <w:r>
                  <w:rPr>
                    <w:rFonts w:hint="eastAsia"/>
                    <w:color w:val="000000" w:themeColor="text1"/>
                  </w:rPr>
                  <w:instrText xml:space="preserve"> PAGE  \* MERGEFORMAT </w:instrText>
                </w:r>
                <w:r w:rsidR="00723865">
                  <w:rPr>
                    <w:rFonts w:hint="eastAsia"/>
                    <w:color w:val="000000" w:themeColor="text1"/>
                  </w:rPr>
                  <w:fldChar w:fldCharType="separate"/>
                </w:r>
                <w:r w:rsidR="00493EA0">
                  <w:rPr>
                    <w:noProof/>
                    <w:color w:val="000000" w:themeColor="text1"/>
                  </w:rPr>
                  <w:t>47</w:t>
                </w:r>
                <w:r w:rsidR="00723865">
                  <w:rPr>
                    <w:rFonts w:hint="eastAsia"/>
                    <w:color w:val="000000" w:themeColor="text1"/>
                  </w:rPr>
                  <w:fldChar w:fldCharType="end"/>
                </w:r>
                <w:r>
                  <w:rPr>
                    <w:rFonts w:hint="eastAsia"/>
                    <w:color w:val="000000" w:themeColor="text1"/>
                  </w:rPr>
                  <w:t xml:space="preserve"> </w:t>
                </w:r>
                <w:r>
                  <w:rPr>
                    <w:rFonts w:hint="eastAsia"/>
                    <w:color w:val="000000" w:themeColor="text1"/>
                  </w:rPr>
                  <w:t>页</w:t>
                </w:r>
                <w:r>
                  <w:rPr>
                    <w:rFonts w:hint="eastAsia"/>
                    <w:color w:val="000000" w:themeColor="text1"/>
                  </w:rPr>
                  <w:t xml:space="preserve"> </w:t>
                </w:r>
                <w:r>
                  <w:rPr>
                    <w:rFonts w:hint="eastAsia"/>
                    <w:color w:val="000000" w:themeColor="text1"/>
                  </w:rPr>
                  <w:t>共</w:t>
                </w:r>
                <w:r>
                  <w:rPr>
                    <w:rFonts w:hint="eastAsia"/>
                    <w:color w:val="000000" w:themeColor="text1"/>
                  </w:rPr>
                  <w:t xml:space="preserve"> 48 </w:t>
                </w:r>
                <w:r>
                  <w:rPr>
                    <w:rFonts w:hint="eastAsia"/>
                    <w:color w:val="000000" w:themeColor="text1"/>
                  </w:rPr>
                  <w:t>页</w:t>
                </w:r>
              </w:p>
            </w:txbxContent>
          </v:textbox>
          <w10:wrap anchorx="margin"/>
        </v:shape>
      </w:pict>
    </w:r>
  </w:p>
  <w:p w:rsidR="00B454C5" w:rsidRDefault="00B454C5">
    <w:pPr>
      <w:pStyle w:val="af0"/>
      <w:jc w:val="center"/>
    </w:pPr>
  </w:p>
  <w:p w:rsidR="00B454C5" w:rsidRDefault="00B454C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723865">
    <w:pPr>
      <w:pStyle w:val="af0"/>
      <w:framePr w:wrap="around" w:vAnchor="text" w:hAnchor="margin" w:xAlign="center" w:y="1"/>
      <w:rPr>
        <w:rStyle w:val="afa"/>
      </w:rPr>
    </w:pPr>
    <w:r>
      <w:fldChar w:fldCharType="begin"/>
    </w:r>
    <w:r w:rsidR="00B454C5">
      <w:rPr>
        <w:rStyle w:val="afa"/>
      </w:rPr>
      <w:instrText xml:space="preserve">PAGE  </w:instrText>
    </w:r>
    <w:r>
      <w:fldChar w:fldCharType="end"/>
    </w:r>
  </w:p>
  <w:p w:rsidR="00B454C5" w:rsidRDefault="00B454C5">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B454C5">
    <w:pPr>
      <w:pStyle w:val="af0"/>
      <w:ind w:right="360"/>
      <w:jc w:val="both"/>
      <w:rPr>
        <w:u w:val="single"/>
      </w:rPr>
    </w:pPr>
    <w:r>
      <w:rPr>
        <w:rFonts w:hint="eastAsia"/>
        <w:u w:val="single"/>
      </w:rPr>
      <w:t xml:space="preserve">                                                                            </w:t>
    </w:r>
    <w:r w:rsidR="00723865">
      <w:rPr>
        <w:u w:val="single"/>
      </w:rPr>
      <w:fldChar w:fldCharType="begin"/>
    </w:r>
    <w:r>
      <w:rPr>
        <w:rStyle w:val="afa"/>
        <w:u w:val="single"/>
      </w:rPr>
      <w:instrText xml:space="preserve"> PAGE </w:instrText>
    </w:r>
    <w:r w:rsidR="00723865">
      <w:rPr>
        <w:u w:val="single"/>
      </w:rPr>
      <w:fldChar w:fldCharType="separate"/>
    </w:r>
    <w:r>
      <w:rPr>
        <w:rStyle w:val="afa"/>
        <w:u w:val="single"/>
      </w:rPr>
      <w:t>65</w:t>
    </w:r>
    <w:r w:rsidR="00723865">
      <w:rPr>
        <w:u w:val="single"/>
      </w:rPr>
      <w:fldChar w:fldCharType="end"/>
    </w:r>
    <w:r>
      <w:rPr>
        <w:rFonts w:hint="eastAsia"/>
        <w:u w:val="single"/>
      </w:rPr>
      <w:t xml:space="preserve">                                                                                                          </w:t>
    </w:r>
  </w:p>
  <w:p w:rsidR="00B454C5" w:rsidRDefault="00B454C5">
    <w:pPr>
      <w:pStyle w:val="af0"/>
      <w:jc w:val="center"/>
    </w:pPr>
    <w:r>
      <w:rPr>
        <w:rFonts w:hint="eastAsia"/>
      </w:rPr>
      <w:t>三门县公共资源交易中心编制</w:t>
    </w:r>
    <w:r>
      <w:rPr>
        <w:rFonts w:hint="eastAsia"/>
        <w:noProof/>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6985" b="635"/>
          <wp:wrapNone/>
          <wp:docPr id="1"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B454C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D4D" w:rsidRDefault="00AC2D4D" w:rsidP="00040E51">
      <w:r>
        <w:separator/>
      </w:r>
    </w:p>
  </w:footnote>
  <w:footnote w:type="continuationSeparator" w:id="0">
    <w:p w:rsidR="00AC2D4D" w:rsidRDefault="00AC2D4D" w:rsidP="00040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B454C5">
    <w:pPr>
      <w:pStyle w:val="af1"/>
      <w:jc w:val="right"/>
    </w:pPr>
    <w:r>
      <w:rPr>
        <w:rFonts w:hint="eastAsia"/>
      </w:rPr>
      <w:t>三门县春江花园小区物业管理项目招标文件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C5" w:rsidRDefault="00B454C5">
    <w:pPr>
      <w:spacing w:line="20" w:lineRule="atLeast"/>
      <w:rPr>
        <w:b/>
        <w:color w:val="7F7F7F"/>
        <w:w w:val="66"/>
        <w:kern w:val="1"/>
        <w:sz w:val="1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7E9E8"/>
    <w:multiLevelType w:val="singleLevel"/>
    <w:tmpl w:val="5C67E9E8"/>
    <w:lvl w:ilvl="0">
      <w:start w:val="1"/>
      <w:numFmt w:val="decimal"/>
      <w:pStyle w:val="5"/>
      <w:lvlText w:val="%1."/>
      <w:lvlJc w:val="left"/>
    </w:lvl>
  </w:abstractNum>
  <w:abstractNum w:abstractNumId="1">
    <w:nsid w:val="5C67E9E9"/>
    <w:multiLevelType w:val="singleLevel"/>
    <w:tmpl w:val="5C67E9E9"/>
    <w:lvl w:ilvl="0">
      <w:start w:val="1"/>
      <w:numFmt w:val="decimal"/>
      <w:pStyle w:val="a"/>
      <w:lvlText w:val="%1."/>
      <w:lvlJc w:val="left"/>
    </w:lvl>
  </w:abstractNum>
  <w:abstractNum w:abstractNumId="2">
    <w:nsid w:val="5C67E9EA"/>
    <w:multiLevelType w:val="multilevel"/>
    <w:tmpl w:val="5C67E9EA"/>
    <w:lvl w:ilvl="0">
      <w:start w:val="1"/>
      <w:numFmt w:val="decimal"/>
      <w:pStyle w:val="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5C67E9F0"/>
    <w:multiLevelType w:val="multilevel"/>
    <w:tmpl w:val="5C67E9F0"/>
    <w:lvl w:ilvl="0">
      <w:start w:val="1"/>
      <w:numFmt w:val="japaneseCounting"/>
      <w:pStyle w:val="05"/>
      <w:lvlText w:val="%1、"/>
      <w:lvlJc w:val="left"/>
    </w:lvl>
    <w:lvl w:ilvl="1">
      <w:start w:val="1"/>
      <w:numFmt w:val="japaneseCounting"/>
      <w:lvlText w:val="（%2）"/>
      <w:lvlJc w:val="left"/>
    </w:lvl>
    <w:lvl w:ilvl="2">
      <w:start w:val="2"/>
      <w:numFmt w:val="decimal"/>
      <w:lvlText w:val="%3）"/>
      <w:lvlJc w:val="left"/>
    </w:lvl>
    <w:lvl w:ilvl="3">
      <w:start w:val="8"/>
      <w:numFmt w:val="japaneseCounting"/>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64735043"/>
    <w:multiLevelType w:val="hybridMultilevel"/>
    <w:tmpl w:val="DEC00E7A"/>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AE7"/>
    <w:rsid w:val="00040E51"/>
    <w:rsid w:val="00061BA9"/>
    <w:rsid w:val="00086C36"/>
    <w:rsid w:val="0014346F"/>
    <w:rsid w:val="001C2446"/>
    <w:rsid w:val="001F7E61"/>
    <w:rsid w:val="002622A0"/>
    <w:rsid w:val="00293DFB"/>
    <w:rsid w:val="003151B4"/>
    <w:rsid w:val="00352732"/>
    <w:rsid w:val="00362896"/>
    <w:rsid w:val="003B565A"/>
    <w:rsid w:val="003F4822"/>
    <w:rsid w:val="00461393"/>
    <w:rsid w:val="00493EA0"/>
    <w:rsid w:val="004C7585"/>
    <w:rsid w:val="004E4CB2"/>
    <w:rsid w:val="004F485E"/>
    <w:rsid w:val="005722B9"/>
    <w:rsid w:val="005876AB"/>
    <w:rsid w:val="005B11EF"/>
    <w:rsid w:val="005E08E6"/>
    <w:rsid w:val="005E6564"/>
    <w:rsid w:val="00633DC8"/>
    <w:rsid w:val="00683870"/>
    <w:rsid w:val="006C0B79"/>
    <w:rsid w:val="006E075C"/>
    <w:rsid w:val="006E1DCD"/>
    <w:rsid w:val="006F1315"/>
    <w:rsid w:val="00717905"/>
    <w:rsid w:val="00723865"/>
    <w:rsid w:val="00757E3D"/>
    <w:rsid w:val="00762841"/>
    <w:rsid w:val="00783F1C"/>
    <w:rsid w:val="007B34C9"/>
    <w:rsid w:val="007D7E44"/>
    <w:rsid w:val="0085552B"/>
    <w:rsid w:val="00886AE7"/>
    <w:rsid w:val="008E1178"/>
    <w:rsid w:val="008E177E"/>
    <w:rsid w:val="008E513E"/>
    <w:rsid w:val="00923B81"/>
    <w:rsid w:val="0093708C"/>
    <w:rsid w:val="00976015"/>
    <w:rsid w:val="009F1059"/>
    <w:rsid w:val="00A916AA"/>
    <w:rsid w:val="00AA3621"/>
    <w:rsid w:val="00AC2D4D"/>
    <w:rsid w:val="00AE6258"/>
    <w:rsid w:val="00B018A9"/>
    <w:rsid w:val="00B12BEF"/>
    <w:rsid w:val="00B20E98"/>
    <w:rsid w:val="00B454C5"/>
    <w:rsid w:val="00B600C2"/>
    <w:rsid w:val="00C2717F"/>
    <w:rsid w:val="00C305CD"/>
    <w:rsid w:val="00C3549D"/>
    <w:rsid w:val="00C634D5"/>
    <w:rsid w:val="00C81CFA"/>
    <w:rsid w:val="00CF5C38"/>
    <w:rsid w:val="00D023E7"/>
    <w:rsid w:val="00D07E86"/>
    <w:rsid w:val="00D322CA"/>
    <w:rsid w:val="00D459CF"/>
    <w:rsid w:val="00E667EF"/>
    <w:rsid w:val="00E85AB9"/>
    <w:rsid w:val="00ED4F84"/>
    <w:rsid w:val="00EF16B0"/>
    <w:rsid w:val="00F07D00"/>
    <w:rsid w:val="00F42A06"/>
    <w:rsid w:val="00F43F3A"/>
    <w:rsid w:val="00F51433"/>
    <w:rsid w:val="00F86817"/>
    <w:rsid w:val="00FC09DC"/>
    <w:rsid w:val="00FC3BB0"/>
    <w:rsid w:val="00FC5899"/>
    <w:rsid w:val="00FE6848"/>
    <w:rsid w:val="14B31140"/>
    <w:rsid w:val="297B6D2C"/>
    <w:rsid w:val="76D74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lsdException w:name="index 8" w:semiHidden="1" w:unhideWhenUsed="1"/>
    <w:lsdException w:name="index 9" w:semiHidden="1" w:unhideWhenUsed="1"/>
    <w:lsdException w:name="toc 1" w:uiPriority="39"/>
    <w:lsdException w:name="toc 2" w:uiPriority="39"/>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uiPriority="0"/>
    <w:lsdException w:name="Strong" w:uiPriority="0" w:qFormat="1"/>
    <w:lsdException w:name="Emphasis"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0E51"/>
    <w:pPr>
      <w:widowControl w:val="0"/>
      <w:jc w:val="both"/>
    </w:pPr>
    <w:rPr>
      <w:rFonts w:ascii="Times New Roman" w:eastAsia="宋体" w:hAnsi="Times New Roman" w:cs="Times New Roman"/>
      <w:color w:val="000000"/>
      <w:sz w:val="21"/>
      <w:szCs w:val="24"/>
    </w:rPr>
  </w:style>
  <w:style w:type="paragraph" w:styleId="1">
    <w:name w:val="heading 1"/>
    <w:basedOn w:val="a0"/>
    <w:next w:val="a0"/>
    <w:link w:val="1Char1"/>
    <w:qFormat/>
    <w:rsid w:val="00040E51"/>
    <w:pPr>
      <w:keepNext/>
      <w:keepLines/>
      <w:numPr>
        <w:numId w:val="1"/>
      </w:numPr>
      <w:tabs>
        <w:tab w:val="left" w:pos="432"/>
      </w:tabs>
      <w:spacing w:before="340" w:after="330" w:line="576" w:lineRule="auto"/>
      <w:ind w:left="432" w:hanging="432"/>
      <w:outlineLvl w:val="0"/>
    </w:pPr>
    <w:rPr>
      <w:b/>
      <w:sz w:val="44"/>
    </w:rPr>
  </w:style>
  <w:style w:type="paragraph" w:styleId="2">
    <w:name w:val="heading 2"/>
    <w:basedOn w:val="20"/>
    <w:next w:val="a0"/>
    <w:link w:val="2Char"/>
    <w:qFormat/>
    <w:rsid w:val="00040E51"/>
    <w:pPr>
      <w:keepNext/>
      <w:keepLines/>
      <w:spacing w:before="260" w:after="260" w:line="415" w:lineRule="auto"/>
      <w:outlineLvl w:val="1"/>
    </w:pPr>
    <w:rPr>
      <w:rFonts w:ascii="Arial" w:eastAsia="黑体" w:hAnsi="Arial"/>
      <w:b/>
      <w:kern w:val="0"/>
      <w:sz w:val="32"/>
    </w:rPr>
  </w:style>
  <w:style w:type="paragraph" w:styleId="3">
    <w:name w:val="heading 3"/>
    <w:basedOn w:val="a0"/>
    <w:next w:val="a0"/>
    <w:link w:val="3Char"/>
    <w:uiPriority w:val="9"/>
    <w:qFormat/>
    <w:rsid w:val="00040E51"/>
    <w:pPr>
      <w:keepNext/>
      <w:keepLines/>
      <w:spacing w:before="260" w:after="260" w:line="415" w:lineRule="auto"/>
      <w:outlineLvl w:val="2"/>
    </w:pPr>
    <w:rPr>
      <w:b/>
      <w:sz w:val="32"/>
      <w:szCs w:val="32"/>
    </w:rPr>
  </w:style>
  <w:style w:type="paragraph" w:styleId="4">
    <w:name w:val="heading 4"/>
    <w:basedOn w:val="a0"/>
    <w:next w:val="a0"/>
    <w:link w:val="4Char"/>
    <w:uiPriority w:val="9"/>
    <w:qFormat/>
    <w:rsid w:val="00040E51"/>
    <w:pPr>
      <w:keepNext/>
      <w:keepLines/>
      <w:spacing w:before="280" w:after="290" w:line="376" w:lineRule="auto"/>
      <w:outlineLvl w:val="3"/>
    </w:pPr>
    <w:rPr>
      <w:rFonts w:ascii="Arial" w:eastAsia="黑体" w:hAnsi="Arial"/>
      <w:b/>
      <w:bCs/>
      <w:color w:val="auto"/>
      <w:kern w:val="2"/>
      <w:sz w:val="28"/>
      <w:szCs w:val="28"/>
    </w:rPr>
  </w:style>
  <w:style w:type="paragraph" w:styleId="5">
    <w:name w:val="heading 5"/>
    <w:basedOn w:val="a0"/>
    <w:next w:val="a0"/>
    <w:link w:val="5Char"/>
    <w:uiPriority w:val="9"/>
    <w:qFormat/>
    <w:rsid w:val="00040E51"/>
    <w:pPr>
      <w:keepNext/>
      <w:keepLines/>
      <w:numPr>
        <w:ilvl w:val="4"/>
        <w:numId w:val="2"/>
      </w:numPr>
      <w:tabs>
        <w:tab w:val="left" w:pos="1008"/>
        <w:tab w:val="left" w:pos="3379"/>
      </w:tabs>
      <w:spacing w:before="280" w:after="290" w:line="372" w:lineRule="auto"/>
      <w:outlineLvl w:val="4"/>
    </w:pPr>
    <w:rPr>
      <w:rFonts w:ascii="Tahoma" w:hAnsi="Tahoma"/>
      <w:b/>
      <w:color w:val="auto"/>
      <w:kern w:val="2"/>
      <w:sz w:val="28"/>
      <w:szCs w:val="20"/>
    </w:rPr>
  </w:style>
  <w:style w:type="paragraph" w:styleId="6">
    <w:name w:val="heading 6"/>
    <w:basedOn w:val="a0"/>
    <w:next w:val="a0"/>
    <w:link w:val="6Char"/>
    <w:uiPriority w:val="9"/>
    <w:qFormat/>
    <w:rsid w:val="00040E51"/>
    <w:pPr>
      <w:keepNext/>
      <w:keepLines/>
      <w:tabs>
        <w:tab w:val="left" w:pos="1152"/>
      </w:tabs>
      <w:spacing w:before="240" w:after="64" w:line="320" w:lineRule="auto"/>
      <w:ind w:left="1152" w:hanging="1152"/>
      <w:outlineLvl w:val="5"/>
    </w:pPr>
    <w:rPr>
      <w:rFonts w:ascii="Arial" w:eastAsia="黑体" w:hAnsi="Arial"/>
      <w:b/>
      <w:bCs/>
      <w:color w:val="auto"/>
      <w:kern w:val="2"/>
      <w:sz w:val="24"/>
    </w:rPr>
  </w:style>
  <w:style w:type="paragraph" w:styleId="7">
    <w:name w:val="heading 7"/>
    <w:basedOn w:val="a0"/>
    <w:next w:val="a0"/>
    <w:link w:val="7Char"/>
    <w:uiPriority w:val="9"/>
    <w:qFormat/>
    <w:rsid w:val="00040E51"/>
    <w:pPr>
      <w:keepNext/>
      <w:keepLines/>
      <w:spacing w:before="240" w:after="64" w:line="320" w:lineRule="auto"/>
      <w:outlineLvl w:val="6"/>
    </w:pPr>
    <w:rPr>
      <w:rFonts w:ascii="Tahoma" w:hAnsi="Tahoma"/>
      <w:b/>
      <w:bCs/>
      <w:color w:val="auto"/>
      <w:kern w:val="2"/>
      <w:sz w:val="24"/>
    </w:rPr>
  </w:style>
  <w:style w:type="paragraph" w:styleId="8">
    <w:name w:val="heading 8"/>
    <w:basedOn w:val="a0"/>
    <w:next w:val="a0"/>
    <w:link w:val="8Char"/>
    <w:uiPriority w:val="9"/>
    <w:qFormat/>
    <w:rsid w:val="00040E51"/>
    <w:pPr>
      <w:keepNext/>
      <w:keepLines/>
      <w:tabs>
        <w:tab w:val="left" w:pos="1440"/>
      </w:tabs>
      <w:spacing w:before="240" w:after="64" w:line="320" w:lineRule="auto"/>
      <w:ind w:left="1440" w:hanging="1440"/>
      <w:outlineLvl w:val="7"/>
    </w:pPr>
    <w:rPr>
      <w:rFonts w:ascii="Arial" w:eastAsia="黑体" w:hAnsi="Arial"/>
      <w:color w:val="auto"/>
      <w:kern w:val="2"/>
      <w:sz w:val="24"/>
    </w:rPr>
  </w:style>
  <w:style w:type="paragraph" w:styleId="9">
    <w:name w:val="heading 9"/>
    <w:basedOn w:val="a0"/>
    <w:next w:val="a0"/>
    <w:link w:val="9Char"/>
    <w:uiPriority w:val="9"/>
    <w:qFormat/>
    <w:rsid w:val="00040E51"/>
    <w:pPr>
      <w:keepNext/>
      <w:keepLines/>
      <w:tabs>
        <w:tab w:val="left" w:pos="1584"/>
      </w:tabs>
      <w:spacing w:before="240" w:after="64" w:line="320" w:lineRule="auto"/>
      <w:ind w:left="1584" w:hanging="1584"/>
      <w:outlineLvl w:val="8"/>
    </w:pPr>
    <w:rPr>
      <w:rFonts w:ascii="Arial" w:eastAsia="黑体" w:hAnsi="Arial"/>
      <w:color w:val="auto"/>
      <w:kern w:val="2"/>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toc 2"/>
    <w:basedOn w:val="a0"/>
    <w:next w:val="a0"/>
    <w:uiPriority w:val="39"/>
    <w:rsid w:val="00040E51"/>
    <w:pPr>
      <w:ind w:left="420"/>
    </w:pPr>
    <w:rPr>
      <w:kern w:val="1"/>
    </w:rPr>
  </w:style>
  <w:style w:type="paragraph" w:styleId="21">
    <w:name w:val="List Number 2"/>
    <w:basedOn w:val="a0"/>
    <w:rsid w:val="00040E51"/>
    <w:pPr>
      <w:tabs>
        <w:tab w:val="left" w:pos="780"/>
      </w:tabs>
      <w:ind w:left="780" w:hanging="360"/>
    </w:pPr>
    <w:rPr>
      <w:kern w:val="1"/>
    </w:rPr>
  </w:style>
  <w:style w:type="paragraph" w:styleId="a4">
    <w:name w:val="List Number"/>
    <w:basedOn w:val="a0"/>
    <w:rsid w:val="00040E51"/>
    <w:pPr>
      <w:widowControl/>
      <w:spacing w:before="100" w:beforeAutospacing="1" w:after="100" w:afterAutospacing="1"/>
      <w:jc w:val="left"/>
    </w:pPr>
    <w:rPr>
      <w:rFonts w:ascii="宋体" w:hAnsi="宋体" w:cs="宋体"/>
      <w:sz w:val="24"/>
    </w:rPr>
  </w:style>
  <w:style w:type="paragraph" w:styleId="a5">
    <w:name w:val="Normal Indent"/>
    <w:basedOn w:val="a0"/>
    <w:link w:val="Char2"/>
    <w:rsid w:val="00040E51"/>
    <w:pPr>
      <w:ind w:firstLine="420"/>
    </w:pPr>
    <w:rPr>
      <w:kern w:val="1"/>
    </w:rPr>
  </w:style>
  <w:style w:type="paragraph" w:styleId="a6">
    <w:name w:val="caption"/>
    <w:basedOn w:val="a0"/>
    <w:next w:val="a0"/>
    <w:qFormat/>
    <w:rsid w:val="00040E51"/>
    <w:pPr>
      <w:spacing w:before="152" w:after="160"/>
    </w:pPr>
    <w:rPr>
      <w:rFonts w:ascii="Arial" w:eastAsia="黑体" w:hAnsi="Arial" w:cs="Arial"/>
      <w:color w:val="auto"/>
      <w:kern w:val="2"/>
      <w:sz w:val="20"/>
      <w:szCs w:val="20"/>
    </w:rPr>
  </w:style>
  <w:style w:type="paragraph" w:styleId="a7">
    <w:name w:val="Document Map"/>
    <w:basedOn w:val="a0"/>
    <w:link w:val="Char"/>
    <w:uiPriority w:val="99"/>
    <w:rsid w:val="00040E51"/>
    <w:pPr>
      <w:shd w:val="clear" w:color="000000" w:fill="00007F"/>
    </w:pPr>
    <w:rPr>
      <w:kern w:val="1"/>
    </w:rPr>
  </w:style>
  <w:style w:type="paragraph" w:styleId="a8">
    <w:name w:val="annotation text"/>
    <w:basedOn w:val="a0"/>
    <w:link w:val="Char1"/>
    <w:uiPriority w:val="99"/>
    <w:qFormat/>
    <w:rsid w:val="00040E51"/>
    <w:pPr>
      <w:jc w:val="left"/>
    </w:pPr>
    <w:rPr>
      <w:kern w:val="1"/>
    </w:rPr>
  </w:style>
  <w:style w:type="paragraph" w:styleId="30">
    <w:name w:val="Body Text 3"/>
    <w:basedOn w:val="a0"/>
    <w:link w:val="3Char0"/>
    <w:rsid w:val="00040E51"/>
    <w:pPr>
      <w:snapToGrid w:val="0"/>
      <w:spacing w:before="50" w:after="50"/>
    </w:pPr>
    <w:rPr>
      <w:color w:val="auto"/>
      <w:kern w:val="2"/>
    </w:rPr>
  </w:style>
  <w:style w:type="paragraph" w:styleId="a9">
    <w:name w:val="Body Text"/>
    <w:basedOn w:val="a0"/>
    <w:link w:val="Char0"/>
    <w:unhideWhenUsed/>
    <w:rsid w:val="00040E51"/>
    <w:pPr>
      <w:spacing w:after="120"/>
    </w:pPr>
  </w:style>
  <w:style w:type="paragraph" w:styleId="aa">
    <w:name w:val="Body Text Indent"/>
    <w:basedOn w:val="a0"/>
    <w:link w:val="Char10"/>
    <w:qFormat/>
    <w:rsid w:val="00040E51"/>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sz w:val="24"/>
      <w:szCs w:val="20"/>
    </w:rPr>
  </w:style>
  <w:style w:type="paragraph" w:styleId="31">
    <w:name w:val="List Number 3"/>
    <w:basedOn w:val="a0"/>
    <w:rsid w:val="00040E51"/>
    <w:pPr>
      <w:tabs>
        <w:tab w:val="left" w:pos="1200"/>
      </w:tabs>
      <w:ind w:left="1200" w:hanging="360"/>
    </w:pPr>
    <w:rPr>
      <w:kern w:val="1"/>
    </w:rPr>
  </w:style>
  <w:style w:type="paragraph" w:styleId="22">
    <w:name w:val="List 2"/>
    <w:basedOn w:val="a0"/>
    <w:rsid w:val="00040E51"/>
    <w:pPr>
      <w:ind w:leftChars="200" w:left="100" w:hangingChars="200" w:hanging="200"/>
    </w:pPr>
    <w:rPr>
      <w:color w:val="auto"/>
      <w:kern w:val="2"/>
      <w:sz w:val="28"/>
    </w:rPr>
  </w:style>
  <w:style w:type="paragraph" w:styleId="ab">
    <w:name w:val="Block Text"/>
    <w:basedOn w:val="a0"/>
    <w:rsid w:val="00040E51"/>
    <w:pPr>
      <w:spacing w:line="240" w:lineRule="atLeast"/>
      <w:ind w:left="1797" w:firstLine="542"/>
      <w:jc w:val="left"/>
    </w:pPr>
    <w:rPr>
      <w:rFonts w:ascii="宋体" w:hAnsi="宋体"/>
      <w:sz w:val="24"/>
    </w:rPr>
  </w:style>
  <w:style w:type="paragraph" w:styleId="32">
    <w:name w:val="toc 3"/>
    <w:basedOn w:val="a0"/>
    <w:next w:val="a0"/>
    <w:rsid w:val="00040E51"/>
    <w:pPr>
      <w:ind w:leftChars="400" w:left="840"/>
    </w:pPr>
    <w:rPr>
      <w:color w:val="auto"/>
      <w:kern w:val="2"/>
    </w:rPr>
  </w:style>
  <w:style w:type="paragraph" w:styleId="ac">
    <w:name w:val="Plain Text"/>
    <w:basedOn w:val="a0"/>
    <w:link w:val="Char11"/>
    <w:qFormat/>
    <w:rsid w:val="00040E51"/>
    <w:rPr>
      <w:rFonts w:ascii="宋体" w:hAnsi="宋体"/>
      <w:kern w:val="1"/>
    </w:rPr>
  </w:style>
  <w:style w:type="paragraph" w:styleId="ad">
    <w:name w:val="Date"/>
    <w:basedOn w:val="a0"/>
    <w:next w:val="a0"/>
    <w:link w:val="Char20"/>
    <w:rsid w:val="00040E51"/>
    <w:rPr>
      <w:rFonts w:ascii="宋体" w:eastAsiaTheme="minorEastAsia" w:hAnsi="Tahoma" w:cs="Tahoma"/>
      <w:color w:val="auto"/>
      <w:kern w:val="2"/>
      <w:sz w:val="28"/>
      <w:szCs w:val="22"/>
    </w:rPr>
  </w:style>
  <w:style w:type="paragraph" w:styleId="23">
    <w:name w:val="Body Text Indent 2"/>
    <w:basedOn w:val="a0"/>
    <w:link w:val="2Char0"/>
    <w:qFormat/>
    <w:rsid w:val="00040E51"/>
    <w:pPr>
      <w:tabs>
        <w:tab w:val="left" w:pos="720"/>
        <w:tab w:val="left" w:pos="1260"/>
        <w:tab w:val="left" w:pos="2160"/>
        <w:tab w:val="left" w:pos="2880"/>
        <w:tab w:val="left" w:pos="3600"/>
        <w:tab w:val="left" w:pos="4320"/>
        <w:tab w:val="left" w:pos="5040"/>
        <w:tab w:val="left" w:pos="5760"/>
        <w:tab w:val="left" w:pos="8280"/>
      </w:tabs>
      <w:spacing w:line="360" w:lineRule="auto"/>
      <w:ind w:right="25" w:firstLine="360"/>
      <w:jc w:val="left"/>
    </w:pPr>
    <w:rPr>
      <w:rFonts w:ascii="宋体" w:hAnsi="宋体"/>
      <w:sz w:val="24"/>
      <w:szCs w:val="20"/>
    </w:rPr>
  </w:style>
  <w:style w:type="paragraph" w:styleId="ae">
    <w:name w:val="endnote text"/>
    <w:basedOn w:val="a0"/>
    <w:link w:val="Char12"/>
    <w:rsid w:val="00040E51"/>
    <w:pPr>
      <w:snapToGrid w:val="0"/>
      <w:jc w:val="left"/>
    </w:pPr>
    <w:rPr>
      <w:rFonts w:ascii="Calibri" w:eastAsiaTheme="minorEastAsia" w:hAnsi="Calibri" w:cstheme="minorBidi"/>
      <w:color w:val="auto"/>
      <w:kern w:val="2"/>
      <w:szCs w:val="22"/>
    </w:rPr>
  </w:style>
  <w:style w:type="paragraph" w:styleId="af">
    <w:name w:val="Balloon Text"/>
    <w:basedOn w:val="a0"/>
    <w:link w:val="Char3"/>
    <w:uiPriority w:val="99"/>
    <w:rsid w:val="00040E51"/>
    <w:rPr>
      <w:kern w:val="1"/>
      <w:sz w:val="18"/>
      <w:szCs w:val="18"/>
    </w:rPr>
  </w:style>
  <w:style w:type="paragraph" w:styleId="af0">
    <w:name w:val="footer"/>
    <w:basedOn w:val="a0"/>
    <w:link w:val="Char13"/>
    <w:uiPriority w:val="99"/>
    <w:rsid w:val="00040E51"/>
    <w:pPr>
      <w:tabs>
        <w:tab w:val="center" w:pos="4153"/>
        <w:tab w:val="right" w:pos="8306"/>
      </w:tabs>
      <w:jc w:val="left"/>
    </w:pPr>
    <w:rPr>
      <w:kern w:val="1"/>
      <w:sz w:val="18"/>
    </w:rPr>
  </w:style>
  <w:style w:type="paragraph" w:styleId="af1">
    <w:name w:val="header"/>
    <w:basedOn w:val="a0"/>
    <w:link w:val="Char4"/>
    <w:uiPriority w:val="99"/>
    <w:rsid w:val="00040E51"/>
    <w:pPr>
      <w:pBdr>
        <w:bottom w:val="single" w:sz="6" w:space="1" w:color="000000"/>
      </w:pBdr>
      <w:tabs>
        <w:tab w:val="center" w:pos="4153"/>
        <w:tab w:val="right" w:pos="8306"/>
      </w:tabs>
      <w:jc w:val="center"/>
    </w:pPr>
    <w:rPr>
      <w:kern w:val="1"/>
      <w:sz w:val="18"/>
    </w:rPr>
  </w:style>
  <w:style w:type="paragraph" w:styleId="10">
    <w:name w:val="toc 1"/>
    <w:basedOn w:val="a0"/>
    <w:next w:val="a0"/>
    <w:uiPriority w:val="39"/>
    <w:rsid w:val="00040E51"/>
    <w:rPr>
      <w:kern w:val="1"/>
    </w:rPr>
  </w:style>
  <w:style w:type="paragraph" w:styleId="af2">
    <w:name w:val="List"/>
    <w:basedOn w:val="a0"/>
    <w:rsid w:val="00040E51"/>
    <w:pPr>
      <w:ind w:left="200" w:hangingChars="200" w:hanging="200"/>
    </w:pPr>
    <w:rPr>
      <w:color w:val="auto"/>
      <w:kern w:val="2"/>
      <w:sz w:val="28"/>
    </w:rPr>
  </w:style>
  <w:style w:type="paragraph" w:styleId="af3">
    <w:name w:val="footnote text"/>
    <w:basedOn w:val="a0"/>
    <w:link w:val="Char14"/>
    <w:rsid w:val="00040E51"/>
    <w:pPr>
      <w:snapToGrid w:val="0"/>
      <w:jc w:val="left"/>
    </w:pPr>
    <w:rPr>
      <w:rFonts w:asciiTheme="minorHAnsi" w:eastAsiaTheme="minorEastAsia" w:hAnsiTheme="minorHAnsi" w:cstheme="minorBidi"/>
      <w:color w:val="auto"/>
      <w:kern w:val="2"/>
      <w:sz w:val="18"/>
      <w:szCs w:val="22"/>
    </w:rPr>
  </w:style>
  <w:style w:type="paragraph" w:styleId="33">
    <w:name w:val="Body Text Indent 3"/>
    <w:basedOn w:val="a0"/>
    <w:link w:val="3Char1"/>
    <w:rsid w:val="00040E51"/>
    <w:pPr>
      <w:spacing w:line="360" w:lineRule="atLeast"/>
      <w:ind w:left="1853"/>
      <w:jc w:val="center"/>
    </w:pPr>
    <w:rPr>
      <w:rFonts w:ascii="宋体" w:hAnsi="宋体"/>
      <w:b/>
      <w:sz w:val="36"/>
    </w:rPr>
  </w:style>
  <w:style w:type="paragraph" w:styleId="70">
    <w:name w:val="index 7"/>
    <w:basedOn w:val="a0"/>
    <w:next w:val="a0"/>
    <w:rsid w:val="00040E51"/>
    <w:pPr>
      <w:autoSpaceDE w:val="0"/>
      <w:autoSpaceDN w:val="0"/>
      <w:adjustRightInd w:val="0"/>
      <w:ind w:left="2520"/>
    </w:pPr>
    <w:rPr>
      <w:szCs w:val="21"/>
    </w:rPr>
  </w:style>
  <w:style w:type="paragraph" w:styleId="24">
    <w:name w:val="Body Text 2"/>
    <w:basedOn w:val="a0"/>
    <w:link w:val="2Char1"/>
    <w:rsid w:val="00040E51"/>
    <w:pPr>
      <w:spacing w:line="360" w:lineRule="auto"/>
    </w:pPr>
    <w:rPr>
      <w:rFonts w:ascii="宋体" w:hAnsi="宋体"/>
      <w:sz w:val="24"/>
    </w:rPr>
  </w:style>
  <w:style w:type="paragraph" w:styleId="HTML">
    <w:name w:val="HTML Preformatted"/>
    <w:basedOn w:val="a0"/>
    <w:link w:val="HTMLChar1"/>
    <w:rsid w:val="00040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Theme="minorEastAsia" w:hAnsi="Arial" w:cs="Arial"/>
      <w:color w:val="auto"/>
      <w:kern w:val="2"/>
      <w:szCs w:val="21"/>
    </w:rPr>
  </w:style>
  <w:style w:type="paragraph" w:styleId="af4">
    <w:name w:val="Normal (Web)"/>
    <w:basedOn w:val="a0"/>
    <w:uiPriority w:val="99"/>
    <w:rsid w:val="00040E51"/>
    <w:pPr>
      <w:widowControl/>
      <w:spacing w:before="100" w:beforeAutospacing="1" w:after="100" w:afterAutospacing="1"/>
      <w:jc w:val="left"/>
    </w:pPr>
    <w:rPr>
      <w:rFonts w:ascii="宋体" w:hAnsi="宋体" w:cs="宋体"/>
      <w:sz w:val="24"/>
    </w:rPr>
  </w:style>
  <w:style w:type="paragraph" w:styleId="af5">
    <w:name w:val="Title"/>
    <w:basedOn w:val="a0"/>
    <w:next w:val="a0"/>
    <w:link w:val="Char15"/>
    <w:qFormat/>
    <w:rsid w:val="00040E51"/>
    <w:pPr>
      <w:adjustRightInd w:val="0"/>
      <w:snapToGrid w:val="0"/>
      <w:spacing w:line="400" w:lineRule="exact"/>
      <w:jc w:val="center"/>
      <w:outlineLvl w:val="0"/>
    </w:pPr>
    <w:rPr>
      <w:rFonts w:asciiTheme="minorHAnsi" w:eastAsia="微软雅黑" w:hAnsiTheme="minorHAnsi" w:cstheme="minorBidi"/>
      <w:b/>
      <w:color w:val="auto"/>
      <w:spacing w:val="5"/>
      <w:kern w:val="28"/>
      <w:sz w:val="24"/>
    </w:rPr>
  </w:style>
  <w:style w:type="paragraph" w:styleId="af6">
    <w:name w:val="annotation subject"/>
    <w:basedOn w:val="a8"/>
    <w:next w:val="a8"/>
    <w:link w:val="Char21"/>
    <w:uiPriority w:val="99"/>
    <w:rsid w:val="00040E51"/>
    <w:rPr>
      <w:rFonts w:asciiTheme="minorHAnsi" w:eastAsiaTheme="minorEastAsia" w:hAnsiTheme="minorHAnsi" w:cstheme="minorBidi"/>
      <w:b/>
      <w:bCs/>
      <w:color w:val="auto"/>
      <w:kern w:val="2"/>
    </w:rPr>
  </w:style>
  <w:style w:type="paragraph" w:styleId="af7">
    <w:name w:val="Body Text First Indent"/>
    <w:basedOn w:val="a9"/>
    <w:link w:val="Char5"/>
    <w:qFormat/>
    <w:rsid w:val="00040E51"/>
    <w:pPr>
      <w:ind w:firstLine="420"/>
    </w:pPr>
    <w:rPr>
      <w:rFonts w:ascii="仿宋_GB2312" w:hAnsi="仿宋_GB2312"/>
      <w:kern w:val="1"/>
    </w:rPr>
  </w:style>
  <w:style w:type="paragraph" w:styleId="25">
    <w:name w:val="Body Text First Indent 2"/>
    <w:basedOn w:val="aa"/>
    <w:link w:val="2Char2"/>
    <w:rsid w:val="00040E51"/>
    <w:pPr>
      <w:tabs>
        <w:tab w:val="clear" w:pos="720"/>
        <w:tab w:val="clear" w:pos="1260"/>
        <w:tab w:val="clear" w:pos="2160"/>
        <w:tab w:val="clear" w:pos="2880"/>
        <w:tab w:val="clear" w:pos="3600"/>
        <w:tab w:val="clear" w:pos="4320"/>
        <w:tab w:val="clear" w:pos="5040"/>
        <w:tab w:val="clear" w:pos="5760"/>
      </w:tabs>
      <w:spacing w:after="120" w:line="240" w:lineRule="auto"/>
      <w:ind w:right="0" w:firstLine="210"/>
      <w:jc w:val="both"/>
    </w:pPr>
    <w:rPr>
      <w:rFonts w:ascii="仿宋_GB2312" w:eastAsia="仿宋_GB2312" w:cstheme="minorBidi"/>
      <w:b/>
      <w:kern w:val="2"/>
      <w:szCs w:val="24"/>
    </w:rPr>
  </w:style>
  <w:style w:type="table" w:styleId="af8">
    <w:name w:val="Table Grid"/>
    <w:basedOn w:val="a2"/>
    <w:qFormat/>
    <w:rsid w:val="00040E5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qFormat/>
    <w:rsid w:val="00040E51"/>
    <w:rPr>
      <w:b/>
    </w:rPr>
  </w:style>
  <w:style w:type="character" w:styleId="afa">
    <w:name w:val="page number"/>
    <w:basedOn w:val="a1"/>
    <w:rsid w:val="00040E51"/>
  </w:style>
  <w:style w:type="character" w:styleId="afb">
    <w:name w:val="FollowedHyperlink"/>
    <w:uiPriority w:val="99"/>
    <w:rsid w:val="00040E51"/>
    <w:rPr>
      <w:rFonts w:eastAsia="宋体"/>
      <w:b/>
      <w:color w:val="800080"/>
      <w:kern w:val="2"/>
      <w:sz w:val="30"/>
      <w:u w:val="single"/>
      <w:lang w:val="en-US" w:eastAsia="zh-CN" w:bidi="ar-SA"/>
    </w:rPr>
  </w:style>
  <w:style w:type="character" w:styleId="afc">
    <w:name w:val="Emphasis"/>
    <w:qFormat/>
    <w:rsid w:val="00040E51"/>
    <w:rPr>
      <w:color w:val="CC0000"/>
    </w:rPr>
  </w:style>
  <w:style w:type="character" w:styleId="HTML0">
    <w:name w:val="HTML Typewriter"/>
    <w:rsid w:val="00040E51"/>
    <w:rPr>
      <w:rFonts w:ascii="黑体" w:eastAsia="黑体" w:hAnsi="Courier New"/>
      <w:b/>
      <w:kern w:val="2"/>
      <w:sz w:val="14"/>
      <w:lang w:val="en-US" w:eastAsia="zh-CN" w:bidi="ar-SA"/>
    </w:rPr>
  </w:style>
  <w:style w:type="character" w:styleId="afd">
    <w:name w:val="Hyperlink"/>
    <w:uiPriority w:val="99"/>
    <w:rsid w:val="00040E51"/>
    <w:rPr>
      <w:color w:val="0000FF"/>
      <w:u w:val="single"/>
    </w:rPr>
  </w:style>
  <w:style w:type="character" w:styleId="afe">
    <w:name w:val="annotation reference"/>
    <w:uiPriority w:val="99"/>
    <w:qFormat/>
    <w:rsid w:val="00040E51"/>
    <w:rPr>
      <w:sz w:val="21"/>
    </w:rPr>
  </w:style>
  <w:style w:type="character" w:customStyle="1" w:styleId="1Char">
    <w:name w:val="标题 1 Char"/>
    <w:basedOn w:val="a1"/>
    <w:link w:val="1"/>
    <w:rsid w:val="00040E51"/>
    <w:rPr>
      <w:rFonts w:ascii="Times New Roman" w:eastAsia="宋体" w:hAnsi="Times New Roman" w:cs="Times New Roman"/>
      <w:b/>
      <w:bCs/>
      <w:color w:val="000000"/>
      <w:kern w:val="44"/>
      <w:sz w:val="44"/>
      <w:szCs w:val="44"/>
    </w:rPr>
  </w:style>
  <w:style w:type="character" w:customStyle="1" w:styleId="2Char">
    <w:name w:val="标题 2 Char"/>
    <w:basedOn w:val="a1"/>
    <w:link w:val="2"/>
    <w:rsid w:val="00040E51"/>
    <w:rPr>
      <w:rFonts w:ascii="Arial" w:eastAsia="黑体" w:hAnsi="Arial" w:cs="Times New Roman"/>
      <w:b/>
      <w:color w:val="000000"/>
      <w:kern w:val="0"/>
      <w:sz w:val="32"/>
      <w:szCs w:val="24"/>
    </w:rPr>
  </w:style>
  <w:style w:type="character" w:customStyle="1" w:styleId="3Char">
    <w:name w:val="标题 3 Char"/>
    <w:basedOn w:val="a1"/>
    <w:link w:val="3"/>
    <w:uiPriority w:val="9"/>
    <w:rsid w:val="00040E51"/>
    <w:rPr>
      <w:rFonts w:ascii="Times New Roman" w:eastAsia="宋体" w:hAnsi="Times New Roman" w:cs="Times New Roman"/>
      <w:b/>
      <w:color w:val="000000"/>
      <w:kern w:val="0"/>
      <w:sz w:val="32"/>
      <w:szCs w:val="32"/>
    </w:rPr>
  </w:style>
  <w:style w:type="character" w:customStyle="1" w:styleId="4Char">
    <w:name w:val="标题 4 Char"/>
    <w:basedOn w:val="a1"/>
    <w:link w:val="4"/>
    <w:uiPriority w:val="9"/>
    <w:rsid w:val="00040E51"/>
    <w:rPr>
      <w:rFonts w:ascii="Arial" w:eastAsia="黑体" w:hAnsi="Arial" w:cs="Times New Roman"/>
      <w:b/>
      <w:bCs/>
      <w:sz w:val="28"/>
      <w:szCs w:val="28"/>
    </w:rPr>
  </w:style>
  <w:style w:type="character" w:customStyle="1" w:styleId="5Char">
    <w:name w:val="标题 5 Char"/>
    <w:basedOn w:val="a1"/>
    <w:link w:val="5"/>
    <w:uiPriority w:val="9"/>
    <w:rsid w:val="00040E51"/>
    <w:rPr>
      <w:rFonts w:ascii="Tahoma" w:eastAsia="宋体" w:hAnsi="Tahoma" w:cs="Times New Roman"/>
      <w:b/>
      <w:sz w:val="28"/>
      <w:szCs w:val="20"/>
    </w:rPr>
  </w:style>
  <w:style w:type="character" w:customStyle="1" w:styleId="6Char">
    <w:name w:val="标题 6 Char"/>
    <w:basedOn w:val="a1"/>
    <w:link w:val="6"/>
    <w:uiPriority w:val="9"/>
    <w:rsid w:val="00040E51"/>
    <w:rPr>
      <w:rFonts w:ascii="Arial" w:eastAsia="黑体" w:hAnsi="Arial" w:cs="Times New Roman"/>
      <w:b/>
      <w:bCs/>
      <w:sz w:val="24"/>
      <w:szCs w:val="24"/>
    </w:rPr>
  </w:style>
  <w:style w:type="character" w:customStyle="1" w:styleId="7Char">
    <w:name w:val="标题 7 Char"/>
    <w:basedOn w:val="a1"/>
    <w:link w:val="7"/>
    <w:uiPriority w:val="9"/>
    <w:rsid w:val="00040E51"/>
    <w:rPr>
      <w:rFonts w:ascii="Tahoma" w:eastAsia="宋体" w:hAnsi="Tahoma" w:cs="Times New Roman"/>
      <w:b/>
      <w:bCs/>
      <w:sz w:val="24"/>
      <w:szCs w:val="24"/>
    </w:rPr>
  </w:style>
  <w:style w:type="character" w:customStyle="1" w:styleId="8Char">
    <w:name w:val="标题 8 Char"/>
    <w:basedOn w:val="a1"/>
    <w:link w:val="8"/>
    <w:uiPriority w:val="9"/>
    <w:rsid w:val="00040E51"/>
    <w:rPr>
      <w:rFonts w:ascii="Arial" w:eastAsia="黑体" w:hAnsi="Arial" w:cs="Times New Roman"/>
      <w:sz w:val="24"/>
      <w:szCs w:val="24"/>
    </w:rPr>
  </w:style>
  <w:style w:type="character" w:customStyle="1" w:styleId="9Char">
    <w:name w:val="标题 9 Char"/>
    <w:basedOn w:val="a1"/>
    <w:link w:val="9"/>
    <w:uiPriority w:val="9"/>
    <w:rsid w:val="00040E51"/>
    <w:rPr>
      <w:rFonts w:ascii="Arial" w:eastAsia="黑体" w:hAnsi="Arial" w:cs="Times New Roman"/>
      <w:szCs w:val="21"/>
    </w:rPr>
  </w:style>
  <w:style w:type="character" w:customStyle="1" w:styleId="1Char1">
    <w:name w:val="标题 1 Char1"/>
    <w:link w:val="1"/>
    <w:rsid w:val="00040E51"/>
    <w:rPr>
      <w:rFonts w:ascii="Times New Roman" w:eastAsia="宋体" w:hAnsi="Times New Roman" w:cs="Times New Roman"/>
      <w:b/>
      <w:color w:val="000000"/>
      <w:kern w:val="0"/>
      <w:sz w:val="44"/>
      <w:szCs w:val="24"/>
    </w:rPr>
  </w:style>
  <w:style w:type="character" w:customStyle="1" w:styleId="Char0">
    <w:name w:val="正文文本 Char"/>
    <w:basedOn w:val="a1"/>
    <w:link w:val="a9"/>
    <w:rsid w:val="00040E51"/>
    <w:rPr>
      <w:rFonts w:ascii="Times New Roman" w:eastAsia="宋体" w:hAnsi="Times New Roman" w:cs="Times New Roman"/>
      <w:color w:val="000000"/>
      <w:kern w:val="0"/>
      <w:szCs w:val="24"/>
    </w:rPr>
  </w:style>
  <w:style w:type="character" w:customStyle="1" w:styleId="Char5">
    <w:name w:val="正文首行缩进 Char"/>
    <w:basedOn w:val="Char0"/>
    <w:link w:val="af7"/>
    <w:rsid w:val="00040E51"/>
    <w:rPr>
      <w:rFonts w:ascii="仿宋_GB2312" w:hAnsi="仿宋_GB2312"/>
      <w:kern w:val="1"/>
    </w:rPr>
  </w:style>
  <w:style w:type="character" w:customStyle="1" w:styleId="Char16">
    <w:name w:val="正文文本 Char1"/>
    <w:rsid w:val="00040E51"/>
    <w:rPr>
      <w:color w:val="000000"/>
      <w:kern w:val="1"/>
      <w:sz w:val="24"/>
      <w:szCs w:val="24"/>
    </w:rPr>
  </w:style>
  <w:style w:type="character" w:customStyle="1" w:styleId="Char6">
    <w:name w:val="纯文本 Char"/>
    <w:basedOn w:val="a1"/>
    <w:link w:val="ac"/>
    <w:rsid w:val="00040E51"/>
    <w:rPr>
      <w:rFonts w:ascii="宋体" w:eastAsia="宋体" w:hAnsi="Courier New" w:cs="Courier New"/>
      <w:color w:val="000000"/>
      <w:kern w:val="0"/>
      <w:szCs w:val="21"/>
    </w:rPr>
  </w:style>
  <w:style w:type="character" w:customStyle="1" w:styleId="Char11">
    <w:name w:val="纯文本 Char1"/>
    <w:link w:val="ac"/>
    <w:qFormat/>
    <w:rsid w:val="00040E51"/>
    <w:rPr>
      <w:rFonts w:ascii="宋体" w:eastAsia="宋体" w:hAnsi="宋体" w:cs="Times New Roman"/>
      <w:color w:val="000000"/>
      <w:kern w:val="1"/>
      <w:szCs w:val="24"/>
    </w:rPr>
  </w:style>
  <w:style w:type="character" w:customStyle="1" w:styleId="Char2">
    <w:name w:val="正文缩进 Char2"/>
    <w:link w:val="a5"/>
    <w:rsid w:val="00040E51"/>
    <w:rPr>
      <w:rFonts w:ascii="Times New Roman" w:eastAsia="宋体" w:hAnsi="Times New Roman" w:cs="Times New Roman"/>
      <w:color w:val="000000"/>
      <w:kern w:val="1"/>
      <w:szCs w:val="24"/>
    </w:rPr>
  </w:style>
  <w:style w:type="character" w:customStyle="1" w:styleId="Char">
    <w:name w:val="文档结构图 Char"/>
    <w:basedOn w:val="a1"/>
    <w:link w:val="a7"/>
    <w:uiPriority w:val="99"/>
    <w:rsid w:val="00040E51"/>
    <w:rPr>
      <w:rFonts w:ascii="Times New Roman" w:eastAsia="宋体" w:hAnsi="Times New Roman" w:cs="Times New Roman"/>
      <w:color w:val="000000"/>
      <w:kern w:val="1"/>
      <w:szCs w:val="24"/>
      <w:shd w:val="clear" w:color="000000" w:fill="00007F"/>
    </w:rPr>
  </w:style>
  <w:style w:type="character" w:customStyle="1" w:styleId="Char7">
    <w:name w:val="正文文本缩进 Char"/>
    <w:basedOn w:val="a1"/>
    <w:link w:val="aa"/>
    <w:rsid w:val="00040E51"/>
    <w:rPr>
      <w:rFonts w:ascii="Times New Roman" w:eastAsia="宋体" w:hAnsi="Times New Roman" w:cs="Times New Roman"/>
      <w:color w:val="000000"/>
      <w:kern w:val="0"/>
      <w:szCs w:val="24"/>
    </w:rPr>
  </w:style>
  <w:style w:type="character" w:customStyle="1" w:styleId="Char10">
    <w:name w:val="正文文本缩进 Char1"/>
    <w:basedOn w:val="a1"/>
    <w:link w:val="aa"/>
    <w:rsid w:val="00040E51"/>
    <w:rPr>
      <w:rFonts w:ascii="宋体" w:eastAsia="宋体" w:hAnsi="宋体" w:cs="Times New Roman"/>
      <w:color w:val="000000"/>
      <w:kern w:val="0"/>
      <w:sz w:val="24"/>
      <w:szCs w:val="20"/>
    </w:rPr>
  </w:style>
  <w:style w:type="character" w:customStyle="1" w:styleId="2Char1">
    <w:name w:val="正文文本 2 Char"/>
    <w:basedOn w:val="a1"/>
    <w:link w:val="24"/>
    <w:rsid w:val="00040E51"/>
    <w:rPr>
      <w:rFonts w:ascii="宋体" w:eastAsia="宋体" w:hAnsi="宋体" w:cs="Times New Roman"/>
      <w:color w:val="000000"/>
      <w:kern w:val="0"/>
      <w:sz w:val="24"/>
      <w:szCs w:val="24"/>
    </w:rPr>
  </w:style>
  <w:style w:type="character" w:customStyle="1" w:styleId="3Char1">
    <w:name w:val="正文文本缩进 3 Char"/>
    <w:basedOn w:val="a1"/>
    <w:link w:val="33"/>
    <w:rsid w:val="00040E51"/>
    <w:rPr>
      <w:rFonts w:ascii="宋体" w:eastAsia="宋体" w:hAnsi="宋体" w:cs="Times New Roman"/>
      <w:b/>
      <w:color w:val="000000"/>
      <w:kern w:val="0"/>
      <w:sz w:val="36"/>
      <w:szCs w:val="24"/>
    </w:rPr>
  </w:style>
  <w:style w:type="character" w:customStyle="1" w:styleId="Char3">
    <w:name w:val="批注框文本 Char"/>
    <w:basedOn w:val="a1"/>
    <w:link w:val="af"/>
    <w:uiPriority w:val="99"/>
    <w:rsid w:val="00040E51"/>
    <w:rPr>
      <w:rFonts w:ascii="Times New Roman" w:eastAsia="宋体" w:hAnsi="Times New Roman" w:cs="Times New Roman"/>
      <w:color w:val="000000"/>
      <w:kern w:val="1"/>
      <w:sz w:val="18"/>
      <w:szCs w:val="18"/>
    </w:rPr>
  </w:style>
  <w:style w:type="character" w:customStyle="1" w:styleId="Char4">
    <w:name w:val="页眉 Char"/>
    <w:basedOn w:val="a1"/>
    <w:link w:val="af1"/>
    <w:uiPriority w:val="99"/>
    <w:rsid w:val="00040E51"/>
    <w:rPr>
      <w:rFonts w:ascii="Times New Roman" w:eastAsia="宋体" w:hAnsi="Times New Roman" w:cs="Times New Roman"/>
      <w:color w:val="000000"/>
      <w:kern w:val="1"/>
      <w:sz w:val="18"/>
      <w:szCs w:val="24"/>
    </w:rPr>
  </w:style>
  <w:style w:type="character" w:customStyle="1" w:styleId="Char8">
    <w:name w:val="页脚 Char"/>
    <w:basedOn w:val="a1"/>
    <w:link w:val="af0"/>
    <w:uiPriority w:val="99"/>
    <w:rsid w:val="00040E51"/>
    <w:rPr>
      <w:rFonts w:ascii="Times New Roman" w:eastAsia="宋体" w:hAnsi="Times New Roman" w:cs="Times New Roman"/>
      <w:color w:val="000000"/>
      <w:kern w:val="0"/>
      <w:sz w:val="18"/>
      <w:szCs w:val="18"/>
    </w:rPr>
  </w:style>
  <w:style w:type="character" w:customStyle="1" w:styleId="Char13">
    <w:name w:val="页脚 Char1"/>
    <w:link w:val="af0"/>
    <w:uiPriority w:val="99"/>
    <w:rsid w:val="00040E51"/>
    <w:rPr>
      <w:rFonts w:ascii="Times New Roman" w:eastAsia="宋体" w:hAnsi="Times New Roman" w:cs="Times New Roman"/>
      <w:color w:val="000000"/>
      <w:kern w:val="1"/>
      <w:sz w:val="18"/>
      <w:szCs w:val="24"/>
    </w:rPr>
  </w:style>
  <w:style w:type="character" w:customStyle="1" w:styleId="Char9">
    <w:name w:val="批注文字 Char"/>
    <w:basedOn w:val="a1"/>
    <w:link w:val="a8"/>
    <w:uiPriority w:val="99"/>
    <w:rsid w:val="00040E51"/>
    <w:rPr>
      <w:rFonts w:ascii="Times New Roman" w:eastAsia="宋体" w:hAnsi="Times New Roman" w:cs="Times New Roman"/>
      <w:color w:val="000000"/>
      <w:kern w:val="0"/>
      <w:szCs w:val="24"/>
    </w:rPr>
  </w:style>
  <w:style w:type="character" w:customStyle="1" w:styleId="Char1">
    <w:name w:val="批注文字 Char1"/>
    <w:basedOn w:val="a1"/>
    <w:link w:val="a8"/>
    <w:uiPriority w:val="99"/>
    <w:rsid w:val="00040E51"/>
    <w:rPr>
      <w:rFonts w:ascii="Times New Roman" w:eastAsia="宋体" w:hAnsi="Times New Roman" w:cs="Times New Roman"/>
      <w:color w:val="000000"/>
      <w:kern w:val="1"/>
      <w:szCs w:val="24"/>
    </w:rPr>
  </w:style>
  <w:style w:type="character" w:customStyle="1" w:styleId="2Char0">
    <w:name w:val="正文文本缩进 2 Char"/>
    <w:basedOn w:val="a1"/>
    <w:link w:val="23"/>
    <w:rsid w:val="00040E51"/>
    <w:rPr>
      <w:rFonts w:ascii="宋体" w:eastAsia="宋体" w:hAnsi="宋体" w:cs="Times New Roman"/>
      <w:color w:val="000000"/>
      <w:kern w:val="0"/>
      <w:sz w:val="24"/>
      <w:szCs w:val="20"/>
    </w:rPr>
  </w:style>
  <w:style w:type="paragraph" w:customStyle="1" w:styleId="Style22">
    <w:name w:val="_Style 22"/>
    <w:basedOn w:val="a0"/>
    <w:rsid w:val="00040E51"/>
    <w:rPr>
      <w:rFonts w:ascii="Tahoma" w:hAnsi="Tahoma" w:cs="Tahoma"/>
      <w:kern w:val="1"/>
      <w:sz w:val="24"/>
      <w:szCs w:val="20"/>
    </w:rPr>
  </w:style>
  <w:style w:type="paragraph" w:styleId="aff">
    <w:name w:val="No Spacing"/>
    <w:uiPriority w:val="1"/>
    <w:qFormat/>
    <w:rsid w:val="00040E51"/>
    <w:pPr>
      <w:widowControl w:val="0"/>
      <w:jc w:val="both"/>
    </w:pPr>
    <w:rPr>
      <w:rFonts w:ascii="Times New Roman" w:eastAsia="宋体" w:hAnsi="Times New Roman" w:cs="Times New Roman"/>
      <w:color w:val="000000"/>
      <w:kern w:val="1"/>
      <w:sz w:val="21"/>
      <w:szCs w:val="24"/>
    </w:rPr>
  </w:style>
  <w:style w:type="paragraph" w:customStyle="1" w:styleId="aff0">
    <w:name w:val="正文段"/>
    <w:basedOn w:val="a0"/>
    <w:rsid w:val="00040E51"/>
    <w:pPr>
      <w:widowControl/>
      <w:spacing w:after="156"/>
      <w:ind w:firstLine="200"/>
    </w:pPr>
    <w:rPr>
      <w:sz w:val="24"/>
      <w:szCs w:val="20"/>
    </w:rPr>
  </w:style>
  <w:style w:type="paragraph" w:customStyle="1" w:styleId="Style10">
    <w:name w:val="_Style 10"/>
    <w:basedOn w:val="a0"/>
    <w:uiPriority w:val="99"/>
    <w:rsid w:val="00040E51"/>
    <w:rPr>
      <w:rFonts w:ascii="Tahoma" w:hAnsi="Tahoma" w:cs="Tahoma"/>
      <w:kern w:val="1"/>
      <w:sz w:val="24"/>
      <w:szCs w:val="20"/>
    </w:rPr>
  </w:style>
  <w:style w:type="paragraph" w:customStyle="1" w:styleId="CharCharCharCharCharCharCharCharCharCharCharCharChar">
    <w:name w:val="Char Char Char Char Char Char Char Char Char Char Char Char Char"/>
    <w:basedOn w:val="a0"/>
    <w:rsid w:val="00040E51"/>
    <w:rPr>
      <w:rFonts w:ascii="Tahoma" w:hAnsi="Tahoma" w:cs="Tahoma"/>
      <w:kern w:val="1"/>
      <w:sz w:val="24"/>
      <w:szCs w:val="20"/>
    </w:rPr>
  </w:style>
  <w:style w:type="paragraph" w:customStyle="1" w:styleId="CharCharCharCharCharCharCharCharCharCharCharChar1Char">
    <w:name w:val="Char Char Char Char Char Char Char Char Char Char Char Char1 Char"/>
    <w:basedOn w:val="a7"/>
    <w:rsid w:val="00040E51"/>
    <w:rPr>
      <w:sz w:val="28"/>
    </w:rPr>
  </w:style>
  <w:style w:type="paragraph" w:customStyle="1" w:styleId="26">
    <w:name w:val="正文2"/>
    <w:basedOn w:val="a0"/>
    <w:link w:val="2Char3"/>
    <w:rsid w:val="00040E51"/>
    <w:pPr>
      <w:spacing w:before="156" w:line="360" w:lineRule="auto"/>
      <w:ind w:firstLine="510"/>
    </w:pPr>
    <w:rPr>
      <w:kern w:val="1"/>
      <w:sz w:val="24"/>
      <w:szCs w:val="20"/>
    </w:rPr>
  </w:style>
  <w:style w:type="character" w:customStyle="1" w:styleId="2Char3">
    <w:name w:val="正文2 Char"/>
    <w:link w:val="26"/>
    <w:rsid w:val="00040E51"/>
    <w:rPr>
      <w:rFonts w:ascii="Times New Roman" w:eastAsia="宋体" w:hAnsi="Times New Roman" w:cs="Times New Roman"/>
      <w:color w:val="000000"/>
      <w:kern w:val="1"/>
      <w:sz w:val="24"/>
      <w:szCs w:val="20"/>
    </w:rPr>
  </w:style>
  <w:style w:type="paragraph" w:customStyle="1" w:styleId="05">
    <w:name w:val="样式 列表编号 + 段后: 0.5 行"/>
    <w:basedOn w:val="a4"/>
    <w:rsid w:val="00040E51"/>
    <w:pPr>
      <w:numPr>
        <w:numId w:val="4"/>
      </w:numPr>
      <w:tabs>
        <w:tab w:val="left" w:pos="780"/>
        <w:tab w:val="left" w:pos="884"/>
      </w:tabs>
      <w:spacing w:before="0" w:beforeAutospacing="0" w:after="156" w:afterAutospacing="0"/>
      <w:ind w:left="884" w:hanging="600"/>
    </w:pPr>
    <w:rPr>
      <w:rFonts w:ascii="Times New Roman" w:hAnsi="Times New Roman" w:cs="Times New Roman"/>
      <w:szCs w:val="20"/>
    </w:rPr>
  </w:style>
  <w:style w:type="character" w:customStyle="1" w:styleId="Char17">
    <w:name w:val="正文首行缩进 Char1"/>
    <w:uiPriority w:val="99"/>
    <w:rsid w:val="00040E51"/>
    <w:rPr>
      <w:kern w:val="1"/>
      <w:sz w:val="21"/>
      <w:szCs w:val="24"/>
    </w:rPr>
  </w:style>
  <w:style w:type="character" w:customStyle="1" w:styleId="apple-converted-space">
    <w:name w:val="apple-converted-space"/>
    <w:qFormat/>
    <w:rsid w:val="00040E51"/>
    <w:rPr>
      <w:rFonts w:cs="Times New Roman"/>
    </w:rPr>
  </w:style>
  <w:style w:type="character" w:customStyle="1" w:styleId="Chara">
    <w:name w:val="正文缩进 Char"/>
    <w:rsid w:val="00040E51"/>
    <w:rPr>
      <w:rFonts w:eastAsia="宋体"/>
      <w:kern w:val="1"/>
      <w:sz w:val="21"/>
      <w:szCs w:val="24"/>
      <w:lang w:val="en-US" w:eastAsia="zh-CN" w:bidi="ar-SA"/>
    </w:rPr>
  </w:style>
  <w:style w:type="character" w:customStyle="1" w:styleId="CharChar1">
    <w:name w:val="普通文字 Char Char1"/>
    <w:rsid w:val="00040E51"/>
    <w:rPr>
      <w:rFonts w:ascii="宋体" w:eastAsia="宋体" w:hAnsi="宋体"/>
      <w:kern w:val="1"/>
      <w:sz w:val="21"/>
      <w:szCs w:val="24"/>
      <w:lang w:val="en-US" w:eastAsia="zh-CN" w:bidi="ar-SA"/>
    </w:rPr>
  </w:style>
  <w:style w:type="character" w:customStyle="1" w:styleId="11">
    <w:name w:val="明显参考1"/>
    <w:qFormat/>
    <w:rsid w:val="00040E51"/>
    <w:rPr>
      <w:b/>
      <w:smallCaps/>
      <w:color w:val="5B9BD5"/>
      <w:spacing w:val="5"/>
    </w:rPr>
  </w:style>
  <w:style w:type="character" w:customStyle="1" w:styleId="1CharChar">
    <w:name w:val="样式1 Char Char"/>
    <w:link w:val="12"/>
    <w:qFormat/>
    <w:rsid w:val="00040E51"/>
    <w:rPr>
      <w:rFonts w:ascii="Arial" w:hAnsi="Arial"/>
      <w:szCs w:val="24"/>
    </w:rPr>
  </w:style>
  <w:style w:type="paragraph" w:customStyle="1" w:styleId="12">
    <w:name w:val="样式1"/>
    <w:basedOn w:val="a0"/>
    <w:link w:val="1CharChar"/>
    <w:qFormat/>
    <w:rsid w:val="00040E51"/>
    <w:pPr>
      <w:spacing w:line="360" w:lineRule="exact"/>
      <w:ind w:firstLineChars="200" w:firstLine="200"/>
    </w:pPr>
    <w:rPr>
      <w:rFonts w:ascii="Arial" w:eastAsiaTheme="minorEastAsia" w:hAnsi="Arial" w:cstheme="minorBidi"/>
      <w:color w:val="auto"/>
      <w:kern w:val="2"/>
    </w:rPr>
  </w:style>
  <w:style w:type="character" w:customStyle="1" w:styleId="3Char10">
    <w:name w:val="正文文本缩进 3 Char1"/>
    <w:rsid w:val="00040E51"/>
    <w:rPr>
      <w:kern w:val="2"/>
      <w:sz w:val="16"/>
      <w:szCs w:val="16"/>
    </w:rPr>
  </w:style>
  <w:style w:type="character" w:customStyle="1" w:styleId="Charb">
    <w:name w:val="日期 Char"/>
    <w:rsid w:val="00040E51"/>
    <w:rPr>
      <w:kern w:val="2"/>
      <w:sz w:val="36"/>
      <w:szCs w:val="24"/>
    </w:rPr>
  </w:style>
  <w:style w:type="character" w:customStyle="1" w:styleId="textcontents">
    <w:name w:val="textcontents"/>
    <w:basedOn w:val="a1"/>
    <w:rsid w:val="00040E51"/>
    <w:rPr>
      <w:rFonts w:ascii="Tahoma" w:hAnsi="Tahoma" w:cs="Tahoma"/>
      <w:sz w:val="24"/>
    </w:rPr>
  </w:style>
  <w:style w:type="character" w:customStyle="1" w:styleId="Char18">
    <w:name w:val="批注主题 Char1"/>
    <w:basedOn w:val="Char22"/>
    <w:uiPriority w:val="99"/>
    <w:rsid w:val="00040E51"/>
  </w:style>
  <w:style w:type="character" w:customStyle="1" w:styleId="Char22">
    <w:name w:val="批注文字 Char2"/>
    <w:uiPriority w:val="99"/>
    <w:rsid w:val="00040E51"/>
    <w:rPr>
      <w:rFonts w:ascii="Tahoma" w:hAnsi="Tahoma" w:cs="Tahoma"/>
      <w:kern w:val="2"/>
      <w:sz w:val="21"/>
      <w:szCs w:val="24"/>
    </w:rPr>
  </w:style>
  <w:style w:type="character" w:customStyle="1" w:styleId="at0">
    <w:name w:val="at_0"/>
    <w:basedOn w:val="a1"/>
    <w:rsid w:val="00040E51"/>
    <w:rPr>
      <w:rFonts w:ascii="Tahoma" w:hAnsi="Tahoma" w:cs="Tahoma"/>
      <w:sz w:val="24"/>
    </w:rPr>
  </w:style>
  <w:style w:type="character" w:customStyle="1" w:styleId="Char23">
    <w:name w:val="纯文本 Char2"/>
    <w:rsid w:val="00040E51"/>
    <w:rPr>
      <w:rFonts w:ascii="宋体" w:eastAsia="宋体" w:hAnsi="Courier New" w:cs="Courier New"/>
      <w:sz w:val="24"/>
      <w:szCs w:val="21"/>
    </w:rPr>
  </w:style>
  <w:style w:type="character" w:customStyle="1" w:styleId="wj1">
    <w:name w:val="wj1"/>
    <w:rsid w:val="00040E51"/>
    <w:rPr>
      <w:color w:val="000000"/>
      <w:sz w:val="18"/>
      <w:szCs w:val="18"/>
      <w:u w:val="none"/>
    </w:rPr>
  </w:style>
  <w:style w:type="character" w:customStyle="1" w:styleId="CharCharCharCharChar">
    <w:name w:val="Char Char Char Char Char"/>
    <w:rsid w:val="00040E51"/>
    <w:rPr>
      <w:rFonts w:eastAsia="宋体"/>
      <w:kern w:val="2"/>
      <w:sz w:val="21"/>
      <w:szCs w:val="24"/>
      <w:lang w:val="en-US" w:eastAsia="zh-CN" w:bidi="ar-SA"/>
    </w:rPr>
  </w:style>
  <w:style w:type="character" w:customStyle="1" w:styleId="px14">
    <w:name w:val="px14"/>
    <w:basedOn w:val="a1"/>
    <w:uiPriority w:val="99"/>
    <w:qFormat/>
    <w:rsid w:val="00040E51"/>
    <w:rPr>
      <w:rFonts w:ascii="Tahoma" w:hAnsi="Tahoma" w:cs="Tahoma"/>
      <w:sz w:val="24"/>
    </w:rPr>
  </w:style>
  <w:style w:type="character" w:customStyle="1" w:styleId="hui">
    <w:name w:val="hui"/>
    <w:basedOn w:val="a1"/>
    <w:rsid w:val="00040E51"/>
    <w:rPr>
      <w:rFonts w:ascii="Tahoma" w:hAnsi="Tahoma" w:cs="Tahoma"/>
      <w:sz w:val="24"/>
    </w:rPr>
  </w:style>
  <w:style w:type="character" w:customStyle="1" w:styleId="3Char2">
    <w:name w:val="样式 标题 3 + 加粗 Char"/>
    <w:rsid w:val="00040E51"/>
    <w:rPr>
      <w:rFonts w:ascii="Arial" w:eastAsia="黑体" w:hAnsi="Arial"/>
      <w:b/>
      <w:bCs/>
      <w:spacing w:val="14"/>
      <w:kern w:val="24"/>
      <w:sz w:val="24"/>
      <w:szCs w:val="28"/>
      <w:lang w:val="en-US" w:eastAsia="zh-CN" w:bidi="ar-SA"/>
    </w:rPr>
  </w:style>
  <w:style w:type="character" w:customStyle="1" w:styleId="font21">
    <w:name w:val="font21"/>
    <w:qFormat/>
    <w:rsid w:val="00040E51"/>
    <w:rPr>
      <w:rFonts w:ascii="宋体" w:eastAsia="宋体" w:hAnsi="宋体" w:cs="宋体" w:hint="eastAsia"/>
      <w:color w:val="000000"/>
      <w:sz w:val="24"/>
      <w:szCs w:val="24"/>
      <w:u w:val="none"/>
    </w:rPr>
  </w:style>
  <w:style w:type="character" w:customStyle="1" w:styleId="aff1">
    <w:name w:val="样式 黑体 二号"/>
    <w:rsid w:val="00040E51"/>
    <w:rPr>
      <w:rFonts w:ascii="Arial" w:eastAsia="黑体" w:hAnsi="Arial" w:cs="Arial" w:hint="default"/>
      <w:sz w:val="44"/>
    </w:rPr>
  </w:style>
  <w:style w:type="character" w:customStyle="1" w:styleId="Char24">
    <w:name w:val="正文文本缩进 Char2"/>
    <w:rsid w:val="00040E51"/>
    <w:rPr>
      <w:rFonts w:ascii="Tahoma" w:hAnsi="Tahoma" w:cs="Tahoma"/>
      <w:kern w:val="2"/>
      <w:sz w:val="21"/>
      <w:szCs w:val="24"/>
    </w:rPr>
  </w:style>
  <w:style w:type="character" w:customStyle="1" w:styleId="2Char10">
    <w:name w:val="正文首行缩进 2 Char1"/>
    <w:basedOn w:val="Char24"/>
    <w:uiPriority w:val="99"/>
    <w:rsid w:val="00040E51"/>
  </w:style>
  <w:style w:type="character" w:customStyle="1" w:styleId="aff2">
    <w:name w:val="正文首行缩进小四宋体 字符"/>
    <w:link w:val="aff3"/>
    <w:qFormat/>
    <w:rsid w:val="00040E51"/>
    <w:rPr>
      <w:rFonts w:ascii="Calibri" w:hAnsi="Calibri"/>
    </w:rPr>
  </w:style>
  <w:style w:type="paragraph" w:customStyle="1" w:styleId="aff3">
    <w:name w:val="正文首行缩进小四宋体"/>
    <w:basedOn w:val="a0"/>
    <w:link w:val="aff2"/>
    <w:qFormat/>
    <w:rsid w:val="00040E51"/>
    <w:pPr>
      <w:spacing w:before="260" w:after="260" w:line="415" w:lineRule="auto"/>
      <w:ind w:firstLineChars="200" w:firstLine="480"/>
    </w:pPr>
    <w:rPr>
      <w:rFonts w:ascii="Calibri" w:eastAsiaTheme="minorEastAsia" w:hAnsi="Calibri" w:cstheme="minorBidi"/>
      <w:color w:val="auto"/>
      <w:kern w:val="2"/>
      <w:szCs w:val="22"/>
    </w:rPr>
  </w:style>
  <w:style w:type="character" w:customStyle="1" w:styleId="tpccontent1">
    <w:name w:val="tpc_content1"/>
    <w:rsid w:val="00040E51"/>
    <w:rPr>
      <w:sz w:val="20"/>
      <w:szCs w:val="20"/>
    </w:rPr>
  </w:style>
  <w:style w:type="character" w:customStyle="1" w:styleId="1CharChar0">
    <w:name w:val="标题 1 Char Char"/>
    <w:rsid w:val="00040E51"/>
    <w:rPr>
      <w:rFonts w:eastAsia="宋体"/>
      <w:b/>
      <w:spacing w:val="-2"/>
      <w:sz w:val="24"/>
      <w:lang w:val="en-US" w:eastAsia="zh-CN" w:bidi="ar-SA"/>
    </w:rPr>
  </w:style>
  <w:style w:type="character" w:customStyle="1" w:styleId="Char19">
    <w:name w:val="正文缩进 Char1"/>
    <w:rsid w:val="00040E51"/>
    <w:rPr>
      <w:rFonts w:eastAsia="宋体"/>
      <w:kern w:val="2"/>
      <w:sz w:val="21"/>
      <w:lang w:val="en-US" w:eastAsia="zh-CN" w:bidi="ar-SA"/>
    </w:rPr>
  </w:style>
  <w:style w:type="character" w:customStyle="1" w:styleId="Charc">
    <w:name w:val="正文（缩进） Char"/>
    <w:rsid w:val="00040E51"/>
    <w:rPr>
      <w:rFonts w:eastAsia="宋体"/>
      <w:b/>
      <w:kern w:val="2"/>
      <w:sz w:val="24"/>
      <w:szCs w:val="24"/>
      <w:lang w:val="en-US" w:eastAsia="zh-CN" w:bidi="ar-SA"/>
    </w:rPr>
  </w:style>
  <w:style w:type="character" w:customStyle="1" w:styleId="zbggmainstyle9">
    <w:name w:val="zbggmain style9"/>
    <w:basedOn w:val="a1"/>
    <w:rsid w:val="00040E51"/>
    <w:rPr>
      <w:rFonts w:ascii="Tahoma" w:hAnsi="Tahoma" w:cs="Tahoma"/>
      <w:sz w:val="24"/>
    </w:rPr>
  </w:style>
  <w:style w:type="character" w:customStyle="1" w:styleId="Chard">
    <w:name w:val="批注主题 Char"/>
    <w:link w:val="af6"/>
    <w:uiPriority w:val="99"/>
    <w:rsid w:val="00040E51"/>
    <w:rPr>
      <w:b/>
      <w:bCs/>
      <w:szCs w:val="24"/>
    </w:rPr>
  </w:style>
  <w:style w:type="character" w:customStyle="1" w:styleId="Char21">
    <w:name w:val="批注主题 Char2"/>
    <w:basedOn w:val="Char9"/>
    <w:link w:val="af6"/>
    <w:rsid w:val="00040E51"/>
    <w:rPr>
      <w:b/>
      <w:bCs/>
    </w:rPr>
  </w:style>
  <w:style w:type="character" w:customStyle="1" w:styleId="Chare">
    <w:name w:val="标题 Char"/>
    <w:link w:val="af5"/>
    <w:rsid w:val="00040E51"/>
    <w:rPr>
      <w:rFonts w:eastAsia="微软雅黑"/>
      <w:b/>
      <w:spacing w:val="5"/>
      <w:kern w:val="28"/>
      <w:sz w:val="24"/>
      <w:szCs w:val="24"/>
    </w:rPr>
  </w:style>
  <w:style w:type="character" w:customStyle="1" w:styleId="Char15">
    <w:name w:val="标题 Char1"/>
    <w:basedOn w:val="a1"/>
    <w:link w:val="af5"/>
    <w:uiPriority w:val="10"/>
    <w:rsid w:val="00040E51"/>
    <w:rPr>
      <w:rFonts w:asciiTheme="majorHAnsi" w:eastAsia="宋体" w:hAnsiTheme="majorHAnsi" w:cstheme="majorBidi"/>
      <w:b/>
      <w:bCs/>
      <w:color w:val="000000"/>
      <w:kern w:val="0"/>
      <w:sz w:val="32"/>
      <w:szCs w:val="32"/>
    </w:rPr>
  </w:style>
  <w:style w:type="character" w:customStyle="1" w:styleId="Charf">
    <w:name w:val="尾注文本 Char"/>
    <w:link w:val="ae"/>
    <w:rsid w:val="00040E51"/>
    <w:rPr>
      <w:rFonts w:ascii="Calibri" w:hAnsi="Calibri"/>
    </w:rPr>
  </w:style>
  <w:style w:type="character" w:customStyle="1" w:styleId="Char12">
    <w:name w:val="尾注文本 Char1"/>
    <w:basedOn w:val="a1"/>
    <w:link w:val="ae"/>
    <w:uiPriority w:val="99"/>
    <w:rsid w:val="00040E51"/>
    <w:rPr>
      <w:rFonts w:ascii="Times New Roman" w:eastAsia="宋体" w:hAnsi="Times New Roman" w:cs="Times New Roman"/>
      <w:color w:val="000000"/>
      <w:kern w:val="0"/>
      <w:szCs w:val="24"/>
    </w:rPr>
  </w:style>
  <w:style w:type="character" w:customStyle="1" w:styleId="Char1a">
    <w:name w:val="批注框文本 Char1"/>
    <w:uiPriority w:val="99"/>
    <w:rsid w:val="00040E51"/>
    <w:rPr>
      <w:rFonts w:eastAsia="宋体"/>
      <w:b/>
      <w:kern w:val="2"/>
      <w:sz w:val="18"/>
      <w:szCs w:val="18"/>
      <w:lang w:val="en-US" w:eastAsia="zh-CN" w:bidi="ar-SA"/>
    </w:rPr>
  </w:style>
  <w:style w:type="character" w:customStyle="1" w:styleId="CharChar10">
    <w:name w:val="Char Char1"/>
    <w:rsid w:val="00040E51"/>
    <w:rPr>
      <w:rFonts w:eastAsia="宋体"/>
      <w:b/>
      <w:kern w:val="2"/>
      <w:sz w:val="18"/>
      <w:szCs w:val="18"/>
      <w:lang w:val="en-US" w:eastAsia="zh-CN" w:bidi="ar-SA"/>
    </w:rPr>
  </w:style>
  <w:style w:type="character" w:customStyle="1" w:styleId="CharChar">
    <w:name w:val="表格 Char Char"/>
    <w:locked/>
    <w:rsid w:val="00040E51"/>
    <w:rPr>
      <w:rFonts w:ascii="宋体" w:eastAsia="宋体" w:hAnsi="宋体"/>
      <w:lang w:val="en-US" w:eastAsia="zh-CN" w:bidi="ar-SA"/>
    </w:rPr>
  </w:style>
  <w:style w:type="character" w:customStyle="1" w:styleId="productdetailname">
    <w:name w:val="product_detail_name"/>
    <w:basedOn w:val="a1"/>
    <w:rsid w:val="00040E51"/>
    <w:rPr>
      <w:rFonts w:ascii="Tahoma" w:hAnsi="Tahoma" w:cs="Tahoma"/>
      <w:sz w:val="24"/>
    </w:rPr>
  </w:style>
  <w:style w:type="character" w:customStyle="1" w:styleId="CharChar0">
    <w:name w:val="正文（缩进） Char Char"/>
    <w:rsid w:val="00040E51"/>
    <w:rPr>
      <w:rFonts w:eastAsia="宋体"/>
      <w:kern w:val="2"/>
      <w:sz w:val="24"/>
      <w:szCs w:val="24"/>
      <w:lang w:val="en-US" w:eastAsia="zh-CN" w:bidi="ar-SA"/>
    </w:rPr>
  </w:style>
  <w:style w:type="character" w:customStyle="1" w:styleId="CharChar2">
    <w:name w:val="Char Char"/>
    <w:rsid w:val="00040E51"/>
    <w:rPr>
      <w:rFonts w:eastAsia="宋体"/>
      <w:kern w:val="2"/>
      <w:sz w:val="21"/>
      <w:szCs w:val="24"/>
      <w:lang w:val="en-US" w:eastAsia="zh-CN" w:bidi="ar-SA"/>
    </w:rPr>
  </w:style>
  <w:style w:type="character" w:customStyle="1" w:styleId="CharChar20">
    <w:name w:val="Char Char2"/>
    <w:rsid w:val="00040E51"/>
    <w:rPr>
      <w:rFonts w:eastAsia="宋体"/>
      <w:b/>
      <w:kern w:val="2"/>
      <w:sz w:val="28"/>
      <w:lang w:val="en-US" w:eastAsia="zh-CN" w:bidi="ar-SA"/>
    </w:rPr>
  </w:style>
  <w:style w:type="character" w:customStyle="1" w:styleId="hCharChar">
    <w:name w:val="h Char Char"/>
    <w:rsid w:val="00040E51"/>
    <w:rPr>
      <w:rFonts w:eastAsia="宋体"/>
      <w:kern w:val="2"/>
      <w:sz w:val="18"/>
      <w:szCs w:val="18"/>
      <w:lang w:val="en-US" w:eastAsia="zh-CN" w:bidi="ar-SA"/>
    </w:rPr>
  </w:style>
  <w:style w:type="character" w:customStyle="1" w:styleId="Charf0">
    <w:name w:val="脚注文本 Char"/>
    <w:link w:val="af3"/>
    <w:rsid w:val="00040E51"/>
    <w:rPr>
      <w:sz w:val="18"/>
    </w:rPr>
  </w:style>
  <w:style w:type="character" w:customStyle="1" w:styleId="Char14">
    <w:name w:val="脚注文本 Char1"/>
    <w:basedOn w:val="a1"/>
    <w:link w:val="af3"/>
    <w:uiPriority w:val="99"/>
    <w:rsid w:val="00040E51"/>
    <w:rPr>
      <w:rFonts w:ascii="Times New Roman" w:eastAsia="宋体" w:hAnsi="Times New Roman" w:cs="Times New Roman"/>
      <w:color w:val="000000"/>
      <w:kern w:val="0"/>
      <w:sz w:val="18"/>
      <w:szCs w:val="18"/>
    </w:rPr>
  </w:style>
  <w:style w:type="character" w:customStyle="1" w:styleId="2Char4">
    <w:name w:val="正文首行缩进 2 Char"/>
    <w:link w:val="25"/>
    <w:rsid w:val="00040E51"/>
    <w:rPr>
      <w:rFonts w:ascii="仿宋_GB2312" w:eastAsia="仿宋_GB2312" w:hAnsi="宋体"/>
      <w:b/>
      <w:color w:val="000000"/>
      <w:sz w:val="24"/>
      <w:szCs w:val="24"/>
    </w:rPr>
  </w:style>
  <w:style w:type="character" w:customStyle="1" w:styleId="2Char2">
    <w:name w:val="正文首行缩进 2 Char2"/>
    <w:basedOn w:val="Char7"/>
    <w:link w:val="25"/>
    <w:rsid w:val="00040E51"/>
  </w:style>
  <w:style w:type="character" w:customStyle="1" w:styleId="CharChar4">
    <w:name w:val="Char Char4"/>
    <w:rsid w:val="00040E51"/>
    <w:rPr>
      <w:rFonts w:ascii="Arial" w:eastAsia="黑体" w:hAnsi="Arial"/>
      <w:b/>
      <w:bCs/>
      <w:kern w:val="2"/>
      <w:sz w:val="32"/>
      <w:szCs w:val="32"/>
      <w:lang w:val="en-US" w:eastAsia="zh-CN" w:bidi="ar-SA"/>
    </w:rPr>
  </w:style>
  <w:style w:type="character" w:customStyle="1" w:styleId="HTMLChar">
    <w:name w:val="HTML 预设格式 Char"/>
    <w:link w:val="HTML"/>
    <w:rsid w:val="00040E51"/>
    <w:rPr>
      <w:rFonts w:ascii="Arial" w:hAnsi="Arial" w:cs="Arial"/>
      <w:szCs w:val="21"/>
    </w:rPr>
  </w:style>
  <w:style w:type="character" w:customStyle="1" w:styleId="HTMLChar1">
    <w:name w:val="HTML 预设格式 Char1"/>
    <w:basedOn w:val="a1"/>
    <w:link w:val="HTML"/>
    <w:uiPriority w:val="99"/>
    <w:semiHidden/>
    <w:rsid w:val="00040E51"/>
    <w:rPr>
      <w:rFonts w:ascii="Courier New" w:eastAsia="宋体" w:hAnsi="Courier New" w:cs="Courier New"/>
      <w:color w:val="000000"/>
      <w:kern w:val="0"/>
      <w:sz w:val="20"/>
      <w:szCs w:val="20"/>
    </w:rPr>
  </w:style>
  <w:style w:type="character" w:customStyle="1" w:styleId="blue">
    <w:name w:val="blue"/>
    <w:basedOn w:val="a1"/>
    <w:rsid w:val="00040E51"/>
    <w:rPr>
      <w:rFonts w:ascii="Tahoma" w:hAnsi="Tahoma" w:cs="Tahoma"/>
      <w:sz w:val="24"/>
    </w:rPr>
  </w:style>
  <w:style w:type="character" w:customStyle="1" w:styleId="Char1b">
    <w:name w:val="日期 Char1"/>
    <w:link w:val="ad"/>
    <w:rsid w:val="00040E51"/>
    <w:rPr>
      <w:rFonts w:ascii="宋体" w:hAnsi="Tahoma" w:cs="Tahoma"/>
      <w:sz w:val="28"/>
    </w:rPr>
  </w:style>
  <w:style w:type="character" w:customStyle="1" w:styleId="Char20">
    <w:name w:val="日期 Char2"/>
    <w:basedOn w:val="a1"/>
    <w:link w:val="ad"/>
    <w:uiPriority w:val="99"/>
    <w:semiHidden/>
    <w:rsid w:val="00040E51"/>
    <w:rPr>
      <w:rFonts w:ascii="Times New Roman" w:eastAsia="宋体" w:hAnsi="Times New Roman" w:cs="Times New Roman"/>
      <w:color w:val="000000"/>
      <w:kern w:val="0"/>
      <w:szCs w:val="24"/>
    </w:rPr>
  </w:style>
  <w:style w:type="character" w:customStyle="1" w:styleId="apple-style-span">
    <w:name w:val="apple-style-span"/>
    <w:basedOn w:val="a1"/>
    <w:rsid w:val="00040E51"/>
    <w:rPr>
      <w:rFonts w:ascii="Tahoma" w:hAnsi="Tahoma" w:cs="Tahoma"/>
      <w:sz w:val="24"/>
    </w:rPr>
  </w:style>
  <w:style w:type="paragraph" w:customStyle="1" w:styleId="Char1CharCharCharCharCharChar">
    <w:name w:val="Char1 Char Char Char Char Char Char"/>
    <w:basedOn w:val="a0"/>
    <w:rsid w:val="00040E51"/>
    <w:rPr>
      <w:rFonts w:ascii="Tahoma" w:hAnsi="Tahoma"/>
      <w:color w:val="auto"/>
      <w:kern w:val="2"/>
      <w:sz w:val="24"/>
      <w:szCs w:val="20"/>
    </w:rPr>
  </w:style>
  <w:style w:type="character" w:customStyle="1" w:styleId="HTMLChar2">
    <w:name w:val="HTML 预设格式 Char2"/>
    <w:basedOn w:val="a1"/>
    <w:uiPriority w:val="99"/>
    <w:semiHidden/>
    <w:rsid w:val="00040E51"/>
    <w:rPr>
      <w:rFonts w:ascii="Courier New" w:hAnsi="Courier New" w:cs="Courier New"/>
      <w:color w:val="000000"/>
    </w:rPr>
  </w:style>
  <w:style w:type="paragraph" w:customStyle="1" w:styleId="xl35">
    <w:name w:val="xl35"/>
    <w:basedOn w:val="a0"/>
    <w:rsid w:val="00040E51"/>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olor w:val="auto"/>
      <w:sz w:val="24"/>
    </w:rPr>
  </w:style>
  <w:style w:type="paragraph" w:customStyle="1" w:styleId="Char1c">
    <w:name w:val="Char1"/>
    <w:basedOn w:val="a0"/>
    <w:rsid w:val="00040E51"/>
    <w:rPr>
      <w:rFonts w:ascii="仿宋_GB2312" w:eastAsia="仿宋_GB2312"/>
      <w:b/>
      <w:color w:val="auto"/>
      <w:kern w:val="2"/>
      <w:sz w:val="32"/>
      <w:szCs w:val="32"/>
    </w:rPr>
  </w:style>
  <w:style w:type="paragraph" w:customStyle="1" w:styleId="aff4">
    <w:name w:val="标准段落"/>
    <w:basedOn w:val="a0"/>
    <w:rsid w:val="00040E51"/>
    <w:pPr>
      <w:topLinePunct/>
      <w:autoSpaceDE w:val="0"/>
      <w:autoSpaceDN w:val="0"/>
      <w:spacing w:line="360" w:lineRule="auto"/>
      <w:ind w:firstLineChars="200" w:firstLine="480"/>
    </w:pPr>
    <w:rPr>
      <w:rFonts w:ascii="宋体" w:hAnsi="宋体"/>
      <w:color w:val="auto"/>
      <w:kern w:val="2"/>
      <w:sz w:val="24"/>
      <w:lang w:bidi="th-TH"/>
    </w:rPr>
  </w:style>
  <w:style w:type="paragraph" w:customStyle="1" w:styleId="xl83">
    <w:name w:val="xl83"/>
    <w:basedOn w:val="a0"/>
    <w:rsid w:val="00040E5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color w:val="auto"/>
      <w:sz w:val="20"/>
      <w:szCs w:val="20"/>
    </w:rPr>
  </w:style>
  <w:style w:type="character" w:customStyle="1" w:styleId="3Char0">
    <w:name w:val="正文文本 3 Char"/>
    <w:basedOn w:val="a1"/>
    <w:link w:val="30"/>
    <w:rsid w:val="00040E51"/>
    <w:rPr>
      <w:rFonts w:ascii="Times New Roman" w:eastAsia="宋体" w:hAnsi="Times New Roman" w:cs="Times New Roman"/>
      <w:szCs w:val="24"/>
    </w:rPr>
  </w:style>
  <w:style w:type="paragraph" w:customStyle="1" w:styleId="f1">
    <w:name w:val="f1"/>
    <w:basedOn w:val="a0"/>
    <w:rsid w:val="00040E51"/>
    <w:pPr>
      <w:widowControl/>
      <w:tabs>
        <w:tab w:val="left" w:pos="990"/>
      </w:tabs>
      <w:spacing w:before="100" w:beforeAutospacing="1" w:after="100" w:afterAutospacing="1"/>
      <w:jc w:val="center"/>
    </w:pPr>
    <w:rPr>
      <w:rFonts w:ascii="Helvetica" w:hAnsi="Helvetica" w:cs="Helvetica"/>
      <w:b/>
      <w:bCs/>
      <w:color w:val="FF8080"/>
      <w:spacing w:val="160"/>
      <w:sz w:val="80"/>
      <w:szCs w:val="80"/>
    </w:rPr>
  </w:style>
  <w:style w:type="paragraph" w:customStyle="1" w:styleId="xl91">
    <w:name w:val="xl91"/>
    <w:basedOn w:val="a0"/>
    <w:rsid w:val="00040E51"/>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color w:val="auto"/>
      <w:sz w:val="20"/>
      <w:szCs w:val="20"/>
    </w:rPr>
  </w:style>
  <w:style w:type="paragraph" w:customStyle="1" w:styleId="xl87">
    <w:name w:val="xl87"/>
    <w:basedOn w:val="a0"/>
    <w:rsid w:val="00040E51"/>
    <w:pPr>
      <w:widowControl/>
      <w:shd w:val="clear" w:color="000000" w:fill="FFFFFF"/>
      <w:spacing w:before="100" w:beforeAutospacing="1" w:after="100" w:afterAutospacing="1"/>
    </w:pPr>
    <w:rPr>
      <w:rFonts w:ascii="宋体" w:hAnsi="宋体" w:cs="宋体"/>
      <w:color w:val="auto"/>
      <w:sz w:val="20"/>
      <w:szCs w:val="20"/>
    </w:rPr>
  </w:style>
  <w:style w:type="paragraph" w:customStyle="1" w:styleId="xl82">
    <w:name w:val="xl82"/>
    <w:basedOn w:val="a0"/>
    <w:rsid w:val="00040E5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color w:val="auto"/>
      <w:sz w:val="20"/>
      <w:szCs w:val="20"/>
    </w:rPr>
  </w:style>
  <w:style w:type="paragraph" w:customStyle="1" w:styleId="13">
    <w:name w:val="正文1"/>
    <w:rsid w:val="00040E51"/>
    <w:pPr>
      <w:widowControl w:val="0"/>
      <w:adjustRightInd w:val="0"/>
      <w:spacing w:line="240" w:lineRule="atLeast"/>
      <w:jc w:val="both"/>
    </w:pPr>
    <w:rPr>
      <w:rFonts w:ascii="宋体" w:eastAsia="宋体" w:hAnsi="Times New Roman" w:cs="Times New Roman"/>
      <w:sz w:val="34"/>
    </w:rPr>
  </w:style>
  <w:style w:type="paragraph" w:customStyle="1" w:styleId="SS">
    <w:name w:val="SS正文首行缩进 +"/>
    <w:basedOn w:val="af7"/>
    <w:rsid w:val="00040E51"/>
    <w:pPr>
      <w:spacing w:beforeLines="50" w:afterLines="50" w:line="360" w:lineRule="auto"/>
      <w:ind w:firstLineChars="200" w:firstLine="480"/>
    </w:pPr>
    <w:rPr>
      <w:rFonts w:ascii="Times New Roman" w:hAnsi="Times New Roman"/>
      <w:color w:val="auto"/>
      <w:kern w:val="2"/>
      <w:sz w:val="24"/>
      <w:szCs w:val="20"/>
    </w:rPr>
  </w:style>
  <w:style w:type="paragraph" w:customStyle="1" w:styleId="14">
    <w:name w:val="纯文本1"/>
    <w:basedOn w:val="a0"/>
    <w:rsid w:val="00040E51"/>
    <w:pPr>
      <w:widowControl/>
      <w:adjustRightInd w:val="0"/>
      <w:jc w:val="left"/>
      <w:textAlignment w:val="baseline"/>
    </w:pPr>
    <w:rPr>
      <w:rFonts w:ascii="宋体" w:eastAsia="楷体_GB2312" w:hAnsi="Courier New"/>
      <w:color w:val="auto"/>
      <w:sz w:val="26"/>
      <w:szCs w:val="20"/>
    </w:rPr>
  </w:style>
  <w:style w:type="paragraph" w:customStyle="1" w:styleId="pbullet2cmt">
    <w:name w:val="pbullet2cmt"/>
    <w:basedOn w:val="a0"/>
    <w:rsid w:val="00040E51"/>
    <w:pPr>
      <w:widowControl/>
      <w:spacing w:before="100" w:beforeAutospacing="1" w:after="100" w:afterAutospacing="1"/>
      <w:jc w:val="left"/>
    </w:pPr>
    <w:rPr>
      <w:rFonts w:ascii="宋体" w:hAnsi="宋体" w:cs="宋体"/>
      <w:color w:val="auto"/>
      <w:sz w:val="24"/>
    </w:rPr>
  </w:style>
  <w:style w:type="character" w:customStyle="1" w:styleId="Char25">
    <w:name w:val="尾注文本 Char2"/>
    <w:basedOn w:val="a1"/>
    <w:uiPriority w:val="99"/>
    <w:semiHidden/>
    <w:rsid w:val="00040E51"/>
    <w:rPr>
      <w:color w:val="000000"/>
      <w:sz w:val="21"/>
      <w:szCs w:val="24"/>
    </w:rPr>
  </w:style>
  <w:style w:type="paragraph" w:customStyle="1" w:styleId="xl84">
    <w:name w:val="xl84"/>
    <w:basedOn w:val="a0"/>
    <w:rsid w:val="00040E51"/>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auto"/>
      <w:sz w:val="20"/>
      <w:szCs w:val="20"/>
    </w:rPr>
  </w:style>
  <w:style w:type="character" w:customStyle="1" w:styleId="Char26">
    <w:name w:val="标题 Char2"/>
    <w:basedOn w:val="a1"/>
    <w:uiPriority w:val="10"/>
    <w:rsid w:val="00040E51"/>
    <w:rPr>
      <w:rFonts w:ascii="Cambria" w:hAnsi="Cambria" w:cs="Times New Roman"/>
      <w:b/>
      <w:bCs/>
      <w:color w:val="000000"/>
      <w:sz w:val="32"/>
      <w:szCs w:val="32"/>
    </w:rPr>
  </w:style>
  <w:style w:type="character" w:customStyle="1" w:styleId="Char27">
    <w:name w:val="脚注文本 Char2"/>
    <w:basedOn w:val="a1"/>
    <w:uiPriority w:val="99"/>
    <w:semiHidden/>
    <w:rsid w:val="00040E51"/>
    <w:rPr>
      <w:color w:val="000000"/>
      <w:sz w:val="18"/>
      <w:szCs w:val="18"/>
    </w:rPr>
  </w:style>
  <w:style w:type="paragraph" w:customStyle="1" w:styleId="xl81">
    <w:name w:val="xl81"/>
    <w:basedOn w:val="a0"/>
    <w:rsid w:val="00040E51"/>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color w:val="auto"/>
      <w:sz w:val="20"/>
      <w:szCs w:val="20"/>
    </w:rPr>
  </w:style>
  <w:style w:type="paragraph" w:customStyle="1" w:styleId="15">
    <w:name w:val="列出段落1"/>
    <w:basedOn w:val="a0"/>
    <w:qFormat/>
    <w:rsid w:val="00040E51"/>
    <w:pPr>
      <w:ind w:firstLineChars="200" w:firstLine="420"/>
    </w:pPr>
    <w:rPr>
      <w:rFonts w:ascii="Calibri" w:hAnsi="Calibri"/>
      <w:color w:val="auto"/>
      <w:kern w:val="2"/>
      <w:szCs w:val="22"/>
    </w:rPr>
  </w:style>
  <w:style w:type="paragraph" w:customStyle="1" w:styleId="xl72">
    <w:name w:val="xl72"/>
    <w:basedOn w:val="a0"/>
    <w:rsid w:val="00040E51"/>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auto"/>
      <w:sz w:val="20"/>
      <w:szCs w:val="20"/>
    </w:rPr>
  </w:style>
  <w:style w:type="paragraph" w:customStyle="1" w:styleId="16">
    <w:name w:val="无间隔1"/>
    <w:basedOn w:val="a0"/>
    <w:qFormat/>
    <w:rsid w:val="00040E51"/>
    <w:pPr>
      <w:widowControl/>
      <w:spacing w:line="360" w:lineRule="auto"/>
      <w:jc w:val="center"/>
    </w:pPr>
    <w:rPr>
      <w:rFonts w:ascii="Calibri" w:hAnsi="Calibri" w:cs="黑体"/>
      <w:color w:val="auto"/>
      <w:sz w:val="24"/>
      <w:szCs w:val="32"/>
    </w:rPr>
  </w:style>
  <w:style w:type="paragraph" w:customStyle="1" w:styleId="hea">
    <w:name w:val="hea"/>
    <w:basedOn w:val="a0"/>
    <w:next w:val="a0"/>
    <w:rsid w:val="00040E51"/>
    <w:pPr>
      <w:keepNext/>
      <w:keepLines/>
      <w:tabs>
        <w:tab w:val="left" w:pos="990"/>
        <w:tab w:val="left" w:pos="1699"/>
      </w:tabs>
      <w:spacing w:before="340" w:after="330" w:line="578" w:lineRule="auto"/>
      <w:outlineLvl w:val="0"/>
    </w:pPr>
    <w:rPr>
      <w:b/>
      <w:bCs/>
      <w:color w:val="auto"/>
      <w:kern w:val="44"/>
      <w:sz w:val="44"/>
      <w:szCs w:val="44"/>
    </w:rPr>
  </w:style>
  <w:style w:type="paragraph" w:customStyle="1" w:styleId="xl70">
    <w:name w:val="xl70"/>
    <w:basedOn w:val="a0"/>
    <w:rsid w:val="00040E51"/>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auto"/>
      <w:sz w:val="20"/>
      <w:szCs w:val="20"/>
    </w:rPr>
  </w:style>
  <w:style w:type="paragraph" w:customStyle="1" w:styleId="xl86">
    <w:name w:val="xl86"/>
    <w:basedOn w:val="a0"/>
    <w:rsid w:val="00040E51"/>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auto"/>
      <w:sz w:val="20"/>
      <w:szCs w:val="20"/>
    </w:rPr>
  </w:style>
  <w:style w:type="paragraph" w:customStyle="1" w:styleId="xl92">
    <w:name w:val="xl92"/>
    <w:basedOn w:val="a0"/>
    <w:rsid w:val="00040E5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auto"/>
      <w:sz w:val="20"/>
      <w:szCs w:val="20"/>
    </w:rPr>
  </w:style>
  <w:style w:type="paragraph" w:customStyle="1" w:styleId="xl69">
    <w:name w:val="xl69"/>
    <w:basedOn w:val="a0"/>
    <w:rsid w:val="00040E5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auto"/>
      <w:sz w:val="20"/>
      <w:szCs w:val="20"/>
    </w:rPr>
  </w:style>
  <w:style w:type="paragraph" w:customStyle="1" w:styleId="tabletext">
    <w:name w:val="tabletext"/>
    <w:basedOn w:val="a0"/>
    <w:rsid w:val="00040E51"/>
    <w:pPr>
      <w:widowControl/>
      <w:spacing w:before="100" w:beforeAutospacing="1" w:after="100" w:afterAutospacing="1"/>
      <w:jc w:val="left"/>
    </w:pPr>
    <w:rPr>
      <w:rFonts w:ascii="宋体" w:hAnsi="宋体" w:cs="宋体"/>
      <w:color w:val="auto"/>
      <w:sz w:val="24"/>
    </w:rPr>
  </w:style>
  <w:style w:type="paragraph" w:customStyle="1" w:styleId="aff5">
    <w:name w:val="文章"/>
    <w:basedOn w:val="a0"/>
    <w:rsid w:val="00040E51"/>
    <w:pPr>
      <w:widowControl/>
      <w:spacing w:line="360" w:lineRule="auto"/>
      <w:ind w:firstLineChars="200" w:firstLine="200"/>
      <w:jc w:val="left"/>
    </w:pPr>
    <w:rPr>
      <w:color w:val="auto"/>
      <w:sz w:val="24"/>
      <w:szCs w:val="20"/>
    </w:rPr>
  </w:style>
  <w:style w:type="paragraph" w:customStyle="1" w:styleId="xl66">
    <w:name w:val="xl66"/>
    <w:basedOn w:val="a0"/>
    <w:rsid w:val="00040E51"/>
    <w:pPr>
      <w:widowControl/>
      <w:shd w:val="clear" w:color="000000" w:fill="FFFFFF"/>
      <w:spacing w:before="100" w:beforeAutospacing="1" w:after="100" w:afterAutospacing="1"/>
      <w:jc w:val="left"/>
    </w:pPr>
    <w:rPr>
      <w:rFonts w:ascii="宋体" w:hAnsi="宋体" w:cs="宋体"/>
      <w:color w:val="auto"/>
      <w:sz w:val="20"/>
      <w:szCs w:val="20"/>
    </w:rPr>
  </w:style>
  <w:style w:type="paragraph" w:customStyle="1" w:styleId="xl68">
    <w:name w:val="xl68"/>
    <w:basedOn w:val="a0"/>
    <w:rsid w:val="00040E51"/>
    <w:pPr>
      <w:widowControl/>
      <w:shd w:val="clear" w:color="000000" w:fill="FFFFFF"/>
      <w:spacing w:before="100" w:beforeAutospacing="1" w:after="100" w:afterAutospacing="1"/>
      <w:jc w:val="left"/>
    </w:pPr>
    <w:rPr>
      <w:rFonts w:ascii="宋体" w:hAnsi="宋体" w:cs="宋体"/>
      <w:color w:val="auto"/>
      <w:sz w:val="20"/>
      <w:szCs w:val="20"/>
    </w:rPr>
  </w:style>
  <w:style w:type="paragraph" w:customStyle="1" w:styleId="CharChar8">
    <w:name w:val="Char Char8"/>
    <w:basedOn w:val="a0"/>
    <w:rsid w:val="00040E51"/>
    <w:pPr>
      <w:ind w:firstLineChars="200" w:firstLine="200"/>
    </w:pPr>
    <w:rPr>
      <w:rFonts w:ascii="Tahoma" w:hAnsi="Tahoma" w:cs="Tahoma"/>
      <w:color w:val="auto"/>
      <w:kern w:val="2"/>
      <w:sz w:val="24"/>
    </w:rPr>
  </w:style>
  <w:style w:type="paragraph" w:customStyle="1" w:styleId="GB2312CharCharCharCharCharCharCharCharCharCharCharChar">
    <w:name w:val="样式 楷体_GB2312 小四 Char Char Char Char Char Char Char Char Char Char Char Char"/>
    <w:basedOn w:val="a0"/>
    <w:next w:val="a0"/>
    <w:rsid w:val="00040E51"/>
    <w:pPr>
      <w:spacing w:line="360" w:lineRule="auto"/>
    </w:pPr>
    <w:rPr>
      <w:rFonts w:ascii="楷体_GB2312" w:eastAsia="楷体_GB2312"/>
      <w:color w:val="auto"/>
      <w:kern w:val="2"/>
      <w:sz w:val="24"/>
    </w:rPr>
  </w:style>
  <w:style w:type="paragraph" w:customStyle="1" w:styleId="Default">
    <w:name w:val="Default"/>
    <w:rsid w:val="00040E51"/>
    <w:pPr>
      <w:widowControl w:val="0"/>
      <w:autoSpaceDE w:val="0"/>
      <w:autoSpaceDN w:val="0"/>
      <w:adjustRightInd w:val="0"/>
    </w:pPr>
    <w:rPr>
      <w:rFonts w:ascii="源淏窪极潠极2." w:eastAsia="源淏窪极潠极2." w:hAnsi="Times New Roman" w:cs="源淏窪极潠极2."/>
      <w:color w:val="000000"/>
      <w:sz w:val="24"/>
      <w:szCs w:val="24"/>
    </w:rPr>
  </w:style>
  <w:style w:type="paragraph" w:customStyle="1" w:styleId="aff6">
    <w:name w:val="a"/>
    <w:basedOn w:val="a0"/>
    <w:rsid w:val="00040E51"/>
    <w:pPr>
      <w:widowControl/>
      <w:spacing w:before="100" w:beforeAutospacing="1" w:after="100" w:afterAutospacing="1"/>
      <w:jc w:val="left"/>
    </w:pPr>
    <w:rPr>
      <w:rFonts w:ascii="宋体" w:hAnsi="宋体" w:cs="宋体"/>
      <w:color w:val="auto"/>
      <w:sz w:val="24"/>
    </w:rPr>
  </w:style>
  <w:style w:type="paragraph" w:customStyle="1" w:styleId="CM4">
    <w:name w:val="CM4"/>
    <w:basedOn w:val="Default"/>
    <w:next w:val="Default"/>
    <w:rsid w:val="00040E51"/>
    <w:pPr>
      <w:spacing w:line="588" w:lineRule="atLeast"/>
    </w:pPr>
    <w:rPr>
      <w:rFonts w:ascii="FZMeiHei-M07S" w:eastAsia="FZMeiHei-M07S" w:cs="Times New Roman"/>
      <w:color w:val="auto"/>
    </w:rPr>
  </w:style>
  <w:style w:type="paragraph" w:customStyle="1" w:styleId="xl78">
    <w:name w:val="xl78"/>
    <w:basedOn w:val="a0"/>
    <w:rsid w:val="00040E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auto"/>
      <w:sz w:val="20"/>
      <w:szCs w:val="20"/>
    </w:rPr>
  </w:style>
  <w:style w:type="paragraph" w:customStyle="1" w:styleId="aff7">
    <w:name w:val="标题三级"/>
    <w:basedOn w:val="a0"/>
    <w:next w:val="a0"/>
    <w:rsid w:val="00040E51"/>
    <w:pPr>
      <w:tabs>
        <w:tab w:val="left" w:pos="720"/>
      </w:tabs>
      <w:topLinePunct/>
      <w:autoSpaceDE w:val="0"/>
      <w:autoSpaceDN w:val="0"/>
      <w:spacing w:line="360" w:lineRule="auto"/>
      <w:outlineLvl w:val="2"/>
    </w:pPr>
    <w:rPr>
      <w:rFonts w:ascii="宋体" w:hAnsi="宋体"/>
      <w:b/>
      <w:color w:val="auto"/>
      <w:kern w:val="2"/>
      <w:szCs w:val="21"/>
    </w:rPr>
  </w:style>
  <w:style w:type="paragraph" w:customStyle="1" w:styleId="CM12">
    <w:name w:val="CM12"/>
    <w:basedOn w:val="Default"/>
    <w:next w:val="Default"/>
    <w:rsid w:val="00040E51"/>
    <w:pPr>
      <w:spacing w:line="468" w:lineRule="atLeast"/>
    </w:pPr>
    <w:rPr>
      <w:rFonts w:ascii="宋体" w:eastAsia="宋体" w:cs="Times New Roman"/>
      <w:color w:val="auto"/>
    </w:rPr>
  </w:style>
  <w:style w:type="paragraph" w:customStyle="1" w:styleId="tableheading">
    <w:name w:val="tableheading"/>
    <w:basedOn w:val="a0"/>
    <w:rsid w:val="00040E51"/>
    <w:pPr>
      <w:widowControl/>
      <w:spacing w:before="100" w:beforeAutospacing="1" w:after="100" w:afterAutospacing="1"/>
      <w:jc w:val="left"/>
    </w:pPr>
    <w:rPr>
      <w:rFonts w:ascii="宋体" w:hAnsi="宋体" w:cs="宋体"/>
      <w:color w:val="auto"/>
      <w:sz w:val="24"/>
    </w:rPr>
  </w:style>
  <w:style w:type="paragraph" w:customStyle="1" w:styleId="17">
    <w:name w:val="修订1"/>
    <w:uiPriority w:val="99"/>
    <w:unhideWhenUsed/>
    <w:rsid w:val="00040E51"/>
    <w:rPr>
      <w:rFonts w:ascii="Times New Roman" w:eastAsia="宋体" w:hAnsi="Times New Roman" w:cs="Times New Roman"/>
      <w:kern w:val="2"/>
      <w:sz w:val="21"/>
      <w:szCs w:val="24"/>
    </w:rPr>
  </w:style>
  <w:style w:type="paragraph" w:customStyle="1" w:styleId="TableTextChar">
    <w:name w:val="Table Text Char"/>
    <w:rsid w:val="00040E51"/>
    <w:pPr>
      <w:snapToGrid w:val="0"/>
      <w:spacing w:before="80" w:after="80"/>
    </w:pPr>
    <w:rPr>
      <w:rFonts w:ascii="Arial" w:eastAsia="宋体" w:hAnsi="Arial" w:cs="Times New Roman"/>
      <w:sz w:val="18"/>
    </w:rPr>
  </w:style>
  <w:style w:type="paragraph" w:customStyle="1" w:styleId="Charf1">
    <w:name w:val="Char"/>
    <w:basedOn w:val="a0"/>
    <w:rsid w:val="00040E51"/>
    <w:rPr>
      <w:rFonts w:ascii="仿宋_GB2312" w:eastAsia="仿宋_GB2312"/>
      <w:b/>
      <w:color w:val="auto"/>
      <w:kern w:val="2"/>
      <w:sz w:val="32"/>
      <w:szCs w:val="32"/>
    </w:rPr>
  </w:style>
  <w:style w:type="paragraph" w:customStyle="1" w:styleId="xl73">
    <w:name w:val="xl73"/>
    <w:basedOn w:val="a0"/>
    <w:rsid w:val="00040E51"/>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20"/>
      <w:szCs w:val="20"/>
    </w:rPr>
  </w:style>
  <w:style w:type="paragraph" w:customStyle="1" w:styleId="xl85">
    <w:name w:val="xl85"/>
    <w:basedOn w:val="a0"/>
    <w:rsid w:val="00040E51"/>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color w:val="auto"/>
      <w:sz w:val="20"/>
      <w:szCs w:val="20"/>
    </w:rPr>
  </w:style>
  <w:style w:type="paragraph" w:customStyle="1" w:styleId="aff8">
    <w:name w:val="二级条标题"/>
    <w:basedOn w:val="a0"/>
    <w:next w:val="aff9"/>
    <w:rsid w:val="00040E51"/>
    <w:pPr>
      <w:widowControl/>
      <w:ind w:left="851"/>
      <w:jc w:val="left"/>
      <w:outlineLvl w:val="3"/>
    </w:pPr>
    <w:rPr>
      <w:rFonts w:eastAsia="黑体"/>
      <w:color w:val="auto"/>
      <w:szCs w:val="20"/>
    </w:rPr>
  </w:style>
  <w:style w:type="paragraph" w:customStyle="1" w:styleId="aff9">
    <w:name w:val="段"/>
    <w:rsid w:val="00040E51"/>
    <w:pPr>
      <w:autoSpaceDE w:val="0"/>
      <w:autoSpaceDN w:val="0"/>
      <w:ind w:firstLineChars="200" w:firstLine="200"/>
      <w:jc w:val="both"/>
    </w:pPr>
    <w:rPr>
      <w:rFonts w:ascii="宋体" w:eastAsia="宋体" w:hAnsi="Times New Roman" w:cs="Times New Roman"/>
      <w:sz w:val="21"/>
    </w:rPr>
  </w:style>
  <w:style w:type="paragraph" w:styleId="affa">
    <w:name w:val="List Paragraph"/>
    <w:basedOn w:val="a0"/>
    <w:qFormat/>
    <w:rsid w:val="00040E51"/>
    <w:pPr>
      <w:ind w:firstLineChars="200" w:firstLine="420"/>
    </w:pPr>
    <w:rPr>
      <w:rFonts w:ascii="Calibri" w:hAnsi="Calibri"/>
      <w:color w:val="auto"/>
      <w:kern w:val="2"/>
      <w:szCs w:val="22"/>
    </w:rPr>
  </w:style>
  <w:style w:type="paragraph" w:customStyle="1" w:styleId="CM3">
    <w:name w:val="CM3"/>
    <w:basedOn w:val="Default"/>
    <w:next w:val="Default"/>
    <w:rsid w:val="00040E51"/>
    <w:pPr>
      <w:spacing w:line="591" w:lineRule="atLeast"/>
    </w:pPr>
    <w:rPr>
      <w:rFonts w:ascii="FZMeiHei-M07S" w:eastAsia="FZMeiHei-M07S" w:cs="Times New Roman"/>
      <w:color w:val="auto"/>
    </w:rPr>
  </w:style>
  <w:style w:type="paragraph" w:customStyle="1" w:styleId="Charf2">
    <w:name w:val="Char"/>
    <w:basedOn w:val="a0"/>
    <w:rsid w:val="00040E51"/>
    <w:rPr>
      <w:rFonts w:ascii="仿宋_GB2312" w:eastAsia="仿宋_GB2312"/>
      <w:b/>
      <w:color w:val="auto"/>
      <w:kern w:val="2"/>
      <w:sz w:val="32"/>
      <w:szCs w:val="32"/>
    </w:rPr>
  </w:style>
  <w:style w:type="paragraph" w:customStyle="1" w:styleId="WPSPlain">
    <w:name w:val="WPS Plain"/>
    <w:rsid w:val="00040E51"/>
    <w:rPr>
      <w:rFonts w:ascii="Times New Roman" w:eastAsia="宋体" w:hAnsi="Times New Roman" w:cs="Times New Roman"/>
    </w:rPr>
  </w:style>
  <w:style w:type="paragraph" w:customStyle="1" w:styleId="xl71">
    <w:name w:val="xl71"/>
    <w:basedOn w:val="a0"/>
    <w:rsid w:val="00040E51"/>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auto"/>
      <w:sz w:val="20"/>
      <w:szCs w:val="20"/>
    </w:rPr>
  </w:style>
  <w:style w:type="paragraph" w:customStyle="1" w:styleId="xl75">
    <w:name w:val="xl75"/>
    <w:basedOn w:val="a0"/>
    <w:rsid w:val="00040E51"/>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color w:val="auto"/>
      <w:sz w:val="20"/>
      <w:szCs w:val="20"/>
    </w:rPr>
  </w:style>
  <w:style w:type="paragraph" w:customStyle="1" w:styleId="af17cgridlangnp1033langf">
    <w:name w:val="af17cgridlangnp1033langf"/>
    <w:rsid w:val="00040E51"/>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ListParagraph1">
    <w:name w:val="List Paragraph1"/>
    <w:basedOn w:val="a0"/>
    <w:rsid w:val="00040E51"/>
    <w:pPr>
      <w:ind w:firstLineChars="200" w:firstLine="420"/>
    </w:pPr>
    <w:rPr>
      <w:rFonts w:ascii="Calibri" w:hAnsi="Calibri"/>
      <w:color w:val="auto"/>
      <w:kern w:val="2"/>
      <w:szCs w:val="22"/>
    </w:rPr>
  </w:style>
  <w:style w:type="paragraph" w:customStyle="1" w:styleId="CM5">
    <w:name w:val="CM5"/>
    <w:basedOn w:val="Default"/>
    <w:next w:val="Default"/>
    <w:rsid w:val="00040E51"/>
    <w:pPr>
      <w:spacing w:line="588" w:lineRule="atLeast"/>
    </w:pPr>
    <w:rPr>
      <w:rFonts w:ascii="FZMeiHei-M07S" w:eastAsia="FZMeiHei-M07S" w:cs="Times New Roman"/>
      <w:color w:val="auto"/>
    </w:rPr>
  </w:style>
  <w:style w:type="paragraph" w:customStyle="1" w:styleId="affb">
    <w:name w:val="正文（缩进）"/>
    <w:basedOn w:val="a0"/>
    <w:rsid w:val="00040E51"/>
    <w:pPr>
      <w:spacing w:beforeLines="50" w:afterLines="50" w:line="360" w:lineRule="auto"/>
      <w:ind w:firstLineChars="200" w:firstLine="480"/>
    </w:pPr>
    <w:rPr>
      <w:color w:val="auto"/>
      <w:kern w:val="2"/>
      <w:sz w:val="24"/>
    </w:rPr>
  </w:style>
  <w:style w:type="paragraph" w:customStyle="1" w:styleId="affc">
    <w:name w:val="表格"/>
    <w:basedOn w:val="a0"/>
    <w:rsid w:val="00040E51"/>
    <w:pPr>
      <w:snapToGrid w:val="0"/>
      <w:ind w:firstLineChars="21" w:firstLine="42"/>
    </w:pPr>
    <w:rPr>
      <w:rFonts w:ascii="宋体" w:hAnsi="宋体"/>
      <w:color w:val="auto"/>
      <w:sz w:val="20"/>
      <w:szCs w:val="20"/>
    </w:rPr>
  </w:style>
  <w:style w:type="paragraph" w:customStyle="1" w:styleId="xl77">
    <w:name w:val="xl77"/>
    <w:basedOn w:val="a0"/>
    <w:rsid w:val="00040E51"/>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auto"/>
      <w:sz w:val="20"/>
      <w:szCs w:val="20"/>
    </w:rPr>
  </w:style>
  <w:style w:type="paragraph" w:customStyle="1" w:styleId="Char1d">
    <w:name w:val="Char1"/>
    <w:basedOn w:val="a0"/>
    <w:rsid w:val="00040E51"/>
    <w:rPr>
      <w:rFonts w:ascii="宋体" w:hAnsi="宋体"/>
      <w:b/>
      <w:color w:val="auto"/>
      <w:kern w:val="2"/>
      <w:sz w:val="24"/>
    </w:rPr>
  </w:style>
  <w:style w:type="paragraph" w:customStyle="1" w:styleId="CM1">
    <w:name w:val="CM1"/>
    <w:basedOn w:val="a0"/>
    <w:next w:val="a0"/>
    <w:rsid w:val="00040E51"/>
    <w:pPr>
      <w:autoSpaceDE w:val="0"/>
      <w:autoSpaceDN w:val="0"/>
      <w:adjustRightInd w:val="0"/>
      <w:spacing w:line="600" w:lineRule="atLeast"/>
      <w:jc w:val="left"/>
    </w:pPr>
    <w:rPr>
      <w:rFonts w:ascii="FZXiaoBiaoSong-B05S" w:eastAsia="FZXiaoBiaoSong-B05S"/>
      <w:color w:val="auto"/>
      <w:sz w:val="24"/>
    </w:rPr>
  </w:style>
  <w:style w:type="paragraph" w:customStyle="1" w:styleId="affd">
    <w:name w:val="表内文字"/>
    <w:basedOn w:val="a0"/>
    <w:rsid w:val="00040E51"/>
    <w:pPr>
      <w:snapToGrid w:val="0"/>
      <w:spacing w:before="50" w:after="50" w:line="360" w:lineRule="auto"/>
      <w:jc w:val="center"/>
    </w:pPr>
    <w:rPr>
      <w:rFonts w:ascii="仿宋_GB2312" w:eastAsia="仿宋_GB2312"/>
      <w:b/>
      <w:color w:val="auto"/>
      <w:spacing w:val="-20"/>
      <w:kern w:val="2"/>
      <w:sz w:val="24"/>
    </w:rPr>
  </w:style>
  <w:style w:type="paragraph" w:customStyle="1" w:styleId="font5">
    <w:name w:val="font5"/>
    <w:basedOn w:val="a0"/>
    <w:rsid w:val="00040E51"/>
    <w:pPr>
      <w:widowControl/>
      <w:spacing w:before="100" w:beforeAutospacing="1" w:after="100" w:afterAutospacing="1"/>
      <w:jc w:val="left"/>
    </w:pPr>
    <w:rPr>
      <w:rFonts w:ascii="宋体" w:hAnsi="宋体" w:cs="宋体"/>
      <w:color w:val="auto"/>
      <w:sz w:val="20"/>
      <w:szCs w:val="20"/>
    </w:rPr>
  </w:style>
  <w:style w:type="paragraph" w:customStyle="1" w:styleId="18">
    <w:name w:val="部分1"/>
    <w:basedOn w:val="a0"/>
    <w:rsid w:val="00040E51"/>
    <w:pPr>
      <w:keepNext/>
      <w:pageBreakBefore/>
      <w:tabs>
        <w:tab w:val="left" w:pos="720"/>
      </w:tabs>
      <w:spacing w:line="360" w:lineRule="auto"/>
      <w:jc w:val="center"/>
      <w:outlineLvl w:val="0"/>
    </w:pPr>
    <w:rPr>
      <w:rFonts w:eastAsia="黑体"/>
      <w:b/>
      <w:color w:val="auto"/>
      <w:kern w:val="44"/>
      <w:sz w:val="36"/>
      <w:szCs w:val="20"/>
    </w:rPr>
  </w:style>
  <w:style w:type="paragraph" w:customStyle="1" w:styleId="xl88">
    <w:name w:val="xl88"/>
    <w:basedOn w:val="a0"/>
    <w:rsid w:val="00040E51"/>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hAnsi="宋体" w:cs="宋体"/>
      <w:color w:val="auto"/>
      <w:sz w:val="20"/>
      <w:szCs w:val="20"/>
    </w:rPr>
  </w:style>
  <w:style w:type="paragraph" w:customStyle="1" w:styleId="p0">
    <w:name w:val="p0"/>
    <w:next w:val="70"/>
    <w:rsid w:val="00040E51"/>
    <w:pPr>
      <w:snapToGrid w:val="0"/>
    </w:pPr>
    <w:rPr>
      <w:rFonts w:ascii="Times New Roman" w:eastAsia="宋体" w:hAnsi="Times New Roman" w:cs="Times New Roman"/>
      <w:sz w:val="21"/>
      <w:szCs w:val="21"/>
    </w:rPr>
  </w:style>
  <w:style w:type="paragraph" w:customStyle="1" w:styleId="CharCharCharChar">
    <w:name w:val="Char Char Char Char"/>
    <w:basedOn w:val="a7"/>
    <w:rsid w:val="00040E51"/>
    <w:pPr>
      <w:shd w:val="clear" w:color="auto" w:fill="000080"/>
      <w:adjustRightInd w:val="0"/>
      <w:snapToGrid w:val="0"/>
      <w:spacing w:line="360" w:lineRule="auto"/>
    </w:pPr>
    <w:rPr>
      <w:color w:val="auto"/>
      <w:kern w:val="2"/>
    </w:rPr>
  </w:style>
  <w:style w:type="paragraph" w:customStyle="1" w:styleId="ParaCharCharCharCharCharCharCharCharChar1CharCharCharChar">
    <w:name w:val="默认段落字体 Para Char Char Char Char Char Char Char Char Char1 Char Char Char Char"/>
    <w:basedOn w:val="a0"/>
    <w:rsid w:val="00040E51"/>
    <w:rPr>
      <w:rFonts w:ascii="Tahoma" w:hAnsi="Tahoma"/>
      <w:color w:val="auto"/>
      <w:kern w:val="2"/>
      <w:sz w:val="24"/>
      <w:szCs w:val="20"/>
    </w:rPr>
  </w:style>
  <w:style w:type="paragraph" w:customStyle="1" w:styleId="pa-11">
    <w:name w:val="pa-11"/>
    <w:basedOn w:val="a0"/>
    <w:rsid w:val="00040E51"/>
    <w:pPr>
      <w:widowControl/>
      <w:spacing w:line="320" w:lineRule="atLeast"/>
      <w:ind w:firstLine="120"/>
    </w:pPr>
    <w:rPr>
      <w:rFonts w:ascii="宋体" w:hAnsi="宋体" w:cs="宋体"/>
      <w:color w:val="auto"/>
      <w:sz w:val="24"/>
    </w:rPr>
  </w:style>
  <w:style w:type="paragraph" w:customStyle="1" w:styleId="xl76">
    <w:name w:val="xl76"/>
    <w:basedOn w:val="a0"/>
    <w:rsid w:val="00040E51"/>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color w:val="auto"/>
      <w:sz w:val="20"/>
      <w:szCs w:val="20"/>
    </w:rPr>
  </w:style>
  <w:style w:type="paragraph" w:customStyle="1" w:styleId="Blockquote">
    <w:name w:val="Blockquote"/>
    <w:basedOn w:val="a0"/>
    <w:rsid w:val="00040E51"/>
    <w:pPr>
      <w:autoSpaceDE w:val="0"/>
      <w:autoSpaceDN w:val="0"/>
      <w:adjustRightInd w:val="0"/>
      <w:spacing w:before="100" w:after="100"/>
      <w:ind w:left="360" w:right="360"/>
      <w:jc w:val="left"/>
    </w:pPr>
    <w:rPr>
      <w:color w:val="auto"/>
      <w:sz w:val="24"/>
      <w:szCs w:val="20"/>
    </w:rPr>
  </w:style>
  <w:style w:type="paragraph" w:customStyle="1" w:styleId="27">
    <w:name w:val="纯文本2"/>
    <w:basedOn w:val="a0"/>
    <w:rsid w:val="00040E51"/>
    <w:pPr>
      <w:adjustRightInd w:val="0"/>
    </w:pPr>
    <w:rPr>
      <w:rFonts w:ascii="宋体" w:eastAsia="楷体_GB2312" w:hAnsi="Courier New"/>
      <w:color w:val="auto"/>
      <w:kern w:val="2"/>
      <w:sz w:val="28"/>
      <w:szCs w:val="20"/>
    </w:rPr>
  </w:style>
  <w:style w:type="paragraph" w:customStyle="1" w:styleId="xl67">
    <w:name w:val="xl67"/>
    <w:basedOn w:val="a0"/>
    <w:rsid w:val="00040E51"/>
    <w:pPr>
      <w:widowControl/>
      <w:shd w:val="clear" w:color="000000" w:fill="FFFFFF"/>
      <w:spacing w:before="100" w:beforeAutospacing="1" w:after="100" w:afterAutospacing="1"/>
      <w:jc w:val="center"/>
    </w:pPr>
    <w:rPr>
      <w:rFonts w:ascii="宋体" w:hAnsi="宋体" w:cs="宋体"/>
      <w:color w:val="auto"/>
      <w:sz w:val="20"/>
      <w:szCs w:val="20"/>
    </w:rPr>
  </w:style>
  <w:style w:type="paragraph" w:customStyle="1" w:styleId="affe">
    <w:name w:val="文档正文"/>
    <w:basedOn w:val="a0"/>
    <w:rsid w:val="00040E51"/>
    <w:pPr>
      <w:adjustRightInd w:val="0"/>
      <w:spacing w:line="312" w:lineRule="atLeast"/>
      <w:ind w:firstLine="567"/>
      <w:textAlignment w:val="baseline"/>
    </w:pPr>
    <w:rPr>
      <w:rFonts w:ascii="长城仿宋" w:eastAsia="长城仿宋" w:cs="长城仿宋"/>
      <w:color w:val="auto"/>
      <w:sz w:val="28"/>
      <w:szCs w:val="28"/>
    </w:rPr>
  </w:style>
  <w:style w:type="paragraph" w:customStyle="1" w:styleId="xl93">
    <w:name w:val="xl93"/>
    <w:basedOn w:val="a0"/>
    <w:rsid w:val="00040E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auto"/>
      <w:sz w:val="20"/>
      <w:szCs w:val="20"/>
    </w:rPr>
  </w:style>
  <w:style w:type="paragraph" w:customStyle="1" w:styleId="xl74">
    <w:name w:val="xl74"/>
    <w:basedOn w:val="a0"/>
    <w:rsid w:val="00040E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20"/>
      <w:szCs w:val="20"/>
    </w:rPr>
  </w:style>
  <w:style w:type="paragraph" w:customStyle="1" w:styleId="CharCharChar">
    <w:name w:val="Char Char Char"/>
    <w:basedOn w:val="a0"/>
    <w:rsid w:val="00040E51"/>
    <w:rPr>
      <w:rFonts w:ascii="Tahoma" w:hAnsi="Tahoma"/>
      <w:color w:val="auto"/>
      <w:kern w:val="2"/>
      <w:sz w:val="24"/>
      <w:szCs w:val="20"/>
    </w:rPr>
  </w:style>
  <w:style w:type="paragraph" w:customStyle="1" w:styleId="60">
    <w:name w:val="正文_6"/>
    <w:qFormat/>
    <w:rsid w:val="00040E51"/>
    <w:pPr>
      <w:widowControl w:val="0"/>
      <w:jc w:val="both"/>
    </w:pPr>
    <w:rPr>
      <w:rFonts w:ascii="Times New Roman" w:eastAsia="宋体" w:hAnsi="Times New Roman" w:cs="Times New Roman"/>
      <w:kern w:val="2"/>
      <w:sz w:val="21"/>
      <w:szCs w:val="24"/>
    </w:rPr>
  </w:style>
  <w:style w:type="paragraph" w:customStyle="1" w:styleId="a">
    <w:name w:val="图名"/>
    <w:basedOn w:val="a0"/>
    <w:qFormat/>
    <w:rsid w:val="00040E51"/>
    <w:pPr>
      <w:widowControl/>
      <w:numPr>
        <w:numId w:val="3"/>
      </w:numPr>
      <w:tabs>
        <w:tab w:val="left" w:pos="132"/>
      </w:tabs>
      <w:spacing w:beforeLines="50" w:afterLines="50" w:line="360" w:lineRule="auto"/>
      <w:ind w:left="130" w:hanging="130"/>
      <w:jc w:val="center"/>
    </w:pPr>
    <w:rPr>
      <w:rFonts w:eastAsia="仿宋_GB2312"/>
      <w:color w:val="auto"/>
      <w:sz w:val="24"/>
      <w:szCs w:val="21"/>
    </w:rPr>
  </w:style>
  <w:style w:type="paragraph" w:customStyle="1" w:styleId="afff">
    <w:name w:val="正文内"/>
    <w:basedOn w:val="1"/>
    <w:rsid w:val="00040E51"/>
    <w:pPr>
      <w:tabs>
        <w:tab w:val="clear" w:pos="432"/>
      </w:tabs>
      <w:spacing w:before="240" w:after="240" w:line="240" w:lineRule="auto"/>
      <w:jc w:val="center"/>
    </w:pPr>
    <w:rPr>
      <w:rFonts w:eastAsia="仿宋"/>
      <w:bCs/>
      <w:color w:val="auto"/>
      <w:kern w:val="44"/>
      <w:sz w:val="21"/>
      <w:szCs w:val="21"/>
    </w:rPr>
  </w:style>
  <w:style w:type="paragraph" w:customStyle="1" w:styleId="xl89">
    <w:name w:val="xl89"/>
    <w:basedOn w:val="a0"/>
    <w:rsid w:val="00040E5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20"/>
      <w:szCs w:val="20"/>
    </w:rPr>
  </w:style>
  <w:style w:type="paragraph" w:customStyle="1" w:styleId="afff0">
    <w:name w:val="标书正文格式"/>
    <w:rsid w:val="00040E51"/>
    <w:pPr>
      <w:spacing w:line="360" w:lineRule="auto"/>
      <w:ind w:firstLineChars="200" w:firstLine="200"/>
    </w:pPr>
    <w:rPr>
      <w:rFonts w:ascii="Times New Roman" w:eastAsia="楷体_GB2312" w:hAnsi="Times New Roman" w:cs="Times New Roman"/>
      <w:kern w:val="2"/>
      <w:sz w:val="24"/>
      <w:szCs w:val="24"/>
    </w:rPr>
  </w:style>
  <w:style w:type="paragraph" w:customStyle="1" w:styleId="Javis">
    <w:name w:val="Javis"/>
    <w:basedOn w:val="a0"/>
    <w:rsid w:val="00040E51"/>
    <w:pPr>
      <w:ind w:rightChars="100" w:right="210"/>
    </w:pPr>
    <w:rPr>
      <w:rFonts w:cs="宋体"/>
      <w:color w:val="auto"/>
      <w:kern w:val="2"/>
      <w:sz w:val="24"/>
      <w:szCs w:val="20"/>
    </w:rPr>
  </w:style>
  <w:style w:type="paragraph" w:customStyle="1" w:styleId="CharCharCharCharCharChar">
    <w:name w:val="Char Char Char Char Char Char"/>
    <w:basedOn w:val="a0"/>
    <w:rsid w:val="00040E51"/>
    <w:rPr>
      <w:rFonts w:ascii="Tahoma" w:hAnsi="Tahoma"/>
      <w:color w:val="auto"/>
      <w:kern w:val="2"/>
      <w:sz w:val="24"/>
      <w:szCs w:val="20"/>
    </w:rPr>
  </w:style>
  <w:style w:type="paragraph" w:customStyle="1" w:styleId="afff1">
    <w:name w:val="??"/>
    <w:rsid w:val="00040E51"/>
    <w:pPr>
      <w:widowControl w:val="0"/>
      <w:overflowPunct w:val="0"/>
      <w:autoSpaceDE w:val="0"/>
      <w:autoSpaceDN w:val="0"/>
      <w:adjustRightInd w:val="0"/>
      <w:textAlignment w:val="baseline"/>
    </w:pPr>
    <w:rPr>
      <w:rFonts w:ascii="Times New Roman" w:eastAsia="宋体" w:hAnsi="Times New Roman" w:cs="Times New Roman"/>
    </w:rPr>
  </w:style>
  <w:style w:type="paragraph" w:customStyle="1" w:styleId="afff2">
    <w:name w:val="文章正文格式"/>
    <w:basedOn w:val="a0"/>
    <w:rsid w:val="00040E51"/>
    <w:pPr>
      <w:snapToGrid w:val="0"/>
      <w:spacing w:line="540" w:lineRule="atLeast"/>
      <w:ind w:firstLine="578"/>
    </w:pPr>
    <w:rPr>
      <w:rFonts w:ascii="宋体"/>
      <w:color w:val="auto"/>
      <w:spacing w:val="8"/>
      <w:kern w:val="2"/>
      <w:sz w:val="28"/>
      <w:szCs w:val="20"/>
    </w:rPr>
  </w:style>
  <w:style w:type="paragraph" w:customStyle="1" w:styleId="xl90">
    <w:name w:val="xl90"/>
    <w:basedOn w:val="a0"/>
    <w:rsid w:val="00040E5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auto"/>
      <w:sz w:val="20"/>
      <w:szCs w:val="20"/>
    </w:rPr>
  </w:style>
  <w:style w:type="paragraph" w:customStyle="1" w:styleId="03">
    <w:name w:val="03"/>
    <w:basedOn w:val="a0"/>
    <w:rsid w:val="00040E51"/>
    <w:pPr>
      <w:spacing w:line="360" w:lineRule="auto"/>
      <w:ind w:firstLineChars="200" w:firstLine="560"/>
    </w:pPr>
    <w:rPr>
      <w:rFonts w:ascii="宋体" w:hAnsi="宋体"/>
      <w:color w:val="auto"/>
      <w:kern w:val="2"/>
      <w:sz w:val="28"/>
      <w:szCs w:val="28"/>
    </w:rPr>
  </w:style>
  <w:style w:type="paragraph" w:customStyle="1" w:styleId="xl80">
    <w:name w:val="xl80"/>
    <w:basedOn w:val="a0"/>
    <w:rsid w:val="00040E5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auto"/>
      <w:sz w:val="20"/>
      <w:szCs w:val="20"/>
    </w:rPr>
  </w:style>
  <w:style w:type="paragraph" w:customStyle="1" w:styleId="CharCharCharCharCharCharChar">
    <w:name w:val="Char Char Char Char Char Char Char"/>
    <w:basedOn w:val="a0"/>
    <w:rsid w:val="00040E51"/>
    <w:rPr>
      <w:rFonts w:ascii="仿宋_GB2312" w:eastAsia="仿宋_GB2312"/>
      <w:b/>
      <w:color w:val="auto"/>
      <w:kern w:val="2"/>
      <w:sz w:val="32"/>
      <w:szCs w:val="32"/>
    </w:rPr>
  </w:style>
  <w:style w:type="paragraph" w:customStyle="1" w:styleId="xl79">
    <w:name w:val="xl79"/>
    <w:basedOn w:val="a0"/>
    <w:rsid w:val="00040E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auto"/>
      <w:sz w:val="20"/>
      <w:szCs w:val="20"/>
    </w:rPr>
  </w:style>
  <w:style w:type="paragraph" w:customStyle="1" w:styleId="170">
    <w:name w:val="正文_17"/>
    <w:qFormat/>
    <w:rsid w:val="00040E51"/>
    <w:pPr>
      <w:widowControl w:val="0"/>
      <w:jc w:val="both"/>
    </w:pPr>
    <w:rPr>
      <w:rFonts w:ascii="Times New Roman" w:eastAsia="宋体" w:hAnsi="Times New Roman" w:cs="Times New Roman"/>
      <w:kern w:val="2"/>
      <w:sz w:val="21"/>
      <w:szCs w:val="24"/>
    </w:rPr>
  </w:style>
  <w:style w:type="paragraph" w:customStyle="1" w:styleId="font6">
    <w:name w:val="font6"/>
    <w:basedOn w:val="a0"/>
    <w:rsid w:val="00040E51"/>
    <w:pPr>
      <w:widowControl/>
      <w:spacing w:before="100" w:beforeAutospacing="1" w:after="100" w:afterAutospacing="1"/>
      <w:jc w:val="left"/>
    </w:pPr>
    <w:rPr>
      <w:rFonts w:ascii="宋体" w:hAnsi="宋体" w:cs="宋体"/>
      <w:b/>
      <w:bCs/>
      <w:color w:val="auto"/>
      <w:sz w:val="20"/>
      <w:szCs w:val="20"/>
    </w:rPr>
  </w:style>
  <w:style w:type="paragraph" w:customStyle="1" w:styleId="CharChar3">
    <w:name w:val="Char Char"/>
    <w:basedOn w:val="a0"/>
    <w:rsid w:val="00040E51"/>
    <w:pPr>
      <w:spacing w:line="360" w:lineRule="auto"/>
    </w:pPr>
    <w:rPr>
      <w:color w:val="auto"/>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923603667@qq.com&#65289;&#65292;&#23558;&#20110;&#25307;&#26631;&#20844;&#21578;&#21457;&#24067;&#20043;&#26085;&#36215;&#33267;2019&#24180;3&#26376;%2011&#26085;16&#26102;3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607C5-7372-41FF-936F-4BB04F6A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50</Pages>
  <Words>4585</Words>
  <Characters>26135</Characters>
  <Application>Microsoft Office Word</Application>
  <DocSecurity>0</DocSecurity>
  <Lines>217</Lines>
  <Paragraphs>61</Paragraphs>
  <ScaleCrop>false</ScaleCrop>
  <Company>Microsoft</Company>
  <LinksUpToDate>false</LinksUpToDate>
  <CharactersWithSpaces>30659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64</cp:revision>
  <cp:lastPrinted>2019-05-16T07:50:00Z</cp:lastPrinted>
  <dcterms:created xsi:type="dcterms:W3CDTF">2019-05-09T01:00:00Z</dcterms:created>
  <dcterms:modified xsi:type="dcterms:W3CDTF">2019-05-16T08:44:00Z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