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3B" w:rsidRDefault="00147C3B" w:rsidP="00147C3B">
      <w:pPr>
        <w:adjustRightInd w:val="0"/>
        <w:snapToGrid w:val="0"/>
        <w:spacing w:line="360" w:lineRule="auto"/>
        <w:jc w:val="center"/>
        <w:rPr>
          <w:sz w:val="44"/>
          <w:szCs w:val="44"/>
        </w:rPr>
      </w:pPr>
      <w:r>
        <w:rPr>
          <w:rFonts w:ascii="宋体" w:hAnsi="宋体" w:hint="eastAsia"/>
          <w:sz w:val="44"/>
          <w:szCs w:val="44"/>
        </w:rPr>
        <w:t>三门县花桥镇招标代理机构入围招标</w:t>
      </w:r>
    </w:p>
    <w:p w:rsidR="00147C3B" w:rsidRPr="00147C3B" w:rsidRDefault="00147C3B" w:rsidP="00147C3B">
      <w:pPr>
        <w:adjustRightInd w:val="0"/>
        <w:snapToGrid w:val="0"/>
        <w:spacing w:line="360" w:lineRule="auto"/>
        <w:jc w:val="center"/>
        <w:rPr>
          <w:rFonts w:ascii="仿宋_GB2312" w:eastAsia="黑体" w:hint="eastAsia"/>
          <w:color w:val="000000"/>
          <w:sz w:val="44"/>
          <w:szCs w:val="44"/>
        </w:rPr>
      </w:pPr>
      <w:r>
        <w:rPr>
          <w:rFonts w:ascii="黑体" w:eastAsia="黑体" w:hint="eastAsia"/>
          <w:sz w:val="36"/>
          <w:szCs w:val="36"/>
        </w:rPr>
        <w:t>公开选择申请书</w:t>
      </w:r>
      <w:r>
        <w:rPr>
          <w:rFonts w:ascii="黑体" w:eastAsia="黑体" w:hint="eastAsia"/>
          <w:sz w:val="24"/>
          <w:szCs w:val="24"/>
        </w:rPr>
        <w:t xml:space="preserve"> </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一、我</w:t>
      </w:r>
      <w:r>
        <w:rPr>
          <w:rFonts w:ascii="仿宋_GB2312" w:eastAsia="仿宋_GB2312" w:hint="eastAsia"/>
          <w:sz w:val="24"/>
          <w:szCs w:val="24"/>
          <w:u w:val="single"/>
        </w:rPr>
        <w:t>（代理机构法定代表人）</w:t>
      </w:r>
      <w:r>
        <w:rPr>
          <w:rFonts w:ascii="仿宋_GB2312" w:eastAsia="仿宋_GB2312" w:hint="eastAsia"/>
          <w:sz w:val="24"/>
          <w:szCs w:val="24"/>
        </w:rPr>
        <w:t>系</w:t>
      </w:r>
      <w:r>
        <w:rPr>
          <w:rFonts w:ascii="仿宋_GB2312" w:eastAsia="仿宋_GB2312" w:hint="eastAsia"/>
          <w:sz w:val="24"/>
          <w:szCs w:val="24"/>
          <w:u w:val="single"/>
        </w:rPr>
        <w:t>（代理机构名称）</w:t>
      </w:r>
      <w:r>
        <w:rPr>
          <w:rFonts w:ascii="仿宋_GB2312" w:eastAsia="仿宋_GB2312" w:hint="eastAsia"/>
          <w:sz w:val="24"/>
          <w:szCs w:val="24"/>
        </w:rPr>
        <w:t>公司的法定代表人，现授权我公司（委托代理人）参加（项目名称）项目代理机构公开选择，处理与之相关的一切事务，我均予以承认。</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二、我公司对提交的所有公开选择申请文件和资料（含营业执照、资格证书原件、复印件，证明同类业绩的合同原件、复印件及其中标通知书复印件）真实性负责。</w:t>
      </w:r>
    </w:p>
    <w:p w:rsidR="00147C3B" w:rsidRPr="00147C3B" w:rsidRDefault="00147C3B" w:rsidP="00147C3B">
      <w:pPr>
        <w:spacing w:line="360" w:lineRule="auto"/>
        <w:ind w:firstLineChars="200" w:firstLine="480"/>
        <w:rPr>
          <w:rFonts w:ascii="仿宋_GB2312" w:eastAsia="仿宋_GB2312" w:hint="eastAsia"/>
          <w:sz w:val="24"/>
          <w:szCs w:val="24"/>
          <w:u w:val="single"/>
        </w:rPr>
      </w:pPr>
      <w:r>
        <w:rPr>
          <w:rFonts w:ascii="仿宋_GB2312" w:eastAsia="仿宋_GB2312" w:hint="eastAsia"/>
          <w:sz w:val="24"/>
          <w:szCs w:val="24"/>
        </w:rPr>
        <w:t>三、根据招标公告中代理服务费范围要求，我公司愿按国家收费标准打</w:t>
      </w:r>
      <w:r>
        <w:rPr>
          <w:rFonts w:ascii="仿宋_GB2312" w:eastAsia="仿宋_GB2312" w:hint="eastAsia"/>
          <w:sz w:val="24"/>
          <w:szCs w:val="24"/>
          <w:u w:val="single"/>
        </w:rPr>
        <w:t xml:space="preserve">       </w:t>
      </w:r>
      <w:r>
        <w:rPr>
          <w:rFonts w:ascii="仿宋_GB2312" w:eastAsia="仿宋_GB2312" w:hint="eastAsia"/>
          <w:sz w:val="24"/>
          <w:szCs w:val="24"/>
        </w:rPr>
        <w:t>折</w:t>
      </w:r>
      <w:r>
        <w:rPr>
          <w:rFonts w:ascii="仿宋_GB2312" w:eastAsia="仿宋_GB2312" w:hint="eastAsia"/>
          <w:sz w:val="24"/>
          <w:szCs w:val="24"/>
          <w:u w:val="single"/>
        </w:rPr>
        <w:t xml:space="preserve">          </w:t>
      </w:r>
      <w:r>
        <w:rPr>
          <w:rFonts w:ascii="仿宋_GB2312" w:eastAsia="仿宋_GB2312" w:hint="eastAsia"/>
          <w:sz w:val="24"/>
          <w:szCs w:val="24"/>
        </w:rPr>
        <w:t>，完成工程代理业务。</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四、我公司承诺，若我公司中标，因我方原因未按规定时间与招标人签订代理合同，或未按代理合同完成代理任务，我公司愿意承担违约责任，若招标人通知你中心不予退还我公司预交保证金，我公司同意贵中心按照招标人的通知把预交保证金退给招标人。</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五、我公司完全理解公开选择人因法律和政策原因取消公开公开选择以及拒绝所有的公开选择申请书，并对此类行动不承担任何责任。</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代理机构（盖章）：</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法定代表人（签字或盖章）：</w:t>
      </w:r>
    </w:p>
    <w:p w:rsidR="00147C3B" w:rsidRDefault="00147C3B" w:rsidP="00147C3B">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委托代理人（签字）：</w:t>
      </w:r>
    </w:p>
    <w:p w:rsidR="00147C3B" w:rsidRDefault="00147C3B" w:rsidP="00147C3B">
      <w:pPr>
        <w:ind w:right="480"/>
        <w:jc w:val="right"/>
        <w:rPr>
          <w:rFonts w:ascii="仿宋_GB2312" w:eastAsia="仿宋_GB2312" w:hint="eastAsia"/>
          <w:sz w:val="24"/>
          <w:szCs w:val="24"/>
        </w:rPr>
      </w:pPr>
      <w:r>
        <w:rPr>
          <w:rFonts w:ascii="仿宋_GB2312" w:eastAsia="仿宋_GB2312" w:hint="eastAsia"/>
          <w:sz w:val="24"/>
          <w:szCs w:val="24"/>
        </w:rPr>
        <w:t>日期：    年    月    日</w:t>
      </w:r>
    </w:p>
    <w:p w:rsidR="00147C3B" w:rsidRDefault="00147C3B" w:rsidP="00147C3B">
      <w:pPr>
        <w:ind w:right="480"/>
        <w:jc w:val="right"/>
        <w:rPr>
          <w:rFonts w:ascii="仿宋_GB2312" w:eastAsia="仿宋_GB2312" w:hint="eastAsia"/>
          <w:sz w:val="24"/>
          <w:szCs w:val="24"/>
        </w:rPr>
      </w:pPr>
      <w:r>
        <w:rPr>
          <w:rFonts w:ascii="仿宋_GB2312" w:eastAsia="仿宋_GB2312" w:hint="eastAsia"/>
          <w:sz w:val="24"/>
          <w:szCs w:val="24"/>
        </w:rPr>
        <w:t xml:space="preserve"> </w:t>
      </w:r>
    </w:p>
    <w:p w:rsidR="00701F17" w:rsidRPr="00147C3B" w:rsidRDefault="00147C3B" w:rsidP="00147C3B">
      <w:pPr>
        <w:ind w:right="480"/>
        <w:rPr>
          <w:rFonts w:ascii="仿宋_GB2312" w:eastAsia="仿宋_GB2312" w:hint="eastAsia"/>
          <w:sz w:val="24"/>
          <w:szCs w:val="24"/>
        </w:rPr>
      </w:pPr>
      <w:r>
        <w:rPr>
          <w:rFonts w:ascii="仿宋_GB2312" w:eastAsia="仿宋_GB2312" w:hint="eastAsia"/>
          <w:sz w:val="24"/>
          <w:szCs w:val="24"/>
        </w:rPr>
        <w:t>附：法定代表人身份证复印件，委托代理人身份证复印件。</w:t>
      </w:r>
    </w:p>
    <w:sectPr w:rsidR="00701F17" w:rsidRPr="00147C3B" w:rsidSect="00701F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C3B"/>
    <w:rsid w:val="00147C3B"/>
    <w:rsid w:val="00701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3B"/>
    <w:pPr>
      <w:widowControl w:val="0"/>
      <w:spacing w:before="100" w:beforeAutospacing="1"/>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18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China</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2018-06-08T07:35:00Z</dcterms:created>
  <dcterms:modified xsi:type="dcterms:W3CDTF">2018-06-08T07:35:00Z</dcterms:modified>
</cp:coreProperties>
</file>