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9EE" w:rsidRPr="003A6455" w:rsidRDefault="003B39EE" w:rsidP="003B39EE">
      <w:pPr>
        <w:spacing w:line="360" w:lineRule="auto"/>
        <w:jc w:val="left"/>
        <w:rPr>
          <w:rFonts w:ascii="宋体" w:eastAsia="宋体" w:hAnsi="宋体"/>
          <w:b/>
          <w:sz w:val="44"/>
          <w:szCs w:val="44"/>
        </w:rPr>
      </w:pPr>
    </w:p>
    <w:p w:rsidR="00576255" w:rsidRPr="00837E8E" w:rsidRDefault="00693EB7" w:rsidP="003B39EE">
      <w:pPr>
        <w:spacing w:line="360" w:lineRule="auto"/>
        <w:jc w:val="center"/>
        <w:rPr>
          <w:rFonts w:ascii="黑体" w:eastAsia="黑体" w:hAnsi="宋体"/>
          <w:b/>
          <w:sz w:val="36"/>
          <w:szCs w:val="36"/>
        </w:rPr>
      </w:pPr>
      <w:r>
        <w:rPr>
          <w:rFonts w:ascii="宋体" w:eastAsia="宋体" w:hAnsi="宋体" w:hint="eastAsia"/>
          <w:b/>
          <w:sz w:val="36"/>
          <w:szCs w:val="36"/>
        </w:rPr>
        <w:t>三门县珠岙镇通往西区大道污水干管工程（珠岙镇政府—珠岙村）</w:t>
      </w:r>
    </w:p>
    <w:p w:rsidR="00576255" w:rsidRPr="003A6455" w:rsidRDefault="00576255">
      <w:pPr>
        <w:spacing w:line="440" w:lineRule="exact"/>
        <w:ind w:left="1148"/>
        <w:rPr>
          <w:rFonts w:ascii="宋体" w:eastAsia="宋体" w:hAnsi="宋体"/>
          <w:b/>
          <w:bCs/>
          <w:sz w:val="28"/>
        </w:rPr>
      </w:pPr>
    </w:p>
    <w:p w:rsidR="00274B74" w:rsidRPr="00274B74" w:rsidRDefault="00274B74" w:rsidP="00274B74">
      <w:pPr>
        <w:jc w:val="center"/>
        <w:rPr>
          <w:rFonts w:ascii="宋体" w:eastAsia="宋体" w:hAnsi="宋体"/>
          <w:b/>
          <w:sz w:val="21"/>
          <w:szCs w:val="21"/>
        </w:rPr>
      </w:pPr>
      <w:r w:rsidRPr="00274B74">
        <w:rPr>
          <w:rFonts w:ascii="宋体" w:eastAsia="宋体" w:hAnsi="宋体"/>
          <w:b/>
          <w:sz w:val="21"/>
          <w:szCs w:val="21"/>
        </w:rPr>
        <w:t>（备案登记号：三招建</w:t>
      </w:r>
      <w:r w:rsidRPr="00274B74">
        <w:rPr>
          <w:rFonts w:asciiTheme="minorEastAsia" w:eastAsiaTheme="minorEastAsia" w:hAnsiTheme="minorEastAsia" w:hint="eastAsia"/>
          <w:b/>
          <w:sz w:val="21"/>
          <w:szCs w:val="21"/>
        </w:rPr>
        <w:t>(珠岙)备</w:t>
      </w:r>
      <w:r w:rsidRPr="00274B74">
        <w:rPr>
          <w:rFonts w:ascii="宋体" w:eastAsia="宋体" w:hAnsi="宋体"/>
          <w:b/>
          <w:sz w:val="21"/>
          <w:szCs w:val="21"/>
        </w:rPr>
        <w:t>【</w:t>
      </w:r>
      <w:r w:rsidRPr="00274B74">
        <w:rPr>
          <w:rFonts w:asciiTheme="minorEastAsia" w:eastAsiaTheme="minorEastAsia" w:hAnsiTheme="minorEastAsia" w:hint="eastAsia"/>
          <w:b/>
          <w:sz w:val="21"/>
          <w:szCs w:val="21"/>
        </w:rPr>
        <w:t>2017</w:t>
      </w:r>
      <w:r w:rsidRPr="00274B74">
        <w:rPr>
          <w:rFonts w:ascii="宋体" w:eastAsia="宋体" w:hAnsi="宋体"/>
          <w:b/>
          <w:sz w:val="21"/>
          <w:szCs w:val="21"/>
        </w:rPr>
        <w:t>】</w:t>
      </w:r>
      <w:r w:rsidRPr="00274B74">
        <w:rPr>
          <w:rFonts w:asciiTheme="minorEastAsia" w:eastAsiaTheme="minorEastAsia" w:hAnsiTheme="minorEastAsia" w:hint="eastAsia"/>
          <w:b/>
          <w:sz w:val="21"/>
          <w:szCs w:val="21"/>
        </w:rPr>
        <w:t>01</w:t>
      </w:r>
      <w:r w:rsidRPr="00274B74">
        <w:rPr>
          <w:rFonts w:ascii="宋体" w:eastAsia="宋体" w:hAnsi="宋体"/>
          <w:b/>
          <w:sz w:val="21"/>
          <w:szCs w:val="21"/>
        </w:rPr>
        <w:t>号）</w:t>
      </w:r>
    </w:p>
    <w:p w:rsidR="00C53F87" w:rsidRPr="003A6455" w:rsidRDefault="00C53F87">
      <w:pPr>
        <w:spacing w:line="440" w:lineRule="exact"/>
        <w:ind w:left="1148"/>
        <w:rPr>
          <w:rFonts w:ascii="宋体" w:eastAsia="宋体" w:hAnsi="宋体"/>
          <w:b/>
          <w:bCs/>
          <w:sz w:val="28"/>
        </w:rPr>
      </w:pPr>
    </w:p>
    <w:p w:rsidR="00C53F87" w:rsidRPr="003A6455" w:rsidRDefault="00C53F87">
      <w:pPr>
        <w:spacing w:line="440" w:lineRule="exact"/>
        <w:ind w:left="1148"/>
        <w:rPr>
          <w:rFonts w:ascii="宋体" w:eastAsia="宋体" w:hAnsi="宋体"/>
          <w:b/>
          <w:bCs/>
          <w:sz w:val="28"/>
        </w:rPr>
      </w:pPr>
    </w:p>
    <w:p w:rsidR="00C53F87" w:rsidRPr="003A6455" w:rsidRDefault="00C53F87">
      <w:pPr>
        <w:spacing w:line="440" w:lineRule="exact"/>
        <w:ind w:left="1148"/>
        <w:rPr>
          <w:rFonts w:ascii="宋体" w:eastAsia="宋体" w:hAnsi="宋体"/>
          <w:b/>
          <w:bCs/>
          <w:sz w:val="28"/>
        </w:rPr>
      </w:pPr>
    </w:p>
    <w:p w:rsidR="00576255" w:rsidRPr="003A6455" w:rsidRDefault="00576255">
      <w:pPr>
        <w:spacing w:line="440" w:lineRule="exact"/>
        <w:ind w:left="1148"/>
        <w:rPr>
          <w:rFonts w:ascii="宋体" w:eastAsia="宋体" w:hAnsi="宋体"/>
          <w:b/>
          <w:bCs/>
          <w:sz w:val="28"/>
        </w:rPr>
      </w:pPr>
    </w:p>
    <w:p w:rsidR="00576255" w:rsidRPr="003A6455" w:rsidRDefault="00576255">
      <w:pPr>
        <w:spacing w:line="1100" w:lineRule="exact"/>
        <w:jc w:val="center"/>
        <w:rPr>
          <w:rFonts w:ascii="楷体_GB2312" w:eastAsia="楷体_GB2312" w:hAnsi="宋体"/>
          <w:b/>
          <w:bCs/>
          <w:sz w:val="84"/>
        </w:rPr>
      </w:pPr>
      <w:r w:rsidRPr="003A6455">
        <w:rPr>
          <w:rFonts w:ascii="楷体_GB2312" w:eastAsia="楷体_GB2312" w:hAnsi="宋体" w:hint="eastAsia"/>
          <w:b/>
          <w:bCs/>
          <w:sz w:val="84"/>
        </w:rPr>
        <w:t>招 标 文 件</w:t>
      </w:r>
    </w:p>
    <w:p w:rsidR="00576255" w:rsidRPr="003A6455" w:rsidRDefault="00576255" w:rsidP="001243C6">
      <w:pPr>
        <w:spacing w:beforeLines="100" w:line="440" w:lineRule="exact"/>
        <w:jc w:val="center"/>
        <w:rPr>
          <w:rFonts w:ascii="楷体_GB2312" w:eastAsia="楷体_GB2312" w:hAnsi="宋体"/>
          <w:b/>
          <w:bCs/>
        </w:rPr>
      </w:pPr>
    </w:p>
    <w:p w:rsidR="00576255" w:rsidRPr="003A6455" w:rsidRDefault="00576255">
      <w:pPr>
        <w:spacing w:line="440" w:lineRule="exact"/>
        <w:ind w:left="1148"/>
        <w:rPr>
          <w:rFonts w:ascii="宋体" w:eastAsia="宋体" w:hAnsi="宋体"/>
          <w:b/>
          <w:bCs/>
          <w:sz w:val="28"/>
        </w:rPr>
      </w:pPr>
    </w:p>
    <w:p w:rsidR="00576255" w:rsidRPr="003A6455" w:rsidRDefault="00576255">
      <w:pPr>
        <w:spacing w:line="440" w:lineRule="exact"/>
        <w:ind w:left="1148"/>
        <w:rPr>
          <w:rFonts w:ascii="宋体" w:eastAsia="宋体" w:hAnsi="宋体"/>
          <w:b/>
          <w:bCs/>
          <w:sz w:val="28"/>
        </w:rPr>
      </w:pPr>
    </w:p>
    <w:p w:rsidR="00576255" w:rsidRPr="003A6455" w:rsidRDefault="00576255">
      <w:pPr>
        <w:spacing w:line="440" w:lineRule="exact"/>
        <w:ind w:left="1148"/>
        <w:rPr>
          <w:rFonts w:ascii="宋体" w:eastAsia="宋体" w:hAnsi="宋体"/>
          <w:b/>
          <w:bCs/>
          <w:sz w:val="28"/>
        </w:rPr>
      </w:pPr>
    </w:p>
    <w:p w:rsidR="00576255" w:rsidRPr="003A6455" w:rsidRDefault="00576255">
      <w:pPr>
        <w:spacing w:line="440" w:lineRule="exact"/>
        <w:ind w:left="1148"/>
        <w:rPr>
          <w:rFonts w:ascii="宋体" w:eastAsia="宋体" w:hAnsi="宋体"/>
          <w:b/>
          <w:bCs/>
          <w:sz w:val="28"/>
        </w:rPr>
      </w:pPr>
    </w:p>
    <w:p w:rsidR="00576255" w:rsidRPr="003A6455" w:rsidRDefault="00576255">
      <w:pPr>
        <w:spacing w:line="440" w:lineRule="exact"/>
        <w:ind w:left="1148"/>
        <w:rPr>
          <w:rFonts w:ascii="宋体" w:eastAsia="宋体" w:hAnsi="宋体"/>
          <w:b/>
          <w:bCs/>
          <w:sz w:val="28"/>
        </w:rPr>
      </w:pPr>
    </w:p>
    <w:p w:rsidR="00576255" w:rsidRPr="003A6455" w:rsidRDefault="00576255">
      <w:pPr>
        <w:spacing w:line="440" w:lineRule="exact"/>
        <w:ind w:left="1148"/>
        <w:rPr>
          <w:rFonts w:ascii="宋体" w:eastAsia="宋体" w:hAnsi="宋体"/>
          <w:b/>
          <w:bCs/>
          <w:sz w:val="28"/>
        </w:rPr>
      </w:pPr>
    </w:p>
    <w:p w:rsidR="00F770CD" w:rsidRPr="003A6455" w:rsidRDefault="00F770CD" w:rsidP="003B39EE">
      <w:pPr>
        <w:spacing w:line="640" w:lineRule="exact"/>
        <w:rPr>
          <w:rFonts w:ascii="宋体" w:eastAsia="宋体" w:hAnsi="宋体"/>
          <w:szCs w:val="32"/>
        </w:rPr>
      </w:pPr>
    </w:p>
    <w:p w:rsidR="005D2A31" w:rsidRPr="003A6455" w:rsidRDefault="00576255" w:rsidP="0061276A">
      <w:pPr>
        <w:spacing w:line="640" w:lineRule="exact"/>
        <w:ind w:firstLineChars="300" w:firstLine="960"/>
        <w:rPr>
          <w:rFonts w:ascii="宋体" w:eastAsia="宋体" w:hAnsi="宋体"/>
          <w:spacing w:val="46"/>
          <w:szCs w:val="32"/>
        </w:rPr>
      </w:pPr>
      <w:r w:rsidRPr="003A6455">
        <w:rPr>
          <w:rFonts w:ascii="宋体" w:eastAsia="宋体" w:hAnsi="宋体" w:hint="eastAsia"/>
          <w:szCs w:val="32"/>
        </w:rPr>
        <w:t>招  标  人：</w:t>
      </w:r>
      <w:r w:rsidR="00693EB7">
        <w:rPr>
          <w:rFonts w:ascii="’仿宋_GB2312’" w:eastAsia="’仿宋_GB2312’" w:hint="eastAsia"/>
          <w:szCs w:val="32"/>
        </w:rPr>
        <w:t>三门县珠岙镇人民政府</w:t>
      </w:r>
    </w:p>
    <w:p w:rsidR="00576255" w:rsidRPr="003A6455" w:rsidRDefault="00576255" w:rsidP="00F770CD">
      <w:pPr>
        <w:spacing w:line="640" w:lineRule="exact"/>
        <w:ind w:firstLineChars="300" w:firstLine="960"/>
        <w:rPr>
          <w:rFonts w:ascii="宋体" w:eastAsia="宋体" w:hAnsi="宋体"/>
          <w:spacing w:val="46"/>
          <w:szCs w:val="32"/>
        </w:rPr>
      </w:pPr>
      <w:r w:rsidRPr="003A6455">
        <w:rPr>
          <w:rFonts w:ascii="宋体" w:eastAsia="宋体" w:hAnsi="宋体" w:hint="eastAsia"/>
        </w:rPr>
        <w:t>招</w:t>
      </w:r>
      <w:r w:rsidRPr="003A6455">
        <w:rPr>
          <w:rFonts w:ascii="宋体" w:eastAsia="宋体" w:hAnsi="宋体" w:cs="宋体" w:hint="eastAsia"/>
        </w:rPr>
        <w:t>标</w:t>
      </w:r>
      <w:r w:rsidRPr="003A6455">
        <w:rPr>
          <w:rFonts w:ascii="宋体" w:eastAsia="宋体" w:hAnsi="宋体" w:cs="Batang" w:hint="eastAsia"/>
        </w:rPr>
        <w:t>代理人</w:t>
      </w:r>
      <w:r w:rsidRPr="003A6455">
        <w:rPr>
          <w:rFonts w:ascii="宋体" w:eastAsia="宋体" w:hAnsi="宋体" w:hint="eastAsia"/>
          <w:szCs w:val="32"/>
        </w:rPr>
        <w:t>：</w:t>
      </w:r>
      <w:r w:rsidR="00693EB7">
        <w:rPr>
          <w:rFonts w:ascii="宋体" w:eastAsia="宋体" w:hAnsi="宋体" w:hint="eastAsia"/>
          <w:spacing w:val="46"/>
          <w:szCs w:val="32"/>
        </w:rPr>
        <w:t>台州市天诚工程造价咨询有限公司</w:t>
      </w:r>
    </w:p>
    <w:p w:rsidR="00F770CD" w:rsidRPr="003A6455" w:rsidRDefault="00F770CD" w:rsidP="004B5619">
      <w:pPr>
        <w:spacing w:line="640" w:lineRule="exact"/>
        <w:ind w:firstLineChars="250" w:firstLine="800"/>
        <w:rPr>
          <w:rFonts w:ascii="宋体" w:eastAsia="宋体" w:hAnsi="宋体"/>
          <w:spacing w:val="46"/>
          <w:szCs w:val="32"/>
        </w:rPr>
      </w:pPr>
      <w:r w:rsidRPr="003A6455">
        <w:rPr>
          <w:rFonts w:ascii="宋体" w:eastAsia="宋体" w:hAnsi="宋体" w:cs="宋体" w:hint="eastAsia"/>
        </w:rPr>
        <w:t>招标监管机构</w:t>
      </w:r>
      <w:r w:rsidRPr="003A6455">
        <w:rPr>
          <w:rFonts w:ascii="宋体" w:eastAsia="宋体" w:hAnsi="宋体" w:hint="eastAsia"/>
          <w:spacing w:val="46"/>
          <w:szCs w:val="32"/>
        </w:rPr>
        <w:t>：</w:t>
      </w:r>
      <w:r w:rsidR="00693EB7">
        <w:rPr>
          <w:rFonts w:ascii="宋体" w:eastAsia="宋体" w:hAnsi="宋体" w:hint="eastAsia"/>
          <w:spacing w:val="46"/>
          <w:szCs w:val="32"/>
        </w:rPr>
        <w:t>三门县珠岙镇公共资源交易中心</w:t>
      </w:r>
    </w:p>
    <w:p w:rsidR="00576255" w:rsidRPr="003A6455" w:rsidRDefault="00576255">
      <w:pPr>
        <w:spacing w:line="440" w:lineRule="exact"/>
        <w:jc w:val="center"/>
        <w:rPr>
          <w:rFonts w:ascii="宋体" w:eastAsia="宋体" w:hAnsi="宋体"/>
          <w:sz w:val="28"/>
        </w:rPr>
      </w:pPr>
    </w:p>
    <w:p w:rsidR="00576255" w:rsidRPr="003A6455" w:rsidRDefault="00576255">
      <w:pPr>
        <w:spacing w:line="440" w:lineRule="exact"/>
        <w:jc w:val="center"/>
        <w:rPr>
          <w:rFonts w:ascii="宋体" w:eastAsia="宋体" w:hAnsi="宋体"/>
          <w:sz w:val="28"/>
        </w:rPr>
      </w:pPr>
    </w:p>
    <w:p w:rsidR="00576255" w:rsidRPr="003A6455" w:rsidRDefault="00576255">
      <w:pPr>
        <w:spacing w:line="440" w:lineRule="exact"/>
        <w:jc w:val="center"/>
        <w:rPr>
          <w:rFonts w:ascii="宋体" w:eastAsia="宋体" w:hAnsi="宋体"/>
        </w:rPr>
      </w:pPr>
      <w:r w:rsidRPr="003A6455">
        <w:rPr>
          <w:rFonts w:hint="eastAsia"/>
        </w:rPr>
        <w:t xml:space="preserve"> </w:t>
      </w:r>
      <w:r w:rsidRPr="003A6455">
        <w:rPr>
          <w:rFonts w:ascii="宋体" w:eastAsia="宋体" w:hAnsi="宋体" w:hint="eastAsia"/>
        </w:rPr>
        <w:t xml:space="preserve">  二 ○ 一 </w:t>
      </w:r>
      <w:r w:rsidR="00693EB7">
        <w:rPr>
          <w:rFonts w:ascii="宋体" w:eastAsia="宋体" w:hAnsi="宋体" w:hint="eastAsia"/>
        </w:rPr>
        <w:t>七</w:t>
      </w:r>
      <w:r w:rsidRPr="003A6455">
        <w:rPr>
          <w:rFonts w:ascii="宋体" w:eastAsia="宋体" w:hAnsi="宋体" w:hint="eastAsia"/>
        </w:rPr>
        <w:t xml:space="preserve"> 年</w:t>
      </w:r>
      <w:r w:rsidR="00706FE1">
        <w:rPr>
          <w:rFonts w:ascii="宋体" w:eastAsia="宋体" w:hAnsi="宋体" w:hint="eastAsia"/>
        </w:rPr>
        <w:t xml:space="preserve"> </w:t>
      </w:r>
      <w:r w:rsidR="00E5028B">
        <w:rPr>
          <w:rFonts w:ascii="宋体" w:eastAsia="宋体" w:hAnsi="宋体" w:hint="eastAsia"/>
        </w:rPr>
        <w:t>三</w:t>
      </w:r>
      <w:r w:rsidR="00706FE1">
        <w:rPr>
          <w:rFonts w:ascii="宋体" w:eastAsia="宋体" w:hAnsi="宋体" w:hint="eastAsia"/>
        </w:rPr>
        <w:t xml:space="preserve"> </w:t>
      </w:r>
      <w:r w:rsidRPr="003A6455">
        <w:rPr>
          <w:rFonts w:ascii="宋体" w:eastAsia="宋体" w:hAnsi="宋体" w:hint="eastAsia"/>
        </w:rPr>
        <w:t>月</w:t>
      </w:r>
    </w:p>
    <w:p w:rsidR="00576255" w:rsidRPr="003A6455" w:rsidRDefault="00576255">
      <w:pPr>
        <w:jc w:val="center"/>
        <w:rPr>
          <w:rFonts w:ascii="宋体" w:eastAsia="宋体" w:hAnsi="宋体"/>
          <w:b/>
          <w:bCs/>
          <w:sz w:val="44"/>
        </w:rPr>
      </w:pPr>
    </w:p>
    <w:p w:rsidR="007335A8" w:rsidRPr="003A6455" w:rsidRDefault="00576255">
      <w:pPr>
        <w:jc w:val="center"/>
        <w:rPr>
          <w:rFonts w:ascii="宋体" w:eastAsia="宋体" w:hAnsi="宋体"/>
          <w:b/>
          <w:bCs/>
          <w:sz w:val="44"/>
        </w:rPr>
      </w:pPr>
      <w:r w:rsidRPr="003A6455">
        <w:rPr>
          <w:rFonts w:ascii="宋体" w:eastAsia="宋体" w:hAnsi="宋体"/>
          <w:b/>
          <w:bCs/>
          <w:sz w:val="44"/>
        </w:rPr>
        <w:br w:type="page"/>
      </w:r>
    </w:p>
    <w:p w:rsidR="00576255" w:rsidRPr="00364FF8" w:rsidRDefault="00576255">
      <w:pPr>
        <w:jc w:val="center"/>
        <w:rPr>
          <w:rFonts w:ascii="宋体" w:eastAsia="宋体" w:hAnsi="宋体"/>
          <w:b/>
          <w:bCs/>
          <w:sz w:val="44"/>
        </w:rPr>
      </w:pPr>
      <w:r w:rsidRPr="00364FF8">
        <w:rPr>
          <w:rFonts w:ascii="宋体" w:eastAsia="宋体" w:hAnsi="宋体" w:hint="eastAsia"/>
          <w:b/>
          <w:bCs/>
          <w:sz w:val="44"/>
        </w:rPr>
        <w:lastRenderedPageBreak/>
        <w:t>三   门   县</w:t>
      </w:r>
    </w:p>
    <w:p w:rsidR="00576255" w:rsidRPr="00364FF8" w:rsidRDefault="00576255">
      <w:pPr>
        <w:jc w:val="center"/>
        <w:rPr>
          <w:rFonts w:ascii="宋体" w:eastAsia="宋体" w:hAnsi="宋体"/>
          <w:b/>
          <w:bCs/>
          <w:color w:val="000000"/>
          <w:spacing w:val="120"/>
          <w:sz w:val="44"/>
        </w:rPr>
      </w:pPr>
      <w:r w:rsidRPr="00364FF8">
        <w:rPr>
          <w:rFonts w:ascii="宋体" w:eastAsia="宋体" w:hAnsi="宋体" w:hint="eastAsia"/>
          <w:b/>
          <w:bCs/>
          <w:color w:val="000000"/>
          <w:spacing w:val="120"/>
          <w:sz w:val="44"/>
        </w:rPr>
        <w:t>建设工程招标文件</w:t>
      </w:r>
    </w:p>
    <w:p w:rsidR="006D27B7" w:rsidRPr="00364FF8" w:rsidRDefault="006D27B7" w:rsidP="001243C6">
      <w:pPr>
        <w:spacing w:beforeLines="100" w:line="440" w:lineRule="exact"/>
        <w:jc w:val="center"/>
        <w:rPr>
          <w:rFonts w:ascii="宋体" w:eastAsia="宋体" w:hAnsi="宋体"/>
          <w:b/>
          <w:bCs/>
          <w:color w:val="000000"/>
        </w:rPr>
      </w:pPr>
    </w:p>
    <w:p w:rsidR="00576255" w:rsidRPr="00274B74" w:rsidRDefault="00274B74" w:rsidP="00274B74">
      <w:pPr>
        <w:jc w:val="center"/>
        <w:rPr>
          <w:rFonts w:ascii="宋体" w:eastAsia="宋体" w:hAnsi="宋体"/>
          <w:b/>
          <w:sz w:val="21"/>
          <w:szCs w:val="21"/>
        </w:rPr>
      </w:pPr>
      <w:r w:rsidRPr="00274B74">
        <w:rPr>
          <w:rFonts w:ascii="宋体" w:eastAsia="宋体" w:hAnsi="宋体"/>
          <w:b/>
          <w:sz w:val="21"/>
          <w:szCs w:val="21"/>
        </w:rPr>
        <w:t>（备案登记号：三招建</w:t>
      </w:r>
      <w:r w:rsidRPr="00274B74">
        <w:rPr>
          <w:rFonts w:asciiTheme="minorEastAsia" w:eastAsiaTheme="minorEastAsia" w:hAnsiTheme="minorEastAsia" w:hint="eastAsia"/>
          <w:b/>
          <w:sz w:val="21"/>
          <w:szCs w:val="21"/>
        </w:rPr>
        <w:t>(珠岙)备</w:t>
      </w:r>
      <w:r w:rsidRPr="00274B74">
        <w:rPr>
          <w:rFonts w:ascii="宋体" w:eastAsia="宋体" w:hAnsi="宋体"/>
          <w:b/>
          <w:sz w:val="21"/>
          <w:szCs w:val="21"/>
        </w:rPr>
        <w:t>【</w:t>
      </w:r>
      <w:r w:rsidRPr="00274B74">
        <w:rPr>
          <w:rFonts w:asciiTheme="minorEastAsia" w:eastAsiaTheme="minorEastAsia" w:hAnsiTheme="minorEastAsia" w:hint="eastAsia"/>
          <w:b/>
          <w:sz w:val="21"/>
          <w:szCs w:val="21"/>
        </w:rPr>
        <w:t>2017</w:t>
      </w:r>
      <w:r w:rsidRPr="00274B74">
        <w:rPr>
          <w:rFonts w:ascii="宋体" w:eastAsia="宋体" w:hAnsi="宋体"/>
          <w:b/>
          <w:sz w:val="21"/>
          <w:szCs w:val="21"/>
        </w:rPr>
        <w:t>】</w:t>
      </w:r>
      <w:r w:rsidRPr="00274B74">
        <w:rPr>
          <w:rFonts w:asciiTheme="minorEastAsia" w:eastAsiaTheme="minorEastAsia" w:hAnsiTheme="minorEastAsia" w:hint="eastAsia"/>
          <w:b/>
          <w:sz w:val="21"/>
          <w:szCs w:val="21"/>
        </w:rPr>
        <w:t>01</w:t>
      </w:r>
      <w:r w:rsidRPr="00274B74">
        <w:rPr>
          <w:rFonts w:ascii="宋体" w:eastAsia="宋体" w:hAnsi="宋体"/>
          <w:b/>
          <w:sz w:val="21"/>
          <w:szCs w:val="21"/>
        </w:rPr>
        <w:t>号）</w:t>
      </w:r>
    </w:p>
    <w:p w:rsidR="00576255" w:rsidRPr="00364FF8" w:rsidRDefault="00576255" w:rsidP="00861D07">
      <w:pPr>
        <w:spacing w:line="600" w:lineRule="exact"/>
        <w:ind w:firstLineChars="269" w:firstLine="861"/>
        <w:rPr>
          <w:rFonts w:ascii="宋体" w:eastAsia="宋体" w:hAnsi="宋体"/>
          <w:bCs/>
          <w:color w:val="000000"/>
        </w:rPr>
      </w:pPr>
      <w:r w:rsidRPr="00364FF8">
        <w:rPr>
          <w:rFonts w:ascii="宋体" w:eastAsia="宋体" w:hAnsi="宋体" w:hint="eastAsia"/>
          <w:bCs/>
          <w:color w:val="000000"/>
        </w:rPr>
        <w:t>项目名称：</w:t>
      </w:r>
      <w:r w:rsidR="00693EB7">
        <w:rPr>
          <w:rFonts w:ascii="宋体" w:eastAsia="宋体" w:hAnsi="宋体" w:hint="eastAsia"/>
          <w:bCs/>
          <w:color w:val="000000"/>
          <w:szCs w:val="32"/>
        </w:rPr>
        <w:t>三门县珠岙镇通往西区大道污水干管工程（珠岙镇政府—珠岙村）</w:t>
      </w:r>
    </w:p>
    <w:p w:rsidR="00174247" w:rsidRPr="00364FF8" w:rsidRDefault="00576255" w:rsidP="00861D07">
      <w:pPr>
        <w:spacing w:line="600" w:lineRule="exact"/>
        <w:ind w:firstLineChars="269" w:firstLine="861"/>
        <w:rPr>
          <w:rFonts w:ascii="宋体" w:eastAsia="宋体" w:hAnsi="宋体"/>
          <w:bCs/>
          <w:color w:val="000000"/>
        </w:rPr>
      </w:pPr>
      <w:r w:rsidRPr="00364FF8">
        <w:rPr>
          <w:rFonts w:ascii="宋体" w:eastAsia="宋体" w:hAnsi="宋体" w:hint="eastAsia"/>
          <w:bCs/>
          <w:color w:val="000000"/>
        </w:rPr>
        <w:t>招 标 人：</w:t>
      </w:r>
      <w:r w:rsidR="00693EB7">
        <w:rPr>
          <w:rFonts w:ascii="宋体" w:eastAsia="宋体" w:hAnsi="宋体" w:hint="eastAsia"/>
          <w:bCs/>
          <w:color w:val="000000"/>
        </w:rPr>
        <w:t>三门县珠岙镇人民政府</w:t>
      </w:r>
      <w:r w:rsidR="00174247" w:rsidRPr="00364FF8">
        <w:rPr>
          <w:rFonts w:ascii="宋体" w:eastAsia="宋体" w:hAnsi="宋体" w:hint="eastAsia"/>
          <w:bCs/>
          <w:color w:val="000000"/>
        </w:rPr>
        <w:t>（盖章）</w:t>
      </w:r>
    </w:p>
    <w:p w:rsidR="00576255" w:rsidRPr="00364FF8" w:rsidRDefault="00576255" w:rsidP="00861D07">
      <w:pPr>
        <w:spacing w:line="600" w:lineRule="exact"/>
        <w:ind w:leftChars="-56" w:left="-179" w:rightChars="-48" w:right="-154" w:firstLineChars="330" w:firstLine="1056"/>
        <w:rPr>
          <w:rFonts w:ascii="宋体" w:eastAsia="宋体" w:hAnsi="宋体"/>
          <w:bCs/>
          <w:color w:val="000000"/>
        </w:rPr>
      </w:pPr>
      <w:r w:rsidRPr="00364FF8">
        <w:rPr>
          <w:rFonts w:ascii="宋体" w:eastAsia="宋体" w:hAnsi="宋体" w:hint="eastAsia"/>
          <w:bCs/>
          <w:color w:val="000000"/>
        </w:rPr>
        <w:t>联 系 人：</w:t>
      </w:r>
      <w:r w:rsidR="003450E8">
        <w:rPr>
          <w:rFonts w:ascii="宋体" w:eastAsia="宋体" w:hAnsi="宋体" w:hint="eastAsia"/>
          <w:bCs/>
          <w:color w:val="000000"/>
        </w:rPr>
        <w:t>叶国全</w:t>
      </w:r>
    </w:p>
    <w:p w:rsidR="00F25191" w:rsidRPr="00364FF8" w:rsidRDefault="00731B55" w:rsidP="00861D07">
      <w:pPr>
        <w:spacing w:line="600" w:lineRule="exact"/>
        <w:ind w:leftChars="-56" w:left="-179" w:rightChars="-48" w:right="-154" w:firstLineChars="330" w:firstLine="1056"/>
        <w:rPr>
          <w:rFonts w:ascii="宋体" w:eastAsia="宋体" w:hAnsi="宋体"/>
          <w:bCs/>
          <w:color w:val="000000"/>
        </w:rPr>
      </w:pPr>
      <w:r w:rsidRPr="00364FF8">
        <w:rPr>
          <w:rFonts w:ascii="宋体" w:eastAsia="宋体" w:hAnsi="宋体" w:hint="eastAsia"/>
          <w:bCs/>
          <w:color w:val="000000"/>
        </w:rPr>
        <w:t>联系电话：</w:t>
      </w:r>
      <w:r w:rsidR="003450E8">
        <w:rPr>
          <w:rFonts w:ascii="宋体" w:eastAsia="宋体" w:hAnsi="宋体" w:hint="eastAsia"/>
          <w:bCs/>
          <w:color w:val="000000"/>
        </w:rPr>
        <w:t>13968513545</w:t>
      </w:r>
    </w:p>
    <w:p w:rsidR="00576255" w:rsidRPr="00364FF8" w:rsidRDefault="00576255" w:rsidP="00E90DC5">
      <w:pPr>
        <w:spacing w:line="640" w:lineRule="exact"/>
        <w:ind w:firstLineChars="269" w:firstLine="861"/>
        <w:rPr>
          <w:rFonts w:ascii="宋体" w:eastAsia="宋体" w:hAnsi="宋体"/>
          <w:bCs/>
          <w:color w:val="000000"/>
        </w:rPr>
      </w:pPr>
    </w:p>
    <w:p w:rsidR="00576255" w:rsidRPr="00364FF8" w:rsidRDefault="00576255" w:rsidP="00174247">
      <w:pPr>
        <w:spacing w:line="640" w:lineRule="exact"/>
        <w:rPr>
          <w:rFonts w:ascii="宋体" w:eastAsia="宋体" w:hAnsi="宋体"/>
          <w:bCs/>
          <w:color w:val="000000"/>
        </w:rPr>
      </w:pPr>
    </w:p>
    <w:p w:rsidR="00576255" w:rsidRPr="00364FF8" w:rsidRDefault="00576255" w:rsidP="00E90DC5">
      <w:pPr>
        <w:spacing w:line="640" w:lineRule="exact"/>
        <w:ind w:firstLineChars="269" w:firstLine="861"/>
        <w:rPr>
          <w:rFonts w:ascii="宋体" w:eastAsia="宋体" w:hAnsi="宋体"/>
          <w:bCs/>
          <w:color w:val="000000"/>
        </w:rPr>
      </w:pPr>
      <w:r w:rsidRPr="00364FF8">
        <w:rPr>
          <w:rFonts w:ascii="宋体" w:eastAsia="宋体" w:hAnsi="宋体" w:hint="eastAsia"/>
          <w:bCs/>
          <w:color w:val="000000"/>
        </w:rPr>
        <w:t>招标代理人：</w:t>
      </w:r>
      <w:r w:rsidR="00693EB7">
        <w:rPr>
          <w:rFonts w:ascii="宋体" w:eastAsia="宋体" w:hAnsi="宋体" w:hint="eastAsia"/>
          <w:bCs/>
          <w:color w:val="000000"/>
          <w:szCs w:val="32"/>
        </w:rPr>
        <w:t>台州市天诚工程造价咨询有限公司</w:t>
      </w:r>
      <w:r w:rsidRPr="00364FF8">
        <w:rPr>
          <w:rFonts w:ascii="宋体" w:eastAsia="宋体" w:hAnsi="宋体" w:hint="eastAsia"/>
          <w:bCs/>
          <w:color w:val="000000"/>
          <w:szCs w:val="32"/>
        </w:rPr>
        <w:t>（盖章）</w:t>
      </w:r>
    </w:p>
    <w:p w:rsidR="00576255" w:rsidRPr="00364FF8" w:rsidRDefault="00576255" w:rsidP="00E90DC5">
      <w:pPr>
        <w:spacing w:line="640" w:lineRule="exact"/>
        <w:ind w:firstLineChars="269" w:firstLine="861"/>
        <w:rPr>
          <w:rFonts w:ascii="宋体" w:eastAsia="宋体" w:hAnsi="宋体"/>
          <w:bCs/>
          <w:color w:val="000000"/>
        </w:rPr>
      </w:pPr>
      <w:r w:rsidRPr="00364FF8">
        <w:rPr>
          <w:rFonts w:ascii="宋体" w:eastAsia="宋体" w:hAnsi="宋体" w:hint="eastAsia"/>
          <w:bCs/>
          <w:color w:val="000000"/>
        </w:rPr>
        <w:t>联  系  人：</w:t>
      </w:r>
      <w:r w:rsidR="00693EB7">
        <w:rPr>
          <w:rFonts w:ascii="宋体" w:eastAsia="宋体" w:hAnsi="宋体" w:hint="eastAsia"/>
          <w:bCs/>
          <w:color w:val="000000"/>
        </w:rPr>
        <w:t>干一鑫</w:t>
      </w:r>
    </w:p>
    <w:p w:rsidR="00576255" w:rsidRPr="00364FF8" w:rsidRDefault="00576255" w:rsidP="00E90DC5">
      <w:pPr>
        <w:spacing w:line="640" w:lineRule="exact"/>
        <w:ind w:firstLineChars="217" w:firstLine="859"/>
        <w:rPr>
          <w:rFonts w:ascii="宋体" w:eastAsia="宋体" w:hAnsi="宋体"/>
          <w:bCs/>
          <w:color w:val="000000"/>
          <w:spacing w:val="38"/>
          <w:szCs w:val="32"/>
        </w:rPr>
      </w:pPr>
      <w:r w:rsidRPr="00364FF8">
        <w:rPr>
          <w:rFonts w:ascii="宋体" w:eastAsia="宋体" w:hAnsi="宋体" w:hint="eastAsia"/>
          <w:bCs/>
          <w:color w:val="000000"/>
          <w:spacing w:val="38"/>
          <w:szCs w:val="32"/>
        </w:rPr>
        <w:t>联系电话</w:t>
      </w:r>
      <w:r w:rsidRPr="00364FF8">
        <w:rPr>
          <w:rFonts w:ascii="宋体" w:eastAsia="宋体" w:hAnsi="宋体" w:hint="eastAsia"/>
          <w:bCs/>
          <w:color w:val="000000"/>
        </w:rPr>
        <w:t>：</w:t>
      </w:r>
      <w:r w:rsidR="00693EB7">
        <w:rPr>
          <w:rFonts w:ascii="宋体" w:eastAsia="宋体" w:hAnsi="宋体" w:hint="eastAsia"/>
          <w:bCs/>
          <w:color w:val="000000"/>
          <w:spacing w:val="38"/>
          <w:szCs w:val="32"/>
        </w:rPr>
        <w:t>13736203170</w:t>
      </w:r>
    </w:p>
    <w:p w:rsidR="00837E8E" w:rsidRPr="00364FF8" w:rsidRDefault="00837E8E" w:rsidP="00E90DC5">
      <w:pPr>
        <w:spacing w:line="640" w:lineRule="exact"/>
        <w:ind w:firstLineChars="217" w:firstLine="859"/>
        <w:rPr>
          <w:rFonts w:ascii="宋体" w:eastAsia="宋体" w:hAnsi="宋体"/>
          <w:bCs/>
          <w:color w:val="000000"/>
          <w:spacing w:val="38"/>
          <w:szCs w:val="32"/>
        </w:rPr>
      </w:pPr>
    </w:p>
    <w:p w:rsidR="00837E8E" w:rsidRPr="00364FF8" w:rsidRDefault="00837E8E" w:rsidP="00E90DC5">
      <w:pPr>
        <w:spacing w:line="640" w:lineRule="exact"/>
        <w:ind w:firstLineChars="217" w:firstLine="859"/>
        <w:rPr>
          <w:rFonts w:ascii="宋体" w:eastAsia="宋体" w:hAnsi="宋体"/>
          <w:bCs/>
          <w:color w:val="000000"/>
          <w:spacing w:val="38"/>
          <w:szCs w:val="32"/>
        </w:rPr>
      </w:pPr>
    </w:p>
    <w:p w:rsidR="00F770CD" w:rsidRPr="00364FF8" w:rsidRDefault="00F770CD" w:rsidP="00E90DC5">
      <w:pPr>
        <w:spacing w:line="640" w:lineRule="exact"/>
        <w:ind w:firstLineChars="269" w:firstLine="861"/>
        <w:rPr>
          <w:rFonts w:ascii="宋体" w:eastAsia="宋体" w:hAnsi="宋体"/>
          <w:bCs/>
          <w:color w:val="000000"/>
        </w:rPr>
      </w:pPr>
    </w:p>
    <w:p w:rsidR="00F770CD" w:rsidRPr="00364FF8" w:rsidRDefault="00F770CD" w:rsidP="00E90DC5">
      <w:pPr>
        <w:spacing w:line="640" w:lineRule="exact"/>
        <w:ind w:firstLineChars="269" w:firstLine="861"/>
        <w:rPr>
          <w:rFonts w:ascii="宋体" w:eastAsia="宋体" w:hAnsi="宋体"/>
          <w:bCs/>
          <w:color w:val="000000"/>
        </w:rPr>
      </w:pPr>
      <w:r w:rsidRPr="00364FF8">
        <w:rPr>
          <w:rFonts w:ascii="宋体" w:eastAsia="宋体" w:hAnsi="宋体" w:hint="eastAsia"/>
          <w:bCs/>
          <w:color w:val="000000"/>
        </w:rPr>
        <w:t>招标监管机构：</w:t>
      </w:r>
      <w:r w:rsidR="00693EB7">
        <w:rPr>
          <w:rFonts w:ascii="宋体" w:eastAsia="宋体" w:hAnsi="宋体" w:hint="eastAsia"/>
          <w:bCs/>
          <w:color w:val="000000"/>
        </w:rPr>
        <w:t>三门县珠岙镇公共资源交易中心</w:t>
      </w:r>
    </w:p>
    <w:p w:rsidR="00837E8E" w:rsidRPr="00364FF8" w:rsidRDefault="00837E8E" w:rsidP="00F770CD">
      <w:pPr>
        <w:spacing w:line="640" w:lineRule="exact"/>
        <w:rPr>
          <w:rFonts w:ascii="宋体" w:eastAsia="宋体" w:hAnsi="宋体"/>
          <w:bCs/>
          <w:color w:val="000000"/>
        </w:rPr>
      </w:pPr>
    </w:p>
    <w:p w:rsidR="00576255" w:rsidRPr="00364FF8" w:rsidRDefault="00576255">
      <w:pPr>
        <w:spacing w:line="640" w:lineRule="exact"/>
        <w:jc w:val="center"/>
        <w:rPr>
          <w:rFonts w:ascii="宋体" w:eastAsia="宋体" w:hAnsi="宋体"/>
          <w:bCs/>
          <w:color w:val="000000"/>
        </w:rPr>
      </w:pPr>
      <w:r w:rsidRPr="00364FF8">
        <w:rPr>
          <w:rFonts w:ascii="宋体" w:eastAsia="宋体" w:hAnsi="宋体" w:hint="eastAsia"/>
          <w:bCs/>
          <w:color w:val="000000"/>
        </w:rPr>
        <w:t xml:space="preserve">                                      </w:t>
      </w:r>
    </w:p>
    <w:p w:rsidR="00576255" w:rsidRPr="00364FF8" w:rsidRDefault="00576255">
      <w:pPr>
        <w:spacing w:line="640" w:lineRule="exact"/>
        <w:jc w:val="center"/>
        <w:rPr>
          <w:rFonts w:ascii="宋体" w:eastAsia="宋体" w:hAnsi="宋体"/>
          <w:bCs/>
          <w:color w:val="000000"/>
        </w:rPr>
      </w:pPr>
      <w:r w:rsidRPr="00364FF8">
        <w:rPr>
          <w:rFonts w:ascii="宋体" w:eastAsia="宋体" w:hAnsi="宋体" w:hint="eastAsia"/>
          <w:bCs/>
          <w:color w:val="000000"/>
        </w:rPr>
        <w:t xml:space="preserve">二 0 一 </w:t>
      </w:r>
      <w:r w:rsidR="00693EB7">
        <w:rPr>
          <w:rFonts w:ascii="宋体" w:eastAsia="宋体" w:hAnsi="宋体" w:hint="eastAsia"/>
          <w:bCs/>
          <w:color w:val="000000"/>
        </w:rPr>
        <w:t>七</w:t>
      </w:r>
      <w:r w:rsidRPr="00364FF8">
        <w:rPr>
          <w:rFonts w:ascii="宋体" w:eastAsia="宋体" w:hAnsi="宋体" w:hint="eastAsia"/>
          <w:bCs/>
          <w:color w:val="000000"/>
        </w:rPr>
        <w:t>年</w:t>
      </w:r>
      <w:r w:rsidR="00FA06D9" w:rsidRPr="00364FF8">
        <w:rPr>
          <w:rFonts w:ascii="宋体" w:eastAsia="宋体" w:hAnsi="宋体" w:hint="eastAsia"/>
          <w:bCs/>
          <w:color w:val="000000"/>
        </w:rPr>
        <w:t xml:space="preserve"> </w:t>
      </w:r>
      <w:r w:rsidR="00E5028B">
        <w:rPr>
          <w:rFonts w:ascii="宋体" w:eastAsia="宋体" w:hAnsi="宋体" w:hint="eastAsia"/>
          <w:bCs/>
          <w:color w:val="000000"/>
        </w:rPr>
        <w:t>三</w:t>
      </w:r>
      <w:r w:rsidR="00693EB7">
        <w:rPr>
          <w:rFonts w:ascii="宋体" w:eastAsia="宋体" w:hAnsi="宋体" w:hint="eastAsia"/>
          <w:bCs/>
          <w:color w:val="000000"/>
        </w:rPr>
        <w:t xml:space="preserve"> </w:t>
      </w:r>
      <w:r w:rsidRPr="00364FF8">
        <w:rPr>
          <w:rFonts w:ascii="宋体" w:eastAsia="宋体" w:hAnsi="宋体" w:hint="eastAsia"/>
          <w:bCs/>
          <w:color w:val="000000"/>
        </w:rPr>
        <w:t>月</w:t>
      </w:r>
    </w:p>
    <w:p w:rsidR="00576255" w:rsidRPr="00037DF3" w:rsidRDefault="00576255">
      <w:pPr>
        <w:spacing w:line="400" w:lineRule="exact"/>
        <w:jc w:val="center"/>
        <w:rPr>
          <w:rFonts w:ascii="宋体" w:eastAsia="宋体" w:hAnsi="宋体"/>
          <w:b/>
          <w:color w:val="000000"/>
          <w:sz w:val="44"/>
        </w:rPr>
      </w:pPr>
      <w:r w:rsidRPr="00037DF3">
        <w:rPr>
          <w:rFonts w:ascii="宋体" w:eastAsia="宋体" w:hAnsi="宋体"/>
          <w:bCs/>
          <w:color w:val="000000"/>
          <w:sz w:val="44"/>
        </w:rPr>
        <w:br w:type="page"/>
      </w:r>
    </w:p>
    <w:p w:rsidR="00576255" w:rsidRPr="00037DF3" w:rsidRDefault="00576255">
      <w:pPr>
        <w:jc w:val="center"/>
        <w:rPr>
          <w:rFonts w:ascii="黑体" w:eastAsia="黑体" w:hAnsi="宋体"/>
          <w:b/>
          <w:color w:val="000000"/>
          <w:sz w:val="44"/>
        </w:rPr>
      </w:pPr>
      <w:r w:rsidRPr="00037DF3">
        <w:rPr>
          <w:rFonts w:ascii="黑体" w:eastAsia="黑体" w:hAnsi="宋体" w:hint="eastAsia"/>
          <w:b/>
          <w:color w:val="000000"/>
          <w:sz w:val="44"/>
        </w:rPr>
        <w:lastRenderedPageBreak/>
        <w:t>目  录</w:t>
      </w:r>
    </w:p>
    <w:p w:rsidR="00324293" w:rsidRPr="00037DF3" w:rsidRDefault="00AA08CB">
      <w:pPr>
        <w:pStyle w:val="10"/>
        <w:rPr>
          <w:smallCaps/>
          <w:sz w:val="24"/>
          <w:szCs w:val="24"/>
        </w:rPr>
      </w:pPr>
      <w:r w:rsidRPr="00037DF3">
        <w:rPr>
          <w:rFonts w:hint="eastAsia"/>
        </w:rPr>
        <w:t xml:space="preserve">招标公告 </w:t>
      </w:r>
      <w:r w:rsidR="00324293" w:rsidRPr="00037DF3">
        <w:rPr>
          <w:rFonts w:hint="eastAsia"/>
        </w:rPr>
        <w:t>………………………………………………………………………………………………………1</w:t>
      </w:r>
    </w:p>
    <w:p w:rsidR="00576255" w:rsidRPr="00037DF3" w:rsidRDefault="009337B3">
      <w:pPr>
        <w:pStyle w:val="10"/>
        <w:rPr>
          <w:rStyle w:val="aa"/>
          <w:color w:val="000000"/>
        </w:rPr>
      </w:pPr>
      <w:r w:rsidRPr="009337B3">
        <w:rPr>
          <w:smallCaps/>
          <w:sz w:val="24"/>
          <w:szCs w:val="24"/>
        </w:rPr>
        <w:fldChar w:fldCharType="begin"/>
      </w:r>
      <w:r w:rsidR="00576255" w:rsidRPr="00037DF3">
        <w:rPr>
          <w:smallCaps/>
          <w:sz w:val="24"/>
          <w:szCs w:val="24"/>
        </w:rPr>
        <w:instrText xml:space="preserve"> TOC \o "1-3" \h \z </w:instrText>
      </w:r>
      <w:r w:rsidRPr="009337B3">
        <w:rPr>
          <w:smallCaps/>
          <w:sz w:val="24"/>
          <w:szCs w:val="24"/>
        </w:rPr>
        <w:fldChar w:fldCharType="separate"/>
      </w:r>
      <w:hyperlink w:anchor="_Toc296353990" w:history="1">
        <w:r w:rsidR="00576255" w:rsidRPr="00037DF3">
          <w:rPr>
            <w:rStyle w:val="aa"/>
            <w:rFonts w:hint="eastAsia"/>
            <w:color w:val="000000"/>
          </w:rPr>
          <w:t>投标须知前附表</w:t>
        </w:r>
        <w:r w:rsidR="00576255" w:rsidRPr="00037DF3">
          <w:rPr>
            <w:rStyle w:val="aa"/>
            <w:color w:val="000000"/>
          </w:rPr>
          <w:tab/>
        </w:r>
        <w:r w:rsidR="00324293" w:rsidRPr="00037DF3">
          <w:rPr>
            <w:rStyle w:val="aa"/>
            <w:rFonts w:hint="eastAsia"/>
            <w:color w:val="000000"/>
          </w:rPr>
          <w:t>2</w:t>
        </w:r>
      </w:hyperlink>
    </w:p>
    <w:p w:rsidR="00576255" w:rsidRPr="00037DF3" w:rsidRDefault="009337B3">
      <w:pPr>
        <w:pStyle w:val="10"/>
        <w:rPr>
          <w:rStyle w:val="aa"/>
          <w:color w:val="000000"/>
        </w:rPr>
      </w:pPr>
      <w:hyperlink w:anchor="_Toc296353991" w:history="1">
        <w:r w:rsidR="00576255" w:rsidRPr="00037DF3">
          <w:rPr>
            <w:rStyle w:val="aa"/>
            <w:rFonts w:hint="eastAsia"/>
            <w:color w:val="000000"/>
          </w:rPr>
          <w:t>第一章</w:t>
        </w:r>
        <w:r w:rsidR="00576255" w:rsidRPr="00037DF3">
          <w:rPr>
            <w:rStyle w:val="aa"/>
            <w:color w:val="000000"/>
          </w:rPr>
          <w:t xml:space="preserve">  </w:t>
        </w:r>
        <w:r w:rsidR="00576255" w:rsidRPr="00037DF3">
          <w:rPr>
            <w:rStyle w:val="aa"/>
            <w:rFonts w:hint="eastAsia"/>
            <w:color w:val="000000"/>
          </w:rPr>
          <w:t>投标须知</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_Toc296353991 \h </w:instrText>
        </w:r>
        <w:r w:rsidRPr="00037DF3">
          <w:rPr>
            <w:rStyle w:val="aa"/>
            <w:color w:val="000000"/>
          </w:rPr>
        </w:r>
        <w:r w:rsidRPr="00037DF3">
          <w:rPr>
            <w:rStyle w:val="aa"/>
            <w:color w:val="000000"/>
          </w:rPr>
          <w:fldChar w:fldCharType="separate"/>
        </w:r>
        <w:r w:rsidR="00363730">
          <w:rPr>
            <w:rStyle w:val="aa"/>
            <w:noProof/>
            <w:color w:val="000000"/>
          </w:rPr>
          <w:t>5</w:t>
        </w:r>
        <w:r w:rsidRPr="00037DF3">
          <w:rPr>
            <w:rStyle w:val="aa"/>
            <w:color w:val="000000"/>
          </w:rPr>
          <w:fldChar w:fldCharType="end"/>
        </w:r>
      </w:hyperlink>
    </w:p>
    <w:p w:rsidR="00576255" w:rsidRPr="00037DF3" w:rsidRDefault="009337B3" w:rsidP="004548D2">
      <w:pPr>
        <w:pStyle w:val="10"/>
        <w:rPr>
          <w:rStyle w:val="aa"/>
          <w:color w:val="000000"/>
        </w:rPr>
      </w:pPr>
      <w:hyperlink w:anchor="_Toc296353992" w:history="1">
        <w:r w:rsidR="00576255" w:rsidRPr="00037DF3">
          <w:rPr>
            <w:rStyle w:val="aa"/>
            <w:rFonts w:hint="eastAsia"/>
            <w:color w:val="000000"/>
          </w:rPr>
          <w:t>第一节</w:t>
        </w:r>
        <w:r w:rsidR="004548D2" w:rsidRPr="00037DF3">
          <w:rPr>
            <w:rStyle w:val="aa"/>
            <w:rFonts w:hint="eastAsia"/>
            <w:color w:val="000000"/>
          </w:rPr>
          <w:t>总</w:t>
        </w:r>
        <w:r w:rsidR="004548D2" w:rsidRPr="00037DF3">
          <w:rPr>
            <w:rStyle w:val="aa"/>
            <w:color w:val="000000"/>
          </w:rPr>
          <w:t xml:space="preserve">  </w:t>
        </w:r>
        <w:r w:rsidR="004548D2" w:rsidRPr="00037DF3">
          <w:rPr>
            <w:rStyle w:val="aa"/>
            <w:rFonts w:hint="eastAsia"/>
            <w:color w:val="000000"/>
          </w:rPr>
          <w:t>则</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_Toc296353992 \h </w:instrText>
        </w:r>
        <w:r w:rsidRPr="00037DF3">
          <w:rPr>
            <w:rStyle w:val="aa"/>
            <w:color w:val="000000"/>
          </w:rPr>
        </w:r>
        <w:r w:rsidRPr="00037DF3">
          <w:rPr>
            <w:rStyle w:val="aa"/>
            <w:color w:val="000000"/>
          </w:rPr>
          <w:fldChar w:fldCharType="separate"/>
        </w:r>
        <w:r w:rsidR="00363730">
          <w:rPr>
            <w:rStyle w:val="aa"/>
            <w:noProof/>
            <w:color w:val="000000"/>
          </w:rPr>
          <w:t>5</w:t>
        </w:r>
        <w:r w:rsidRPr="00037DF3">
          <w:rPr>
            <w:rStyle w:val="aa"/>
            <w:color w:val="000000"/>
          </w:rPr>
          <w:fldChar w:fldCharType="end"/>
        </w:r>
      </w:hyperlink>
    </w:p>
    <w:p w:rsidR="00576255" w:rsidRPr="00037DF3" w:rsidRDefault="009337B3" w:rsidP="004548D2">
      <w:pPr>
        <w:pStyle w:val="10"/>
        <w:rPr>
          <w:rStyle w:val="aa"/>
          <w:color w:val="000000"/>
        </w:rPr>
      </w:pPr>
      <w:hyperlink w:anchor="_Toc296353993" w:history="1">
        <w:r w:rsidR="00576255" w:rsidRPr="00037DF3">
          <w:rPr>
            <w:rStyle w:val="aa"/>
            <w:color w:val="000000"/>
          </w:rPr>
          <w:t>1.</w:t>
        </w:r>
        <w:r w:rsidR="00576255" w:rsidRPr="00037DF3">
          <w:rPr>
            <w:rStyle w:val="aa"/>
            <w:rFonts w:hint="eastAsia"/>
            <w:color w:val="000000"/>
          </w:rPr>
          <w:t xml:space="preserve"> 工程说明</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_Toc296353993 \h </w:instrText>
        </w:r>
        <w:r w:rsidRPr="00037DF3">
          <w:rPr>
            <w:rStyle w:val="aa"/>
            <w:color w:val="000000"/>
          </w:rPr>
        </w:r>
        <w:r w:rsidRPr="00037DF3">
          <w:rPr>
            <w:rStyle w:val="aa"/>
            <w:color w:val="000000"/>
          </w:rPr>
          <w:fldChar w:fldCharType="separate"/>
        </w:r>
        <w:r w:rsidR="00363730">
          <w:rPr>
            <w:rStyle w:val="aa"/>
            <w:noProof/>
            <w:color w:val="000000"/>
          </w:rPr>
          <w:t>5</w:t>
        </w:r>
        <w:r w:rsidRPr="00037DF3">
          <w:rPr>
            <w:rStyle w:val="aa"/>
            <w:color w:val="000000"/>
          </w:rPr>
          <w:fldChar w:fldCharType="end"/>
        </w:r>
      </w:hyperlink>
    </w:p>
    <w:p w:rsidR="00576255" w:rsidRPr="00037DF3" w:rsidRDefault="009337B3" w:rsidP="004548D2">
      <w:pPr>
        <w:pStyle w:val="10"/>
        <w:rPr>
          <w:rStyle w:val="aa"/>
          <w:color w:val="000000"/>
        </w:rPr>
      </w:pPr>
      <w:hyperlink w:anchor="_Toc296353994" w:history="1">
        <w:r w:rsidR="00576255" w:rsidRPr="00037DF3">
          <w:rPr>
            <w:rStyle w:val="aa"/>
            <w:color w:val="000000"/>
          </w:rPr>
          <w:t>2.</w:t>
        </w:r>
        <w:r w:rsidR="00576255" w:rsidRPr="00037DF3">
          <w:rPr>
            <w:rStyle w:val="aa"/>
            <w:rFonts w:hint="eastAsia"/>
            <w:color w:val="000000"/>
          </w:rPr>
          <w:t xml:space="preserve"> 招标范围</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_Toc296353994 \h </w:instrText>
        </w:r>
        <w:r w:rsidRPr="00037DF3">
          <w:rPr>
            <w:rStyle w:val="aa"/>
            <w:color w:val="000000"/>
          </w:rPr>
        </w:r>
        <w:r w:rsidRPr="00037DF3">
          <w:rPr>
            <w:rStyle w:val="aa"/>
            <w:color w:val="000000"/>
          </w:rPr>
          <w:fldChar w:fldCharType="separate"/>
        </w:r>
        <w:r w:rsidR="00363730">
          <w:rPr>
            <w:rStyle w:val="aa"/>
            <w:noProof/>
            <w:color w:val="000000"/>
          </w:rPr>
          <w:t>5</w:t>
        </w:r>
        <w:r w:rsidRPr="00037DF3">
          <w:rPr>
            <w:rStyle w:val="aa"/>
            <w:color w:val="000000"/>
          </w:rPr>
          <w:fldChar w:fldCharType="end"/>
        </w:r>
      </w:hyperlink>
    </w:p>
    <w:p w:rsidR="00576255" w:rsidRPr="00037DF3" w:rsidRDefault="009337B3" w:rsidP="004548D2">
      <w:pPr>
        <w:pStyle w:val="10"/>
        <w:rPr>
          <w:rStyle w:val="aa"/>
          <w:color w:val="000000"/>
        </w:rPr>
      </w:pPr>
      <w:hyperlink w:anchor="_Toc296353995" w:history="1">
        <w:r w:rsidR="00576255" w:rsidRPr="00037DF3">
          <w:rPr>
            <w:rStyle w:val="aa"/>
            <w:color w:val="000000"/>
          </w:rPr>
          <w:t>3.</w:t>
        </w:r>
        <w:r w:rsidR="00576255" w:rsidRPr="00037DF3">
          <w:rPr>
            <w:rStyle w:val="aa"/>
            <w:rFonts w:hint="eastAsia"/>
            <w:color w:val="000000"/>
          </w:rPr>
          <w:t xml:space="preserve"> 资金来源</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_Toc296353995 \h </w:instrText>
        </w:r>
        <w:r w:rsidRPr="00037DF3">
          <w:rPr>
            <w:rStyle w:val="aa"/>
            <w:color w:val="000000"/>
          </w:rPr>
        </w:r>
        <w:r w:rsidRPr="00037DF3">
          <w:rPr>
            <w:rStyle w:val="aa"/>
            <w:color w:val="000000"/>
          </w:rPr>
          <w:fldChar w:fldCharType="separate"/>
        </w:r>
        <w:r w:rsidR="00363730">
          <w:rPr>
            <w:rStyle w:val="aa"/>
            <w:noProof/>
            <w:color w:val="000000"/>
          </w:rPr>
          <w:t>5</w:t>
        </w:r>
        <w:r w:rsidRPr="00037DF3">
          <w:rPr>
            <w:rStyle w:val="aa"/>
            <w:color w:val="000000"/>
          </w:rPr>
          <w:fldChar w:fldCharType="end"/>
        </w:r>
      </w:hyperlink>
    </w:p>
    <w:p w:rsidR="00576255" w:rsidRPr="00037DF3" w:rsidRDefault="009337B3" w:rsidP="004548D2">
      <w:pPr>
        <w:pStyle w:val="10"/>
        <w:rPr>
          <w:rStyle w:val="aa"/>
          <w:color w:val="000000"/>
        </w:rPr>
      </w:pPr>
      <w:hyperlink w:anchor="_Toc296353996" w:history="1">
        <w:r w:rsidR="00576255" w:rsidRPr="00037DF3">
          <w:rPr>
            <w:rStyle w:val="aa"/>
            <w:color w:val="000000"/>
          </w:rPr>
          <w:t>4.</w:t>
        </w:r>
        <w:r w:rsidR="00576255" w:rsidRPr="00037DF3">
          <w:rPr>
            <w:rStyle w:val="aa"/>
            <w:rFonts w:hint="eastAsia"/>
            <w:color w:val="000000"/>
          </w:rPr>
          <w:t xml:space="preserve"> 投标资格</w:t>
        </w:r>
        <w:r w:rsidR="00576255" w:rsidRPr="00037DF3">
          <w:rPr>
            <w:rStyle w:val="aa"/>
            <w:color w:val="000000"/>
          </w:rPr>
          <w:tab/>
        </w:r>
        <w:r w:rsidR="00DE2D1C" w:rsidRPr="00037DF3">
          <w:rPr>
            <w:rStyle w:val="aa"/>
            <w:rFonts w:hint="eastAsia"/>
            <w:color w:val="000000"/>
          </w:rPr>
          <w:t>5</w:t>
        </w:r>
      </w:hyperlink>
    </w:p>
    <w:p w:rsidR="00576255" w:rsidRPr="00037DF3" w:rsidRDefault="009337B3" w:rsidP="004548D2">
      <w:pPr>
        <w:pStyle w:val="10"/>
        <w:rPr>
          <w:rStyle w:val="aa"/>
          <w:color w:val="000000"/>
        </w:rPr>
      </w:pPr>
      <w:hyperlink w:anchor="_Toc296353997" w:history="1">
        <w:r w:rsidR="00576255" w:rsidRPr="00037DF3">
          <w:rPr>
            <w:rStyle w:val="aa"/>
            <w:color w:val="000000"/>
          </w:rPr>
          <w:t>5.</w:t>
        </w:r>
        <w:r w:rsidR="00576255" w:rsidRPr="00037DF3">
          <w:rPr>
            <w:rStyle w:val="aa"/>
            <w:rFonts w:hint="eastAsia"/>
            <w:color w:val="000000"/>
          </w:rPr>
          <w:t xml:space="preserve"> 投标费用</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_Toc296353997 \h </w:instrText>
        </w:r>
        <w:r w:rsidRPr="00037DF3">
          <w:rPr>
            <w:rStyle w:val="aa"/>
            <w:color w:val="000000"/>
          </w:rPr>
        </w:r>
        <w:r w:rsidRPr="00037DF3">
          <w:rPr>
            <w:rStyle w:val="aa"/>
            <w:color w:val="000000"/>
          </w:rPr>
          <w:fldChar w:fldCharType="separate"/>
        </w:r>
        <w:r w:rsidR="00363730">
          <w:rPr>
            <w:rStyle w:val="aa"/>
            <w:noProof/>
            <w:color w:val="000000"/>
          </w:rPr>
          <w:t>6</w:t>
        </w:r>
        <w:r w:rsidRPr="00037DF3">
          <w:rPr>
            <w:rStyle w:val="aa"/>
            <w:color w:val="000000"/>
          </w:rPr>
          <w:fldChar w:fldCharType="end"/>
        </w:r>
      </w:hyperlink>
    </w:p>
    <w:p w:rsidR="00576255" w:rsidRPr="00037DF3" w:rsidRDefault="009337B3" w:rsidP="004548D2">
      <w:pPr>
        <w:pStyle w:val="10"/>
        <w:rPr>
          <w:rStyle w:val="aa"/>
          <w:color w:val="000000"/>
        </w:rPr>
      </w:pPr>
      <w:hyperlink w:anchor="_Toc296353998" w:history="1">
        <w:r w:rsidR="00576255" w:rsidRPr="00037DF3">
          <w:rPr>
            <w:rStyle w:val="aa"/>
            <w:color w:val="000000"/>
          </w:rPr>
          <w:t>6.</w:t>
        </w:r>
        <w:r w:rsidR="00576255" w:rsidRPr="00037DF3">
          <w:rPr>
            <w:rStyle w:val="aa"/>
            <w:rFonts w:hint="eastAsia"/>
            <w:color w:val="000000"/>
          </w:rPr>
          <w:t xml:space="preserve"> 现场条件</w:t>
        </w:r>
        <w:r w:rsidR="00576255" w:rsidRPr="00037DF3">
          <w:rPr>
            <w:rStyle w:val="aa"/>
            <w:color w:val="000000"/>
          </w:rPr>
          <w:tab/>
        </w:r>
      </w:hyperlink>
      <w:r w:rsidR="00492D55" w:rsidRPr="00037DF3">
        <w:rPr>
          <w:rStyle w:val="aa"/>
          <w:rFonts w:hint="eastAsia"/>
          <w:b w:val="0"/>
          <w:color w:val="000000"/>
          <w:u w:val="none"/>
        </w:rPr>
        <w:t>6</w:t>
      </w:r>
    </w:p>
    <w:p w:rsidR="00576255" w:rsidRPr="00037DF3" w:rsidRDefault="009337B3" w:rsidP="004548D2">
      <w:pPr>
        <w:pStyle w:val="10"/>
        <w:rPr>
          <w:rStyle w:val="aa"/>
          <w:color w:val="000000"/>
        </w:rPr>
      </w:pPr>
      <w:hyperlink w:anchor="_Toc296353999" w:history="1">
        <w:r w:rsidR="00576255" w:rsidRPr="00037DF3">
          <w:rPr>
            <w:rStyle w:val="aa"/>
            <w:color w:val="000000"/>
          </w:rPr>
          <w:t>7.</w:t>
        </w:r>
        <w:r w:rsidR="00576255" w:rsidRPr="00037DF3">
          <w:rPr>
            <w:rStyle w:val="aa"/>
            <w:rFonts w:hint="eastAsia"/>
            <w:color w:val="000000"/>
          </w:rPr>
          <w:t xml:space="preserve"> 踏勘现场</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_Toc296353999 \h </w:instrText>
        </w:r>
        <w:r w:rsidRPr="00037DF3">
          <w:rPr>
            <w:rStyle w:val="aa"/>
            <w:color w:val="000000"/>
          </w:rPr>
        </w:r>
        <w:r w:rsidRPr="00037DF3">
          <w:rPr>
            <w:rStyle w:val="aa"/>
            <w:color w:val="000000"/>
          </w:rPr>
          <w:fldChar w:fldCharType="separate"/>
        </w:r>
        <w:r w:rsidR="00363730">
          <w:rPr>
            <w:rStyle w:val="aa"/>
            <w:noProof/>
            <w:color w:val="000000"/>
          </w:rPr>
          <w:t>6</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00" w:history="1">
        <w:r w:rsidR="00576255" w:rsidRPr="00037DF3">
          <w:rPr>
            <w:rStyle w:val="aa"/>
            <w:rFonts w:hint="eastAsia"/>
            <w:color w:val="000000"/>
          </w:rPr>
          <w:t>第二节</w:t>
        </w:r>
        <w:r w:rsidR="004548D2" w:rsidRPr="00037DF3">
          <w:rPr>
            <w:rStyle w:val="aa"/>
            <w:rFonts w:hint="eastAsia"/>
            <w:color w:val="000000"/>
          </w:rPr>
          <w:t>招标文件</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_Toc296354000 \h </w:instrText>
        </w:r>
        <w:r w:rsidRPr="00037DF3">
          <w:rPr>
            <w:rStyle w:val="aa"/>
            <w:color w:val="000000"/>
          </w:rPr>
        </w:r>
        <w:r w:rsidRPr="00037DF3">
          <w:rPr>
            <w:rStyle w:val="aa"/>
            <w:color w:val="000000"/>
          </w:rPr>
          <w:fldChar w:fldCharType="separate"/>
        </w:r>
        <w:r w:rsidR="00363730">
          <w:rPr>
            <w:rStyle w:val="aa"/>
            <w:noProof/>
            <w:color w:val="000000"/>
          </w:rPr>
          <w:t>6</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01" w:history="1">
        <w:r w:rsidR="00576255" w:rsidRPr="00037DF3">
          <w:rPr>
            <w:rStyle w:val="aa"/>
            <w:color w:val="000000"/>
          </w:rPr>
          <w:t>8.</w:t>
        </w:r>
        <w:r w:rsidR="00576255" w:rsidRPr="00037DF3">
          <w:rPr>
            <w:rStyle w:val="aa"/>
            <w:rFonts w:hint="eastAsia"/>
            <w:color w:val="000000"/>
          </w:rPr>
          <w:t xml:space="preserve"> 招标文件的组成</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_Toc296354001 \h </w:instrText>
        </w:r>
        <w:r w:rsidRPr="00037DF3">
          <w:rPr>
            <w:rStyle w:val="aa"/>
            <w:color w:val="000000"/>
          </w:rPr>
        </w:r>
        <w:r w:rsidRPr="00037DF3">
          <w:rPr>
            <w:rStyle w:val="aa"/>
            <w:color w:val="000000"/>
          </w:rPr>
          <w:fldChar w:fldCharType="separate"/>
        </w:r>
        <w:r w:rsidR="00363730">
          <w:rPr>
            <w:rStyle w:val="aa"/>
            <w:noProof/>
            <w:color w:val="000000"/>
          </w:rPr>
          <w:t>6</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02" w:history="1">
        <w:r w:rsidR="00576255" w:rsidRPr="00037DF3">
          <w:rPr>
            <w:rStyle w:val="aa"/>
            <w:color w:val="000000"/>
          </w:rPr>
          <w:t>9.</w:t>
        </w:r>
        <w:r w:rsidR="00576255" w:rsidRPr="00037DF3">
          <w:rPr>
            <w:rStyle w:val="aa"/>
            <w:rFonts w:hint="eastAsia"/>
            <w:color w:val="000000"/>
          </w:rPr>
          <w:t xml:space="preserve"> 招标文件的澄清</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_Toc296354002 \h </w:instrText>
        </w:r>
        <w:r w:rsidRPr="00037DF3">
          <w:rPr>
            <w:rStyle w:val="aa"/>
            <w:color w:val="000000"/>
          </w:rPr>
        </w:r>
        <w:r w:rsidRPr="00037DF3">
          <w:rPr>
            <w:rStyle w:val="aa"/>
            <w:color w:val="000000"/>
          </w:rPr>
          <w:fldChar w:fldCharType="separate"/>
        </w:r>
        <w:r w:rsidR="00363730">
          <w:rPr>
            <w:rStyle w:val="aa"/>
            <w:noProof/>
            <w:color w:val="000000"/>
          </w:rPr>
          <w:t>7</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03" w:history="1">
        <w:r w:rsidR="00576255" w:rsidRPr="00037DF3">
          <w:rPr>
            <w:rStyle w:val="aa"/>
            <w:color w:val="000000"/>
          </w:rPr>
          <w:t>10.</w:t>
        </w:r>
        <w:r w:rsidR="00576255" w:rsidRPr="00037DF3">
          <w:rPr>
            <w:rStyle w:val="aa"/>
            <w:rFonts w:hint="eastAsia"/>
            <w:color w:val="000000"/>
          </w:rPr>
          <w:t xml:space="preserve"> 招标文件的修改</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_Toc296354003 \h </w:instrText>
        </w:r>
        <w:r w:rsidRPr="00037DF3">
          <w:rPr>
            <w:rStyle w:val="aa"/>
            <w:color w:val="000000"/>
          </w:rPr>
        </w:r>
        <w:r w:rsidRPr="00037DF3">
          <w:rPr>
            <w:rStyle w:val="aa"/>
            <w:color w:val="000000"/>
          </w:rPr>
          <w:fldChar w:fldCharType="separate"/>
        </w:r>
        <w:r w:rsidR="00363730">
          <w:rPr>
            <w:rStyle w:val="aa"/>
            <w:noProof/>
            <w:color w:val="000000"/>
          </w:rPr>
          <w:t>7</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04" w:history="1">
        <w:r w:rsidR="00576255" w:rsidRPr="00037DF3">
          <w:rPr>
            <w:rStyle w:val="aa"/>
            <w:color w:val="000000"/>
          </w:rPr>
          <w:t>11.</w:t>
        </w:r>
        <w:r w:rsidR="00576255" w:rsidRPr="00037DF3">
          <w:rPr>
            <w:rStyle w:val="aa"/>
            <w:rFonts w:hint="eastAsia"/>
            <w:color w:val="000000"/>
          </w:rPr>
          <w:t xml:space="preserve"> 招标文件的解释权</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_Toc296354004 \h </w:instrText>
        </w:r>
        <w:r w:rsidRPr="00037DF3">
          <w:rPr>
            <w:rStyle w:val="aa"/>
            <w:color w:val="000000"/>
          </w:rPr>
        </w:r>
        <w:r w:rsidRPr="00037DF3">
          <w:rPr>
            <w:rStyle w:val="aa"/>
            <w:color w:val="000000"/>
          </w:rPr>
          <w:fldChar w:fldCharType="separate"/>
        </w:r>
        <w:r w:rsidR="00363730">
          <w:rPr>
            <w:rStyle w:val="aa"/>
            <w:noProof/>
            <w:color w:val="000000"/>
          </w:rPr>
          <w:t>7</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05" w:history="1">
        <w:r w:rsidR="00576255" w:rsidRPr="00037DF3">
          <w:rPr>
            <w:rStyle w:val="aa"/>
            <w:rFonts w:hint="eastAsia"/>
            <w:color w:val="000000"/>
          </w:rPr>
          <w:t>第三节</w:t>
        </w:r>
        <w:r w:rsidR="004548D2" w:rsidRPr="00037DF3">
          <w:rPr>
            <w:rStyle w:val="aa"/>
            <w:rFonts w:hint="eastAsia"/>
            <w:color w:val="000000"/>
          </w:rPr>
          <w:t>投标文件的编制</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_Toc296354005 \h </w:instrText>
        </w:r>
        <w:r w:rsidRPr="00037DF3">
          <w:rPr>
            <w:rStyle w:val="aa"/>
            <w:color w:val="000000"/>
          </w:rPr>
        </w:r>
        <w:r w:rsidRPr="00037DF3">
          <w:rPr>
            <w:rStyle w:val="aa"/>
            <w:color w:val="000000"/>
          </w:rPr>
          <w:fldChar w:fldCharType="separate"/>
        </w:r>
        <w:r w:rsidR="00363730">
          <w:rPr>
            <w:rStyle w:val="aa"/>
            <w:noProof/>
            <w:color w:val="000000"/>
          </w:rPr>
          <w:t>7</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06" w:history="1">
        <w:r w:rsidR="00576255" w:rsidRPr="00037DF3">
          <w:rPr>
            <w:rStyle w:val="aa"/>
            <w:color w:val="000000"/>
          </w:rPr>
          <w:t>12.</w:t>
        </w:r>
        <w:r w:rsidR="00576255" w:rsidRPr="00037DF3">
          <w:rPr>
            <w:rStyle w:val="aa"/>
            <w:rFonts w:hint="eastAsia"/>
            <w:color w:val="000000"/>
          </w:rPr>
          <w:t xml:space="preserve"> 投标文件的组成</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_Toc296354006 \h </w:instrText>
        </w:r>
        <w:r w:rsidRPr="00037DF3">
          <w:rPr>
            <w:rStyle w:val="aa"/>
            <w:color w:val="000000"/>
          </w:rPr>
        </w:r>
        <w:r w:rsidRPr="00037DF3">
          <w:rPr>
            <w:rStyle w:val="aa"/>
            <w:color w:val="000000"/>
          </w:rPr>
          <w:fldChar w:fldCharType="separate"/>
        </w:r>
        <w:r w:rsidR="00363730">
          <w:rPr>
            <w:rStyle w:val="aa"/>
            <w:noProof/>
            <w:color w:val="000000"/>
          </w:rPr>
          <w:t>7</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07" w:history="1">
        <w:r w:rsidR="00576255" w:rsidRPr="00037DF3">
          <w:rPr>
            <w:rStyle w:val="aa"/>
            <w:color w:val="000000"/>
          </w:rPr>
          <w:t>13.</w:t>
        </w:r>
        <w:r w:rsidR="00576255" w:rsidRPr="00037DF3">
          <w:rPr>
            <w:rStyle w:val="aa"/>
            <w:rFonts w:hint="eastAsia"/>
            <w:color w:val="000000"/>
          </w:rPr>
          <w:t xml:space="preserve"> 投标文件的格式</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_Toc296354007 \h </w:instrText>
        </w:r>
        <w:r w:rsidRPr="00037DF3">
          <w:rPr>
            <w:rStyle w:val="aa"/>
            <w:color w:val="000000"/>
          </w:rPr>
        </w:r>
        <w:r w:rsidRPr="00037DF3">
          <w:rPr>
            <w:rStyle w:val="aa"/>
            <w:color w:val="000000"/>
          </w:rPr>
          <w:fldChar w:fldCharType="separate"/>
        </w:r>
        <w:r w:rsidR="00363730">
          <w:rPr>
            <w:rStyle w:val="aa"/>
            <w:noProof/>
            <w:color w:val="000000"/>
          </w:rPr>
          <w:t>7</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08" w:history="1">
        <w:r w:rsidR="00576255" w:rsidRPr="00037DF3">
          <w:rPr>
            <w:rStyle w:val="aa"/>
            <w:color w:val="000000"/>
          </w:rPr>
          <w:t>14.</w:t>
        </w:r>
        <w:r w:rsidR="00576255" w:rsidRPr="00037DF3">
          <w:rPr>
            <w:rStyle w:val="aa"/>
            <w:rFonts w:hint="eastAsia"/>
            <w:color w:val="000000"/>
          </w:rPr>
          <w:t xml:space="preserve"> 投标报价组成</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_Toc296354008 \h </w:instrText>
        </w:r>
        <w:r w:rsidRPr="00037DF3">
          <w:rPr>
            <w:rStyle w:val="aa"/>
            <w:color w:val="000000"/>
          </w:rPr>
        </w:r>
        <w:r w:rsidRPr="00037DF3">
          <w:rPr>
            <w:rStyle w:val="aa"/>
            <w:color w:val="000000"/>
          </w:rPr>
          <w:fldChar w:fldCharType="separate"/>
        </w:r>
        <w:r w:rsidR="00363730">
          <w:rPr>
            <w:rStyle w:val="aa"/>
            <w:noProof/>
            <w:color w:val="000000"/>
          </w:rPr>
          <w:t>8</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09" w:history="1">
        <w:r w:rsidR="00576255" w:rsidRPr="00037DF3">
          <w:rPr>
            <w:rStyle w:val="aa"/>
            <w:color w:val="000000"/>
          </w:rPr>
          <w:t>15.</w:t>
        </w:r>
        <w:r w:rsidR="00576255" w:rsidRPr="00037DF3">
          <w:rPr>
            <w:rStyle w:val="aa"/>
            <w:rFonts w:hint="eastAsia"/>
            <w:color w:val="000000"/>
          </w:rPr>
          <w:t xml:space="preserve"> 投标担保</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_Toc296354009 \h </w:instrText>
        </w:r>
        <w:r w:rsidRPr="00037DF3">
          <w:rPr>
            <w:rStyle w:val="aa"/>
            <w:color w:val="000000"/>
          </w:rPr>
        </w:r>
        <w:r w:rsidRPr="00037DF3">
          <w:rPr>
            <w:rStyle w:val="aa"/>
            <w:color w:val="000000"/>
          </w:rPr>
          <w:fldChar w:fldCharType="separate"/>
        </w:r>
        <w:r w:rsidR="00363730">
          <w:rPr>
            <w:rStyle w:val="aa"/>
            <w:noProof/>
            <w:color w:val="000000"/>
          </w:rPr>
          <w:t>8</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10" w:history="1">
        <w:r w:rsidR="00576255" w:rsidRPr="00037DF3">
          <w:rPr>
            <w:rStyle w:val="aa"/>
            <w:color w:val="000000"/>
          </w:rPr>
          <w:t>16.</w:t>
        </w:r>
        <w:r w:rsidR="00576255" w:rsidRPr="00037DF3">
          <w:rPr>
            <w:rStyle w:val="aa"/>
            <w:rFonts w:hint="eastAsia"/>
            <w:color w:val="000000"/>
          </w:rPr>
          <w:t xml:space="preserve"> 投标有效期</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_Toc296354010 \h </w:instrText>
        </w:r>
        <w:r w:rsidRPr="00037DF3">
          <w:rPr>
            <w:rStyle w:val="aa"/>
            <w:color w:val="000000"/>
          </w:rPr>
        </w:r>
        <w:r w:rsidRPr="00037DF3">
          <w:rPr>
            <w:rStyle w:val="aa"/>
            <w:color w:val="000000"/>
          </w:rPr>
          <w:fldChar w:fldCharType="separate"/>
        </w:r>
        <w:r w:rsidR="00363730">
          <w:rPr>
            <w:rStyle w:val="aa"/>
            <w:noProof/>
            <w:color w:val="000000"/>
          </w:rPr>
          <w:t>8</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11" w:history="1">
        <w:r w:rsidR="00576255" w:rsidRPr="00037DF3">
          <w:rPr>
            <w:rStyle w:val="aa"/>
            <w:color w:val="000000"/>
          </w:rPr>
          <w:t>17.</w:t>
        </w:r>
        <w:r w:rsidR="00576255" w:rsidRPr="00037DF3">
          <w:rPr>
            <w:rStyle w:val="aa"/>
            <w:rFonts w:hint="eastAsia"/>
            <w:color w:val="000000"/>
          </w:rPr>
          <w:t xml:space="preserve"> 投标文件的份数和签署</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_Toc296354011 \h </w:instrText>
        </w:r>
        <w:r w:rsidRPr="00037DF3">
          <w:rPr>
            <w:rStyle w:val="aa"/>
            <w:color w:val="000000"/>
          </w:rPr>
        </w:r>
        <w:r w:rsidRPr="00037DF3">
          <w:rPr>
            <w:rStyle w:val="aa"/>
            <w:color w:val="000000"/>
          </w:rPr>
          <w:fldChar w:fldCharType="separate"/>
        </w:r>
        <w:r w:rsidR="00363730">
          <w:rPr>
            <w:rStyle w:val="aa"/>
            <w:noProof/>
            <w:color w:val="000000"/>
          </w:rPr>
          <w:t>8</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12" w:history="1">
        <w:r w:rsidR="00576255" w:rsidRPr="00037DF3">
          <w:rPr>
            <w:rStyle w:val="aa"/>
            <w:rFonts w:hint="eastAsia"/>
            <w:color w:val="000000"/>
          </w:rPr>
          <w:t>第四节</w:t>
        </w:r>
        <w:r w:rsidR="004548D2" w:rsidRPr="00037DF3">
          <w:rPr>
            <w:rStyle w:val="aa"/>
            <w:rFonts w:hint="eastAsia"/>
            <w:color w:val="000000"/>
          </w:rPr>
          <w:t>投标文件的递交</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_Toc296354012 \h </w:instrText>
        </w:r>
        <w:r w:rsidRPr="00037DF3">
          <w:rPr>
            <w:rStyle w:val="aa"/>
            <w:color w:val="000000"/>
          </w:rPr>
        </w:r>
        <w:r w:rsidRPr="00037DF3">
          <w:rPr>
            <w:rStyle w:val="aa"/>
            <w:color w:val="000000"/>
          </w:rPr>
          <w:fldChar w:fldCharType="separate"/>
        </w:r>
        <w:r w:rsidR="00363730">
          <w:rPr>
            <w:rStyle w:val="aa"/>
            <w:noProof/>
            <w:color w:val="000000"/>
          </w:rPr>
          <w:t>8</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13" w:history="1">
        <w:r w:rsidR="00576255" w:rsidRPr="00037DF3">
          <w:rPr>
            <w:rStyle w:val="aa"/>
            <w:color w:val="000000"/>
          </w:rPr>
          <w:t>18.</w:t>
        </w:r>
        <w:r w:rsidR="00576255" w:rsidRPr="00037DF3">
          <w:rPr>
            <w:rStyle w:val="aa"/>
            <w:rFonts w:hint="eastAsia"/>
            <w:color w:val="000000"/>
          </w:rPr>
          <w:t xml:space="preserve"> 投标文件的装订、密封与标志</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_Toc296354013 \h </w:instrText>
        </w:r>
        <w:r w:rsidRPr="00037DF3">
          <w:rPr>
            <w:rStyle w:val="aa"/>
            <w:color w:val="000000"/>
          </w:rPr>
        </w:r>
        <w:r w:rsidRPr="00037DF3">
          <w:rPr>
            <w:rStyle w:val="aa"/>
            <w:color w:val="000000"/>
          </w:rPr>
          <w:fldChar w:fldCharType="separate"/>
        </w:r>
        <w:r w:rsidR="00363730">
          <w:rPr>
            <w:rStyle w:val="aa"/>
            <w:noProof/>
            <w:color w:val="000000"/>
          </w:rPr>
          <w:t>9</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14" w:history="1">
        <w:r w:rsidR="00576255" w:rsidRPr="00037DF3">
          <w:rPr>
            <w:rStyle w:val="aa"/>
            <w:color w:val="000000"/>
          </w:rPr>
          <w:t>19.</w:t>
        </w:r>
        <w:r w:rsidR="00576255" w:rsidRPr="00037DF3">
          <w:rPr>
            <w:rStyle w:val="aa"/>
            <w:rFonts w:hint="eastAsia"/>
            <w:color w:val="000000"/>
          </w:rPr>
          <w:t xml:space="preserve"> 投标文件的递交</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_Toc296354014 \h </w:instrText>
        </w:r>
        <w:r w:rsidRPr="00037DF3">
          <w:rPr>
            <w:rStyle w:val="aa"/>
            <w:color w:val="000000"/>
          </w:rPr>
        </w:r>
        <w:r w:rsidRPr="00037DF3">
          <w:rPr>
            <w:rStyle w:val="aa"/>
            <w:color w:val="000000"/>
          </w:rPr>
          <w:fldChar w:fldCharType="separate"/>
        </w:r>
        <w:r w:rsidR="00363730">
          <w:rPr>
            <w:rStyle w:val="aa"/>
            <w:noProof/>
            <w:color w:val="000000"/>
          </w:rPr>
          <w:t>9</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15" w:history="1">
        <w:r w:rsidR="00576255" w:rsidRPr="00037DF3">
          <w:rPr>
            <w:rStyle w:val="aa"/>
            <w:color w:val="000000"/>
          </w:rPr>
          <w:t>20.</w:t>
        </w:r>
        <w:r w:rsidR="00576255" w:rsidRPr="00037DF3">
          <w:rPr>
            <w:rStyle w:val="aa"/>
            <w:rFonts w:hint="eastAsia"/>
            <w:color w:val="000000"/>
          </w:rPr>
          <w:t xml:space="preserve"> 投标截止期</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_Toc296354015 \h </w:instrText>
        </w:r>
        <w:r w:rsidRPr="00037DF3">
          <w:rPr>
            <w:rStyle w:val="aa"/>
            <w:color w:val="000000"/>
          </w:rPr>
        </w:r>
        <w:r w:rsidRPr="00037DF3">
          <w:rPr>
            <w:rStyle w:val="aa"/>
            <w:color w:val="000000"/>
          </w:rPr>
          <w:fldChar w:fldCharType="separate"/>
        </w:r>
        <w:r w:rsidR="00363730">
          <w:rPr>
            <w:rStyle w:val="aa"/>
            <w:noProof/>
            <w:color w:val="000000"/>
          </w:rPr>
          <w:t>9</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16" w:history="1">
        <w:r w:rsidR="00576255" w:rsidRPr="00037DF3">
          <w:rPr>
            <w:rStyle w:val="aa"/>
            <w:color w:val="000000"/>
          </w:rPr>
          <w:t>21.</w:t>
        </w:r>
        <w:r w:rsidR="00576255" w:rsidRPr="00037DF3">
          <w:rPr>
            <w:rStyle w:val="aa"/>
            <w:rFonts w:hint="eastAsia"/>
            <w:color w:val="000000"/>
          </w:rPr>
          <w:t xml:space="preserve"> 投标文件的补充、修改与撤回</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_Toc296354016 \h </w:instrText>
        </w:r>
        <w:r w:rsidRPr="00037DF3">
          <w:rPr>
            <w:rStyle w:val="aa"/>
            <w:color w:val="000000"/>
          </w:rPr>
        </w:r>
        <w:r w:rsidRPr="00037DF3">
          <w:rPr>
            <w:rStyle w:val="aa"/>
            <w:color w:val="000000"/>
          </w:rPr>
          <w:fldChar w:fldCharType="separate"/>
        </w:r>
        <w:r w:rsidR="00363730">
          <w:rPr>
            <w:rStyle w:val="aa"/>
            <w:noProof/>
            <w:color w:val="000000"/>
          </w:rPr>
          <w:t>9</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17" w:history="1">
        <w:r w:rsidR="00576255" w:rsidRPr="00037DF3">
          <w:rPr>
            <w:rStyle w:val="aa"/>
            <w:rFonts w:hint="eastAsia"/>
            <w:color w:val="000000"/>
          </w:rPr>
          <w:t>第五节</w:t>
        </w:r>
        <w:r w:rsidR="004548D2" w:rsidRPr="00037DF3">
          <w:rPr>
            <w:rStyle w:val="aa"/>
            <w:rFonts w:hint="eastAsia"/>
            <w:color w:val="000000"/>
          </w:rPr>
          <w:t>开</w:t>
        </w:r>
        <w:r w:rsidR="004548D2" w:rsidRPr="00037DF3">
          <w:rPr>
            <w:rStyle w:val="aa"/>
            <w:color w:val="000000"/>
          </w:rPr>
          <w:t xml:space="preserve">   </w:t>
        </w:r>
        <w:r w:rsidR="004548D2" w:rsidRPr="00037DF3">
          <w:rPr>
            <w:rStyle w:val="aa"/>
            <w:rFonts w:hint="eastAsia"/>
            <w:color w:val="000000"/>
          </w:rPr>
          <w:t>标</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_Toc296354017 \h </w:instrText>
        </w:r>
        <w:r w:rsidRPr="00037DF3">
          <w:rPr>
            <w:rStyle w:val="aa"/>
            <w:color w:val="000000"/>
          </w:rPr>
        </w:r>
        <w:r w:rsidRPr="00037DF3">
          <w:rPr>
            <w:rStyle w:val="aa"/>
            <w:color w:val="000000"/>
          </w:rPr>
          <w:fldChar w:fldCharType="separate"/>
        </w:r>
        <w:r w:rsidR="00363730">
          <w:rPr>
            <w:rStyle w:val="aa"/>
            <w:noProof/>
            <w:color w:val="000000"/>
          </w:rPr>
          <w:t>9</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18" w:history="1">
        <w:r w:rsidR="00576255" w:rsidRPr="00037DF3">
          <w:rPr>
            <w:rStyle w:val="aa"/>
            <w:color w:val="000000"/>
          </w:rPr>
          <w:t>22.</w:t>
        </w:r>
        <w:r w:rsidR="00576255" w:rsidRPr="00037DF3">
          <w:rPr>
            <w:rStyle w:val="aa"/>
            <w:rFonts w:hint="eastAsia"/>
            <w:color w:val="000000"/>
          </w:rPr>
          <w:t xml:space="preserve"> 开标</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_Toc296354018 \h </w:instrText>
        </w:r>
        <w:r w:rsidRPr="00037DF3">
          <w:rPr>
            <w:rStyle w:val="aa"/>
            <w:color w:val="000000"/>
          </w:rPr>
        </w:r>
        <w:r w:rsidRPr="00037DF3">
          <w:rPr>
            <w:rStyle w:val="aa"/>
            <w:color w:val="000000"/>
          </w:rPr>
          <w:fldChar w:fldCharType="separate"/>
        </w:r>
        <w:r w:rsidR="00363730">
          <w:rPr>
            <w:rStyle w:val="aa"/>
            <w:noProof/>
            <w:color w:val="000000"/>
          </w:rPr>
          <w:t>9</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19" w:history="1">
        <w:r w:rsidR="00576255" w:rsidRPr="00037DF3">
          <w:rPr>
            <w:rStyle w:val="aa"/>
            <w:color w:val="000000"/>
          </w:rPr>
          <w:t>23.</w:t>
        </w:r>
        <w:r w:rsidR="00576255" w:rsidRPr="00037DF3">
          <w:rPr>
            <w:rStyle w:val="aa"/>
            <w:rFonts w:hint="eastAsia"/>
            <w:color w:val="000000"/>
          </w:rPr>
          <w:t xml:space="preserve"> 投标文件公布</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_Toc296354019 \h </w:instrText>
        </w:r>
        <w:r w:rsidRPr="00037DF3">
          <w:rPr>
            <w:rStyle w:val="aa"/>
            <w:color w:val="000000"/>
          </w:rPr>
        </w:r>
        <w:r w:rsidRPr="00037DF3">
          <w:rPr>
            <w:rStyle w:val="aa"/>
            <w:color w:val="000000"/>
          </w:rPr>
          <w:fldChar w:fldCharType="separate"/>
        </w:r>
        <w:r w:rsidR="00363730">
          <w:rPr>
            <w:rStyle w:val="aa"/>
            <w:noProof/>
            <w:color w:val="000000"/>
          </w:rPr>
          <w:t>9</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20" w:history="1">
        <w:r w:rsidR="00576255" w:rsidRPr="00037DF3">
          <w:rPr>
            <w:rStyle w:val="aa"/>
            <w:rFonts w:hint="eastAsia"/>
            <w:color w:val="000000"/>
          </w:rPr>
          <w:t>第六节</w:t>
        </w:r>
        <w:r w:rsidR="004548D2" w:rsidRPr="00037DF3">
          <w:rPr>
            <w:rStyle w:val="aa"/>
            <w:rFonts w:hint="eastAsia"/>
            <w:color w:val="000000"/>
          </w:rPr>
          <w:t>评</w:t>
        </w:r>
        <w:r w:rsidR="004548D2" w:rsidRPr="00037DF3">
          <w:rPr>
            <w:rStyle w:val="aa"/>
            <w:color w:val="000000"/>
          </w:rPr>
          <w:t xml:space="preserve">   </w:t>
        </w:r>
        <w:r w:rsidR="004548D2" w:rsidRPr="00037DF3">
          <w:rPr>
            <w:rStyle w:val="aa"/>
            <w:rFonts w:hint="eastAsia"/>
            <w:color w:val="000000"/>
          </w:rPr>
          <w:t>标</w:t>
        </w:r>
        <w:r w:rsidR="004548D2"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_Toc296354020 \h </w:instrText>
        </w:r>
        <w:r w:rsidRPr="00037DF3">
          <w:rPr>
            <w:rStyle w:val="aa"/>
            <w:color w:val="000000"/>
          </w:rPr>
        </w:r>
        <w:r w:rsidRPr="00037DF3">
          <w:rPr>
            <w:rStyle w:val="aa"/>
            <w:color w:val="000000"/>
          </w:rPr>
          <w:fldChar w:fldCharType="separate"/>
        </w:r>
        <w:r w:rsidR="00363730">
          <w:rPr>
            <w:rStyle w:val="aa"/>
            <w:noProof/>
            <w:color w:val="000000"/>
          </w:rPr>
          <w:t>10</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21" w:history="1">
        <w:r w:rsidR="00576255" w:rsidRPr="00037DF3">
          <w:rPr>
            <w:rStyle w:val="aa"/>
            <w:color w:val="000000"/>
          </w:rPr>
          <w:t>24.</w:t>
        </w:r>
        <w:r w:rsidR="00576255" w:rsidRPr="00037DF3">
          <w:rPr>
            <w:rStyle w:val="aa"/>
            <w:rFonts w:hint="eastAsia"/>
            <w:color w:val="000000"/>
          </w:rPr>
          <w:t xml:space="preserve"> 评标过程的保密</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_Toc296354021 \h </w:instrText>
        </w:r>
        <w:r w:rsidRPr="00037DF3">
          <w:rPr>
            <w:rStyle w:val="aa"/>
            <w:color w:val="000000"/>
          </w:rPr>
        </w:r>
        <w:r w:rsidRPr="00037DF3">
          <w:rPr>
            <w:rStyle w:val="aa"/>
            <w:color w:val="000000"/>
          </w:rPr>
          <w:fldChar w:fldCharType="separate"/>
        </w:r>
        <w:r w:rsidR="00363730">
          <w:rPr>
            <w:rStyle w:val="aa"/>
            <w:noProof/>
            <w:color w:val="000000"/>
          </w:rPr>
          <w:t>10</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22" w:history="1">
        <w:r w:rsidR="00576255" w:rsidRPr="00037DF3">
          <w:rPr>
            <w:rStyle w:val="aa"/>
            <w:color w:val="000000"/>
          </w:rPr>
          <w:t>25.</w:t>
        </w:r>
        <w:r w:rsidR="00576255" w:rsidRPr="00037DF3">
          <w:rPr>
            <w:rStyle w:val="aa"/>
            <w:rFonts w:hint="eastAsia"/>
            <w:color w:val="000000"/>
          </w:rPr>
          <w:t xml:space="preserve"> 投标文件符合性鉴定</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_Toc296354022 \h </w:instrText>
        </w:r>
        <w:r w:rsidRPr="00037DF3">
          <w:rPr>
            <w:rStyle w:val="aa"/>
            <w:color w:val="000000"/>
          </w:rPr>
        </w:r>
        <w:r w:rsidRPr="00037DF3">
          <w:rPr>
            <w:rStyle w:val="aa"/>
            <w:color w:val="000000"/>
          </w:rPr>
          <w:fldChar w:fldCharType="separate"/>
        </w:r>
        <w:r w:rsidR="00363730">
          <w:rPr>
            <w:rStyle w:val="aa"/>
            <w:noProof/>
            <w:color w:val="000000"/>
          </w:rPr>
          <w:t>10</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23" w:history="1">
        <w:r w:rsidR="00576255" w:rsidRPr="00037DF3">
          <w:rPr>
            <w:rStyle w:val="aa"/>
            <w:color w:val="000000"/>
          </w:rPr>
          <w:t>26.</w:t>
        </w:r>
        <w:r w:rsidR="00576255" w:rsidRPr="00037DF3">
          <w:rPr>
            <w:rStyle w:val="aa"/>
            <w:rFonts w:hint="eastAsia"/>
            <w:color w:val="000000"/>
          </w:rPr>
          <w:t xml:space="preserve"> 投标文件的澄清</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_Toc296354023 \h </w:instrText>
        </w:r>
        <w:r w:rsidRPr="00037DF3">
          <w:rPr>
            <w:rStyle w:val="aa"/>
            <w:color w:val="000000"/>
          </w:rPr>
        </w:r>
        <w:r w:rsidRPr="00037DF3">
          <w:rPr>
            <w:rStyle w:val="aa"/>
            <w:color w:val="000000"/>
          </w:rPr>
          <w:fldChar w:fldCharType="separate"/>
        </w:r>
        <w:r w:rsidR="00363730">
          <w:rPr>
            <w:rStyle w:val="aa"/>
            <w:noProof/>
            <w:color w:val="000000"/>
          </w:rPr>
          <w:t>10</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24" w:history="1">
        <w:r w:rsidR="00576255" w:rsidRPr="00037DF3">
          <w:rPr>
            <w:rStyle w:val="aa"/>
            <w:color w:val="000000"/>
          </w:rPr>
          <w:t>27.</w:t>
        </w:r>
        <w:r w:rsidR="00576255" w:rsidRPr="00037DF3">
          <w:rPr>
            <w:rStyle w:val="aa"/>
            <w:rFonts w:hint="eastAsia"/>
            <w:color w:val="000000"/>
          </w:rPr>
          <w:t xml:space="preserve"> 投标文件的评审</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_Toc296354024 \h </w:instrText>
        </w:r>
        <w:r w:rsidRPr="00037DF3">
          <w:rPr>
            <w:rStyle w:val="aa"/>
            <w:color w:val="000000"/>
          </w:rPr>
        </w:r>
        <w:r w:rsidRPr="00037DF3">
          <w:rPr>
            <w:rStyle w:val="aa"/>
            <w:color w:val="000000"/>
          </w:rPr>
          <w:fldChar w:fldCharType="separate"/>
        </w:r>
        <w:r w:rsidR="00363730">
          <w:rPr>
            <w:rStyle w:val="aa"/>
            <w:noProof/>
            <w:color w:val="000000"/>
          </w:rPr>
          <w:t>10</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25" w:history="1">
        <w:r w:rsidR="00576255" w:rsidRPr="00037DF3">
          <w:rPr>
            <w:rStyle w:val="aa"/>
            <w:color w:val="000000"/>
          </w:rPr>
          <w:t>28.</w:t>
        </w:r>
        <w:r w:rsidR="00576255" w:rsidRPr="00037DF3">
          <w:rPr>
            <w:rStyle w:val="aa"/>
            <w:rFonts w:hint="eastAsia"/>
            <w:color w:val="000000"/>
          </w:rPr>
          <w:t xml:space="preserve"> 评标办法</w:t>
        </w:r>
        <w:r w:rsidR="00576255" w:rsidRPr="00037DF3">
          <w:rPr>
            <w:rStyle w:val="aa"/>
            <w:color w:val="000000"/>
          </w:rPr>
          <w:t>(</w:t>
        </w:r>
        <w:r w:rsidR="00576255" w:rsidRPr="00037DF3">
          <w:rPr>
            <w:rStyle w:val="aa"/>
            <w:rFonts w:hint="eastAsia"/>
            <w:color w:val="000000"/>
          </w:rPr>
          <w:t>以下计算，小数点保留两位，第三位四舍五入</w:t>
        </w:r>
        <w:r w:rsidR="00576255" w:rsidRPr="00037DF3">
          <w:rPr>
            <w:rStyle w:val="aa"/>
            <w:color w:val="000000"/>
          </w:rPr>
          <w:t>)</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_Toc296354025 \h </w:instrText>
        </w:r>
        <w:r w:rsidRPr="00037DF3">
          <w:rPr>
            <w:rStyle w:val="aa"/>
            <w:color w:val="000000"/>
          </w:rPr>
        </w:r>
        <w:r w:rsidRPr="00037DF3">
          <w:rPr>
            <w:rStyle w:val="aa"/>
            <w:color w:val="000000"/>
          </w:rPr>
          <w:fldChar w:fldCharType="separate"/>
        </w:r>
        <w:r w:rsidR="00363730">
          <w:rPr>
            <w:rStyle w:val="aa"/>
            <w:noProof/>
            <w:color w:val="000000"/>
          </w:rPr>
          <w:t>11</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26" w:history="1">
        <w:r w:rsidR="00576255" w:rsidRPr="00037DF3">
          <w:rPr>
            <w:rStyle w:val="aa"/>
            <w:rFonts w:hint="eastAsia"/>
            <w:color w:val="000000"/>
          </w:rPr>
          <w:t>第七节</w:t>
        </w:r>
        <w:r w:rsidR="004548D2" w:rsidRPr="00037DF3">
          <w:rPr>
            <w:rStyle w:val="aa"/>
            <w:rFonts w:hint="eastAsia"/>
            <w:color w:val="000000"/>
          </w:rPr>
          <w:t>授予合同</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_Toc296354026 \h </w:instrText>
        </w:r>
        <w:r w:rsidRPr="00037DF3">
          <w:rPr>
            <w:rStyle w:val="aa"/>
            <w:color w:val="000000"/>
          </w:rPr>
        </w:r>
        <w:r w:rsidRPr="00037DF3">
          <w:rPr>
            <w:rStyle w:val="aa"/>
            <w:color w:val="000000"/>
          </w:rPr>
          <w:fldChar w:fldCharType="separate"/>
        </w:r>
        <w:r w:rsidR="00363730">
          <w:rPr>
            <w:rStyle w:val="aa"/>
            <w:noProof/>
            <w:color w:val="000000"/>
          </w:rPr>
          <w:t>11</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27" w:history="1">
        <w:r w:rsidR="00576255" w:rsidRPr="00037DF3">
          <w:rPr>
            <w:rStyle w:val="aa"/>
            <w:color w:val="000000"/>
          </w:rPr>
          <w:t>29.</w:t>
        </w:r>
        <w:r w:rsidR="00576255" w:rsidRPr="00037DF3">
          <w:rPr>
            <w:rStyle w:val="aa"/>
            <w:rFonts w:hint="eastAsia"/>
            <w:color w:val="000000"/>
          </w:rPr>
          <w:t xml:space="preserve"> 中标候选人公示</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_Toc296354027 \h </w:instrText>
        </w:r>
        <w:r w:rsidRPr="00037DF3">
          <w:rPr>
            <w:rStyle w:val="aa"/>
            <w:color w:val="000000"/>
          </w:rPr>
        </w:r>
        <w:r w:rsidRPr="00037DF3">
          <w:rPr>
            <w:rStyle w:val="aa"/>
            <w:color w:val="000000"/>
          </w:rPr>
          <w:fldChar w:fldCharType="separate"/>
        </w:r>
        <w:r w:rsidR="00363730">
          <w:rPr>
            <w:rStyle w:val="aa"/>
            <w:noProof/>
            <w:color w:val="000000"/>
          </w:rPr>
          <w:t>12</w:t>
        </w:r>
        <w:r w:rsidRPr="00037DF3">
          <w:rPr>
            <w:rStyle w:val="aa"/>
            <w:color w:val="000000"/>
          </w:rPr>
          <w:fldChar w:fldCharType="end"/>
        </w:r>
      </w:hyperlink>
    </w:p>
    <w:p w:rsidR="00576255" w:rsidRPr="00037DF3" w:rsidRDefault="009337B3" w:rsidP="004548D2">
      <w:pPr>
        <w:pStyle w:val="10"/>
        <w:rPr>
          <w:rStyle w:val="aa"/>
          <w:color w:val="000000"/>
        </w:rPr>
      </w:pPr>
      <w:hyperlink w:anchor="_Toc296354028" w:history="1">
        <w:r w:rsidR="00576255" w:rsidRPr="00037DF3">
          <w:rPr>
            <w:rStyle w:val="aa"/>
            <w:color w:val="000000"/>
          </w:rPr>
          <w:t>30.</w:t>
        </w:r>
        <w:r w:rsidR="00576255" w:rsidRPr="00037DF3">
          <w:rPr>
            <w:rStyle w:val="aa"/>
            <w:rFonts w:hint="eastAsia"/>
            <w:color w:val="000000"/>
          </w:rPr>
          <w:t xml:space="preserve"> 中标通知书</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_Toc296354028 \h </w:instrText>
        </w:r>
        <w:r w:rsidRPr="00037DF3">
          <w:rPr>
            <w:rStyle w:val="aa"/>
            <w:color w:val="000000"/>
          </w:rPr>
        </w:r>
        <w:r w:rsidRPr="00037DF3">
          <w:rPr>
            <w:rStyle w:val="aa"/>
            <w:color w:val="000000"/>
          </w:rPr>
          <w:fldChar w:fldCharType="separate"/>
        </w:r>
        <w:r w:rsidR="00363730">
          <w:rPr>
            <w:rStyle w:val="aa"/>
            <w:noProof/>
            <w:color w:val="000000"/>
          </w:rPr>
          <w:t>12</w:t>
        </w:r>
        <w:r w:rsidRPr="00037DF3">
          <w:rPr>
            <w:rStyle w:val="aa"/>
            <w:color w:val="000000"/>
          </w:rPr>
          <w:fldChar w:fldCharType="end"/>
        </w:r>
      </w:hyperlink>
    </w:p>
    <w:p w:rsidR="00576255" w:rsidRPr="00037DF3" w:rsidRDefault="009337B3">
      <w:pPr>
        <w:pStyle w:val="10"/>
        <w:rPr>
          <w:rStyle w:val="aa"/>
          <w:color w:val="000000"/>
        </w:rPr>
      </w:pPr>
      <w:hyperlink w:anchor="_Toc296354030" w:history="1">
        <w:r w:rsidR="00576255" w:rsidRPr="00037DF3">
          <w:rPr>
            <w:rStyle w:val="aa"/>
            <w:rFonts w:hint="eastAsia"/>
            <w:color w:val="000000"/>
          </w:rPr>
          <w:t>第二章</w:t>
        </w:r>
        <w:r w:rsidR="00576255" w:rsidRPr="00037DF3">
          <w:rPr>
            <w:rStyle w:val="aa"/>
            <w:color w:val="000000"/>
          </w:rPr>
          <w:t xml:space="preserve">  </w:t>
        </w:r>
        <w:r w:rsidR="00576255" w:rsidRPr="00037DF3">
          <w:rPr>
            <w:rStyle w:val="aa"/>
            <w:rFonts w:hint="eastAsia"/>
            <w:color w:val="000000"/>
          </w:rPr>
          <w:t>合同条款</w:t>
        </w:r>
        <w:r w:rsidR="00576255" w:rsidRPr="00037DF3">
          <w:rPr>
            <w:rStyle w:val="aa"/>
            <w:color w:val="000000"/>
          </w:rPr>
          <w:tab/>
        </w:r>
        <w:r w:rsidRPr="00037DF3">
          <w:rPr>
            <w:rStyle w:val="aa"/>
            <w:color w:val="000000"/>
          </w:rPr>
          <w:fldChar w:fldCharType="begin"/>
        </w:r>
        <w:r w:rsidR="00576255" w:rsidRPr="00037DF3">
          <w:rPr>
            <w:rStyle w:val="aa"/>
            <w:color w:val="000000"/>
          </w:rPr>
          <w:instrText xml:space="preserve"> PAGEREF _Toc296354030 \h </w:instrText>
        </w:r>
        <w:r w:rsidRPr="00037DF3">
          <w:rPr>
            <w:rStyle w:val="aa"/>
            <w:color w:val="000000"/>
          </w:rPr>
        </w:r>
        <w:r w:rsidRPr="00037DF3">
          <w:rPr>
            <w:rStyle w:val="aa"/>
            <w:color w:val="000000"/>
          </w:rPr>
          <w:fldChar w:fldCharType="separate"/>
        </w:r>
        <w:r w:rsidR="00363730">
          <w:rPr>
            <w:rStyle w:val="aa"/>
            <w:noProof/>
            <w:color w:val="000000"/>
          </w:rPr>
          <w:t>13</w:t>
        </w:r>
        <w:r w:rsidRPr="00037DF3">
          <w:rPr>
            <w:rStyle w:val="aa"/>
            <w:color w:val="000000"/>
          </w:rPr>
          <w:fldChar w:fldCharType="end"/>
        </w:r>
      </w:hyperlink>
    </w:p>
    <w:p w:rsidR="00576255" w:rsidRPr="00037DF3" w:rsidRDefault="009337B3">
      <w:pPr>
        <w:pStyle w:val="10"/>
        <w:rPr>
          <w:rStyle w:val="aa"/>
          <w:color w:val="000000"/>
        </w:rPr>
      </w:pPr>
      <w:hyperlink w:anchor="_Toc296354031" w:history="1">
        <w:r w:rsidR="00576255" w:rsidRPr="00037DF3">
          <w:rPr>
            <w:rStyle w:val="aa"/>
            <w:rFonts w:hint="eastAsia"/>
            <w:color w:val="000000"/>
          </w:rPr>
          <w:t>第一部分</w:t>
        </w:r>
        <w:r w:rsidR="00576255" w:rsidRPr="00037DF3">
          <w:rPr>
            <w:rStyle w:val="aa"/>
            <w:color w:val="000000"/>
          </w:rPr>
          <w:t xml:space="preserve">  </w:t>
        </w:r>
        <w:r w:rsidR="00576255" w:rsidRPr="00037DF3">
          <w:rPr>
            <w:rStyle w:val="aa"/>
            <w:rFonts w:hint="eastAsia"/>
            <w:color w:val="000000"/>
          </w:rPr>
          <w:t>协议书</w:t>
        </w:r>
        <w:r w:rsidR="00576255" w:rsidRPr="00037DF3">
          <w:rPr>
            <w:rStyle w:val="aa"/>
            <w:color w:val="000000"/>
          </w:rPr>
          <w:tab/>
        </w:r>
        <w:r w:rsidR="00492D55" w:rsidRPr="00037DF3">
          <w:rPr>
            <w:rStyle w:val="aa"/>
            <w:rFonts w:hint="eastAsia"/>
            <w:color w:val="000000"/>
          </w:rPr>
          <w:t>19</w:t>
        </w:r>
      </w:hyperlink>
    </w:p>
    <w:p w:rsidR="00576255" w:rsidRPr="00037DF3" w:rsidRDefault="009337B3">
      <w:pPr>
        <w:pStyle w:val="10"/>
        <w:rPr>
          <w:rStyle w:val="aa"/>
          <w:color w:val="000000"/>
        </w:rPr>
      </w:pPr>
      <w:hyperlink w:anchor="_Toc296354032" w:history="1">
        <w:r w:rsidR="00576255" w:rsidRPr="00037DF3">
          <w:rPr>
            <w:rStyle w:val="aa"/>
            <w:rFonts w:hint="eastAsia"/>
            <w:color w:val="000000"/>
          </w:rPr>
          <w:t>第二部分</w:t>
        </w:r>
        <w:r w:rsidR="00576255" w:rsidRPr="00037DF3">
          <w:rPr>
            <w:rStyle w:val="aa"/>
            <w:color w:val="000000"/>
          </w:rPr>
          <w:t xml:space="preserve">    </w:t>
        </w:r>
        <w:r w:rsidR="00576255" w:rsidRPr="00037DF3">
          <w:rPr>
            <w:rStyle w:val="aa"/>
            <w:rFonts w:hint="eastAsia"/>
            <w:color w:val="000000"/>
          </w:rPr>
          <w:t>通用条款</w:t>
        </w:r>
        <w:r w:rsidR="00576255" w:rsidRPr="00037DF3">
          <w:rPr>
            <w:rStyle w:val="aa"/>
            <w:color w:val="000000"/>
          </w:rPr>
          <w:t>(</w:t>
        </w:r>
        <w:r w:rsidR="00576255" w:rsidRPr="00037DF3">
          <w:rPr>
            <w:rStyle w:val="aa"/>
            <w:rFonts w:hint="eastAsia"/>
            <w:color w:val="000000"/>
          </w:rPr>
          <w:t>略</w:t>
        </w:r>
        <w:r w:rsidR="00576255" w:rsidRPr="00037DF3">
          <w:rPr>
            <w:rStyle w:val="aa"/>
            <w:color w:val="000000"/>
          </w:rPr>
          <w:t>)</w:t>
        </w:r>
        <w:r w:rsidR="00576255" w:rsidRPr="00037DF3">
          <w:rPr>
            <w:rStyle w:val="aa"/>
            <w:color w:val="000000"/>
          </w:rPr>
          <w:tab/>
        </w:r>
        <w:r w:rsidR="00492D55" w:rsidRPr="00037DF3">
          <w:rPr>
            <w:rStyle w:val="aa"/>
            <w:rFonts w:hint="eastAsia"/>
            <w:color w:val="000000"/>
          </w:rPr>
          <w:t>21</w:t>
        </w:r>
      </w:hyperlink>
    </w:p>
    <w:p w:rsidR="00576255" w:rsidRPr="00037DF3" w:rsidRDefault="009337B3">
      <w:pPr>
        <w:pStyle w:val="10"/>
        <w:rPr>
          <w:rStyle w:val="aa"/>
          <w:color w:val="000000"/>
        </w:rPr>
      </w:pPr>
      <w:hyperlink w:anchor="_Toc296354033" w:history="1">
        <w:r w:rsidR="00576255" w:rsidRPr="00037DF3">
          <w:rPr>
            <w:rStyle w:val="aa"/>
            <w:rFonts w:hint="eastAsia"/>
            <w:color w:val="000000"/>
          </w:rPr>
          <w:t>第三部分</w:t>
        </w:r>
        <w:r w:rsidR="00576255" w:rsidRPr="00037DF3">
          <w:rPr>
            <w:rStyle w:val="aa"/>
            <w:color w:val="000000"/>
          </w:rPr>
          <w:t xml:space="preserve">    </w:t>
        </w:r>
        <w:r w:rsidR="00576255" w:rsidRPr="00037DF3">
          <w:rPr>
            <w:rStyle w:val="aa"/>
            <w:rFonts w:hint="eastAsia"/>
            <w:color w:val="000000"/>
          </w:rPr>
          <w:t>专用条款</w:t>
        </w:r>
        <w:r w:rsidR="00576255" w:rsidRPr="00037DF3">
          <w:rPr>
            <w:rStyle w:val="aa"/>
            <w:color w:val="000000"/>
          </w:rPr>
          <w:tab/>
        </w:r>
      </w:hyperlink>
      <w:r w:rsidR="00492D55" w:rsidRPr="00037DF3">
        <w:rPr>
          <w:rStyle w:val="aa"/>
          <w:rFonts w:hint="eastAsia"/>
          <w:color w:val="000000"/>
          <w:u w:val="none"/>
        </w:rPr>
        <w:t>22</w:t>
      </w:r>
    </w:p>
    <w:p w:rsidR="00576255" w:rsidRPr="00037DF3" w:rsidRDefault="009337B3">
      <w:pPr>
        <w:pStyle w:val="10"/>
        <w:rPr>
          <w:rStyle w:val="aa"/>
          <w:color w:val="000000"/>
        </w:rPr>
      </w:pPr>
      <w:hyperlink w:anchor="_Toc296354034" w:history="1">
        <w:r w:rsidR="00576255" w:rsidRPr="00037DF3">
          <w:rPr>
            <w:rStyle w:val="aa"/>
            <w:rFonts w:hint="eastAsia"/>
            <w:color w:val="000000"/>
          </w:rPr>
          <w:t>第四部分</w:t>
        </w:r>
        <w:r w:rsidR="00576255" w:rsidRPr="00037DF3">
          <w:rPr>
            <w:rStyle w:val="aa"/>
            <w:color w:val="000000"/>
          </w:rPr>
          <w:t xml:space="preserve">   </w:t>
        </w:r>
        <w:r w:rsidR="00576255" w:rsidRPr="00037DF3">
          <w:rPr>
            <w:rStyle w:val="aa"/>
            <w:rFonts w:hint="eastAsia"/>
            <w:color w:val="000000"/>
          </w:rPr>
          <w:t>工程质量保修书</w:t>
        </w:r>
        <w:r w:rsidR="00576255" w:rsidRPr="00037DF3">
          <w:rPr>
            <w:rStyle w:val="aa"/>
            <w:color w:val="000000"/>
          </w:rPr>
          <w:tab/>
        </w:r>
        <w:r w:rsidR="00B5687B" w:rsidRPr="00037DF3">
          <w:rPr>
            <w:rStyle w:val="aa"/>
            <w:rFonts w:hint="eastAsia"/>
            <w:color w:val="000000"/>
          </w:rPr>
          <w:t>24</w:t>
        </w:r>
      </w:hyperlink>
    </w:p>
    <w:p w:rsidR="00576255" w:rsidRPr="00037DF3" w:rsidRDefault="009337B3">
      <w:pPr>
        <w:pStyle w:val="10"/>
        <w:rPr>
          <w:rStyle w:val="aa"/>
          <w:color w:val="000000"/>
        </w:rPr>
      </w:pPr>
      <w:hyperlink w:anchor="_Toc296354035" w:history="1">
        <w:r w:rsidR="00576255" w:rsidRPr="00037DF3">
          <w:rPr>
            <w:rStyle w:val="aa"/>
            <w:rFonts w:hint="eastAsia"/>
            <w:color w:val="000000"/>
          </w:rPr>
          <w:t>第五部分</w:t>
        </w:r>
        <w:r w:rsidR="00576255" w:rsidRPr="00037DF3">
          <w:rPr>
            <w:rStyle w:val="aa"/>
            <w:color w:val="000000"/>
          </w:rPr>
          <w:t xml:space="preserve">  </w:t>
        </w:r>
        <w:r w:rsidR="00576255" w:rsidRPr="00037DF3">
          <w:rPr>
            <w:rStyle w:val="aa"/>
            <w:rFonts w:hint="eastAsia"/>
            <w:color w:val="000000"/>
          </w:rPr>
          <w:t>工程建设项目廉政责任书</w:t>
        </w:r>
        <w:r w:rsidR="00576255" w:rsidRPr="00037DF3">
          <w:rPr>
            <w:rStyle w:val="aa"/>
            <w:color w:val="000000"/>
          </w:rPr>
          <w:tab/>
        </w:r>
        <w:r w:rsidR="00492D55" w:rsidRPr="00037DF3">
          <w:rPr>
            <w:rStyle w:val="aa"/>
            <w:rFonts w:hint="eastAsia"/>
            <w:color w:val="000000"/>
          </w:rPr>
          <w:t>33</w:t>
        </w:r>
      </w:hyperlink>
    </w:p>
    <w:p w:rsidR="00576255" w:rsidRPr="00037DF3" w:rsidRDefault="009337B3">
      <w:pPr>
        <w:pStyle w:val="10"/>
        <w:rPr>
          <w:rStyle w:val="aa"/>
          <w:color w:val="000000"/>
        </w:rPr>
      </w:pPr>
      <w:hyperlink w:anchor="_Toc296354036" w:history="1">
        <w:r w:rsidR="00576255" w:rsidRPr="00037DF3">
          <w:rPr>
            <w:rStyle w:val="aa"/>
            <w:rFonts w:hint="eastAsia"/>
            <w:color w:val="000000"/>
          </w:rPr>
          <w:t>第三章</w:t>
        </w:r>
        <w:r w:rsidR="00576255" w:rsidRPr="00037DF3">
          <w:rPr>
            <w:rStyle w:val="aa"/>
            <w:color w:val="000000"/>
          </w:rPr>
          <w:t xml:space="preserve">  </w:t>
        </w:r>
        <w:r w:rsidR="00576255" w:rsidRPr="00037DF3">
          <w:rPr>
            <w:rStyle w:val="aa"/>
            <w:rFonts w:hint="eastAsia"/>
            <w:color w:val="000000"/>
          </w:rPr>
          <w:t>投标文件格式</w:t>
        </w:r>
        <w:r w:rsidR="00576255" w:rsidRPr="00037DF3">
          <w:rPr>
            <w:rStyle w:val="aa"/>
            <w:color w:val="000000"/>
          </w:rPr>
          <w:tab/>
        </w:r>
        <w:r w:rsidR="009F6636" w:rsidRPr="00037DF3">
          <w:rPr>
            <w:rStyle w:val="aa"/>
            <w:rFonts w:hint="eastAsia"/>
            <w:color w:val="000000"/>
          </w:rPr>
          <w:t>36</w:t>
        </w:r>
      </w:hyperlink>
    </w:p>
    <w:p w:rsidR="00576255" w:rsidRPr="00037DF3" w:rsidRDefault="009337B3">
      <w:pPr>
        <w:pStyle w:val="10"/>
        <w:rPr>
          <w:rStyle w:val="aa"/>
          <w:color w:val="000000"/>
        </w:rPr>
      </w:pPr>
      <w:hyperlink w:anchor="_Toc296354037" w:history="1">
        <w:r w:rsidR="00576255" w:rsidRPr="00037DF3">
          <w:rPr>
            <w:rStyle w:val="aa"/>
            <w:rFonts w:hint="eastAsia"/>
            <w:color w:val="000000"/>
          </w:rPr>
          <w:t>附件一：</w:t>
        </w:r>
        <w:r w:rsidR="00576255" w:rsidRPr="00037DF3">
          <w:rPr>
            <w:rStyle w:val="aa"/>
            <w:color w:val="000000"/>
          </w:rPr>
          <w:tab/>
        </w:r>
        <w:r w:rsidR="009F6636" w:rsidRPr="00037DF3">
          <w:rPr>
            <w:rStyle w:val="aa"/>
            <w:rFonts w:hint="eastAsia"/>
            <w:color w:val="000000"/>
          </w:rPr>
          <w:t>37</w:t>
        </w:r>
      </w:hyperlink>
    </w:p>
    <w:p w:rsidR="00576255" w:rsidRPr="00037DF3" w:rsidRDefault="009337B3">
      <w:pPr>
        <w:pStyle w:val="10"/>
        <w:rPr>
          <w:rStyle w:val="aa"/>
          <w:color w:val="000000"/>
        </w:rPr>
      </w:pPr>
      <w:hyperlink w:anchor="_Toc296354038" w:history="1">
        <w:r w:rsidR="00576255" w:rsidRPr="00037DF3">
          <w:rPr>
            <w:rStyle w:val="aa"/>
            <w:rFonts w:hint="eastAsia"/>
            <w:color w:val="000000"/>
          </w:rPr>
          <w:t>附件二：</w:t>
        </w:r>
        <w:r w:rsidR="00576255" w:rsidRPr="00037DF3">
          <w:rPr>
            <w:rStyle w:val="aa"/>
            <w:color w:val="000000"/>
          </w:rPr>
          <w:tab/>
        </w:r>
        <w:r w:rsidR="009F6636" w:rsidRPr="00037DF3">
          <w:rPr>
            <w:rStyle w:val="aa"/>
            <w:rFonts w:hint="eastAsia"/>
            <w:color w:val="000000"/>
          </w:rPr>
          <w:t>38</w:t>
        </w:r>
      </w:hyperlink>
    </w:p>
    <w:p w:rsidR="00576255" w:rsidRPr="00037DF3" w:rsidRDefault="009337B3">
      <w:pPr>
        <w:pStyle w:val="10"/>
        <w:rPr>
          <w:rStyle w:val="aa"/>
          <w:color w:val="000000"/>
        </w:rPr>
      </w:pPr>
      <w:hyperlink w:anchor="_Toc296354039" w:history="1">
        <w:r w:rsidR="00576255" w:rsidRPr="00037DF3">
          <w:rPr>
            <w:rStyle w:val="aa"/>
            <w:rFonts w:hint="eastAsia"/>
            <w:color w:val="000000"/>
          </w:rPr>
          <w:t>附件三：</w:t>
        </w:r>
        <w:r w:rsidR="00576255" w:rsidRPr="00037DF3">
          <w:rPr>
            <w:rStyle w:val="aa"/>
            <w:color w:val="000000"/>
          </w:rPr>
          <w:tab/>
        </w:r>
        <w:r w:rsidR="009F6636" w:rsidRPr="00037DF3">
          <w:rPr>
            <w:rStyle w:val="aa"/>
            <w:rFonts w:hint="eastAsia"/>
            <w:color w:val="000000"/>
          </w:rPr>
          <w:t>39</w:t>
        </w:r>
      </w:hyperlink>
    </w:p>
    <w:p w:rsidR="00576255" w:rsidRPr="00037DF3" w:rsidRDefault="009337B3">
      <w:pPr>
        <w:pStyle w:val="10"/>
        <w:rPr>
          <w:rStyle w:val="aa"/>
          <w:color w:val="000000"/>
        </w:rPr>
      </w:pPr>
      <w:hyperlink w:anchor="_Toc296354040" w:history="1">
        <w:r w:rsidR="00576255" w:rsidRPr="00037DF3">
          <w:rPr>
            <w:rStyle w:val="aa"/>
            <w:rFonts w:hint="eastAsia"/>
            <w:color w:val="000000"/>
          </w:rPr>
          <w:t>附件四：</w:t>
        </w:r>
        <w:r w:rsidR="00576255" w:rsidRPr="00037DF3">
          <w:rPr>
            <w:rStyle w:val="aa"/>
            <w:color w:val="000000"/>
          </w:rPr>
          <w:tab/>
        </w:r>
        <w:r w:rsidR="009F6636" w:rsidRPr="00037DF3">
          <w:rPr>
            <w:rStyle w:val="aa"/>
            <w:rFonts w:hint="eastAsia"/>
            <w:color w:val="000000"/>
          </w:rPr>
          <w:t>40</w:t>
        </w:r>
      </w:hyperlink>
    </w:p>
    <w:p w:rsidR="00576255" w:rsidRPr="00037DF3" w:rsidRDefault="009337B3">
      <w:pPr>
        <w:pStyle w:val="10"/>
        <w:rPr>
          <w:rStyle w:val="aa"/>
          <w:color w:val="000000"/>
        </w:rPr>
      </w:pPr>
      <w:hyperlink w:anchor="_Toc296354041" w:history="1">
        <w:r w:rsidR="00576255" w:rsidRPr="00037DF3">
          <w:rPr>
            <w:rStyle w:val="aa"/>
            <w:rFonts w:hint="eastAsia"/>
            <w:color w:val="000000"/>
          </w:rPr>
          <w:t>附件五：</w:t>
        </w:r>
        <w:r w:rsidR="00576255" w:rsidRPr="00037DF3">
          <w:rPr>
            <w:rStyle w:val="aa"/>
            <w:color w:val="000000"/>
          </w:rPr>
          <w:tab/>
        </w:r>
        <w:r w:rsidR="009F6636" w:rsidRPr="00037DF3">
          <w:rPr>
            <w:rStyle w:val="aa"/>
            <w:rFonts w:hint="eastAsia"/>
            <w:color w:val="000000"/>
          </w:rPr>
          <w:t>41</w:t>
        </w:r>
      </w:hyperlink>
    </w:p>
    <w:p w:rsidR="00576255" w:rsidRPr="00037DF3" w:rsidRDefault="009337B3">
      <w:pPr>
        <w:pStyle w:val="10"/>
        <w:rPr>
          <w:rStyle w:val="aa"/>
          <w:color w:val="000000"/>
        </w:rPr>
      </w:pPr>
      <w:hyperlink w:anchor="_Toc296354042" w:history="1">
        <w:r w:rsidR="00576255" w:rsidRPr="00037DF3">
          <w:rPr>
            <w:rStyle w:val="aa"/>
            <w:rFonts w:hint="eastAsia"/>
            <w:color w:val="000000"/>
          </w:rPr>
          <w:t>附件六：</w:t>
        </w:r>
        <w:r w:rsidR="00576255" w:rsidRPr="00037DF3">
          <w:rPr>
            <w:rStyle w:val="aa"/>
            <w:color w:val="000000"/>
          </w:rPr>
          <w:tab/>
        </w:r>
        <w:r w:rsidR="009F6636" w:rsidRPr="00037DF3">
          <w:rPr>
            <w:rStyle w:val="aa"/>
            <w:rFonts w:hint="eastAsia"/>
            <w:color w:val="000000"/>
          </w:rPr>
          <w:t>42</w:t>
        </w:r>
      </w:hyperlink>
    </w:p>
    <w:p w:rsidR="00576255" w:rsidRPr="00037DF3" w:rsidRDefault="009337B3">
      <w:pPr>
        <w:pStyle w:val="10"/>
        <w:rPr>
          <w:rFonts w:ascii="Times New Roman" w:hAnsi="Times New Roman"/>
          <w:b w:val="0"/>
          <w:bCs w:val="0"/>
          <w:caps w:val="0"/>
          <w:szCs w:val="24"/>
        </w:rPr>
      </w:pPr>
      <w:hyperlink w:anchor="_Toc296354043" w:history="1">
        <w:r w:rsidR="00576255" w:rsidRPr="00037DF3">
          <w:rPr>
            <w:rStyle w:val="aa"/>
            <w:rFonts w:hint="eastAsia"/>
            <w:color w:val="000000"/>
          </w:rPr>
          <w:t>附件七：</w:t>
        </w:r>
        <w:r w:rsidR="00576255" w:rsidRPr="00037DF3">
          <w:rPr>
            <w:rStyle w:val="aa"/>
            <w:color w:val="000000"/>
          </w:rPr>
          <w:tab/>
        </w:r>
        <w:r w:rsidR="009F6636" w:rsidRPr="00037DF3">
          <w:rPr>
            <w:rStyle w:val="aa"/>
            <w:rFonts w:hint="eastAsia"/>
            <w:color w:val="000000"/>
          </w:rPr>
          <w:t>43</w:t>
        </w:r>
      </w:hyperlink>
    </w:p>
    <w:p w:rsidR="00576255" w:rsidRPr="00037DF3" w:rsidRDefault="009337B3" w:rsidP="00A5548A">
      <w:pPr>
        <w:spacing w:line="400" w:lineRule="exact"/>
        <w:ind w:firstLineChars="700" w:firstLine="1680"/>
        <w:rPr>
          <w:rFonts w:ascii="宋体" w:eastAsia="宋体" w:hAnsi="宋体"/>
          <w:bCs/>
          <w:smallCaps/>
          <w:color w:val="000000"/>
          <w:sz w:val="21"/>
          <w:szCs w:val="24"/>
        </w:rPr>
        <w:sectPr w:rsidR="00576255" w:rsidRPr="00037DF3" w:rsidSect="002C797B">
          <w:headerReference w:type="default" r:id="rId7"/>
          <w:footnotePr>
            <w:numRestart w:val="eachPage"/>
          </w:footnotePr>
          <w:endnotePr>
            <w:numRestart w:val="eachSect"/>
          </w:endnotePr>
          <w:pgSz w:w="11907" w:h="16840"/>
          <w:pgMar w:top="1247" w:right="1361" w:bottom="1247" w:left="1148" w:header="851" w:footer="851" w:gutter="0"/>
          <w:pgNumType w:start="1"/>
          <w:cols w:space="720"/>
          <w:docGrid w:linePitch="435" w:charSpace="-6554"/>
        </w:sectPr>
      </w:pPr>
      <w:r w:rsidRPr="00037DF3">
        <w:rPr>
          <w:rFonts w:ascii="宋体" w:eastAsia="宋体" w:hAnsi="宋体"/>
          <w:smallCaps/>
          <w:color w:val="000000"/>
          <w:sz w:val="24"/>
          <w:szCs w:val="24"/>
        </w:rPr>
        <w:fldChar w:fldCharType="end"/>
      </w:r>
    </w:p>
    <w:p w:rsidR="00344576" w:rsidRDefault="00693EB7" w:rsidP="00344576">
      <w:pPr>
        <w:spacing w:line="500" w:lineRule="exact"/>
        <w:ind w:leftChars="-85" w:left="-272" w:rightChars="-73" w:right="-234"/>
        <w:jc w:val="center"/>
        <w:rPr>
          <w:rFonts w:ascii="宋体" w:eastAsia="宋体" w:hAnsi="宋体"/>
          <w:sz w:val="36"/>
          <w:szCs w:val="36"/>
        </w:rPr>
      </w:pPr>
      <w:bookmarkStart w:id="0" w:name="OLE_LINK2"/>
      <w:bookmarkStart w:id="1" w:name="_Toc296353990"/>
      <w:r>
        <w:rPr>
          <w:rFonts w:ascii="宋体" w:eastAsia="宋体" w:hAnsi="宋体" w:hint="eastAsia"/>
          <w:sz w:val="36"/>
          <w:szCs w:val="36"/>
        </w:rPr>
        <w:lastRenderedPageBreak/>
        <w:t>三门县珠岙镇通往西区大道污水干管工程（珠岙镇政府—珠岙村）</w:t>
      </w:r>
    </w:p>
    <w:bookmarkEnd w:id="0"/>
    <w:p w:rsidR="00344576" w:rsidRDefault="00344576" w:rsidP="00344576">
      <w:pPr>
        <w:widowControl/>
        <w:spacing w:line="440" w:lineRule="atLeast"/>
        <w:ind w:left="840" w:hanging="840"/>
        <w:jc w:val="center"/>
        <w:rPr>
          <w:rFonts w:ascii="宋体" w:eastAsia="宋体" w:hAnsi="宋体"/>
          <w:sz w:val="36"/>
          <w:szCs w:val="36"/>
        </w:rPr>
      </w:pPr>
      <w:r>
        <w:rPr>
          <w:rFonts w:ascii="宋体" w:eastAsia="宋体" w:hAnsi="宋体" w:hint="eastAsia"/>
          <w:sz w:val="36"/>
          <w:szCs w:val="36"/>
        </w:rPr>
        <w:t>招标公告</w:t>
      </w:r>
    </w:p>
    <w:p w:rsidR="00861D07" w:rsidRDefault="00861D07" w:rsidP="00861D07">
      <w:pPr>
        <w:widowControl/>
        <w:spacing w:before="120" w:after="120" w:line="500" w:lineRule="atLeast"/>
        <w:ind w:left="-179" w:right="-154"/>
        <w:jc w:val="left"/>
        <w:rPr>
          <w:rFonts w:ascii="宋体" w:eastAsia="宋体" w:hAnsi="宋体" w:cs="宋体"/>
          <w:color w:val="000000"/>
          <w:kern w:val="0"/>
          <w:sz w:val="24"/>
          <w:szCs w:val="24"/>
        </w:rPr>
      </w:pPr>
      <w:r>
        <w:rPr>
          <w:rFonts w:ascii="黑体" w:eastAsia="黑体" w:hAnsi="宋体" w:cs="宋体" w:hint="eastAsia"/>
          <w:b/>
          <w:bCs/>
          <w:color w:val="000000"/>
          <w:kern w:val="0"/>
          <w:sz w:val="24"/>
          <w:szCs w:val="24"/>
        </w:rPr>
        <w:t>1、招标条件</w:t>
      </w:r>
    </w:p>
    <w:p w:rsidR="00861D07" w:rsidRDefault="00861D07" w:rsidP="00861D07">
      <w:pPr>
        <w:widowControl/>
        <w:spacing w:line="500" w:lineRule="atLeast"/>
        <w:ind w:leftChars="-56" w:left="-179" w:right="-154" w:firstLineChars="275" w:firstLine="66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本招标项目</w:t>
      </w:r>
      <w:r w:rsidR="00693EB7">
        <w:rPr>
          <w:rFonts w:ascii="宋体" w:eastAsia="宋体" w:hAnsi="宋体" w:cs="宋体" w:hint="eastAsia"/>
          <w:color w:val="000000"/>
          <w:kern w:val="0"/>
          <w:sz w:val="24"/>
          <w:szCs w:val="24"/>
          <w:u w:val="single"/>
        </w:rPr>
        <w:t>三门县珠岙镇通往西区大道污水干管工程（珠岙镇政府—珠岙村）</w:t>
      </w:r>
      <w:r>
        <w:rPr>
          <w:rFonts w:ascii="宋体" w:eastAsia="宋体" w:hAnsi="宋体" w:cs="宋体" w:hint="eastAsia"/>
          <w:color w:val="000000"/>
          <w:kern w:val="0"/>
          <w:sz w:val="24"/>
          <w:szCs w:val="24"/>
        </w:rPr>
        <w:t>，建设资金来自于</w:t>
      </w:r>
      <w:r>
        <w:rPr>
          <w:rFonts w:ascii="宋体" w:eastAsia="宋体" w:hAnsi="宋体" w:cs="宋体" w:hint="eastAsia"/>
          <w:color w:val="000000"/>
          <w:kern w:val="0"/>
          <w:sz w:val="24"/>
          <w:szCs w:val="24"/>
          <w:u w:val="single"/>
        </w:rPr>
        <w:t>财政拨款</w:t>
      </w:r>
      <w:r>
        <w:rPr>
          <w:rFonts w:ascii="宋体" w:eastAsia="宋体" w:hAnsi="宋体" w:cs="宋体" w:hint="eastAsia"/>
          <w:color w:val="000000"/>
          <w:kern w:val="0"/>
          <w:sz w:val="24"/>
          <w:szCs w:val="24"/>
        </w:rPr>
        <w:t>，招标人为</w:t>
      </w:r>
      <w:r w:rsidR="00693EB7">
        <w:rPr>
          <w:rFonts w:ascii="宋体" w:eastAsia="宋体" w:hAnsi="宋体" w:cs="宋体" w:hint="eastAsia"/>
          <w:color w:val="000000"/>
          <w:kern w:val="0"/>
          <w:sz w:val="24"/>
          <w:szCs w:val="24"/>
          <w:u w:val="single"/>
        </w:rPr>
        <w:t>三门县珠岙镇人民政府</w:t>
      </w:r>
      <w:r>
        <w:rPr>
          <w:rFonts w:ascii="宋体" w:eastAsia="宋体" w:hAnsi="宋体" w:cs="宋体" w:hint="eastAsia"/>
          <w:color w:val="000000"/>
          <w:kern w:val="0"/>
          <w:sz w:val="24"/>
          <w:szCs w:val="24"/>
        </w:rPr>
        <w:t>，招标代理机构为</w:t>
      </w:r>
      <w:r w:rsidR="00693EB7">
        <w:rPr>
          <w:rFonts w:ascii="宋体" w:eastAsia="宋体" w:hAnsi="宋体" w:cs="宋体" w:hint="eastAsia"/>
          <w:color w:val="000000"/>
          <w:kern w:val="0"/>
          <w:sz w:val="24"/>
          <w:szCs w:val="24"/>
          <w:u w:val="single"/>
        </w:rPr>
        <w:t>台州市天诚工程造价咨询有限公司</w:t>
      </w:r>
      <w:r>
        <w:rPr>
          <w:rFonts w:ascii="宋体" w:eastAsia="宋体" w:hAnsi="宋体" w:cs="宋体" w:hint="eastAsia"/>
          <w:color w:val="000000"/>
          <w:kern w:val="0"/>
          <w:sz w:val="24"/>
          <w:szCs w:val="24"/>
        </w:rPr>
        <w:t>。项目已具备招标条件，现对该项目的施工进行公开招标。</w:t>
      </w:r>
    </w:p>
    <w:p w:rsidR="00861D07" w:rsidRDefault="00861D07" w:rsidP="00861D07">
      <w:pPr>
        <w:widowControl/>
        <w:spacing w:before="120" w:after="120" w:line="500" w:lineRule="atLeast"/>
        <w:ind w:left="-179" w:right="-154"/>
        <w:jc w:val="left"/>
        <w:rPr>
          <w:rFonts w:ascii="宋体" w:eastAsia="宋体" w:hAnsi="宋体" w:cs="宋体"/>
          <w:color w:val="000000"/>
          <w:kern w:val="0"/>
          <w:sz w:val="24"/>
          <w:szCs w:val="24"/>
        </w:rPr>
      </w:pPr>
      <w:r>
        <w:rPr>
          <w:rFonts w:ascii="黑体" w:eastAsia="黑体" w:hAnsi="宋体" w:cs="宋体" w:hint="eastAsia"/>
          <w:b/>
          <w:bCs/>
          <w:color w:val="000000"/>
          <w:kern w:val="0"/>
          <w:sz w:val="24"/>
          <w:szCs w:val="24"/>
        </w:rPr>
        <w:t>2、项目概况与招标范围</w:t>
      </w:r>
    </w:p>
    <w:p w:rsidR="00861D07" w:rsidRPr="00693EB7" w:rsidRDefault="00861D07" w:rsidP="00693EB7">
      <w:pPr>
        <w:spacing w:line="500" w:lineRule="exact"/>
        <w:ind w:leftChars="-85" w:left="-272" w:rightChars="-73" w:right="-234"/>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项目概况：</w:t>
      </w:r>
      <w:r w:rsidR="00693EB7" w:rsidRPr="00693EB7">
        <w:rPr>
          <w:rFonts w:ascii="宋体" w:eastAsia="宋体" w:hAnsi="宋体" w:cs="宋体" w:hint="eastAsia"/>
          <w:color w:val="000000"/>
          <w:kern w:val="0"/>
          <w:sz w:val="24"/>
          <w:szCs w:val="24"/>
          <w:u w:val="single"/>
        </w:rPr>
        <w:t>三门县珠岙镇通往西区大道污水干管工程（珠岙镇政府—珠岙村）</w:t>
      </w:r>
      <w:r w:rsidR="00693EB7">
        <w:rPr>
          <w:rFonts w:ascii="宋体" w:eastAsia="宋体" w:hAnsi="宋体" w:cs="宋体" w:hint="eastAsia"/>
          <w:color w:val="000000"/>
          <w:kern w:val="0"/>
          <w:sz w:val="24"/>
          <w:szCs w:val="24"/>
          <w:u w:val="single"/>
        </w:rPr>
        <w:t>施工图及预算审核书所包含的所有内容</w:t>
      </w:r>
      <w:r>
        <w:rPr>
          <w:rFonts w:ascii="宋体" w:eastAsia="宋体" w:hAnsi="宋体" w:cs="宋体" w:hint="eastAsia"/>
          <w:color w:val="000000"/>
          <w:kern w:val="0"/>
          <w:sz w:val="24"/>
          <w:szCs w:val="24"/>
          <w:u w:val="single"/>
        </w:rPr>
        <w:t>。</w:t>
      </w:r>
    </w:p>
    <w:p w:rsidR="00861D07" w:rsidRDefault="00861D07" w:rsidP="00861D07">
      <w:pPr>
        <w:widowControl/>
        <w:spacing w:line="460" w:lineRule="atLeast"/>
        <w:ind w:left="-179" w:right="-154" w:firstLine="420"/>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招标范围：</w:t>
      </w:r>
      <w:r>
        <w:rPr>
          <w:rFonts w:ascii="宋体" w:eastAsia="宋体" w:hAnsi="宋体" w:cs="宋体" w:hint="eastAsia"/>
          <w:color w:val="000000"/>
          <w:kern w:val="0"/>
          <w:sz w:val="24"/>
          <w:szCs w:val="24"/>
          <w:u w:val="single"/>
        </w:rPr>
        <w:t>施工图纸所包括</w:t>
      </w:r>
      <w:r w:rsidR="00693EB7">
        <w:rPr>
          <w:rFonts w:ascii="宋体" w:eastAsia="宋体" w:hAnsi="宋体" w:cs="宋体" w:hint="eastAsia"/>
          <w:color w:val="000000"/>
          <w:kern w:val="0"/>
          <w:sz w:val="24"/>
          <w:szCs w:val="24"/>
          <w:u w:val="single"/>
        </w:rPr>
        <w:t>三门县珠岙镇通往西区大道污水干管工程（珠岙镇政府—珠岙村）</w:t>
      </w:r>
      <w:r>
        <w:rPr>
          <w:rFonts w:ascii="宋体" w:eastAsia="宋体" w:hAnsi="宋体" w:cs="宋体" w:hint="eastAsia"/>
          <w:color w:val="000000"/>
          <w:kern w:val="0"/>
          <w:sz w:val="24"/>
          <w:szCs w:val="24"/>
          <w:u w:val="single"/>
        </w:rPr>
        <w:t xml:space="preserve"> 。</w:t>
      </w:r>
    </w:p>
    <w:p w:rsidR="00861D07" w:rsidRDefault="00861D07" w:rsidP="00861D07">
      <w:pPr>
        <w:widowControl/>
        <w:spacing w:line="46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预算造价</w:t>
      </w:r>
      <w:r>
        <w:rPr>
          <w:rFonts w:ascii="宋体" w:eastAsia="宋体" w:hAnsi="宋体" w:cs="宋体" w:hint="eastAsia"/>
          <w:color w:val="000000"/>
          <w:kern w:val="0"/>
          <w:sz w:val="24"/>
          <w:szCs w:val="24"/>
          <w:u w:val="single"/>
        </w:rPr>
        <w:t>：</w:t>
      </w:r>
      <w:r w:rsidR="00142830">
        <w:rPr>
          <w:rFonts w:ascii="宋体" w:eastAsia="宋体" w:hAnsi="宋体" w:cs="宋体" w:hint="eastAsia"/>
          <w:color w:val="000000"/>
          <w:kern w:val="0"/>
          <w:sz w:val="24"/>
          <w:szCs w:val="24"/>
          <w:u w:val="single"/>
        </w:rPr>
        <w:t>2838785</w:t>
      </w:r>
      <w:r>
        <w:rPr>
          <w:rFonts w:ascii="宋体" w:eastAsia="宋体" w:hAnsi="宋体" w:cs="宋体" w:hint="eastAsia"/>
          <w:color w:val="000000"/>
          <w:kern w:val="0"/>
          <w:sz w:val="24"/>
          <w:szCs w:val="24"/>
          <w:u w:val="single"/>
        </w:rPr>
        <w:t>元</w:t>
      </w:r>
    </w:p>
    <w:p w:rsidR="00861D07" w:rsidRDefault="00861D07" w:rsidP="00861D07">
      <w:pPr>
        <w:widowControl/>
        <w:spacing w:line="46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计划工期：</w:t>
      </w:r>
      <w:r w:rsidR="00F21495" w:rsidRPr="00142830">
        <w:rPr>
          <w:rFonts w:ascii="宋体" w:eastAsia="宋体" w:hAnsi="宋体" w:cs="宋体" w:hint="eastAsia"/>
          <w:color w:val="000000"/>
          <w:kern w:val="0"/>
          <w:sz w:val="24"/>
          <w:szCs w:val="24"/>
          <w:u w:val="single"/>
        </w:rPr>
        <w:t>2017年</w:t>
      </w:r>
      <w:r w:rsidR="00761542" w:rsidRPr="00142830">
        <w:rPr>
          <w:rFonts w:ascii="宋体" w:eastAsia="宋体" w:hAnsi="宋体" w:cs="宋体" w:hint="eastAsia"/>
          <w:color w:val="000000"/>
          <w:kern w:val="0"/>
          <w:sz w:val="24"/>
          <w:szCs w:val="24"/>
          <w:u w:val="single"/>
        </w:rPr>
        <w:t>4</w:t>
      </w:r>
      <w:r w:rsidR="00F21495" w:rsidRPr="00142830">
        <w:rPr>
          <w:rFonts w:ascii="宋体" w:eastAsia="宋体" w:hAnsi="宋体" w:cs="宋体" w:hint="eastAsia"/>
          <w:color w:val="000000"/>
          <w:kern w:val="0"/>
          <w:sz w:val="24"/>
          <w:szCs w:val="24"/>
          <w:u w:val="single"/>
        </w:rPr>
        <w:t>月</w:t>
      </w:r>
      <w:r w:rsidR="00761542" w:rsidRPr="00142830">
        <w:rPr>
          <w:rFonts w:ascii="宋体" w:eastAsia="宋体" w:hAnsi="宋体" w:cs="宋体" w:hint="eastAsia"/>
          <w:color w:val="000000"/>
          <w:kern w:val="0"/>
          <w:sz w:val="24"/>
          <w:szCs w:val="24"/>
          <w:u w:val="single"/>
        </w:rPr>
        <w:t>16</w:t>
      </w:r>
      <w:r w:rsidR="00F21495" w:rsidRPr="00142830">
        <w:rPr>
          <w:rFonts w:ascii="宋体" w:eastAsia="宋体" w:hAnsi="宋体" w:cs="宋体" w:hint="eastAsia"/>
          <w:color w:val="000000"/>
          <w:kern w:val="0"/>
          <w:sz w:val="24"/>
          <w:szCs w:val="24"/>
          <w:u w:val="single"/>
        </w:rPr>
        <w:t>日之前完工</w:t>
      </w:r>
    </w:p>
    <w:p w:rsidR="00861D07" w:rsidRDefault="00861D07" w:rsidP="00861D07">
      <w:pPr>
        <w:widowControl/>
        <w:spacing w:before="120" w:after="120" w:line="460" w:lineRule="atLeast"/>
        <w:ind w:left="-179" w:right="-154"/>
        <w:jc w:val="left"/>
        <w:rPr>
          <w:rFonts w:ascii="宋体" w:eastAsia="宋体" w:hAnsi="宋体" w:cs="宋体"/>
          <w:color w:val="000000"/>
          <w:kern w:val="0"/>
          <w:sz w:val="24"/>
          <w:szCs w:val="24"/>
        </w:rPr>
      </w:pPr>
      <w:r>
        <w:rPr>
          <w:rFonts w:ascii="黑体" w:eastAsia="黑体" w:hAnsi="宋体" w:cs="宋体" w:hint="eastAsia"/>
          <w:b/>
          <w:bCs/>
          <w:color w:val="000000"/>
          <w:kern w:val="0"/>
          <w:sz w:val="24"/>
          <w:szCs w:val="24"/>
        </w:rPr>
        <w:t>3、投标人资格要求</w:t>
      </w:r>
    </w:p>
    <w:p w:rsidR="002F4E86" w:rsidRDefault="00861D07" w:rsidP="00F21495">
      <w:pPr>
        <w:widowControl/>
        <w:spacing w:line="460" w:lineRule="atLeast"/>
        <w:ind w:left="-179" w:right="-154" w:firstLine="420"/>
        <w:jc w:val="left"/>
        <w:rPr>
          <w:rFonts w:ascii="宋体" w:eastAsia="宋体" w:hAnsi="宋体" w:cs="宋体"/>
          <w:color w:val="000000"/>
          <w:kern w:val="0"/>
          <w:sz w:val="24"/>
          <w:szCs w:val="24"/>
        </w:rPr>
      </w:pPr>
      <w:bookmarkStart w:id="2" w:name="_Toc221949927"/>
      <w:r>
        <w:rPr>
          <w:rFonts w:ascii="宋体" w:eastAsia="宋体" w:hAnsi="宋体" w:cs="宋体" w:hint="eastAsia"/>
          <w:color w:val="333333"/>
          <w:kern w:val="0"/>
          <w:sz w:val="24"/>
          <w:szCs w:val="24"/>
        </w:rPr>
        <w:t>3.1 </w:t>
      </w:r>
      <w:bookmarkEnd w:id="2"/>
      <w:r>
        <w:rPr>
          <w:rFonts w:ascii="宋体" w:eastAsia="宋体" w:hAnsi="宋体" w:cs="宋体" w:hint="eastAsia"/>
          <w:color w:val="000000"/>
          <w:kern w:val="0"/>
          <w:sz w:val="24"/>
          <w:szCs w:val="24"/>
        </w:rPr>
        <w:t>本次招标要求投标人须具备：</w:t>
      </w:r>
      <w:bookmarkStart w:id="3" w:name="_Toc221949928"/>
      <w:bookmarkEnd w:id="3"/>
    </w:p>
    <w:p w:rsidR="002F4E86" w:rsidRDefault="00861D07" w:rsidP="00F21495">
      <w:pPr>
        <w:widowControl/>
        <w:spacing w:line="460" w:lineRule="atLeast"/>
        <w:ind w:left="-179" w:right="-154" w:firstLine="420"/>
        <w:jc w:val="left"/>
        <w:rPr>
          <w:rFonts w:ascii="宋体" w:eastAsia="宋体" w:hAnsi="宋体" w:cs="宋体"/>
          <w:color w:val="000000"/>
          <w:kern w:val="0"/>
          <w:sz w:val="24"/>
          <w:szCs w:val="24"/>
          <w:u w:val="single"/>
        </w:rPr>
      </w:pPr>
      <w:r w:rsidRPr="002F4E86">
        <w:rPr>
          <w:rFonts w:ascii="宋体" w:eastAsia="宋体" w:hAnsi="宋体" w:cs="宋体" w:hint="eastAsia"/>
          <w:color w:val="000000"/>
          <w:kern w:val="0"/>
          <w:sz w:val="24"/>
          <w:szCs w:val="24"/>
        </w:rPr>
        <w:t>（1）投标人资质：</w:t>
      </w:r>
      <w:r w:rsidR="00F21495" w:rsidRPr="00F21495">
        <w:rPr>
          <w:rFonts w:ascii="宋体" w:eastAsia="宋体" w:hAnsi="宋体" w:cs="宋体" w:hint="eastAsia"/>
          <w:color w:val="000000"/>
          <w:kern w:val="0"/>
          <w:sz w:val="24"/>
          <w:szCs w:val="24"/>
          <w:u w:val="single"/>
        </w:rPr>
        <w:t>三门县内市政公用工程总承包三级及以上。</w:t>
      </w:r>
    </w:p>
    <w:p w:rsidR="00861D07" w:rsidRPr="007A0D5B" w:rsidRDefault="00861D07" w:rsidP="007A0D5B">
      <w:pPr>
        <w:widowControl/>
        <w:spacing w:line="46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（2）项目负责人</w:t>
      </w:r>
      <w:r w:rsidRPr="007A0D5B">
        <w:rPr>
          <w:rFonts w:ascii="宋体" w:eastAsia="宋体" w:hAnsi="宋体" w:cs="宋体" w:hint="eastAsia"/>
          <w:color w:val="000000"/>
          <w:kern w:val="0"/>
          <w:sz w:val="24"/>
          <w:szCs w:val="24"/>
        </w:rPr>
        <w:t>：</w:t>
      </w:r>
      <w:r w:rsidR="007A0D5B" w:rsidRPr="007A0D5B">
        <w:rPr>
          <w:rFonts w:ascii="宋体" w:eastAsia="宋体" w:hAnsi="宋体" w:cs="宋体" w:hint="eastAsia"/>
          <w:color w:val="000000"/>
          <w:kern w:val="0"/>
          <w:sz w:val="24"/>
          <w:szCs w:val="24"/>
          <w:u w:val="single"/>
        </w:rPr>
        <w:t>具有</w:t>
      </w:r>
      <w:r w:rsidR="007A0D5B" w:rsidRPr="007A0D5B">
        <w:rPr>
          <w:rFonts w:ascii="宋体" w:eastAsia="宋体" w:hAnsi="宋体" w:cs="宋体"/>
          <w:color w:val="000000"/>
          <w:kern w:val="0"/>
          <w:sz w:val="24"/>
          <w:szCs w:val="24"/>
          <w:u w:val="single"/>
        </w:rPr>
        <w:t>市政公用工程注册建造师二级及以上</w:t>
      </w:r>
      <w:r w:rsidR="007A0D5B">
        <w:rPr>
          <w:rFonts w:ascii="宋体" w:eastAsia="宋体" w:hAnsi="宋体" w:cs="宋体" w:hint="eastAsia"/>
          <w:color w:val="000000"/>
          <w:kern w:val="0"/>
          <w:sz w:val="24"/>
          <w:szCs w:val="24"/>
          <w:u w:val="single"/>
        </w:rPr>
        <w:t>。</w:t>
      </w:r>
      <w:r>
        <w:rPr>
          <w:rFonts w:ascii="宋体" w:eastAsia="宋体" w:hAnsi="宋体" w:cs="宋体" w:hint="eastAsia"/>
          <w:color w:val="000000"/>
          <w:kern w:val="0"/>
          <w:sz w:val="24"/>
          <w:szCs w:val="24"/>
          <w:u w:val="single"/>
        </w:rPr>
        <w:t>无在建工程。</w:t>
      </w:r>
    </w:p>
    <w:p w:rsidR="00861D07" w:rsidRDefault="00861D07" w:rsidP="00861D07">
      <w:pPr>
        <w:widowControl/>
        <w:spacing w:line="46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3.2 本次招标不接受联合体投标。</w:t>
      </w:r>
    </w:p>
    <w:p w:rsidR="00861D07" w:rsidRDefault="00861D07" w:rsidP="00861D07">
      <w:pPr>
        <w:widowControl/>
        <w:spacing w:line="460" w:lineRule="atLeast"/>
        <w:ind w:left="-179" w:right="-154" w:firstLine="420"/>
        <w:jc w:val="left"/>
        <w:rPr>
          <w:rFonts w:ascii="宋体" w:eastAsia="宋体" w:hAnsi="宋体" w:cs="宋体"/>
          <w:color w:val="000000"/>
          <w:kern w:val="0"/>
          <w:sz w:val="24"/>
          <w:szCs w:val="24"/>
        </w:rPr>
      </w:pPr>
      <w:bookmarkStart w:id="4" w:name="_Toc221949929"/>
      <w:r>
        <w:rPr>
          <w:rFonts w:ascii="宋体" w:eastAsia="宋体" w:hAnsi="宋体" w:cs="宋体" w:hint="eastAsia"/>
          <w:color w:val="333333"/>
          <w:kern w:val="0"/>
          <w:sz w:val="24"/>
          <w:szCs w:val="24"/>
        </w:rPr>
        <w:t>3.3 </w:t>
      </w:r>
      <w:bookmarkEnd w:id="4"/>
      <w:r>
        <w:rPr>
          <w:rFonts w:ascii="宋体" w:eastAsia="宋体" w:hAnsi="宋体" w:cs="宋体" w:hint="eastAsia"/>
          <w:color w:val="000000"/>
          <w:kern w:val="0"/>
          <w:sz w:val="24"/>
          <w:szCs w:val="24"/>
        </w:rPr>
        <w:t>本次招标实行资格后审,资格审查的具体要求见招标文件。资格后审不合格的投标人投标文件将按废标处理。</w:t>
      </w:r>
    </w:p>
    <w:p w:rsidR="00861D07" w:rsidRDefault="00861D07" w:rsidP="00861D07">
      <w:pPr>
        <w:widowControl/>
        <w:spacing w:before="120" w:after="120" w:line="460" w:lineRule="atLeast"/>
        <w:ind w:left="-179" w:right="-154"/>
        <w:jc w:val="left"/>
        <w:rPr>
          <w:rFonts w:ascii="宋体" w:eastAsia="宋体" w:hAnsi="宋体" w:cs="宋体"/>
          <w:color w:val="000000"/>
          <w:kern w:val="0"/>
          <w:sz w:val="24"/>
          <w:szCs w:val="24"/>
        </w:rPr>
      </w:pPr>
      <w:r>
        <w:rPr>
          <w:rFonts w:ascii="黑体" w:eastAsia="黑体" w:hAnsi="宋体" w:cs="宋体" w:hint="eastAsia"/>
          <w:b/>
          <w:bCs/>
          <w:color w:val="000000"/>
          <w:kern w:val="0"/>
          <w:sz w:val="24"/>
          <w:szCs w:val="24"/>
        </w:rPr>
        <w:t>4、招标文件的获取</w:t>
      </w:r>
    </w:p>
    <w:p w:rsidR="00861D07" w:rsidRDefault="00861D07" w:rsidP="00861D07">
      <w:pPr>
        <w:spacing w:line="440" w:lineRule="exact"/>
        <w:ind w:firstLineChars="200" w:firstLine="480"/>
        <w:rPr>
          <w:rFonts w:ascii="宋体" w:eastAsia="宋体" w:hAnsi="宋体" w:cs="宋体"/>
          <w:color w:val="000000"/>
          <w:kern w:val="0"/>
          <w:sz w:val="24"/>
          <w:szCs w:val="24"/>
        </w:rPr>
      </w:pPr>
      <w:bookmarkStart w:id="5" w:name="_Toc221949933"/>
      <w:r>
        <w:rPr>
          <w:rFonts w:ascii="宋体" w:eastAsia="宋体" w:hAnsi="宋体" w:cs="宋体" w:hint="eastAsia"/>
          <w:color w:val="333333"/>
          <w:kern w:val="0"/>
          <w:sz w:val="24"/>
          <w:szCs w:val="24"/>
        </w:rPr>
        <w:t>4.1</w:t>
      </w:r>
      <w:bookmarkEnd w:id="5"/>
      <w:r>
        <w:rPr>
          <w:rFonts w:ascii="宋体" w:eastAsia="宋体" w:hAnsi="宋体" w:cs="宋体" w:hint="eastAsia"/>
          <w:color w:val="000000"/>
          <w:kern w:val="0"/>
          <w:sz w:val="24"/>
          <w:szCs w:val="24"/>
        </w:rPr>
        <w:t>招标文件将于201</w:t>
      </w:r>
      <w:r w:rsidR="00F21495">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年</w:t>
      </w:r>
      <w:r w:rsidR="00F21495">
        <w:rPr>
          <w:rFonts w:ascii="宋体" w:eastAsia="宋体" w:hAnsi="宋体" w:cs="宋体" w:hint="eastAsia"/>
          <w:color w:val="000000"/>
          <w:kern w:val="0"/>
          <w:sz w:val="24"/>
          <w:szCs w:val="24"/>
          <w:u w:val="single"/>
        </w:rPr>
        <w:t> </w:t>
      </w:r>
      <w:r w:rsidR="00761542">
        <w:rPr>
          <w:rFonts w:ascii="宋体" w:eastAsia="宋体" w:hAnsi="宋体" w:cs="宋体" w:hint="eastAsia"/>
          <w:color w:val="000000"/>
          <w:kern w:val="0"/>
          <w:sz w:val="24"/>
          <w:szCs w:val="24"/>
          <w:u w:val="single"/>
        </w:rPr>
        <w:t>3</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月</w:t>
      </w:r>
      <w:r w:rsidR="00F21495">
        <w:rPr>
          <w:rFonts w:ascii="宋体" w:eastAsia="宋体" w:hAnsi="宋体" w:cs="宋体" w:hint="eastAsia"/>
          <w:color w:val="000000"/>
          <w:kern w:val="0"/>
          <w:sz w:val="24"/>
          <w:szCs w:val="24"/>
          <w:u w:val="single"/>
        </w:rPr>
        <w:t> </w:t>
      </w:r>
      <w:r w:rsidR="00761542">
        <w:rPr>
          <w:rFonts w:ascii="宋体" w:eastAsia="宋体" w:hAnsi="宋体" w:cs="宋体" w:hint="eastAsia"/>
          <w:color w:val="000000"/>
          <w:kern w:val="0"/>
          <w:sz w:val="24"/>
          <w:szCs w:val="24"/>
          <w:u w:val="single"/>
        </w:rPr>
        <w:t>6</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日起在三门县公共资源交易中心网 “网址：http://www.smztb.com.cn”上发布并供下载，招标文件以书面为准。</w:t>
      </w:r>
    </w:p>
    <w:p w:rsidR="00861D07" w:rsidRDefault="00861D07" w:rsidP="00861D07">
      <w:pPr>
        <w:spacing w:line="44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本项目采用现场报名，将于</w:t>
      </w:r>
      <w:r>
        <w:rPr>
          <w:rFonts w:ascii="宋体" w:eastAsia="宋体" w:hAnsi="宋体" w:cs="宋体" w:hint="eastAsia"/>
          <w:b/>
          <w:color w:val="000000"/>
          <w:kern w:val="0"/>
          <w:sz w:val="24"/>
          <w:szCs w:val="24"/>
        </w:rPr>
        <w:t>201</w:t>
      </w:r>
      <w:r w:rsidR="00F21495">
        <w:rPr>
          <w:rFonts w:ascii="宋体" w:eastAsia="宋体" w:hAnsi="宋体" w:cs="宋体" w:hint="eastAsia"/>
          <w:b/>
          <w:color w:val="000000"/>
          <w:kern w:val="0"/>
          <w:sz w:val="24"/>
          <w:szCs w:val="24"/>
        </w:rPr>
        <w:t>7</w:t>
      </w:r>
      <w:r>
        <w:rPr>
          <w:rFonts w:ascii="宋体" w:eastAsia="宋体" w:hAnsi="宋体" w:cs="宋体" w:hint="eastAsia"/>
          <w:b/>
          <w:color w:val="000000"/>
          <w:kern w:val="0"/>
          <w:sz w:val="24"/>
          <w:szCs w:val="24"/>
        </w:rPr>
        <w:t xml:space="preserve">年 </w:t>
      </w:r>
      <w:r w:rsidR="00142830">
        <w:rPr>
          <w:rFonts w:ascii="宋体" w:eastAsia="宋体" w:hAnsi="宋体" w:cs="宋体" w:hint="eastAsia"/>
          <w:b/>
          <w:color w:val="000000"/>
          <w:kern w:val="0"/>
          <w:sz w:val="24"/>
          <w:szCs w:val="24"/>
        </w:rPr>
        <w:t>3</w:t>
      </w:r>
      <w:r>
        <w:rPr>
          <w:rFonts w:ascii="宋体" w:eastAsia="宋体" w:hAnsi="宋体" w:cs="宋体" w:hint="eastAsia"/>
          <w:color w:val="000000"/>
          <w:kern w:val="0"/>
          <w:sz w:val="24"/>
          <w:szCs w:val="24"/>
        </w:rPr>
        <w:t>月</w:t>
      </w:r>
      <w:r w:rsidR="00142830">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日上午</w:t>
      </w:r>
      <w:r w:rsidR="00DF48A0">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:00至16:30，在</w:t>
      </w:r>
      <w:r w:rsidR="00F21495">
        <w:rPr>
          <w:rFonts w:ascii="宋体" w:eastAsia="宋体" w:hAnsi="宋体" w:cs="宋体" w:hint="eastAsia"/>
          <w:color w:val="000000"/>
          <w:kern w:val="0"/>
          <w:sz w:val="24"/>
          <w:szCs w:val="24"/>
        </w:rPr>
        <w:t>三门县海游街道平安路小康楼113号</w:t>
      </w:r>
      <w:r>
        <w:rPr>
          <w:rFonts w:ascii="宋体" w:eastAsia="宋体" w:hAnsi="宋体" w:cs="宋体" w:hint="eastAsia"/>
          <w:color w:val="000000"/>
          <w:kern w:val="0"/>
          <w:sz w:val="24"/>
          <w:szCs w:val="24"/>
        </w:rPr>
        <w:t>（</w:t>
      </w:r>
      <w:r w:rsidR="00693EB7">
        <w:rPr>
          <w:rFonts w:ascii="宋体" w:eastAsia="宋体" w:hAnsi="宋体" w:cs="宋体" w:hint="eastAsia"/>
          <w:color w:val="000000"/>
          <w:kern w:val="0"/>
          <w:sz w:val="24"/>
          <w:szCs w:val="24"/>
        </w:rPr>
        <w:t>台州市天诚工程造价咨询有限公司</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进行现场报名，超过截止时间范围内拒不接受。</w:t>
      </w:r>
    </w:p>
    <w:p w:rsidR="00861D07" w:rsidRDefault="00861D07" w:rsidP="00861D07">
      <w:pPr>
        <w:widowControl/>
        <w:spacing w:line="46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4.2 招标文件每套售价300元，售后不退。</w:t>
      </w:r>
    </w:p>
    <w:p w:rsidR="00861D07" w:rsidRDefault="00861D07" w:rsidP="00861D07">
      <w:pPr>
        <w:widowControl/>
        <w:spacing w:before="120" w:after="120" w:line="460" w:lineRule="atLeast"/>
        <w:ind w:left="-179" w:right="-154"/>
        <w:jc w:val="left"/>
        <w:rPr>
          <w:rFonts w:ascii="宋体" w:eastAsia="宋体" w:hAnsi="宋体" w:cs="宋体"/>
          <w:color w:val="000000"/>
          <w:kern w:val="0"/>
          <w:sz w:val="24"/>
          <w:szCs w:val="24"/>
        </w:rPr>
      </w:pPr>
      <w:r>
        <w:rPr>
          <w:rFonts w:ascii="黑体" w:eastAsia="黑体" w:hAnsi="宋体" w:cs="宋体" w:hint="eastAsia"/>
          <w:b/>
          <w:bCs/>
          <w:color w:val="000000"/>
          <w:kern w:val="0"/>
          <w:sz w:val="24"/>
          <w:szCs w:val="24"/>
        </w:rPr>
        <w:lastRenderedPageBreak/>
        <w:t>5、投标文件的递交</w:t>
      </w:r>
    </w:p>
    <w:p w:rsidR="00861D07" w:rsidRDefault="00861D07" w:rsidP="00861D07">
      <w:pPr>
        <w:widowControl/>
        <w:spacing w:line="460" w:lineRule="atLeast"/>
        <w:ind w:left="-179" w:right="-154" w:firstLine="420"/>
        <w:jc w:val="left"/>
        <w:rPr>
          <w:rFonts w:ascii="宋体" w:eastAsia="宋体" w:hAnsi="宋体" w:cs="宋体"/>
          <w:color w:val="000000"/>
          <w:kern w:val="0"/>
          <w:sz w:val="24"/>
          <w:szCs w:val="24"/>
        </w:rPr>
      </w:pPr>
      <w:bookmarkStart w:id="6" w:name="_Toc221949935"/>
      <w:r>
        <w:rPr>
          <w:rFonts w:ascii="宋体" w:eastAsia="宋体" w:hAnsi="宋体" w:cs="宋体" w:hint="eastAsia"/>
          <w:color w:val="333333"/>
          <w:kern w:val="0"/>
          <w:sz w:val="24"/>
          <w:szCs w:val="24"/>
        </w:rPr>
        <w:t>5.1 </w:t>
      </w:r>
      <w:bookmarkEnd w:id="6"/>
      <w:r>
        <w:rPr>
          <w:rFonts w:ascii="宋体" w:eastAsia="宋体" w:hAnsi="宋体" w:cs="宋体" w:hint="eastAsia"/>
          <w:color w:val="000000"/>
          <w:kern w:val="0"/>
          <w:sz w:val="24"/>
          <w:szCs w:val="24"/>
        </w:rPr>
        <w:t>投标文件递交的截止时间（投标截止时间，下同）为201</w:t>
      </w:r>
      <w:r w:rsidR="00F21495">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年</w:t>
      </w:r>
      <w:r w:rsidR="00142830">
        <w:rPr>
          <w:rFonts w:ascii="宋体" w:eastAsia="宋体" w:hAnsi="宋体" w:cs="宋体" w:hint="eastAsia"/>
          <w:color w:val="000000"/>
          <w:kern w:val="0"/>
          <w:sz w:val="24"/>
          <w:szCs w:val="24"/>
          <w:u w:val="single"/>
        </w:rPr>
        <w:t xml:space="preserve"> 3</w:t>
      </w:r>
      <w:r>
        <w:rPr>
          <w:rFonts w:ascii="宋体" w:eastAsia="宋体" w:hAnsi="宋体" w:cs="宋体" w:hint="eastAsia"/>
          <w:color w:val="000000"/>
          <w:kern w:val="0"/>
          <w:sz w:val="24"/>
          <w:szCs w:val="24"/>
        </w:rPr>
        <w:t>月</w:t>
      </w:r>
      <w:r w:rsidR="00142830">
        <w:rPr>
          <w:rFonts w:ascii="宋体" w:eastAsia="宋体" w:hAnsi="宋体" w:cs="宋体" w:hint="eastAsia"/>
          <w:color w:val="000000"/>
          <w:kern w:val="0"/>
          <w:sz w:val="24"/>
          <w:szCs w:val="24"/>
          <w:u w:val="single"/>
        </w:rPr>
        <w:t>9</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日</w:t>
      </w:r>
    </w:p>
    <w:p w:rsidR="00861D07" w:rsidRDefault="00F21495" w:rsidP="00861D07">
      <w:pPr>
        <w:widowControl/>
        <w:spacing w:line="460" w:lineRule="atLeast"/>
        <w:ind w:left="-179" w:right="-154" w:firstLine="420"/>
        <w:jc w:val="left"/>
        <w:rPr>
          <w:rFonts w:ascii="宋体" w:eastAsia="宋体" w:hAnsi="宋体"/>
          <w:sz w:val="21"/>
        </w:rPr>
      </w:pPr>
      <w:r>
        <w:rPr>
          <w:rFonts w:ascii="宋体" w:eastAsia="宋体" w:hAnsi="宋体" w:cs="宋体" w:hint="eastAsia"/>
          <w:color w:val="000000"/>
          <w:kern w:val="0"/>
          <w:sz w:val="24"/>
          <w:szCs w:val="24"/>
        </w:rPr>
        <w:t>上</w:t>
      </w:r>
      <w:r w:rsidR="00861D07">
        <w:rPr>
          <w:rFonts w:ascii="宋体" w:eastAsia="宋体" w:hAnsi="宋体" w:cs="宋体" w:hint="eastAsia"/>
          <w:color w:val="000000"/>
          <w:kern w:val="0"/>
          <w:sz w:val="24"/>
          <w:szCs w:val="24"/>
        </w:rPr>
        <w:t>午</w:t>
      </w:r>
      <w:r>
        <w:rPr>
          <w:rFonts w:ascii="宋体" w:eastAsia="宋体" w:hAnsi="宋体" w:cs="宋体" w:hint="eastAsia"/>
          <w:color w:val="000000"/>
          <w:kern w:val="0"/>
          <w:sz w:val="24"/>
          <w:szCs w:val="24"/>
          <w:u w:val="single"/>
        </w:rPr>
        <w:t>9</w:t>
      </w:r>
      <w:r w:rsidR="00861D07">
        <w:rPr>
          <w:rFonts w:ascii="宋体" w:eastAsia="宋体" w:hAnsi="宋体" w:cs="宋体" w:hint="eastAsia"/>
          <w:color w:val="000000"/>
          <w:kern w:val="0"/>
          <w:sz w:val="24"/>
          <w:szCs w:val="24"/>
          <w:u w:val="single"/>
        </w:rPr>
        <w:t xml:space="preserve"> </w:t>
      </w:r>
      <w:r w:rsidR="00861D07">
        <w:rPr>
          <w:rFonts w:ascii="宋体" w:eastAsia="宋体" w:hAnsi="宋体" w:cs="宋体" w:hint="eastAsia"/>
          <w:color w:val="000000"/>
          <w:kern w:val="0"/>
          <w:sz w:val="24"/>
          <w:szCs w:val="24"/>
        </w:rPr>
        <w:t>时</w:t>
      </w:r>
      <w:r w:rsidR="00142830">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u w:val="single"/>
        </w:rPr>
        <w:t>00</w:t>
      </w:r>
      <w:r w:rsidR="00861D07">
        <w:rPr>
          <w:rFonts w:ascii="宋体" w:eastAsia="宋体" w:hAnsi="宋体" w:cs="宋体" w:hint="eastAsia"/>
          <w:color w:val="000000"/>
          <w:kern w:val="0"/>
          <w:sz w:val="24"/>
          <w:szCs w:val="24"/>
          <w:u w:val="single"/>
        </w:rPr>
        <w:t xml:space="preserve"> </w:t>
      </w:r>
      <w:r w:rsidR="00861D07">
        <w:rPr>
          <w:rFonts w:ascii="宋体" w:eastAsia="宋体" w:hAnsi="宋体" w:cs="宋体" w:hint="eastAsia"/>
          <w:color w:val="000000"/>
          <w:kern w:val="0"/>
          <w:sz w:val="24"/>
          <w:szCs w:val="24"/>
        </w:rPr>
        <w:t>分，地点为</w:t>
      </w:r>
      <w:bookmarkStart w:id="7" w:name="_Toc221949936"/>
      <w:r>
        <w:rPr>
          <w:rFonts w:ascii="宋体" w:eastAsia="宋体" w:hAnsi="宋体" w:cs="宋体" w:hint="eastAsia"/>
          <w:kern w:val="0"/>
          <w:sz w:val="24"/>
          <w:szCs w:val="21"/>
          <w:u w:val="single"/>
        </w:rPr>
        <w:t>三门县珠岙镇人民政府二楼会议室</w:t>
      </w:r>
      <w:r w:rsidR="00861D07">
        <w:rPr>
          <w:rFonts w:ascii="宋体" w:eastAsia="宋体" w:hAnsi="宋体" w:cs="宋体" w:hint="eastAsia"/>
          <w:color w:val="000000"/>
          <w:kern w:val="0"/>
          <w:sz w:val="24"/>
          <w:szCs w:val="24"/>
          <w:u w:val="single"/>
        </w:rPr>
        <w:t>。</w:t>
      </w:r>
    </w:p>
    <w:p w:rsidR="00861D07" w:rsidRDefault="00861D07" w:rsidP="00861D07">
      <w:pPr>
        <w:widowControl/>
        <w:spacing w:line="46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333333"/>
          <w:kern w:val="0"/>
          <w:sz w:val="24"/>
          <w:szCs w:val="24"/>
        </w:rPr>
        <w:t>5.2 </w:t>
      </w:r>
      <w:bookmarkEnd w:id="7"/>
      <w:r>
        <w:rPr>
          <w:rFonts w:ascii="宋体" w:eastAsia="宋体" w:hAnsi="宋体" w:cs="宋体" w:hint="eastAsia"/>
          <w:color w:val="000000"/>
          <w:kern w:val="0"/>
          <w:sz w:val="24"/>
          <w:szCs w:val="24"/>
        </w:rPr>
        <w:t>逾期送达的或者未送达指定地点的投标文件，招标人不予受理。</w:t>
      </w:r>
      <w:bookmarkStart w:id="8" w:name="_Toc221949937"/>
      <w:bookmarkStart w:id="9" w:name="_Toc270602174"/>
      <w:bookmarkStart w:id="10" w:name="_Toc229305328"/>
      <w:bookmarkStart w:id="11" w:name="_Toc222033819"/>
      <w:bookmarkStart w:id="12" w:name="_Toc222032637"/>
      <w:bookmarkStart w:id="13" w:name="_Toc222030970"/>
      <w:bookmarkStart w:id="14" w:name="_Toc222029468"/>
      <w:bookmarkEnd w:id="8"/>
      <w:bookmarkEnd w:id="9"/>
      <w:bookmarkEnd w:id="10"/>
      <w:bookmarkEnd w:id="11"/>
      <w:bookmarkEnd w:id="12"/>
      <w:bookmarkEnd w:id="13"/>
      <w:bookmarkEnd w:id="14"/>
    </w:p>
    <w:p w:rsidR="00861D07" w:rsidRDefault="00861D07" w:rsidP="00861D07">
      <w:pPr>
        <w:pStyle w:val="p0"/>
        <w:spacing w:before="0" w:beforeAutospacing="0" w:after="0" w:afterAutospacing="0" w:line="460" w:lineRule="exact"/>
        <w:ind w:firstLine="601"/>
        <w:rPr>
          <w:rFonts w:ascii="’仿宋_GB2312’" w:eastAsia="’仿宋_GB2312’" w:hAnsi="Times New Roman" w:cs="Times New Roman"/>
          <w:color w:val="000000"/>
          <w:kern w:val="2"/>
        </w:rPr>
      </w:pPr>
      <w:r>
        <w:rPr>
          <w:rFonts w:ascii="’仿宋_GB2312’" w:eastAsia="’仿宋_GB2312’" w:hint="eastAsia"/>
          <w:b/>
          <w:bCs/>
          <w:color w:val="000000"/>
        </w:rPr>
        <w:t>6、投标保证金</w:t>
      </w:r>
    </w:p>
    <w:p w:rsidR="00861D07" w:rsidRDefault="00861D07" w:rsidP="00861D07">
      <w:pPr>
        <w:snapToGrid w:val="0"/>
        <w:spacing w:line="460" w:lineRule="exact"/>
        <w:ind w:firstLine="601"/>
        <w:rPr>
          <w:rFonts w:ascii="宋体" w:hAnsi="宋体"/>
          <w:color w:val="000000"/>
          <w:sz w:val="28"/>
          <w:szCs w:val="28"/>
        </w:rPr>
      </w:pPr>
      <w:r>
        <w:rPr>
          <w:rFonts w:ascii="’仿宋_GB2312’" w:eastAsia="’仿宋_GB2312’" w:hint="eastAsia"/>
          <w:color w:val="000000"/>
          <w:sz w:val="24"/>
        </w:rPr>
        <w:t xml:space="preserve">本工程投标保证金为 </w:t>
      </w:r>
      <w:r w:rsidR="00693EB7">
        <w:rPr>
          <w:rFonts w:ascii="’仿宋_GB2312’" w:eastAsia="’仿宋_GB2312’" w:hint="eastAsia"/>
          <w:color w:val="000000"/>
          <w:sz w:val="24"/>
        </w:rPr>
        <w:t>5</w:t>
      </w:r>
      <w:r>
        <w:rPr>
          <w:rFonts w:ascii="’仿宋_GB2312’" w:eastAsia="’仿宋_GB2312’" w:hint="eastAsia"/>
          <w:color w:val="000000"/>
          <w:sz w:val="24"/>
        </w:rPr>
        <w:t>万元人民币，递交投标文件同时以现金形式装入档案袋密封并标示公司名称</w:t>
      </w:r>
      <w:r>
        <w:rPr>
          <w:rFonts w:hint="eastAsia"/>
          <w:color w:val="000000"/>
        </w:rPr>
        <w:t>。</w:t>
      </w:r>
    </w:p>
    <w:p w:rsidR="00861D07" w:rsidRDefault="00861D07" w:rsidP="00861D07">
      <w:pPr>
        <w:widowControl/>
        <w:snapToGrid w:val="0"/>
        <w:spacing w:line="460" w:lineRule="exact"/>
        <w:jc w:val="left"/>
        <w:rPr>
          <w:rFonts w:ascii="宋体" w:eastAsia="宋体" w:hAnsi="宋体" w:cs="宋体"/>
          <w:kern w:val="0"/>
          <w:sz w:val="24"/>
          <w:szCs w:val="24"/>
        </w:rPr>
      </w:pPr>
      <w:r>
        <w:rPr>
          <w:rFonts w:ascii="黑体" w:eastAsia="黑体" w:hAnsi="宋体" w:cs="宋体" w:hint="eastAsia"/>
          <w:b/>
          <w:bCs/>
          <w:color w:val="000000"/>
          <w:kern w:val="0"/>
          <w:sz w:val="24"/>
          <w:szCs w:val="24"/>
        </w:rPr>
        <w:t>7. 报名及获取招标文件携带资料</w:t>
      </w:r>
      <w:r>
        <w:rPr>
          <w:rFonts w:ascii="宋体" w:eastAsia="宋体" w:hAnsi="宋体" w:cs="宋体" w:hint="eastAsia"/>
          <w:kern w:val="0"/>
          <w:sz w:val="24"/>
          <w:szCs w:val="24"/>
        </w:rPr>
        <w:t>：</w:t>
      </w:r>
    </w:p>
    <w:p w:rsidR="00861D07" w:rsidRDefault="00861D07" w:rsidP="00861D07">
      <w:pPr>
        <w:widowControl/>
        <w:snapToGrid w:val="0"/>
        <w:spacing w:line="46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1、企业介绍信；2、企业资质证书和营业执照（副本原件及复印件）；3、企业安全生产许可证（副本原件及复印件）；4、</w:t>
      </w:r>
      <w:r w:rsidR="00C81BAB">
        <w:rPr>
          <w:rFonts w:ascii="宋体" w:eastAsia="宋体" w:hAnsi="宋体" w:cs="宋体" w:hint="eastAsia"/>
          <w:color w:val="000000"/>
          <w:kern w:val="0"/>
          <w:sz w:val="24"/>
          <w:szCs w:val="24"/>
        </w:rPr>
        <w:t>项目负责人建造师注册证书、</w:t>
      </w:r>
      <w:r>
        <w:rPr>
          <w:rFonts w:ascii="宋体" w:eastAsia="宋体" w:hAnsi="宋体" w:cs="宋体" w:hint="eastAsia"/>
          <w:color w:val="000000"/>
          <w:kern w:val="0"/>
          <w:sz w:val="24"/>
          <w:szCs w:val="24"/>
        </w:rPr>
        <w:t>项目负责人安全生产考核B类证书5、报名经办人身份证原件及复印件。以上要求提供的材料原件核对后退还，复印件加盖单位公章并装订成册。</w:t>
      </w:r>
    </w:p>
    <w:p w:rsidR="00861D07" w:rsidRDefault="00861D07" w:rsidP="00861D07">
      <w:pPr>
        <w:widowControl/>
        <w:spacing w:before="120" w:after="120" w:line="500" w:lineRule="atLeast"/>
        <w:ind w:left="-179" w:right="-154"/>
        <w:jc w:val="left"/>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8.</w:t>
      </w:r>
      <w:bookmarkStart w:id="15" w:name="_Toc144974485"/>
      <w:bookmarkStart w:id="16" w:name="_Toc270602176"/>
      <w:bookmarkStart w:id="17" w:name="_Toc229305330"/>
      <w:bookmarkStart w:id="18" w:name="_Toc222033821"/>
      <w:bookmarkStart w:id="19" w:name="_Toc222032639"/>
      <w:bookmarkStart w:id="20" w:name="_Toc222030972"/>
      <w:bookmarkStart w:id="21" w:name="_Toc222029470"/>
      <w:bookmarkStart w:id="22" w:name="_Toc221949941"/>
      <w:bookmarkStart w:id="23" w:name="_Toc168476035"/>
      <w:bookmarkStart w:id="24" w:name="_Toc168475632"/>
      <w:bookmarkEnd w:id="15"/>
      <w:bookmarkEnd w:id="16"/>
      <w:bookmarkEnd w:id="17"/>
      <w:bookmarkEnd w:id="18"/>
      <w:bookmarkEnd w:id="19"/>
      <w:bookmarkEnd w:id="20"/>
      <w:bookmarkEnd w:id="21"/>
      <w:bookmarkEnd w:id="22"/>
      <w:bookmarkEnd w:id="23"/>
      <w:bookmarkEnd w:id="24"/>
      <w:r>
        <w:rPr>
          <w:rFonts w:ascii="黑体" w:eastAsia="黑体" w:hAnsi="宋体" w:cs="宋体" w:hint="eastAsia"/>
          <w:b/>
          <w:bCs/>
          <w:color w:val="000000"/>
          <w:kern w:val="0"/>
          <w:sz w:val="24"/>
          <w:szCs w:val="24"/>
        </w:rPr>
        <w:t>联系方式</w:t>
      </w:r>
    </w:p>
    <w:p w:rsidR="00861D07" w:rsidRDefault="00861D07" w:rsidP="00861D07">
      <w:pPr>
        <w:widowControl/>
        <w:spacing w:line="500" w:lineRule="atLeast"/>
        <w:ind w:leftChars="-56" w:left="-179" w:right="-154" w:firstLineChars="100" w:firstLine="2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招 标 人：</w:t>
      </w:r>
      <w:r w:rsidR="00693EB7">
        <w:rPr>
          <w:rFonts w:ascii="宋体" w:eastAsia="宋体" w:hAnsi="宋体" w:cs="宋体" w:hint="eastAsia"/>
          <w:kern w:val="0"/>
          <w:sz w:val="24"/>
        </w:rPr>
        <w:t>三门县珠岙镇人民政府</w:t>
      </w:r>
    </w:p>
    <w:p w:rsidR="00861D07" w:rsidRDefault="00861D07" w:rsidP="00861D07">
      <w:pPr>
        <w:widowControl/>
        <w:spacing w:line="50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联 系 人：</w:t>
      </w:r>
      <w:r w:rsidR="003450E8">
        <w:rPr>
          <w:rFonts w:ascii="宋体" w:eastAsia="宋体" w:hAnsi="宋体" w:cs="宋体" w:hint="eastAsia"/>
          <w:color w:val="000000"/>
          <w:kern w:val="0"/>
          <w:sz w:val="24"/>
          <w:szCs w:val="24"/>
        </w:rPr>
        <w:t>叶国全</w:t>
      </w:r>
      <w:r>
        <w:rPr>
          <w:rFonts w:ascii="宋体" w:eastAsia="宋体" w:hAnsi="宋体" w:cs="宋体" w:hint="eastAsia"/>
          <w:kern w:val="0"/>
          <w:sz w:val="24"/>
        </w:rPr>
        <w:t xml:space="preserve">    </w:t>
      </w:r>
    </w:p>
    <w:p w:rsidR="00861D07" w:rsidRDefault="00861D07" w:rsidP="00861D07">
      <w:pPr>
        <w:widowControl/>
        <w:spacing w:line="50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电  话：</w:t>
      </w:r>
      <w:r>
        <w:rPr>
          <w:rFonts w:ascii="宋体" w:eastAsia="宋体" w:hAnsi="宋体" w:cs="宋体" w:hint="eastAsia"/>
          <w:kern w:val="0"/>
          <w:sz w:val="24"/>
        </w:rPr>
        <w:t xml:space="preserve"> </w:t>
      </w:r>
      <w:r w:rsidR="003450E8">
        <w:rPr>
          <w:rFonts w:ascii="宋体" w:eastAsia="宋体" w:hAnsi="宋体" w:cs="宋体" w:hint="eastAsia"/>
          <w:kern w:val="0"/>
          <w:sz w:val="24"/>
        </w:rPr>
        <w:t>13968513545</w:t>
      </w:r>
      <w:r>
        <w:rPr>
          <w:rFonts w:ascii="宋体" w:eastAsia="宋体" w:hAnsi="宋体" w:cs="宋体" w:hint="eastAsia"/>
          <w:kern w:val="0"/>
          <w:sz w:val="24"/>
        </w:rPr>
        <w:t xml:space="preserve"> </w:t>
      </w:r>
    </w:p>
    <w:p w:rsidR="00861D07" w:rsidRDefault="00861D07" w:rsidP="00861D07">
      <w:pPr>
        <w:widowControl/>
        <w:spacing w:line="50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861D07" w:rsidRDefault="00861D07" w:rsidP="00861D07">
      <w:pPr>
        <w:widowControl/>
        <w:spacing w:line="50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招标代理机构：</w:t>
      </w:r>
      <w:r w:rsidR="00693EB7">
        <w:rPr>
          <w:rFonts w:ascii="宋体" w:eastAsia="宋体" w:hAnsi="宋体" w:cs="宋体" w:hint="eastAsia"/>
          <w:color w:val="000000"/>
          <w:kern w:val="0"/>
          <w:sz w:val="24"/>
          <w:szCs w:val="24"/>
        </w:rPr>
        <w:t>台州市天诚工程造价咨询有限公司</w:t>
      </w:r>
    </w:p>
    <w:p w:rsidR="00861D07" w:rsidRDefault="00861D07" w:rsidP="00861D07">
      <w:pPr>
        <w:widowControl/>
        <w:spacing w:line="50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联 系 人：</w:t>
      </w:r>
      <w:r w:rsidR="00693EB7">
        <w:rPr>
          <w:rFonts w:ascii="宋体" w:eastAsia="宋体" w:hAnsi="宋体" w:cs="宋体" w:hint="eastAsia"/>
          <w:color w:val="000000"/>
          <w:kern w:val="0"/>
          <w:sz w:val="24"/>
          <w:szCs w:val="24"/>
        </w:rPr>
        <w:t>干一鑫</w:t>
      </w:r>
    </w:p>
    <w:p w:rsidR="00861D07" w:rsidRDefault="00861D07" w:rsidP="00861D07">
      <w:pPr>
        <w:widowControl/>
        <w:spacing w:line="500" w:lineRule="atLeast"/>
        <w:ind w:left="-179" w:right="-154"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电    话：</w:t>
      </w:r>
      <w:r w:rsidR="00693EB7">
        <w:rPr>
          <w:rFonts w:ascii="宋体" w:eastAsia="宋体" w:hAnsi="宋体" w:cs="宋体" w:hint="eastAsia"/>
          <w:color w:val="000000"/>
          <w:kern w:val="0"/>
          <w:sz w:val="24"/>
          <w:szCs w:val="24"/>
        </w:rPr>
        <w:t>13736203170</w:t>
      </w:r>
    </w:p>
    <w:p w:rsidR="00861D07" w:rsidRDefault="00861D07" w:rsidP="00861D07">
      <w:pPr>
        <w:widowControl/>
        <w:spacing w:line="50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rsidR="00861D07" w:rsidRDefault="00861D07" w:rsidP="00861D07">
      <w:pPr>
        <w:spacing w:line="500" w:lineRule="exact"/>
        <w:jc w:val="right"/>
        <w:rPr>
          <w:rFonts w:ascii="宋体" w:eastAsia="宋体" w:hAnsi="宋体"/>
          <w:sz w:val="24"/>
        </w:rPr>
      </w:pPr>
    </w:p>
    <w:p w:rsidR="00861D07" w:rsidRDefault="00861D07" w:rsidP="00861D07">
      <w:pPr>
        <w:spacing w:line="500" w:lineRule="exact"/>
        <w:jc w:val="right"/>
        <w:rPr>
          <w:rFonts w:ascii="宋体" w:eastAsia="宋体" w:hAnsi="宋体" w:cs="宋体"/>
          <w:kern w:val="0"/>
          <w:sz w:val="24"/>
          <w:szCs w:val="21"/>
        </w:rPr>
      </w:pPr>
      <w:r>
        <w:rPr>
          <w:rFonts w:ascii="宋体" w:eastAsia="宋体" w:hAnsi="宋体" w:hint="eastAsia"/>
          <w:sz w:val="24"/>
        </w:rPr>
        <w:t>招标人：</w:t>
      </w:r>
      <w:r w:rsidR="00693EB7">
        <w:rPr>
          <w:rFonts w:ascii="宋体" w:eastAsia="宋体" w:hAnsi="宋体" w:hint="eastAsia"/>
          <w:sz w:val="24"/>
        </w:rPr>
        <w:t>三门县珠岙镇人民政府</w:t>
      </w:r>
    </w:p>
    <w:p w:rsidR="00861D07" w:rsidRDefault="00861D07" w:rsidP="00861D07">
      <w:pPr>
        <w:spacing w:line="500" w:lineRule="exact"/>
        <w:jc w:val="right"/>
        <w:rPr>
          <w:rFonts w:ascii="宋体" w:eastAsia="宋体" w:hAnsi="宋体"/>
          <w:sz w:val="28"/>
          <w:szCs w:val="28"/>
        </w:rPr>
      </w:pPr>
      <w:r>
        <w:rPr>
          <w:rFonts w:ascii="宋体" w:eastAsia="宋体" w:hAnsi="宋体" w:hint="eastAsia"/>
          <w:sz w:val="24"/>
        </w:rPr>
        <w:t xml:space="preserve">招标代理机构： </w:t>
      </w:r>
      <w:r w:rsidR="00693EB7">
        <w:rPr>
          <w:rFonts w:ascii="宋体" w:eastAsia="宋体" w:hAnsi="宋体" w:hint="eastAsia"/>
          <w:sz w:val="24"/>
        </w:rPr>
        <w:t>台州市天诚工程造价咨询有限公司</w:t>
      </w:r>
    </w:p>
    <w:p w:rsidR="00861D07" w:rsidRDefault="00861D07" w:rsidP="00861D07">
      <w:pPr>
        <w:wordWrap w:val="0"/>
        <w:adjustRightInd w:val="0"/>
        <w:snapToGrid w:val="0"/>
        <w:spacing w:line="500" w:lineRule="exact"/>
        <w:ind w:right="-193"/>
        <w:jc w:val="right"/>
        <w:rPr>
          <w:rFonts w:ascii="宋体" w:eastAsia="宋体" w:hAnsi="宋体" w:cs="宋体"/>
          <w:color w:val="000000"/>
          <w:kern w:val="0"/>
          <w:sz w:val="24"/>
        </w:rPr>
      </w:pPr>
      <w:r>
        <w:rPr>
          <w:rFonts w:ascii="宋体" w:eastAsia="宋体" w:hAnsi="宋体" w:hint="eastAsia"/>
          <w:sz w:val="24"/>
        </w:rPr>
        <w:t xml:space="preserve"> 招标监管机构：</w:t>
      </w:r>
      <w:r w:rsidR="00693EB7">
        <w:rPr>
          <w:rFonts w:ascii="宋体" w:eastAsia="宋体" w:hAnsi="宋体" w:hint="eastAsia"/>
          <w:sz w:val="24"/>
        </w:rPr>
        <w:t>三门县珠岙镇公共资源交易中心</w:t>
      </w:r>
    </w:p>
    <w:p w:rsidR="00344576" w:rsidRDefault="00344576" w:rsidP="00344576">
      <w:pPr>
        <w:wordWrap w:val="0"/>
        <w:adjustRightInd w:val="0"/>
        <w:snapToGrid w:val="0"/>
        <w:spacing w:line="480" w:lineRule="auto"/>
        <w:ind w:right="360"/>
        <w:jc w:val="right"/>
        <w:rPr>
          <w:rFonts w:ascii="宋体" w:eastAsia="宋体" w:hAnsi="宋体"/>
          <w:sz w:val="24"/>
        </w:rPr>
      </w:pPr>
    </w:p>
    <w:p w:rsidR="00344576" w:rsidRDefault="00344576" w:rsidP="00344576">
      <w:pPr>
        <w:wordWrap w:val="0"/>
        <w:jc w:val="right"/>
        <w:rPr>
          <w:szCs w:val="21"/>
        </w:rPr>
      </w:pPr>
      <w:r>
        <w:rPr>
          <w:rFonts w:ascii="宋体" w:eastAsia="宋体" w:hAnsi="宋体" w:hint="eastAsia"/>
          <w:sz w:val="24"/>
        </w:rPr>
        <w:t>201</w:t>
      </w:r>
      <w:r w:rsidR="00693EB7">
        <w:rPr>
          <w:rFonts w:ascii="宋体" w:eastAsia="宋体" w:hAnsi="宋体" w:hint="eastAsia"/>
          <w:sz w:val="24"/>
        </w:rPr>
        <w:t>7</w:t>
      </w:r>
      <w:r>
        <w:rPr>
          <w:rFonts w:ascii="宋体" w:eastAsia="宋体" w:hAnsi="宋体" w:hint="eastAsia"/>
          <w:sz w:val="24"/>
        </w:rPr>
        <w:t>年</w:t>
      </w:r>
      <w:r w:rsidR="00142830">
        <w:rPr>
          <w:rFonts w:ascii="宋体" w:eastAsia="宋体" w:hAnsi="宋体" w:hint="eastAsia"/>
          <w:sz w:val="24"/>
        </w:rPr>
        <w:t>3</w:t>
      </w:r>
      <w:r>
        <w:rPr>
          <w:rFonts w:ascii="宋体" w:eastAsia="宋体" w:hAnsi="宋体" w:hint="eastAsia"/>
          <w:sz w:val="24"/>
        </w:rPr>
        <w:t>月</w:t>
      </w:r>
      <w:r w:rsidR="00142830">
        <w:rPr>
          <w:rFonts w:ascii="宋体" w:eastAsia="宋体" w:hAnsi="宋体" w:hint="eastAsia"/>
          <w:sz w:val="24"/>
        </w:rPr>
        <w:t>6</w:t>
      </w:r>
      <w:r>
        <w:rPr>
          <w:rFonts w:ascii="宋体" w:eastAsia="宋体" w:hAnsi="宋体" w:hint="eastAsia"/>
          <w:sz w:val="24"/>
        </w:rPr>
        <w:t>日</w:t>
      </w:r>
    </w:p>
    <w:p w:rsidR="00344576" w:rsidRDefault="00344576" w:rsidP="004548D2">
      <w:pPr>
        <w:pStyle w:val="1"/>
      </w:pPr>
    </w:p>
    <w:p w:rsidR="00344576" w:rsidRPr="00344576" w:rsidRDefault="00344576" w:rsidP="00344576"/>
    <w:p w:rsidR="00576255" w:rsidRPr="00037DF3" w:rsidRDefault="00576255" w:rsidP="004548D2">
      <w:pPr>
        <w:pStyle w:val="1"/>
      </w:pPr>
      <w:r w:rsidRPr="00037DF3">
        <w:rPr>
          <w:rFonts w:hint="eastAsia"/>
        </w:rPr>
        <w:t>投标须知前附表</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1722"/>
        <w:gridCol w:w="6493"/>
      </w:tblGrid>
      <w:tr w:rsidR="00576255" w:rsidRPr="00037DF3">
        <w:trPr>
          <w:trHeight w:val="634"/>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序号</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内  容</w:t>
            </w:r>
          </w:p>
        </w:tc>
        <w:tc>
          <w:tcPr>
            <w:tcW w:w="6493"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说明与要求</w:t>
            </w:r>
          </w:p>
        </w:tc>
      </w:tr>
      <w:tr w:rsidR="00576255" w:rsidRPr="00037DF3">
        <w:trPr>
          <w:cantSplit/>
          <w:trHeight w:val="859"/>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w:t>
            </w:r>
          </w:p>
        </w:tc>
        <w:tc>
          <w:tcPr>
            <w:tcW w:w="172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工程名称</w:t>
            </w:r>
          </w:p>
        </w:tc>
        <w:tc>
          <w:tcPr>
            <w:tcW w:w="6493" w:type="dxa"/>
            <w:tcBorders>
              <w:bottom w:val="single" w:sz="4" w:space="0" w:color="auto"/>
            </w:tcBorders>
            <w:vAlign w:val="center"/>
          </w:tcPr>
          <w:p w:rsidR="00576255" w:rsidRPr="00037DF3" w:rsidRDefault="00693EB7">
            <w:pPr>
              <w:adjustRightInd w:val="0"/>
              <w:snapToGrid w:val="0"/>
              <w:rPr>
                <w:rFonts w:ascii="宋体" w:eastAsia="宋体" w:hAnsi="宋体"/>
                <w:color w:val="000000"/>
                <w:sz w:val="21"/>
              </w:rPr>
            </w:pPr>
            <w:r>
              <w:rPr>
                <w:rFonts w:ascii="宋体" w:eastAsia="宋体" w:hAnsi="宋体" w:hint="eastAsia"/>
                <w:color w:val="000000"/>
                <w:sz w:val="21"/>
              </w:rPr>
              <w:t>三门县珠岙镇通往西区大道污水干管工程（珠岙镇政府—珠岙村）</w:t>
            </w:r>
          </w:p>
        </w:tc>
      </w:tr>
      <w:tr w:rsidR="00576255" w:rsidRPr="00037DF3">
        <w:trPr>
          <w:cantSplit/>
          <w:trHeight w:val="569"/>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2</w:t>
            </w:r>
          </w:p>
        </w:tc>
        <w:tc>
          <w:tcPr>
            <w:tcW w:w="172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建设地点</w:t>
            </w:r>
          </w:p>
        </w:tc>
        <w:tc>
          <w:tcPr>
            <w:tcW w:w="6493" w:type="dxa"/>
            <w:tcBorders>
              <w:bottom w:val="single" w:sz="4" w:space="0" w:color="auto"/>
            </w:tcBorders>
            <w:vAlign w:val="center"/>
          </w:tcPr>
          <w:p w:rsidR="00576255" w:rsidRPr="00037DF3" w:rsidRDefault="00192D85" w:rsidP="00F21495">
            <w:pPr>
              <w:adjustRightInd w:val="0"/>
              <w:snapToGrid w:val="0"/>
              <w:rPr>
                <w:rFonts w:ascii="宋体" w:eastAsia="宋体" w:hAnsi="宋体"/>
                <w:color w:val="000000"/>
                <w:sz w:val="21"/>
              </w:rPr>
            </w:pPr>
            <w:r w:rsidRPr="00037DF3">
              <w:rPr>
                <w:rFonts w:ascii="宋体" w:eastAsia="宋体" w:hAnsi="宋体" w:hint="eastAsia"/>
                <w:color w:val="000000"/>
                <w:sz w:val="21"/>
              </w:rPr>
              <w:t>三门县</w:t>
            </w:r>
            <w:r w:rsidR="00F21495">
              <w:rPr>
                <w:rFonts w:ascii="宋体" w:eastAsia="宋体" w:hAnsi="宋体" w:hint="eastAsia"/>
                <w:color w:val="000000"/>
                <w:sz w:val="21"/>
              </w:rPr>
              <w:t>珠岙镇（珠岙镇政府—珠岙村）</w:t>
            </w:r>
          </w:p>
        </w:tc>
      </w:tr>
      <w:tr w:rsidR="00576255" w:rsidRPr="00037DF3">
        <w:trPr>
          <w:cantSplit/>
          <w:trHeight w:val="569"/>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3</w:t>
            </w:r>
          </w:p>
        </w:tc>
        <w:tc>
          <w:tcPr>
            <w:tcW w:w="172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建设规模</w:t>
            </w:r>
          </w:p>
        </w:tc>
        <w:tc>
          <w:tcPr>
            <w:tcW w:w="6493" w:type="dxa"/>
            <w:tcBorders>
              <w:bottom w:val="single" w:sz="4" w:space="0" w:color="auto"/>
            </w:tcBorders>
            <w:vAlign w:val="center"/>
          </w:tcPr>
          <w:p w:rsidR="00576255" w:rsidRPr="00037DF3" w:rsidRDefault="00576255">
            <w:pPr>
              <w:adjustRightInd w:val="0"/>
              <w:snapToGrid w:val="0"/>
              <w:rPr>
                <w:rFonts w:ascii="宋体" w:eastAsia="宋体" w:hAnsi="宋体"/>
                <w:color w:val="000000"/>
                <w:sz w:val="21"/>
              </w:rPr>
            </w:pPr>
            <w:r w:rsidRPr="00037DF3">
              <w:rPr>
                <w:rFonts w:ascii="宋体" w:eastAsia="宋体" w:hAnsi="宋体" w:hint="eastAsia"/>
                <w:color w:val="000000"/>
                <w:sz w:val="21"/>
              </w:rPr>
              <w:t>一个标段</w:t>
            </w:r>
          </w:p>
        </w:tc>
      </w:tr>
      <w:tr w:rsidR="00576255" w:rsidRPr="00037DF3">
        <w:trPr>
          <w:cantSplit/>
          <w:trHeight w:val="570"/>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4</w:t>
            </w:r>
          </w:p>
        </w:tc>
        <w:tc>
          <w:tcPr>
            <w:tcW w:w="172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预算造价</w:t>
            </w:r>
          </w:p>
        </w:tc>
        <w:tc>
          <w:tcPr>
            <w:tcW w:w="6493" w:type="dxa"/>
            <w:tcBorders>
              <w:bottom w:val="single" w:sz="4" w:space="0" w:color="auto"/>
            </w:tcBorders>
            <w:vAlign w:val="center"/>
          </w:tcPr>
          <w:p w:rsidR="00344576" w:rsidRPr="00344576" w:rsidRDefault="00576255" w:rsidP="00344576">
            <w:pPr>
              <w:widowControl/>
              <w:spacing w:line="460" w:lineRule="atLeast"/>
              <w:ind w:right="-154"/>
              <w:jc w:val="left"/>
              <w:rPr>
                <w:rFonts w:ascii="宋体" w:eastAsia="宋体" w:hAnsi="宋体" w:cs="宋体"/>
                <w:color w:val="000000"/>
                <w:kern w:val="0"/>
                <w:sz w:val="21"/>
                <w:szCs w:val="24"/>
              </w:rPr>
            </w:pPr>
            <w:r w:rsidRPr="00344576">
              <w:rPr>
                <w:rFonts w:ascii="宋体" w:eastAsia="宋体" w:hAnsi="宋体" w:cs="宋体" w:hint="eastAsia"/>
                <w:color w:val="000000"/>
                <w:kern w:val="0"/>
                <w:sz w:val="21"/>
                <w:szCs w:val="24"/>
              </w:rPr>
              <w:t>预算造价：</w:t>
            </w:r>
            <w:r w:rsidR="00192D85" w:rsidRPr="00344576">
              <w:rPr>
                <w:rFonts w:ascii="宋体" w:eastAsia="宋体" w:hAnsi="宋体" w:cs="宋体" w:hint="eastAsia"/>
                <w:color w:val="000000"/>
                <w:kern w:val="0"/>
                <w:sz w:val="21"/>
                <w:szCs w:val="24"/>
              </w:rPr>
              <w:t>预算审核价约</w:t>
            </w:r>
            <w:r w:rsidR="00142830">
              <w:rPr>
                <w:rFonts w:ascii="宋体" w:eastAsia="宋体" w:hAnsi="宋体" w:cs="宋体" w:hint="eastAsia"/>
                <w:color w:val="000000"/>
                <w:kern w:val="0"/>
                <w:sz w:val="21"/>
                <w:szCs w:val="24"/>
                <w:u w:val="single"/>
              </w:rPr>
              <w:t>2838785</w:t>
            </w:r>
            <w:r w:rsidR="00861D07" w:rsidRPr="00861D07">
              <w:rPr>
                <w:rFonts w:ascii="宋体" w:eastAsia="宋体" w:hAnsi="宋体" w:cs="宋体" w:hint="eastAsia"/>
                <w:color w:val="000000"/>
                <w:kern w:val="0"/>
                <w:sz w:val="21"/>
                <w:szCs w:val="24"/>
                <w:u w:val="single"/>
              </w:rPr>
              <w:t>元</w:t>
            </w:r>
          </w:p>
          <w:p w:rsidR="00576255" w:rsidRPr="00037DF3" w:rsidRDefault="00576255" w:rsidP="00192D85">
            <w:pPr>
              <w:pStyle w:val="p0"/>
              <w:spacing w:before="0" w:beforeAutospacing="0" w:after="0" w:afterAutospacing="0" w:line="400" w:lineRule="exact"/>
              <w:rPr>
                <w:color w:val="000000"/>
                <w:u w:val="single"/>
              </w:rPr>
            </w:pPr>
            <w:r w:rsidRPr="00037DF3">
              <w:rPr>
                <w:rFonts w:hint="eastAsia"/>
                <w:color w:val="000000"/>
                <w:sz w:val="21"/>
              </w:rPr>
              <w:t>（详见招标人</w:t>
            </w:r>
            <w:r w:rsidR="000A2F62" w:rsidRPr="00037DF3">
              <w:rPr>
                <w:rFonts w:hint="eastAsia"/>
                <w:color w:val="000000"/>
                <w:sz w:val="21"/>
              </w:rPr>
              <w:t>预算审核书</w:t>
            </w:r>
            <w:r w:rsidRPr="00037DF3">
              <w:rPr>
                <w:rFonts w:hint="eastAsia"/>
                <w:color w:val="000000"/>
                <w:sz w:val="21"/>
              </w:rPr>
              <w:t>）</w:t>
            </w:r>
          </w:p>
        </w:tc>
      </w:tr>
      <w:tr w:rsidR="00576255" w:rsidRPr="00037DF3">
        <w:trPr>
          <w:cantSplit/>
          <w:trHeight w:val="569"/>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5</w:t>
            </w:r>
          </w:p>
        </w:tc>
        <w:tc>
          <w:tcPr>
            <w:tcW w:w="172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承包方式</w:t>
            </w:r>
          </w:p>
        </w:tc>
        <w:tc>
          <w:tcPr>
            <w:tcW w:w="6493" w:type="dxa"/>
            <w:tcBorders>
              <w:bottom w:val="single" w:sz="4" w:space="0" w:color="auto"/>
            </w:tcBorders>
            <w:vAlign w:val="center"/>
          </w:tcPr>
          <w:p w:rsidR="00576255" w:rsidRPr="00037DF3" w:rsidRDefault="00576255">
            <w:pPr>
              <w:adjustRightInd w:val="0"/>
              <w:snapToGrid w:val="0"/>
              <w:rPr>
                <w:rFonts w:ascii="宋体" w:eastAsia="宋体" w:hAnsi="宋体"/>
                <w:color w:val="000000"/>
                <w:sz w:val="21"/>
              </w:rPr>
            </w:pPr>
            <w:r w:rsidRPr="00037DF3">
              <w:rPr>
                <w:rFonts w:ascii="宋体" w:eastAsia="宋体" w:hAnsi="宋体" w:hint="eastAsia"/>
                <w:color w:val="000000"/>
                <w:sz w:val="21"/>
              </w:rPr>
              <w:t>包工包料</w:t>
            </w:r>
          </w:p>
        </w:tc>
      </w:tr>
      <w:tr w:rsidR="00576255" w:rsidRPr="00037DF3">
        <w:trPr>
          <w:cantSplit/>
          <w:trHeight w:val="569"/>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6</w:t>
            </w:r>
          </w:p>
        </w:tc>
        <w:tc>
          <w:tcPr>
            <w:tcW w:w="172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质量标准</w:t>
            </w:r>
          </w:p>
        </w:tc>
        <w:tc>
          <w:tcPr>
            <w:tcW w:w="6493" w:type="dxa"/>
            <w:tcBorders>
              <w:bottom w:val="single" w:sz="4" w:space="0" w:color="auto"/>
            </w:tcBorders>
            <w:vAlign w:val="center"/>
          </w:tcPr>
          <w:p w:rsidR="00576255" w:rsidRPr="00037DF3" w:rsidRDefault="00576255">
            <w:pPr>
              <w:adjustRightInd w:val="0"/>
              <w:snapToGrid w:val="0"/>
              <w:rPr>
                <w:rFonts w:ascii="宋体" w:eastAsia="宋体" w:hAnsi="宋体"/>
                <w:color w:val="000000"/>
                <w:sz w:val="21"/>
              </w:rPr>
            </w:pPr>
            <w:r w:rsidRPr="00037DF3">
              <w:rPr>
                <w:rFonts w:ascii="宋体" w:eastAsia="宋体" w:hAnsi="宋体" w:hint="eastAsia"/>
                <w:color w:val="000000"/>
                <w:sz w:val="21"/>
              </w:rPr>
              <w:t>合格</w:t>
            </w:r>
          </w:p>
        </w:tc>
      </w:tr>
      <w:tr w:rsidR="00576255" w:rsidRPr="00037DF3">
        <w:trPr>
          <w:cantSplit/>
          <w:trHeight w:val="569"/>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7</w:t>
            </w:r>
          </w:p>
        </w:tc>
        <w:tc>
          <w:tcPr>
            <w:tcW w:w="1722" w:type="dxa"/>
            <w:tcBorders>
              <w:bottom w:val="single" w:sz="4" w:space="0" w:color="auto"/>
            </w:tcBorders>
            <w:vAlign w:val="center"/>
          </w:tcPr>
          <w:p w:rsidR="00576255" w:rsidRPr="00037DF3" w:rsidRDefault="00576255" w:rsidP="00F34346">
            <w:pPr>
              <w:ind w:firstLineChars="150" w:firstLine="315"/>
              <w:rPr>
                <w:rFonts w:ascii="宋体" w:eastAsia="宋体" w:hAnsi="宋体"/>
                <w:color w:val="000000"/>
                <w:sz w:val="21"/>
              </w:rPr>
            </w:pPr>
            <w:r w:rsidRPr="00037DF3">
              <w:rPr>
                <w:rFonts w:ascii="宋体" w:eastAsia="宋体" w:hAnsi="宋体" w:hint="eastAsia"/>
                <w:color w:val="000000"/>
                <w:sz w:val="21"/>
              </w:rPr>
              <w:t>工期要求</w:t>
            </w:r>
          </w:p>
        </w:tc>
        <w:tc>
          <w:tcPr>
            <w:tcW w:w="6493" w:type="dxa"/>
            <w:tcBorders>
              <w:bottom w:val="single" w:sz="4" w:space="0" w:color="auto"/>
            </w:tcBorders>
            <w:vAlign w:val="center"/>
          </w:tcPr>
          <w:p w:rsidR="00576255" w:rsidRPr="00037DF3" w:rsidRDefault="00F21495" w:rsidP="00142830">
            <w:pPr>
              <w:adjustRightInd w:val="0"/>
              <w:snapToGrid w:val="0"/>
              <w:rPr>
                <w:rFonts w:ascii="宋体" w:eastAsia="宋体" w:hAnsi="宋体"/>
                <w:color w:val="000000"/>
                <w:sz w:val="21"/>
              </w:rPr>
            </w:pPr>
            <w:r w:rsidRPr="007A0D5B">
              <w:rPr>
                <w:rFonts w:ascii="宋体" w:eastAsia="宋体" w:hAnsi="宋体" w:hint="eastAsia"/>
                <w:color w:val="000000"/>
                <w:sz w:val="21"/>
              </w:rPr>
              <w:t>2017年</w:t>
            </w:r>
            <w:r w:rsidR="00142830">
              <w:rPr>
                <w:rFonts w:ascii="宋体" w:eastAsia="宋体" w:hAnsi="宋体" w:hint="eastAsia"/>
                <w:color w:val="000000"/>
                <w:sz w:val="21"/>
              </w:rPr>
              <w:t>4</w:t>
            </w:r>
            <w:r w:rsidRPr="007A0D5B">
              <w:rPr>
                <w:rFonts w:ascii="宋体" w:eastAsia="宋体" w:hAnsi="宋体" w:hint="eastAsia"/>
                <w:color w:val="000000"/>
                <w:sz w:val="21"/>
              </w:rPr>
              <w:t>月</w:t>
            </w:r>
            <w:r w:rsidR="00142830">
              <w:rPr>
                <w:rFonts w:ascii="宋体" w:eastAsia="宋体" w:hAnsi="宋体" w:hint="eastAsia"/>
                <w:color w:val="000000"/>
                <w:sz w:val="21"/>
              </w:rPr>
              <w:t>16</w:t>
            </w:r>
            <w:r w:rsidRPr="007A0D5B">
              <w:rPr>
                <w:rFonts w:ascii="宋体" w:eastAsia="宋体" w:hAnsi="宋体" w:hint="eastAsia"/>
                <w:color w:val="000000"/>
                <w:sz w:val="21"/>
              </w:rPr>
              <w:t>日之前完工</w:t>
            </w:r>
          </w:p>
        </w:tc>
      </w:tr>
      <w:tr w:rsidR="00576255" w:rsidRPr="00037DF3">
        <w:trPr>
          <w:trHeight w:val="519"/>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8</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招标方式</w:t>
            </w:r>
          </w:p>
        </w:tc>
        <w:tc>
          <w:tcPr>
            <w:tcW w:w="6493" w:type="dxa"/>
            <w:vAlign w:val="center"/>
          </w:tcPr>
          <w:p w:rsidR="00576255" w:rsidRPr="00037DF3" w:rsidRDefault="002634D9">
            <w:pPr>
              <w:rPr>
                <w:rFonts w:ascii="宋体" w:eastAsia="宋体" w:hAnsi="宋体"/>
                <w:color w:val="000000"/>
                <w:sz w:val="21"/>
              </w:rPr>
            </w:pPr>
            <w:r w:rsidRPr="00037DF3">
              <w:rPr>
                <w:rFonts w:ascii="宋体" w:eastAsia="宋体" w:hAnsi="宋体" w:hint="eastAsia"/>
                <w:color w:val="000000"/>
                <w:sz w:val="21"/>
              </w:rPr>
              <w:t>公开</w:t>
            </w:r>
            <w:r w:rsidR="00576255" w:rsidRPr="00037DF3">
              <w:rPr>
                <w:rFonts w:ascii="宋体" w:eastAsia="宋体" w:hAnsi="宋体" w:hint="eastAsia"/>
                <w:color w:val="000000"/>
                <w:sz w:val="21"/>
              </w:rPr>
              <w:t>招标</w:t>
            </w:r>
          </w:p>
        </w:tc>
      </w:tr>
      <w:tr w:rsidR="00576255" w:rsidRPr="00037DF3">
        <w:trPr>
          <w:cantSplit/>
          <w:trHeight w:val="519"/>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9</w:t>
            </w:r>
          </w:p>
        </w:tc>
        <w:tc>
          <w:tcPr>
            <w:tcW w:w="172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招标范围</w:t>
            </w:r>
          </w:p>
        </w:tc>
        <w:tc>
          <w:tcPr>
            <w:tcW w:w="6493" w:type="dxa"/>
            <w:tcBorders>
              <w:bottom w:val="single" w:sz="4" w:space="0" w:color="auto"/>
            </w:tcBorders>
            <w:vAlign w:val="center"/>
          </w:tcPr>
          <w:p w:rsidR="00576255" w:rsidRPr="00037DF3" w:rsidRDefault="00576255">
            <w:pPr>
              <w:adjustRightInd w:val="0"/>
              <w:snapToGrid w:val="0"/>
              <w:rPr>
                <w:rFonts w:ascii="宋体" w:eastAsia="宋体" w:hAnsi="宋体"/>
                <w:color w:val="000000"/>
                <w:sz w:val="21"/>
              </w:rPr>
            </w:pPr>
            <w:r w:rsidRPr="00037DF3">
              <w:rPr>
                <w:rFonts w:ascii="宋体" w:eastAsia="宋体" w:hAnsi="宋体" w:hint="eastAsia"/>
                <w:color w:val="000000"/>
                <w:sz w:val="21"/>
              </w:rPr>
              <w:t>施工图纸</w:t>
            </w:r>
            <w:r w:rsidR="004D1335" w:rsidRPr="00037DF3">
              <w:rPr>
                <w:rFonts w:ascii="宋体" w:eastAsia="宋体" w:hAnsi="宋体" w:hint="eastAsia"/>
                <w:color w:val="000000"/>
                <w:sz w:val="21"/>
              </w:rPr>
              <w:t>与预算</w:t>
            </w:r>
            <w:r w:rsidR="00FA40F7" w:rsidRPr="00037DF3">
              <w:rPr>
                <w:rFonts w:ascii="宋体" w:eastAsia="宋体" w:hAnsi="宋体" w:hint="eastAsia"/>
                <w:color w:val="000000"/>
                <w:sz w:val="21"/>
              </w:rPr>
              <w:t>审核</w:t>
            </w:r>
            <w:r w:rsidR="004D1335" w:rsidRPr="00037DF3">
              <w:rPr>
                <w:rFonts w:ascii="宋体" w:eastAsia="宋体" w:hAnsi="宋体" w:hint="eastAsia"/>
                <w:color w:val="000000"/>
                <w:sz w:val="21"/>
              </w:rPr>
              <w:t>书所包含的所有内容</w:t>
            </w:r>
          </w:p>
        </w:tc>
      </w:tr>
      <w:tr w:rsidR="00576255" w:rsidRPr="00037DF3">
        <w:trPr>
          <w:cantSplit/>
          <w:trHeight w:val="570"/>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10</w:t>
            </w:r>
          </w:p>
        </w:tc>
        <w:tc>
          <w:tcPr>
            <w:tcW w:w="172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资金来源</w:t>
            </w:r>
          </w:p>
        </w:tc>
        <w:tc>
          <w:tcPr>
            <w:tcW w:w="6493" w:type="dxa"/>
            <w:tcBorders>
              <w:bottom w:val="single" w:sz="4" w:space="0" w:color="auto"/>
            </w:tcBorders>
            <w:vAlign w:val="center"/>
          </w:tcPr>
          <w:p w:rsidR="00576255" w:rsidRPr="00037DF3" w:rsidRDefault="00576255" w:rsidP="00F21495">
            <w:pPr>
              <w:adjustRightInd w:val="0"/>
              <w:snapToGrid w:val="0"/>
              <w:rPr>
                <w:rFonts w:ascii="宋体" w:eastAsia="宋体" w:hAnsi="宋体"/>
                <w:color w:val="000000"/>
                <w:sz w:val="21"/>
              </w:rPr>
            </w:pPr>
            <w:r w:rsidRPr="00037DF3">
              <w:rPr>
                <w:rFonts w:eastAsia="宋体" w:hint="eastAsia"/>
                <w:color w:val="000000"/>
                <w:sz w:val="21"/>
              </w:rPr>
              <w:t>财政拨款</w:t>
            </w:r>
          </w:p>
        </w:tc>
      </w:tr>
      <w:tr w:rsidR="00576255" w:rsidRPr="00037DF3">
        <w:trPr>
          <w:cantSplit/>
          <w:trHeight w:val="519"/>
        </w:trPr>
        <w:tc>
          <w:tcPr>
            <w:tcW w:w="682" w:type="dxa"/>
            <w:tcBorders>
              <w:bottom w:val="single" w:sz="4" w:space="0" w:color="auto"/>
            </w:tcBorders>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11</w:t>
            </w:r>
          </w:p>
        </w:tc>
        <w:tc>
          <w:tcPr>
            <w:tcW w:w="1722" w:type="dxa"/>
            <w:tcBorders>
              <w:bottom w:val="single" w:sz="4" w:space="0" w:color="auto"/>
            </w:tcBorders>
            <w:vAlign w:val="center"/>
          </w:tcPr>
          <w:p w:rsidR="00576255" w:rsidRPr="00037DF3" w:rsidRDefault="00576255">
            <w:pPr>
              <w:rPr>
                <w:rFonts w:ascii="宋体" w:eastAsia="宋体" w:hAnsi="宋体"/>
                <w:color w:val="000000"/>
                <w:sz w:val="21"/>
              </w:rPr>
            </w:pPr>
            <w:r w:rsidRPr="00037DF3">
              <w:rPr>
                <w:rFonts w:ascii="宋体" w:eastAsia="宋体" w:hAnsi="宋体" w:hint="eastAsia"/>
                <w:color w:val="000000"/>
                <w:sz w:val="21"/>
              </w:rPr>
              <w:t>投标人要求</w:t>
            </w:r>
          </w:p>
        </w:tc>
        <w:tc>
          <w:tcPr>
            <w:tcW w:w="6493" w:type="dxa"/>
            <w:tcBorders>
              <w:bottom w:val="single" w:sz="4" w:space="0" w:color="auto"/>
            </w:tcBorders>
            <w:vAlign w:val="center"/>
          </w:tcPr>
          <w:p w:rsidR="00576255" w:rsidRPr="00037DF3" w:rsidRDefault="001741E2" w:rsidP="00F21495">
            <w:pPr>
              <w:adjustRightInd w:val="0"/>
              <w:snapToGrid w:val="0"/>
              <w:rPr>
                <w:rFonts w:eastAsia="宋体"/>
                <w:color w:val="000000"/>
                <w:sz w:val="21"/>
              </w:rPr>
            </w:pPr>
            <w:r w:rsidRPr="00037DF3">
              <w:rPr>
                <w:rFonts w:ascii="宋体" w:eastAsia="宋体" w:hAnsi="宋体" w:hint="eastAsia"/>
                <w:color w:val="000000"/>
                <w:sz w:val="21"/>
              </w:rPr>
              <w:t>三门县内市政公用工程总承包三级及以上</w:t>
            </w:r>
            <w:r w:rsidR="00F21495">
              <w:rPr>
                <w:rFonts w:ascii="宋体" w:eastAsia="宋体" w:hAnsi="宋体" w:hint="eastAsia"/>
                <w:color w:val="000000"/>
                <w:sz w:val="21"/>
              </w:rPr>
              <w:t>。</w:t>
            </w:r>
          </w:p>
        </w:tc>
      </w:tr>
      <w:tr w:rsidR="00576255" w:rsidRPr="00037DF3">
        <w:trPr>
          <w:trHeight w:val="520"/>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12</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项目负责人要求</w:t>
            </w:r>
          </w:p>
        </w:tc>
        <w:tc>
          <w:tcPr>
            <w:tcW w:w="6493" w:type="dxa"/>
            <w:vAlign w:val="center"/>
          </w:tcPr>
          <w:p w:rsidR="00576255" w:rsidRPr="004A5C70" w:rsidRDefault="007A0D5B" w:rsidP="007A0D5B">
            <w:pPr>
              <w:adjustRightInd w:val="0"/>
              <w:snapToGrid w:val="0"/>
              <w:spacing w:line="300" w:lineRule="exact"/>
              <w:rPr>
                <w:rFonts w:eastAsia="宋体"/>
                <w:color w:val="000000"/>
                <w:sz w:val="21"/>
                <w:highlight w:val="yellow"/>
              </w:rPr>
            </w:pPr>
            <w:r w:rsidRPr="007A0D5B">
              <w:rPr>
                <w:rFonts w:ascii="宋体" w:eastAsia="宋体" w:hAnsi="宋体" w:hint="eastAsia"/>
                <w:color w:val="000000"/>
                <w:sz w:val="21"/>
              </w:rPr>
              <w:t>具有</w:t>
            </w:r>
            <w:r w:rsidRPr="007A0D5B">
              <w:rPr>
                <w:rFonts w:ascii="宋体" w:eastAsia="宋体" w:hAnsi="宋体"/>
                <w:color w:val="000000"/>
                <w:sz w:val="21"/>
              </w:rPr>
              <w:t>市政公用工程注册建造师二级及以上，无在建工程</w:t>
            </w:r>
            <w:r>
              <w:rPr>
                <w:rFonts w:ascii="宋体" w:eastAsia="宋体" w:hAnsi="宋体" w:hint="eastAsia"/>
                <w:color w:val="000000"/>
                <w:sz w:val="21"/>
              </w:rPr>
              <w:t>。</w:t>
            </w:r>
          </w:p>
        </w:tc>
      </w:tr>
      <w:tr w:rsidR="00576255" w:rsidRPr="00037DF3">
        <w:trPr>
          <w:trHeight w:val="519"/>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13</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投标人确定方式</w:t>
            </w:r>
          </w:p>
        </w:tc>
        <w:tc>
          <w:tcPr>
            <w:tcW w:w="6493" w:type="dxa"/>
            <w:vAlign w:val="center"/>
          </w:tcPr>
          <w:p w:rsidR="00576255" w:rsidRPr="00037DF3" w:rsidRDefault="00576255">
            <w:pPr>
              <w:rPr>
                <w:rFonts w:ascii="宋体" w:eastAsia="宋体" w:hAnsi="宋体"/>
                <w:color w:val="000000"/>
                <w:sz w:val="21"/>
              </w:rPr>
            </w:pPr>
            <w:r w:rsidRPr="00037DF3">
              <w:rPr>
                <w:rFonts w:ascii="宋体" w:eastAsia="宋体" w:hAnsi="宋体" w:hint="eastAsia"/>
                <w:color w:val="000000"/>
                <w:sz w:val="21"/>
              </w:rPr>
              <w:t>资格审查</w:t>
            </w:r>
          </w:p>
        </w:tc>
      </w:tr>
      <w:tr w:rsidR="00576255" w:rsidRPr="00037DF3">
        <w:trPr>
          <w:trHeight w:val="80"/>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14</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投标文件组成</w:t>
            </w:r>
          </w:p>
        </w:tc>
        <w:tc>
          <w:tcPr>
            <w:tcW w:w="6493" w:type="dxa"/>
          </w:tcPr>
          <w:p w:rsidR="00576255" w:rsidRPr="00037DF3" w:rsidRDefault="00576255">
            <w:pPr>
              <w:pStyle w:val="a2"/>
              <w:spacing w:line="288" w:lineRule="auto"/>
              <w:ind w:firstLine="0"/>
              <w:rPr>
                <w:rFonts w:ascii="宋体" w:eastAsia="宋体" w:hAnsi="宋体"/>
                <w:b/>
                <w:color w:val="000000"/>
                <w:sz w:val="21"/>
              </w:rPr>
            </w:pPr>
            <w:r w:rsidRPr="00037DF3">
              <w:rPr>
                <w:rFonts w:ascii="宋体" w:eastAsia="宋体" w:hAnsi="宋体" w:hint="eastAsia"/>
                <w:b/>
                <w:color w:val="000000"/>
                <w:sz w:val="21"/>
              </w:rPr>
              <w:t>投标文件组成内容包括：</w:t>
            </w:r>
          </w:p>
          <w:p w:rsidR="00576255" w:rsidRPr="00037DF3" w:rsidRDefault="00576255">
            <w:pPr>
              <w:pStyle w:val="a2"/>
              <w:numPr>
                <w:ilvl w:val="0"/>
                <w:numId w:val="3"/>
              </w:numPr>
              <w:tabs>
                <w:tab w:val="left" w:pos="574"/>
                <w:tab w:val="left" w:pos="840"/>
              </w:tabs>
              <w:spacing w:line="360" w:lineRule="auto"/>
              <w:rPr>
                <w:rFonts w:ascii="宋体" w:eastAsia="宋体" w:hAnsi="宋体"/>
                <w:color w:val="000000"/>
                <w:sz w:val="21"/>
                <w:szCs w:val="21"/>
              </w:rPr>
            </w:pPr>
            <w:r w:rsidRPr="00037DF3">
              <w:rPr>
                <w:rFonts w:ascii="宋体" w:eastAsia="宋体" w:hAnsi="宋体" w:hint="eastAsia"/>
                <w:color w:val="000000"/>
                <w:sz w:val="21"/>
                <w:szCs w:val="21"/>
              </w:rPr>
              <w:t>投标函（附件一）；</w:t>
            </w:r>
          </w:p>
          <w:p w:rsidR="00576255" w:rsidRPr="00037DF3" w:rsidRDefault="00576255">
            <w:pPr>
              <w:pStyle w:val="a2"/>
              <w:numPr>
                <w:ilvl w:val="0"/>
                <w:numId w:val="3"/>
              </w:numPr>
              <w:tabs>
                <w:tab w:val="left" w:pos="574"/>
                <w:tab w:val="left" w:pos="840"/>
              </w:tabs>
              <w:spacing w:line="360" w:lineRule="auto"/>
              <w:rPr>
                <w:rFonts w:ascii="宋体" w:eastAsia="宋体" w:hAnsi="宋体"/>
                <w:color w:val="000000"/>
                <w:sz w:val="21"/>
                <w:szCs w:val="21"/>
              </w:rPr>
            </w:pPr>
            <w:r w:rsidRPr="00037DF3">
              <w:rPr>
                <w:rFonts w:ascii="宋体" w:eastAsia="宋体" w:hAnsi="宋体" w:hint="eastAsia"/>
                <w:color w:val="000000"/>
                <w:sz w:val="21"/>
                <w:szCs w:val="21"/>
              </w:rPr>
              <w:t>项目管理机构配备表（附件二）；</w:t>
            </w:r>
          </w:p>
          <w:p w:rsidR="00576255" w:rsidRPr="00037DF3" w:rsidRDefault="00576255">
            <w:pPr>
              <w:pStyle w:val="a2"/>
              <w:numPr>
                <w:ilvl w:val="0"/>
                <w:numId w:val="3"/>
              </w:numPr>
              <w:tabs>
                <w:tab w:val="left" w:pos="574"/>
                <w:tab w:val="left" w:pos="840"/>
              </w:tabs>
              <w:spacing w:line="360" w:lineRule="auto"/>
              <w:rPr>
                <w:rFonts w:ascii="宋体" w:eastAsia="宋体" w:hAnsi="宋体"/>
                <w:color w:val="000000"/>
                <w:sz w:val="21"/>
                <w:szCs w:val="21"/>
              </w:rPr>
            </w:pPr>
            <w:r w:rsidRPr="00037DF3">
              <w:rPr>
                <w:rFonts w:ascii="宋体" w:eastAsia="宋体" w:hAnsi="宋体" w:hint="eastAsia"/>
                <w:color w:val="000000"/>
                <w:sz w:val="21"/>
                <w:szCs w:val="21"/>
              </w:rPr>
              <w:t>项目负责人简历表（附件三）；</w:t>
            </w:r>
          </w:p>
          <w:p w:rsidR="00576255" w:rsidRPr="00037DF3" w:rsidRDefault="00576255">
            <w:pPr>
              <w:pStyle w:val="a2"/>
              <w:numPr>
                <w:ilvl w:val="0"/>
                <w:numId w:val="3"/>
              </w:numPr>
              <w:tabs>
                <w:tab w:val="left" w:pos="574"/>
                <w:tab w:val="left" w:pos="840"/>
              </w:tabs>
              <w:spacing w:line="360" w:lineRule="auto"/>
              <w:rPr>
                <w:rFonts w:ascii="宋体" w:eastAsia="宋体" w:hAnsi="宋体"/>
                <w:color w:val="000000"/>
                <w:sz w:val="21"/>
                <w:szCs w:val="21"/>
              </w:rPr>
            </w:pPr>
            <w:r w:rsidRPr="00037DF3">
              <w:rPr>
                <w:rFonts w:ascii="宋体" w:eastAsia="宋体" w:hAnsi="宋体" w:hint="eastAsia"/>
                <w:color w:val="000000"/>
                <w:sz w:val="21"/>
                <w:szCs w:val="21"/>
              </w:rPr>
              <w:t>主要施工机械设备表（附件</w:t>
            </w:r>
            <w:r w:rsidR="007A627B" w:rsidRPr="00037DF3">
              <w:rPr>
                <w:rFonts w:ascii="宋体" w:eastAsia="宋体" w:hAnsi="宋体" w:hint="eastAsia"/>
                <w:color w:val="000000"/>
                <w:sz w:val="21"/>
                <w:szCs w:val="21"/>
              </w:rPr>
              <w:t>四</w:t>
            </w:r>
            <w:r w:rsidRPr="00037DF3">
              <w:rPr>
                <w:rFonts w:ascii="宋体" w:eastAsia="宋体" w:hAnsi="宋体" w:hint="eastAsia"/>
                <w:color w:val="000000"/>
                <w:sz w:val="21"/>
                <w:szCs w:val="21"/>
              </w:rPr>
              <w:t>）</w:t>
            </w:r>
          </w:p>
          <w:p w:rsidR="002634D9" w:rsidRPr="00037DF3" w:rsidRDefault="002634D9">
            <w:pPr>
              <w:pStyle w:val="a2"/>
              <w:numPr>
                <w:ilvl w:val="0"/>
                <w:numId w:val="3"/>
              </w:numPr>
              <w:tabs>
                <w:tab w:val="left" w:pos="574"/>
                <w:tab w:val="left" w:pos="840"/>
              </w:tabs>
              <w:spacing w:line="360" w:lineRule="auto"/>
              <w:rPr>
                <w:rFonts w:ascii="宋体" w:eastAsia="宋体" w:hAnsi="宋体"/>
                <w:color w:val="000000"/>
                <w:sz w:val="21"/>
                <w:szCs w:val="21"/>
              </w:rPr>
            </w:pPr>
            <w:r w:rsidRPr="00037DF3">
              <w:rPr>
                <w:rFonts w:ascii="宋体" w:eastAsia="宋体" w:hAnsi="宋体" w:hint="eastAsia"/>
                <w:color w:val="000000"/>
                <w:sz w:val="21"/>
                <w:szCs w:val="21"/>
              </w:rPr>
              <w:t>台州市建设工程诚信投标承诺书（附件五）</w:t>
            </w:r>
          </w:p>
          <w:p w:rsidR="002634D9" w:rsidRPr="00037DF3" w:rsidRDefault="002634D9">
            <w:pPr>
              <w:pStyle w:val="a2"/>
              <w:numPr>
                <w:ilvl w:val="0"/>
                <w:numId w:val="3"/>
              </w:numPr>
              <w:tabs>
                <w:tab w:val="left" w:pos="574"/>
                <w:tab w:val="left" w:pos="840"/>
              </w:tabs>
              <w:spacing w:line="360" w:lineRule="auto"/>
              <w:rPr>
                <w:rFonts w:ascii="宋体" w:eastAsia="宋体" w:hAnsi="宋体"/>
                <w:color w:val="000000"/>
                <w:sz w:val="21"/>
                <w:szCs w:val="21"/>
              </w:rPr>
            </w:pPr>
            <w:r w:rsidRPr="00037DF3">
              <w:rPr>
                <w:rFonts w:ascii="宋体" w:eastAsia="宋体" w:hAnsi="宋体" w:hint="eastAsia"/>
                <w:color w:val="000000"/>
                <w:sz w:val="21"/>
                <w:szCs w:val="21"/>
              </w:rPr>
              <w:t>法定代表人授权委托书（附件六）</w:t>
            </w:r>
          </w:p>
          <w:p w:rsidR="00696611" w:rsidRPr="00037DF3" w:rsidRDefault="00696611" w:rsidP="00696611">
            <w:pPr>
              <w:pStyle w:val="a2"/>
              <w:numPr>
                <w:ilvl w:val="0"/>
                <w:numId w:val="3"/>
              </w:numPr>
              <w:tabs>
                <w:tab w:val="left" w:pos="574"/>
                <w:tab w:val="left" w:pos="840"/>
              </w:tabs>
              <w:spacing w:line="360" w:lineRule="auto"/>
              <w:rPr>
                <w:rFonts w:ascii="宋体" w:eastAsia="宋体" w:hAnsi="宋体"/>
                <w:color w:val="000000"/>
                <w:sz w:val="21"/>
                <w:szCs w:val="21"/>
              </w:rPr>
            </w:pPr>
            <w:r w:rsidRPr="00037DF3">
              <w:rPr>
                <w:rFonts w:ascii="宋体" w:eastAsia="宋体" w:hAnsi="宋体" w:hint="eastAsia"/>
                <w:color w:val="000000"/>
                <w:sz w:val="21"/>
                <w:szCs w:val="21"/>
              </w:rPr>
              <w:t>企业营业执照、资质证书和安全生产许可证副本复印件；项目负责人</w:t>
            </w:r>
            <w:r w:rsidR="004A5C70">
              <w:rPr>
                <w:rFonts w:ascii="宋体" w:eastAsia="宋体" w:hAnsi="宋体" w:hint="eastAsia"/>
                <w:color w:val="000000"/>
                <w:sz w:val="21"/>
                <w:szCs w:val="21"/>
              </w:rPr>
              <w:t>建造师注册证书和</w:t>
            </w:r>
            <w:r w:rsidRPr="00037DF3">
              <w:rPr>
                <w:rFonts w:ascii="宋体" w:eastAsia="宋体" w:hAnsi="宋体" w:hint="eastAsia"/>
                <w:color w:val="000000"/>
                <w:sz w:val="21"/>
                <w:szCs w:val="21"/>
              </w:rPr>
              <w:t>B类证书的复印件。</w:t>
            </w:r>
          </w:p>
          <w:p w:rsidR="00576255" w:rsidRPr="00037DF3" w:rsidRDefault="00696611" w:rsidP="00696611">
            <w:pPr>
              <w:pStyle w:val="a2"/>
              <w:tabs>
                <w:tab w:val="left" w:pos="574"/>
              </w:tabs>
              <w:spacing w:line="360" w:lineRule="auto"/>
              <w:ind w:left="420" w:firstLine="0"/>
              <w:rPr>
                <w:rFonts w:ascii="宋体" w:eastAsia="宋体" w:hAnsi="宋体"/>
                <w:color w:val="000000"/>
                <w:sz w:val="21"/>
                <w:szCs w:val="21"/>
              </w:rPr>
            </w:pPr>
            <w:r w:rsidRPr="00037DF3">
              <w:rPr>
                <w:rFonts w:ascii="宋体" w:eastAsia="宋体" w:hAnsi="宋体" w:hint="eastAsia"/>
                <w:b/>
                <w:color w:val="000000"/>
                <w:sz w:val="21"/>
                <w:szCs w:val="21"/>
              </w:rPr>
              <w:t>注：以上证书复印件加盖公司公章</w:t>
            </w:r>
          </w:p>
        </w:tc>
      </w:tr>
      <w:tr w:rsidR="00576255" w:rsidRPr="00037DF3">
        <w:trPr>
          <w:trHeight w:val="519"/>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lastRenderedPageBreak/>
              <w:t>15</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投标文件格式</w:t>
            </w:r>
          </w:p>
        </w:tc>
        <w:tc>
          <w:tcPr>
            <w:tcW w:w="6493" w:type="dxa"/>
            <w:vAlign w:val="center"/>
          </w:tcPr>
          <w:p w:rsidR="00576255" w:rsidRPr="00037DF3" w:rsidRDefault="00576255">
            <w:pPr>
              <w:spacing w:line="288" w:lineRule="auto"/>
              <w:ind w:right="200"/>
              <w:rPr>
                <w:rFonts w:ascii="宋体" w:eastAsia="宋体" w:hAnsi="宋体"/>
                <w:color w:val="000000"/>
                <w:sz w:val="21"/>
              </w:rPr>
            </w:pPr>
            <w:r w:rsidRPr="00037DF3">
              <w:rPr>
                <w:rFonts w:ascii="宋体" w:eastAsia="宋体" w:hAnsi="宋体" w:hint="eastAsia"/>
                <w:color w:val="000000"/>
                <w:sz w:val="21"/>
              </w:rPr>
              <w:t>1、投标人应使用招标文件中提供的附件格式。表格如不够用时，可以按同样格式扩展。</w:t>
            </w:r>
          </w:p>
          <w:p w:rsidR="00576255" w:rsidRPr="00037DF3" w:rsidRDefault="00576255">
            <w:pPr>
              <w:spacing w:line="288" w:lineRule="auto"/>
              <w:ind w:right="200"/>
              <w:rPr>
                <w:rFonts w:ascii="宋体" w:eastAsia="宋体" w:hAnsi="宋体"/>
                <w:color w:val="000000"/>
                <w:sz w:val="21"/>
              </w:rPr>
            </w:pPr>
            <w:r w:rsidRPr="00037DF3">
              <w:rPr>
                <w:rFonts w:ascii="宋体" w:eastAsia="宋体" w:hAnsi="宋体" w:hint="eastAsia"/>
                <w:color w:val="000000"/>
                <w:sz w:val="21"/>
              </w:rPr>
              <w:t>2、投标人投标文件所用的纸张建议采用</w:t>
            </w:r>
            <w:r w:rsidRPr="00037DF3">
              <w:rPr>
                <w:rFonts w:ascii="宋体" w:eastAsia="宋体" w:hAnsi="宋体"/>
                <w:color w:val="000000"/>
                <w:sz w:val="21"/>
              </w:rPr>
              <w:t>A4</w:t>
            </w:r>
            <w:r w:rsidRPr="00037DF3">
              <w:rPr>
                <w:rFonts w:ascii="宋体" w:eastAsia="宋体" w:hAnsi="宋体" w:hint="eastAsia"/>
                <w:color w:val="000000"/>
                <w:sz w:val="21"/>
              </w:rPr>
              <w:t>型纸，图表可根据需要作适当扩展。</w:t>
            </w:r>
          </w:p>
        </w:tc>
      </w:tr>
      <w:tr w:rsidR="00576255" w:rsidRPr="00037DF3">
        <w:trPr>
          <w:trHeight w:val="519"/>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16</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报价方式</w:t>
            </w:r>
          </w:p>
        </w:tc>
        <w:tc>
          <w:tcPr>
            <w:tcW w:w="6493" w:type="dxa"/>
            <w:vAlign w:val="center"/>
          </w:tcPr>
          <w:p w:rsidR="00576255" w:rsidRPr="00037DF3" w:rsidRDefault="00576255">
            <w:pPr>
              <w:rPr>
                <w:rFonts w:ascii="宋体" w:eastAsia="宋体" w:hAnsi="宋体"/>
                <w:color w:val="000000"/>
                <w:sz w:val="21"/>
              </w:rPr>
            </w:pPr>
            <w:r w:rsidRPr="00037DF3">
              <w:rPr>
                <w:rFonts w:ascii="宋体" w:eastAsia="宋体" w:hAnsi="宋体" w:hint="eastAsia"/>
                <w:color w:val="000000"/>
                <w:sz w:val="21"/>
              </w:rPr>
              <w:t>下浮率报价，有效投标报价浮动幅度：</w:t>
            </w:r>
            <w:r w:rsidR="006478F1" w:rsidRPr="00037DF3">
              <w:rPr>
                <w:rFonts w:ascii="宋体" w:eastAsia="宋体" w:hAnsi="宋体" w:hint="eastAsia"/>
                <w:color w:val="000000"/>
                <w:sz w:val="21"/>
              </w:rPr>
              <w:t>8</w:t>
            </w:r>
            <w:r w:rsidRPr="00037DF3">
              <w:rPr>
                <w:rFonts w:ascii="宋体" w:eastAsia="宋体" w:hAnsi="宋体" w:hint="eastAsia"/>
                <w:color w:val="000000"/>
                <w:sz w:val="21"/>
              </w:rPr>
              <w:t>%-</w:t>
            </w:r>
            <w:r w:rsidR="006478F1" w:rsidRPr="00037DF3">
              <w:rPr>
                <w:rFonts w:ascii="宋体" w:eastAsia="宋体" w:hAnsi="宋体" w:hint="eastAsia"/>
                <w:color w:val="000000"/>
                <w:sz w:val="21"/>
              </w:rPr>
              <w:t>13</w:t>
            </w:r>
            <w:r w:rsidRPr="00037DF3">
              <w:rPr>
                <w:rFonts w:ascii="宋体" w:eastAsia="宋体" w:hAnsi="宋体" w:hint="eastAsia"/>
                <w:color w:val="000000"/>
                <w:sz w:val="21"/>
              </w:rPr>
              <w:t>%</w:t>
            </w:r>
          </w:p>
        </w:tc>
      </w:tr>
      <w:tr w:rsidR="00576255" w:rsidRPr="00037DF3">
        <w:trPr>
          <w:trHeight w:val="1123"/>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17</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投标保证金要求</w:t>
            </w:r>
          </w:p>
        </w:tc>
        <w:tc>
          <w:tcPr>
            <w:tcW w:w="6493" w:type="dxa"/>
            <w:vAlign w:val="center"/>
          </w:tcPr>
          <w:p w:rsidR="00576255" w:rsidRPr="00037DF3" w:rsidRDefault="00576255">
            <w:pPr>
              <w:spacing w:line="360" w:lineRule="auto"/>
              <w:rPr>
                <w:rFonts w:ascii="宋体" w:eastAsia="宋体" w:hAnsi="宋体"/>
                <w:color w:val="000000"/>
                <w:sz w:val="21"/>
              </w:rPr>
            </w:pPr>
            <w:r w:rsidRPr="00037DF3">
              <w:rPr>
                <w:rFonts w:ascii="宋体" w:eastAsia="宋体" w:hAnsi="宋体" w:hint="eastAsia"/>
                <w:color w:val="000000"/>
                <w:sz w:val="21"/>
              </w:rPr>
              <w:t>1、保证金金额：</w:t>
            </w:r>
            <w:r w:rsidR="00F21495">
              <w:rPr>
                <w:rFonts w:ascii="宋体" w:eastAsia="宋体" w:hAnsi="宋体" w:hint="eastAsia"/>
                <w:color w:val="000000"/>
                <w:sz w:val="21"/>
              </w:rPr>
              <w:t>伍</w:t>
            </w:r>
            <w:r w:rsidR="00730461" w:rsidRPr="00037DF3">
              <w:rPr>
                <w:rFonts w:ascii="宋体" w:eastAsia="宋体" w:hAnsi="宋体" w:hint="eastAsia"/>
                <w:color w:val="000000"/>
                <w:sz w:val="21"/>
              </w:rPr>
              <w:t>万</w:t>
            </w:r>
            <w:r w:rsidRPr="00037DF3">
              <w:rPr>
                <w:rFonts w:ascii="宋体" w:eastAsia="宋体" w:hAnsi="宋体" w:hint="eastAsia"/>
                <w:color w:val="000000"/>
                <w:sz w:val="21"/>
              </w:rPr>
              <w:t>元。</w:t>
            </w:r>
          </w:p>
          <w:p w:rsidR="00576255" w:rsidRPr="00037DF3" w:rsidRDefault="00576255">
            <w:pPr>
              <w:spacing w:line="360" w:lineRule="auto"/>
              <w:rPr>
                <w:rFonts w:ascii="宋体" w:eastAsia="宋体" w:hAnsi="宋体"/>
                <w:color w:val="000000"/>
                <w:sz w:val="21"/>
              </w:rPr>
            </w:pPr>
            <w:r w:rsidRPr="00037DF3">
              <w:rPr>
                <w:rFonts w:ascii="宋体" w:eastAsia="宋体" w:hAnsi="宋体" w:hint="eastAsia"/>
                <w:color w:val="000000"/>
                <w:sz w:val="21"/>
              </w:rPr>
              <w:t>2、担保形式：</w:t>
            </w:r>
            <w:r w:rsidRPr="00037DF3">
              <w:rPr>
                <w:rFonts w:ascii="宋体" w:eastAsia="宋体" w:hAnsi="宋体" w:hint="eastAsia"/>
                <w:color w:val="000000"/>
                <w:sz w:val="21"/>
                <w:szCs w:val="21"/>
              </w:rPr>
              <w:t>现金</w:t>
            </w:r>
          </w:p>
          <w:p w:rsidR="00576255" w:rsidRPr="00037DF3" w:rsidRDefault="00576255">
            <w:pPr>
              <w:spacing w:line="360" w:lineRule="auto"/>
              <w:rPr>
                <w:rFonts w:ascii="宋体" w:eastAsia="宋体" w:hAnsi="宋体"/>
                <w:color w:val="000000"/>
                <w:sz w:val="21"/>
              </w:rPr>
            </w:pPr>
            <w:r w:rsidRPr="00037DF3">
              <w:rPr>
                <w:rFonts w:ascii="宋体" w:eastAsia="宋体" w:hAnsi="宋体" w:hint="eastAsia"/>
                <w:color w:val="000000"/>
                <w:sz w:val="21"/>
              </w:rPr>
              <w:t>3、提交单位及地址：</w:t>
            </w:r>
            <w:r w:rsidR="0080735E">
              <w:rPr>
                <w:rFonts w:ascii="宋体" w:eastAsia="宋体" w:hAnsi="宋体" w:hint="eastAsia"/>
                <w:color w:val="000000"/>
                <w:sz w:val="21"/>
              </w:rPr>
              <w:t>三门县</w:t>
            </w:r>
            <w:r w:rsidR="00F21495">
              <w:rPr>
                <w:rFonts w:ascii="宋体" w:eastAsia="宋体" w:hAnsi="宋体" w:hint="eastAsia"/>
                <w:color w:val="000000"/>
                <w:sz w:val="21"/>
              </w:rPr>
              <w:t>珠岙镇</w:t>
            </w:r>
            <w:r w:rsidR="0080735E">
              <w:rPr>
                <w:rFonts w:ascii="宋体" w:eastAsia="宋体" w:hAnsi="宋体" w:hint="eastAsia"/>
                <w:color w:val="000000"/>
                <w:sz w:val="21"/>
              </w:rPr>
              <w:t>人民政府</w:t>
            </w:r>
          </w:p>
        </w:tc>
      </w:tr>
      <w:tr w:rsidR="00576255" w:rsidRPr="00037DF3">
        <w:trPr>
          <w:trHeight w:val="714"/>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18</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投标有效期</w:t>
            </w:r>
          </w:p>
        </w:tc>
        <w:tc>
          <w:tcPr>
            <w:tcW w:w="6493" w:type="dxa"/>
            <w:vAlign w:val="center"/>
          </w:tcPr>
          <w:p w:rsidR="00576255" w:rsidRPr="00037DF3" w:rsidRDefault="00576255">
            <w:pPr>
              <w:rPr>
                <w:rFonts w:ascii="宋体" w:eastAsia="宋体" w:hAnsi="宋体"/>
                <w:color w:val="000000"/>
                <w:sz w:val="21"/>
              </w:rPr>
            </w:pPr>
            <w:r w:rsidRPr="00037DF3">
              <w:rPr>
                <w:rFonts w:ascii="宋体" w:eastAsia="宋体" w:hAnsi="宋体" w:hint="eastAsia"/>
                <w:color w:val="000000"/>
                <w:sz w:val="21"/>
              </w:rPr>
              <w:t>60日历天（自投标截止日起计算）</w:t>
            </w:r>
          </w:p>
        </w:tc>
      </w:tr>
      <w:tr w:rsidR="00576255" w:rsidRPr="00037DF3">
        <w:trPr>
          <w:trHeight w:val="714"/>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19</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履约保证金数额</w:t>
            </w:r>
          </w:p>
        </w:tc>
        <w:tc>
          <w:tcPr>
            <w:tcW w:w="6493" w:type="dxa"/>
            <w:vAlign w:val="center"/>
          </w:tcPr>
          <w:p w:rsidR="00576255" w:rsidRPr="00037DF3" w:rsidRDefault="004B5619">
            <w:pPr>
              <w:rPr>
                <w:rFonts w:ascii="宋体" w:eastAsia="宋体" w:hAnsi="宋体"/>
                <w:color w:val="000000"/>
                <w:sz w:val="21"/>
              </w:rPr>
            </w:pPr>
            <w:r w:rsidRPr="00037DF3">
              <w:rPr>
                <w:rFonts w:ascii="宋体" w:eastAsia="宋体" w:hAnsi="宋体" w:hint="eastAsia"/>
                <w:color w:val="000000"/>
                <w:sz w:val="21"/>
              </w:rPr>
              <w:t>中标价的10%</w:t>
            </w:r>
            <w:r w:rsidR="00576255" w:rsidRPr="00037DF3">
              <w:rPr>
                <w:rFonts w:ascii="宋体" w:eastAsia="宋体" w:hAnsi="宋体" w:hint="eastAsia"/>
                <w:color w:val="000000"/>
                <w:sz w:val="21"/>
              </w:rPr>
              <w:t>（转帐支票或汇票或电汇）</w:t>
            </w:r>
          </w:p>
        </w:tc>
      </w:tr>
      <w:tr w:rsidR="00576255" w:rsidRPr="00037DF3">
        <w:trPr>
          <w:trHeight w:val="1004"/>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20</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投标文件份数</w:t>
            </w:r>
          </w:p>
        </w:tc>
        <w:tc>
          <w:tcPr>
            <w:tcW w:w="6493" w:type="dxa"/>
            <w:vAlign w:val="center"/>
          </w:tcPr>
          <w:p w:rsidR="00576255" w:rsidRPr="00037DF3" w:rsidRDefault="00576255">
            <w:pPr>
              <w:rPr>
                <w:rFonts w:ascii="宋体" w:eastAsia="宋体" w:hAnsi="宋体"/>
                <w:color w:val="000000"/>
                <w:sz w:val="21"/>
              </w:rPr>
            </w:pPr>
            <w:r w:rsidRPr="00037DF3">
              <w:rPr>
                <w:rFonts w:ascii="宋体" w:eastAsia="宋体" w:hAnsi="宋体" w:hint="eastAsia"/>
                <w:color w:val="000000"/>
                <w:sz w:val="21"/>
              </w:rPr>
              <w:t>正本一份、副本</w:t>
            </w:r>
            <w:r w:rsidR="00F21495">
              <w:rPr>
                <w:rFonts w:ascii="宋体" w:eastAsia="宋体" w:hAnsi="宋体" w:hint="eastAsia"/>
                <w:color w:val="000000"/>
                <w:sz w:val="21"/>
              </w:rPr>
              <w:t>三</w:t>
            </w:r>
            <w:r w:rsidRPr="00037DF3">
              <w:rPr>
                <w:rFonts w:ascii="宋体" w:eastAsia="宋体" w:hAnsi="宋体" w:hint="eastAsia"/>
                <w:color w:val="000000"/>
                <w:sz w:val="21"/>
              </w:rPr>
              <w:t>份。</w:t>
            </w:r>
          </w:p>
        </w:tc>
      </w:tr>
      <w:tr w:rsidR="00576255" w:rsidRPr="00037DF3">
        <w:trPr>
          <w:trHeight w:val="851"/>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21</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投标文件</w:t>
            </w:r>
          </w:p>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密封及装订</w:t>
            </w:r>
          </w:p>
        </w:tc>
        <w:tc>
          <w:tcPr>
            <w:tcW w:w="6493" w:type="dxa"/>
            <w:vAlign w:val="center"/>
          </w:tcPr>
          <w:p w:rsidR="00576255" w:rsidRPr="00037DF3" w:rsidRDefault="00576255">
            <w:pPr>
              <w:rPr>
                <w:rFonts w:ascii="宋体" w:eastAsia="宋体" w:hAnsi="宋体"/>
                <w:color w:val="000000"/>
                <w:sz w:val="21"/>
                <w:u w:val="single"/>
              </w:rPr>
            </w:pPr>
            <w:r w:rsidRPr="00037DF3">
              <w:rPr>
                <w:rFonts w:ascii="宋体" w:eastAsia="宋体" w:hAnsi="宋体" w:hint="eastAsia"/>
                <w:color w:val="000000"/>
                <w:sz w:val="21"/>
              </w:rPr>
              <w:t>投标文件必须单独密封。</w:t>
            </w:r>
          </w:p>
        </w:tc>
      </w:tr>
      <w:tr w:rsidR="00576255" w:rsidRPr="00037DF3">
        <w:trPr>
          <w:trHeight w:val="853"/>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22</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投标文件提交地点与开标地点</w:t>
            </w:r>
          </w:p>
        </w:tc>
        <w:tc>
          <w:tcPr>
            <w:tcW w:w="6493" w:type="dxa"/>
            <w:vAlign w:val="center"/>
          </w:tcPr>
          <w:p w:rsidR="00576255" w:rsidRPr="00037DF3" w:rsidRDefault="00576255">
            <w:pPr>
              <w:jc w:val="left"/>
              <w:rPr>
                <w:rFonts w:ascii="宋体" w:eastAsia="宋体" w:hAnsi="宋体"/>
                <w:color w:val="000000"/>
                <w:sz w:val="21"/>
                <w:szCs w:val="21"/>
              </w:rPr>
            </w:pPr>
            <w:r w:rsidRPr="00037DF3">
              <w:rPr>
                <w:rFonts w:ascii="宋体" w:eastAsia="宋体" w:hAnsi="宋体" w:hint="eastAsia"/>
                <w:color w:val="000000"/>
                <w:sz w:val="21"/>
                <w:szCs w:val="21"/>
              </w:rPr>
              <w:t>地点：</w:t>
            </w:r>
            <w:r w:rsidR="00F21495">
              <w:rPr>
                <w:rFonts w:ascii="宋体" w:eastAsia="宋体" w:hAnsi="宋体" w:hint="eastAsia"/>
                <w:color w:val="000000"/>
                <w:sz w:val="21"/>
              </w:rPr>
              <w:t>三门县珠岙镇人民政府二楼会议室</w:t>
            </w:r>
            <w:r w:rsidRPr="00037DF3">
              <w:rPr>
                <w:rFonts w:ascii="宋体" w:eastAsia="宋体" w:hAnsi="宋体" w:hint="eastAsia"/>
                <w:color w:val="000000"/>
                <w:sz w:val="21"/>
              </w:rPr>
              <w:t>。</w:t>
            </w:r>
          </w:p>
          <w:p w:rsidR="00576255" w:rsidRPr="00037DF3" w:rsidRDefault="00576255">
            <w:pPr>
              <w:rPr>
                <w:rFonts w:ascii="宋体" w:eastAsia="宋体" w:hAnsi="宋体"/>
                <w:color w:val="000000"/>
                <w:sz w:val="21"/>
              </w:rPr>
            </w:pPr>
            <w:r w:rsidRPr="00037DF3">
              <w:rPr>
                <w:rFonts w:ascii="宋体" w:eastAsia="宋体" w:hAnsi="宋体" w:hint="eastAsia"/>
                <w:color w:val="000000"/>
                <w:sz w:val="21"/>
                <w:szCs w:val="21"/>
              </w:rPr>
              <w:t>地址：</w:t>
            </w:r>
            <w:r w:rsidR="00F21495">
              <w:rPr>
                <w:rFonts w:ascii="宋体" w:eastAsia="宋体" w:hAnsi="宋体" w:hint="eastAsia"/>
                <w:color w:val="000000"/>
                <w:sz w:val="21"/>
              </w:rPr>
              <w:t>三门县珠岙镇人民政府二楼会议室</w:t>
            </w:r>
            <w:r w:rsidRPr="00037DF3">
              <w:rPr>
                <w:rFonts w:ascii="宋体" w:eastAsia="宋体" w:hAnsi="宋体" w:hint="eastAsia"/>
                <w:color w:val="000000"/>
                <w:sz w:val="21"/>
              </w:rPr>
              <w:t>。</w:t>
            </w:r>
          </w:p>
        </w:tc>
      </w:tr>
      <w:tr w:rsidR="00576255" w:rsidRPr="00037DF3">
        <w:trPr>
          <w:trHeight w:val="853"/>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23</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提交投标文件截止时间与开标时间</w:t>
            </w:r>
          </w:p>
        </w:tc>
        <w:tc>
          <w:tcPr>
            <w:tcW w:w="6493" w:type="dxa"/>
            <w:vAlign w:val="center"/>
          </w:tcPr>
          <w:p w:rsidR="00576255" w:rsidRPr="0080735E" w:rsidRDefault="00576255" w:rsidP="00142830">
            <w:pPr>
              <w:rPr>
                <w:rFonts w:ascii="宋体" w:eastAsia="宋体" w:hAnsi="宋体"/>
                <w:color w:val="FF0000"/>
                <w:sz w:val="21"/>
              </w:rPr>
            </w:pPr>
            <w:r w:rsidRPr="0080735E">
              <w:rPr>
                <w:rFonts w:ascii="宋体" w:eastAsia="宋体" w:hAnsi="宋体" w:hint="eastAsia"/>
                <w:color w:val="FF0000"/>
                <w:sz w:val="21"/>
                <w:u w:val="single"/>
              </w:rPr>
              <w:t xml:space="preserve"> 201</w:t>
            </w:r>
            <w:r w:rsidR="00F21495">
              <w:rPr>
                <w:rFonts w:ascii="宋体" w:eastAsia="宋体" w:hAnsi="宋体" w:hint="eastAsia"/>
                <w:color w:val="FF0000"/>
                <w:sz w:val="21"/>
                <w:u w:val="single"/>
              </w:rPr>
              <w:t>7</w:t>
            </w:r>
            <w:r w:rsidRPr="0080735E">
              <w:rPr>
                <w:rFonts w:ascii="宋体" w:eastAsia="宋体" w:hAnsi="宋体" w:hint="eastAsia"/>
                <w:color w:val="FF0000"/>
                <w:sz w:val="21"/>
              </w:rPr>
              <w:t>年</w:t>
            </w:r>
            <w:r w:rsidR="00142830">
              <w:rPr>
                <w:rFonts w:ascii="宋体" w:eastAsia="宋体" w:hAnsi="宋体" w:hint="eastAsia"/>
                <w:color w:val="FF0000"/>
                <w:sz w:val="21"/>
                <w:u w:val="single"/>
              </w:rPr>
              <w:t>3</w:t>
            </w:r>
            <w:r w:rsidRPr="0080735E">
              <w:rPr>
                <w:rFonts w:ascii="宋体" w:eastAsia="宋体" w:hAnsi="宋体" w:hint="eastAsia"/>
                <w:color w:val="FF0000"/>
                <w:sz w:val="21"/>
              </w:rPr>
              <w:t>月</w:t>
            </w:r>
            <w:r w:rsidR="00142830">
              <w:rPr>
                <w:rFonts w:ascii="宋体" w:eastAsia="宋体" w:hAnsi="宋体" w:hint="eastAsia"/>
                <w:color w:val="FF0000"/>
                <w:sz w:val="21"/>
                <w:u w:val="single"/>
              </w:rPr>
              <w:t>9</w:t>
            </w:r>
            <w:r w:rsidRPr="0080735E">
              <w:rPr>
                <w:rFonts w:ascii="宋体" w:eastAsia="宋体" w:hAnsi="宋体" w:hint="eastAsia"/>
                <w:color w:val="FF0000"/>
                <w:sz w:val="21"/>
              </w:rPr>
              <w:t>日</w:t>
            </w:r>
            <w:r w:rsidRPr="0080735E">
              <w:rPr>
                <w:rFonts w:ascii="宋体" w:eastAsia="宋体" w:hAnsi="宋体" w:hint="eastAsia"/>
                <w:color w:val="FF0000"/>
                <w:sz w:val="21"/>
                <w:u w:val="single"/>
              </w:rPr>
              <w:t xml:space="preserve"> </w:t>
            </w:r>
            <w:r w:rsidR="00F21495">
              <w:rPr>
                <w:rFonts w:ascii="宋体" w:eastAsia="宋体" w:hAnsi="宋体" w:hint="eastAsia"/>
                <w:color w:val="FF0000"/>
                <w:sz w:val="21"/>
                <w:u w:val="single"/>
              </w:rPr>
              <w:t>9</w:t>
            </w:r>
            <w:r w:rsidRPr="0080735E">
              <w:rPr>
                <w:rFonts w:ascii="宋体" w:eastAsia="宋体" w:hAnsi="宋体" w:hint="eastAsia"/>
                <w:color w:val="FF0000"/>
                <w:sz w:val="21"/>
              </w:rPr>
              <w:t>时</w:t>
            </w:r>
            <w:r w:rsidRPr="0080735E">
              <w:rPr>
                <w:rFonts w:ascii="宋体" w:eastAsia="宋体" w:hAnsi="宋体" w:hint="eastAsia"/>
                <w:color w:val="FF0000"/>
                <w:sz w:val="21"/>
                <w:u w:val="single"/>
              </w:rPr>
              <w:t xml:space="preserve"> </w:t>
            </w:r>
            <w:r w:rsidR="00F21495">
              <w:rPr>
                <w:rFonts w:ascii="宋体" w:eastAsia="宋体" w:hAnsi="宋体" w:hint="eastAsia"/>
                <w:color w:val="FF0000"/>
                <w:sz w:val="21"/>
                <w:u w:val="single"/>
              </w:rPr>
              <w:t>0</w:t>
            </w:r>
            <w:r w:rsidR="004D1335" w:rsidRPr="0080735E">
              <w:rPr>
                <w:rFonts w:ascii="宋体" w:eastAsia="宋体" w:hAnsi="宋体" w:hint="eastAsia"/>
                <w:color w:val="FF0000"/>
                <w:sz w:val="21"/>
                <w:u w:val="single"/>
              </w:rPr>
              <w:t>0</w:t>
            </w:r>
            <w:r w:rsidRPr="0080735E">
              <w:rPr>
                <w:rFonts w:ascii="宋体" w:eastAsia="宋体" w:hAnsi="宋体" w:hint="eastAsia"/>
                <w:color w:val="FF0000"/>
                <w:sz w:val="21"/>
              </w:rPr>
              <w:t>分；</w:t>
            </w:r>
          </w:p>
        </w:tc>
      </w:tr>
      <w:tr w:rsidR="00576255" w:rsidRPr="00037DF3">
        <w:trPr>
          <w:trHeight w:val="853"/>
        </w:trPr>
        <w:tc>
          <w:tcPr>
            <w:tcW w:w="68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24</w:t>
            </w:r>
          </w:p>
        </w:tc>
        <w:tc>
          <w:tcPr>
            <w:tcW w:w="1722" w:type="dxa"/>
            <w:vAlign w:val="center"/>
          </w:tcPr>
          <w:p w:rsidR="00576255" w:rsidRPr="00037DF3" w:rsidRDefault="00576255">
            <w:pPr>
              <w:jc w:val="center"/>
              <w:rPr>
                <w:rFonts w:ascii="宋体" w:eastAsia="宋体" w:hAnsi="宋体"/>
                <w:color w:val="000000"/>
                <w:sz w:val="21"/>
              </w:rPr>
            </w:pPr>
            <w:r w:rsidRPr="00037DF3">
              <w:rPr>
                <w:rFonts w:ascii="宋体" w:eastAsia="宋体" w:hAnsi="宋体" w:hint="eastAsia"/>
                <w:color w:val="000000"/>
                <w:sz w:val="21"/>
              </w:rPr>
              <w:t>开标程序</w:t>
            </w:r>
          </w:p>
        </w:tc>
        <w:tc>
          <w:tcPr>
            <w:tcW w:w="6493" w:type="dxa"/>
            <w:vAlign w:val="center"/>
          </w:tcPr>
          <w:p w:rsidR="00576255" w:rsidRPr="00037DF3" w:rsidRDefault="00576255">
            <w:pPr>
              <w:rPr>
                <w:rFonts w:ascii="宋体" w:eastAsia="宋体" w:hAnsi="宋体"/>
                <w:color w:val="000000"/>
                <w:sz w:val="21"/>
                <w:u w:val="single"/>
              </w:rPr>
            </w:pPr>
            <w:r w:rsidRPr="00037DF3">
              <w:rPr>
                <w:rFonts w:ascii="宋体" w:eastAsia="宋体" w:hAnsi="宋体" w:hint="eastAsia"/>
                <w:color w:val="000000"/>
                <w:sz w:val="21"/>
              </w:rPr>
              <w:t>直接开商务标</w:t>
            </w:r>
          </w:p>
        </w:tc>
      </w:tr>
    </w:tbl>
    <w:p w:rsidR="00576255" w:rsidRPr="00037DF3" w:rsidRDefault="00576255">
      <w:pPr>
        <w:jc w:val="center"/>
        <w:rPr>
          <w:rFonts w:ascii="宋体" w:eastAsia="宋体" w:hAnsi="宋体"/>
          <w:color w:val="000000"/>
          <w:sz w:val="21"/>
        </w:rPr>
        <w:sectPr w:rsidR="00576255" w:rsidRPr="00037DF3">
          <w:footerReference w:type="default" r:id="rId8"/>
          <w:headerReference w:type="first" r:id="rId9"/>
          <w:footerReference w:type="first" r:id="rId10"/>
          <w:footnotePr>
            <w:numRestart w:val="eachPage"/>
          </w:footnotePr>
          <w:endnotePr>
            <w:numRestart w:val="eachSect"/>
          </w:endnotePr>
          <w:pgSz w:w="11907" w:h="16840"/>
          <w:pgMar w:top="1247" w:right="1361" w:bottom="1247" w:left="1361" w:header="851" w:footer="824" w:gutter="0"/>
          <w:pgNumType w:start="1"/>
          <w:cols w:space="720"/>
          <w:titlePg/>
          <w:docGrid w:linePitch="435" w:charSpace="-6554"/>
        </w:sectPr>
      </w:pPr>
    </w:p>
    <w:p w:rsidR="00576255" w:rsidRPr="00037DF3" w:rsidRDefault="00576255">
      <w:pPr>
        <w:pStyle w:val="1"/>
      </w:pPr>
      <w:bookmarkStart w:id="25" w:name="_Toc500208463"/>
      <w:bookmarkStart w:id="26" w:name="_Toc500209412"/>
      <w:r w:rsidRPr="00037DF3">
        <w:rPr>
          <w:rFonts w:hint="eastAsia"/>
        </w:rPr>
        <w:lastRenderedPageBreak/>
        <w:t xml:space="preserve">    </w:t>
      </w:r>
      <w:bookmarkStart w:id="27" w:name="_Toc296353991"/>
      <w:r w:rsidRPr="00037DF3">
        <w:rPr>
          <w:rFonts w:hint="eastAsia"/>
        </w:rPr>
        <w:t>第一章  投标须知</w:t>
      </w:r>
      <w:bookmarkEnd w:id="25"/>
      <w:bookmarkEnd w:id="26"/>
      <w:bookmarkEnd w:id="27"/>
    </w:p>
    <w:p w:rsidR="00576255" w:rsidRPr="00037DF3" w:rsidRDefault="00576255" w:rsidP="00037DF3">
      <w:pPr>
        <w:pStyle w:val="2"/>
        <w:spacing w:after="293"/>
        <w:jc w:val="both"/>
        <w:rPr>
          <w:color w:val="000000"/>
        </w:rPr>
      </w:pPr>
      <w:bookmarkStart w:id="28" w:name="_Toc500208464"/>
      <w:bookmarkStart w:id="29" w:name="_Toc500209413"/>
      <w:bookmarkStart w:id="30" w:name="_Toc296353992"/>
      <w:r w:rsidRPr="00037DF3">
        <w:rPr>
          <w:rFonts w:hint="eastAsia"/>
          <w:color w:val="000000"/>
        </w:rPr>
        <w:t>总</w:t>
      </w:r>
      <w:r w:rsidRPr="00037DF3">
        <w:rPr>
          <w:rFonts w:hint="eastAsia"/>
          <w:color w:val="000000"/>
        </w:rPr>
        <w:t xml:space="preserve">  </w:t>
      </w:r>
      <w:r w:rsidRPr="00037DF3">
        <w:rPr>
          <w:rFonts w:hint="eastAsia"/>
          <w:color w:val="000000"/>
        </w:rPr>
        <w:t>则</w:t>
      </w:r>
      <w:bookmarkEnd w:id="28"/>
      <w:bookmarkEnd w:id="29"/>
      <w:bookmarkEnd w:id="30"/>
    </w:p>
    <w:p w:rsidR="00576255" w:rsidRPr="00037DF3" w:rsidRDefault="00576255" w:rsidP="00D17D2C">
      <w:pPr>
        <w:pStyle w:val="3"/>
        <w:spacing w:line="240" w:lineRule="exact"/>
        <w:rPr>
          <w:color w:val="000000"/>
        </w:rPr>
      </w:pPr>
      <w:bookmarkStart w:id="31" w:name="_Toc155342528"/>
      <w:bookmarkStart w:id="32" w:name="_Toc169487776"/>
      <w:bookmarkStart w:id="33" w:name="_Toc296353993"/>
      <w:bookmarkStart w:id="34" w:name="_Toc500208465"/>
      <w:r w:rsidRPr="00037DF3">
        <w:rPr>
          <w:rFonts w:hint="eastAsia"/>
          <w:color w:val="000000"/>
        </w:rPr>
        <w:t>工程说明</w:t>
      </w:r>
      <w:bookmarkEnd w:id="31"/>
      <w:bookmarkEnd w:id="32"/>
      <w:bookmarkEnd w:id="33"/>
    </w:p>
    <w:p w:rsidR="00576255" w:rsidRPr="00037DF3" w:rsidRDefault="00576255" w:rsidP="00D17D2C">
      <w:pPr>
        <w:pStyle w:val="a2"/>
        <w:spacing w:line="240" w:lineRule="exact"/>
        <w:rPr>
          <w:rFonts w:ascii="宋体" w:eastAsia="宋体" w:hAnsi="宋体"/>
          <w:color w:val="000000"/>
          <w:sz w:val="21"/>
        </w:rPr>
      </w:pPr>
      <w:r w:rsidRPr="00037DF3">
        <w:rPr>
          <w:rFonts w:ascii="宋体" w:eastAsia="宋体" w:hAnsi="宋体" w:hint="eastAsia"/>
          <w:color w:val="000000"/>
          <w:sz w:val="21"/>
        </w:rPr>
        <w:t>1.1本招标工程项目说明详见本须知前附表第1项～第7项。</w:t>
      </w:r>
    </w:p>
    <w:p w:rsidR="00576255" w:rsidRPr="00037DF3" w:rsidRDefault="00576255" w:rsidP="00D17D2C">
      <w:pPr>
        <w:pStyle w:val="3"/>
        <w:spacing w:line="240" w:lineRule="exact"/>
        <w:rPr>
          <w:color w:val="000000"/>
        </w:rPr>
      </w:pPr>
      <w:bookmarkStart w:id="35" w:name="_Toc155342529"/>
      <w:bookmarkStart w:id="36" w:name="_Toc169487777"/>
      <w:bookmarkStart w:id="37" w:name="_Toc296353994"/>
      <w:r w:rsidRPr="00037DF3">
        <w:rPr>
          <w:rFonts w:hint="eastAsia"/>
          <w:color w:val="000000"/>
        </w:rPr>
        <w:t>招标范围</w:t>
      </w:r>
      <w:bookmarkEnd w:id="34"/>
      <w:bookmarkEnd w:id="35"/>
      <w:bookmarkEnd w:id="36"/>
      <w:bookmarkEnd w:id="37"/>
    </w:p>
    <w:p w:rsidR="00576255" w:rsidRPr="00037DF3" w:rsidRDefault="00576255" w:rsidP="00D17D2C">
      <w:pPr>
        <w:pStyle w:val="af3"/>
        <w:numPr>
          <w:ilvl w:val="1"/>
          <w:numId w:val="2"/>
        </w:numPr>
        <w:spacing w:line="240" w:lineRule="exact"/>
        <w:ind w:firstLineChars="200" w:firstLine="412"/>
        <w:rPr>
          <w:color w:val="000000"/>
        </w:rPr>
      </w:pPr>
      <w:bookmarkStart w:id="38" w:name="_Toc500208466"/>
      <w:r w:rsidRPr="00037DF3">
        <w:rPr>
          <w:rFonts w:hint="eastAsia"/>
          <w:color w:val="000000"/>
        </w:rPr>
        <w:t>本招标工程项目的招标方式详见本须知前附表第8项。</w:t>
      </w:r>
    </w:p>
    <w:p w:rsidR="00576255" w:rsidRPr="00037DF3" w:rsidRDefault="00576255" w:rsidP="00D17D2C">
      <w:pPr>
        <w:pStyle w:val="af3"/>
        <w:numPr>
          <w:ilvl w:val="1"/>
          <w:numId w:val="2"/>
        </w:numPr>
        <w:spacing w:line="240" w:lineRule="exact"/>
        <w:ind w:firstLineChars="200" w:firstLine="412"/>
        <w:rPr>
          <w:color w:val="000000"/>
        </w:rPr>
      </w:pPr>
      <w:r w:rsidRPr="00037DF3">
        <w:rPr>
          <w:rFonts w:hint="eastAsia"/>
          <w:color w:val="000000"/>
        </w:rPr>
        <w:t>本招标工程项目的招标范围详见本须知前附表第9项。</w:t>
      </w:r>
    </w:p>
    <w:p w:rsidR="00576255" w:rsidRPr="00037DF3" w:rsidRDefault="00576255" w:rsidP="00D17D2C">
      <w:pPr>
        <w:pStyle w:val="3"/>
        <w:spacing w:line="240" w:lineRule="exact"/>
        <w:rPr>
          <w:color w:val="000000"/>
        </w:rPr>
      </w:pPr>
      <w:bookmarkStart w:id="39" w:name="_Toc155342530"/>
      <w:bookmarkStart w:id="40" w:name="_Toc169487778"/>
      <w:bookmarkStart w:id="41" w:name="_Toc296353995"/>
      <w:r w:rsidRPr="00037DF3">
        <w:rPr>
          <w:rFonts w:hint="eastAsia"/>
          <w:color w:val="000000"/>
        </w:rPr>
        <w:t>资金来源</w:t>
      </w:r>
      <w:bookmarkEnd w:id="38"/>
      <w:bookmarkEnd w:id="39"/>
      <w:bookmarkEnd w:id="40"/>
      <w:bookmarkEnd w:id="41"/>
    </w:p>
    <w:p w:rsidR="00576255" w:rsidRPr="00037DF3" w:rsidRDefault="00576255" w:rsidP="00D17D2C">
      <w:pPr>
        <w:pStyle w:val="af3"/>
        <w:numPr>
          <w:ilvl w:val="1"/>
          <w:numId w:val="2"/>
        </w:numPr>
        <w:spacing w:line="240" w:lineRule="exact"/>
        <w:ind w:firstLineChars="200" w:firstLine="412"/>
        <w:rPr>
          <w:color w:val="000000"/>
        </w:rPr>
      </w:pPr>
      <w:r w:rsidRPr="00037DF3">
        <w:rPr>
          <w:rFonts w:hint="eastAsia"/>
          <w:color w:val="000000"/>
        </w:rPr>
        <w:t>本招标工程项目资金来源详见本须知前附表第10项，其中部分资金用于本工程项目合同项下的合格支付。</w:t>
      </w:r>
    </w:p>
    <w:p w:rsidR="00F25191" w:rsidRPr="00037DF3" w:rsidRDefault="00F25191" w:rsidP="00F25191">
      <w:pPr>
        <w:pStyle w:val="3"/>
        <w:rPr>
          <w:color w:val="000000"/>
        </w:rPr>
      </w:pPr>
      <w:bookmarkStart w:id="42" w:name="_Toc400718537"/>
      <w:r w:rsidRPr="00037DF3">
        <w:rPr>
          <w:rFonts w:hint="eastAsia"/>
          <w:color w:val="000000"/>
        </w:rPr>
        <w:t>投标人资格要求</w:t>
      </w:r>
      <w:bookmarkEnd w:id="42"/>
    </w:p>
    <w:p w:rsidR="00F25191" w:rsidRPr="00037DF3" w:rsidRDefault="00F25191" w:rsidP="00344576">
      <w:pPr>
        <w:pStyle w:val="af3"/>
        <w:numPr>
          <w:ilvl w:val="1"/>
          <w:numId w:val="0"/>
        </w:numPr>
        <w:spacing w:line="300" w:lineRule="exact"/>
        <w:ind w:firstLineChars="200" w:firstLine="412"/>
        <w:rPr>
          <w:rFonts w:cs="宋体"/>
          <w:color w:val="000000"/>
          <w:szCs w:val="21"/>
        </w:rPr>
      </w:pPr>
      <w:r w:rsidRPr="00037DF3">
        <w:rPr>
          <w:rFonts w:cs="宋体" w:hint="eastAsia"/>
          <w:color w:val="000000"/>
          <w:szCs w:val="21"/>
        </w:rPr>
        <w:t>4.1投标人与项目负责人资质等级要求详见本须知前附表第11项和第12项。</w:t>
      </w:r>
    </w:p>
    <w:p w:rsidR="00F25191" w:rsidRPr="00037DF3" w:rsidRDefault="00F25191" w:rsidP="00344576">
      <w:pPr>
        <w:pStyle w:val="af3"/>
        <w:numPr>
          <w:ilvl w:val="1"/>
          <w:numId w:val="0"/>
        </w:numPr>
        <w:spacing w:line="300" w:lineRule="exact"/>
        <w:ind w:firstLineChars="200" w:firstLine="412"/>
        <w:rPr>
          <w:rFonts w:cs="宋体"/>
          <w:color w:val="000000"/>
          <w:szCs w:val="21"/>
        </w:rPr>
      </w:pPr>
      <w:r w:rsidRPr="00037DF3">
        <w:rPr>
          <w:rFonts w:cs="宋体" w:hint="eastAsia"/>
          <w:color w:val="000000"/>
          <w:szCs w:val="21"/>
        </w:rPr>
        <w:t>4.2投标人确定方式详见本须知前附表第13项。</w:t>
      </w:r>
    </w:p>
    <w:p w:rsidR="00F25191" w:rsidRPr="00037DF3" w:rsidRDefault="00F25191" w:rsidP="00CF12C1">
      <w:pPr>
        <w:pStyle w:val="af3"/>
        <w:numPr>
          <w:ilvl w:val="1"/>
          <w:numId w:val="0"/>
        </w:numPr>
        <w:spacing w:line="300" w:lineRule="exact"/>
        <w:ind w:firstLineChars="200" w:firstLine="413"/>
        <w:rPr>
          <w:rFonts w:cs="宋体"/>
          <w:color w:val="000000"/>
          <w:szCs w:val="21"/>
        </w:rPr>
      </w:pPr>
      <w:r w:rsidRPr="00037DF3">
        <w:rPr>
          <w:rFonts w:hint="eastAsia"/>
          <w:b/>
          <w:color w:val="000000"/>
          <w:szCs w:val="21"/>
        </w:rPr>
        <w:t>4.3项目负责人不得同时在两个或者两个以上单位受聘或者执业（仅指项目负责人不得同时是其他单位的公务员或者事业单位在编人员，涉及到其他情形的，投标资格不受影响）。</w:t>
      </w:r>
    </w:p>
    <w:p w:rsidR="00F25191" w:rsidRPr="00037DF3" w:rsidRDefault="00F25191" w:rsidP="00344576">
      <w:pPr>
        <w:pStyle w:val="af3"/>
        <w:numPr>
          <w:ilvl w:val="1"/>
          <w:numId w:val="0"/>
        </w:numPr>
        <w:spacing w:line="300" w:lineRule="exact"/>
        <w:ind w:firstLineChars="200" w:firstLine="412"/>
        <w:rPr>
          <w:rFonts w:cs="宋体"/>
          <w:color w:val="000000"/>
          <w:szCs w:val="21"/>
        </w:rPr>
      </w:pPr>
      <w:r w:rsidRPr="00037DF3">
        <w:rPr>
          <w:rFonts w:cs="宋体" w:hint="eastAsia"/>
          <w:color w:val="000000"/>
          <w:szCs w:val="21"/>
        </w:rPr>
        <w:t>4.4项目负责人承接项目按照《注册建造师执业管理办法（试行）》（</w:t>
      </w:r>
      <w:r w:rsidRPr="00037DF3">
        <w:rPr>
          <w:rFonts w:cs="宋体"/>
          <w:color w:val="000000"/>
          <w:szCs w:val="21"/>
        </w:rPr>
        <w:t>建市[2008]48号</w:t>
      </w:r>
      <w:r w:rsidRPr="00037DF3">
        <w:rPr>
          <w:rFonts w:cs="宋体" w:hint="eastAsia"/>
          <w:color w:val="000000"/>
          <w:szCs w:val="21"/>
        </w:rPr>
        <w:t>）执行，</w:t>
      </w:r>
      <w:r w:rsidRPr="00037DF3">
        <w:rPr>
          <w:rFonts w:hint="eastAsia"/>
          <w:color w:val="000000"/>
        </w:rPr>
        <w:t>第九条执行，同时须符合《浙江省人民政府关于进一步严格规范工程建设项目招标投标活动的意见》（浙政发〔2014〕39号）</w:t>
      </w:r>
      <w:r w:rsidRPr="00037DF3">
        <w:rPr>
          <w:rFonts w:cs="宋体" w:hint="eastAsia"/>
          <w:color w:val="000000"/>
          <w:szCs w:val="21"/>
        </w:rPr>
        <w:t>，《关于启用台州市建筑业信息管理网工程竣工“初验”网上登记功能的通知》（台建规[2012]187号），《关于进一步明确投标资格条件的通知》（台建招[2013]11号）的要求。在本招标项目投标文件提交截止时间前，原承接（包括已办理项目负责人变更手续）的工程项目未通过合同约定的工程验收合格的，项目负责人不得参加本招标项目的投标。发生下列情形之一的除外：</w:t>
      </w:r>
    </w:p>
    <w:p w:rsidR="00F25191" w:rsidRPr="00037DF3" w:rsidRDefault="00F25191" w:rsidP="00344576">
      <w:pPr>
        <w:pStyle w:val="af3"/>
        <w:spacing w:line="300" w:lineRule="exact"/>
        <w:ind w:firstLineChars="150" w:firstLine="309"/>
        <w:rPr>
          <w:rFonts w:cs="宋体"/>
          <w:color w:val="000000"/>
          <w:szCs w:val="21"/>
        </w:rPr>
      </w:pPr>
      <w:r w:rsidRPr="00037DF3">
        <w:rPr>
          <w:rFonts w:cs="宋体" w:hint="eastAsia"/>
          <w:color w:val="000000"/>
          <w:szCs w:val="21"/>
        </w:rPr>
        <w:t>（1）同一工程相邻分段发包或分期施工的；</w:t>
      </w:r>
    </w:p>
    <w:p w:rsidR="00F25191" w:rsidRPr="00037DF3" w:rsidRDefault="00F25191" w:rsidP="00344576">
      <w:pPr>
        <w:pStyle w:val="af3"/>
        <w:spacing w:line="300" w:lineRule="exact"/>
        <w:ind w:firstLineChars="150" w:firstLine="309"/>
        <w:rPr>
          <w:rFonts w:cs="宋体"/>
          <w:color w:val="000000"/>
          <w:szCs w:val="21"/>
        </w:rPr>
      </w:pPr>
      <w:r w:rsidRPr="00037DF3">
        <w:rPr>
          <w:rFonts w:cs="宋体" w:hint="eastAsia"/>
          <w:color w:val="000000"/>
          <w:szCs w:val="21"/>
        </w:rPr>
        <w:t>（2）因非承包方原因致使工程项目停工超过120天（含），经建设单位同意的。</w:t>
      </w:r>
    </w:p>
    <w:p w:rsidR="00F25191" w:rsidRPr="00037DF3" w:rsidRDefault="00F25191" w:rsidP="00344576">
      <w:pPr>
        <w:pStyle w:val="af3"/>
        <w:spacing w:line="300" w:lineRule="exact"/>
        <w:ind w:firstLineChars="150" w:firstLine="309"/>
        <w:rPr>
          <w:rFonts w:cs="宋体"/>
          <w:color w:val="000000"/>
          <w:szCs w:val="21"/>
        </w:rPr>
      </w:pPr>
      <w:r w:rsidRPr="00037DF3">
        <w:rPr>
          <w:rFonts w:cs="宋体" w:hint="eastAsia"/>
          <w:color w:val="000000"/>
          <w:szCs w:val="21"/>
        </w:rPr>
        <w:t>（3）合同约定的工程已完工，承包方向建设单位提交竣工（交工）报告时间已超过120天（含），且经建设单位同意可承接其他项目的（并须提供经工程所在地建设（建筑业）行政主管部门书面证明原件和竣工（交工）报告原件）。</w:t>
      </w:r>
    </w:p>
    <w:p w:rsidR="00291768" w:rsidRPr="00037DF3" w:rsidRDefault="00291768" w:rsidP="00CF12C1">
      <w:pPr>
        <w:pStyle w:val="af3"/>
        <w:spacing w:line="300" w:lineRule="exact"/>
        <w:ind w:firstLineChars="150" w:firstLine="310"/>
        <w:rPr>
          <w:rFonts w:cs="宋体"/>
          <w:color w:val="000000"/>
          <w:szCs w:val="21"/>
        </w:rPr>
      </w:pPr>
      <w:r w:rsidRPr="00037DF3">
        <w:rPr>
          <w:rFonts w:cs="宋体" w:hint="eastAsia"/>
          <w:b/>
          <w:color w:val="000000"/>
          <w:szCs w:val="21"/>
        </w:rPr>
        <w:t>（4）参照“台公管办[2014]2号”及“台建招[2013]11号”文件有关规定，项目负责人原承接项目的合同价在200万元以下的（不含200万元），不作为在建项目。</w:t>
      </w:r>
    </w:p>
    <w:p w:rsidR="00F25191" w:rsidRPr="00037DF3" w:rsidRDefault="00F25191" w:rsidP="00CF12C1">
      <w:pPr>
        <w:pStyle w:val="af3"/>
        <w:spacing w:line="300" w:lineRule="exact"/>
        <w:ind w:firstLineChars="150" w:firstLine="310"/>
        <w:rPr>
          <w:rFonts w:cs="宋体"/>
          <w:b/>
          <w:color w:val="000000"/>
          <w:szCs w:val="21"/>
        </w:rPr>
      </w:pPr>
      <w:r w:rsidRPr="00037DF3">
        <w:rPr>
          <w:rFonts w:cs="宋体" w:hint="eastAsia"/>
          <w:b/>
          <w:color w:val="000000"/>
          <w:szCs w:val="21"/>
        </w:rPr>
        <w:t>如发生以上情形，投标人应在递交投标文件的同时将有关书面证明材料一起放入证书原件密封袋中提交给招标人，投标截止日后提供的证明材料视为瞒报、漏报，将不予认可。</w:t>
      </w:r>
    </w:p>
    <w:p w:rsidR="00F25191" w:rsidRPr="00037DF3" w:rsidRDefault="00F25191" w:rsidP="00344576">
      <w:pPr>
        <w:pStyle w:val="af3"/>
        <w:spacing w:line="300" w:lineRule="exact"/>
        <w:ind w:firstLineChars="200" w:firstLine="412"/>
        <w:rPr>
          <w:rFonts w:cs="宋体"/>
          <w:color w:val="000000"/>
          <w:szCs w:val="21"/>
        </w:rPr>
      </w:pPr>
      <w:r w:rsidRPr="00037DF3">
        <w:rPr>
          <w:rFonts w:cs="宋体" w:hint="eastAsia"/>
          <w:color w:val="000000"/>
          <w:szCs w:val="21"/>
        </w:rPr>
        <w:t>项目负责人在原中标（承接）项目的中标候选人公示、中标公示、中标通知书、合同、施工许可证、现场公告牌、管理部门的网站或文件中载明担任项目负责人岗位的，均视为已承接该项目。</w:t>
      </w:r>
    </w:p>
    <w:p w:rsidR="00F25191" w:rsidRPr="00037DF3" w:rsidRDefault="00F25191" w:rsidP="00344576">
      <w:pPr>
        <w:pStyle w:val="af3"/>
        <w:spacing w:line="300" w:lineRule="exact"/>
        <w:ind w:firstLineChars="200" w:firstLine="412"/>
        <w:rPr>
          <w:b/>
          <w:color w:val="000000"/>
          <w:szCs w:val="21"/>
        </w:rPr>
      </w:pPr>
      <w:r w:rsidRPr="00037DF3">
        <w:rPr>
          <w:rFonts w:cs="宋体" w:hint="eastAsia"/>
          <w:color w:val="000000"/>
          <w:szCs w:val="21"/>
        </w:rPr>
        <w:t>4.5</w:t>
      </w:r>
      <w:r w:rsidRPr="00037DF3">
        <w:rPr>
          <w:rFonts w:hint="eastAsia"/>
          <w:color w:val="000000"/>
          <w:szCs w:val="21"/>
        </w:rPr>
        <w:t>投标人不得存在下列情形之一：</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 xml:space="preserve">（1）为招标人不具有独立法人资格的附属机构（单位）； </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 xml:space="preserve">（2）为本工程前期准备提供设计或咨询服务的，但设计施工总承包的除外； </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（3）为本工程的监理人；</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 xml:space="preserve">（4）为本工程的代建人； </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lastRenderedPageBreak/>
        <w:t xml:space="preserve">（5）为本工程提供招标代理服务的； </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（6）与本工程的监理人或代建人或招标代理机构同为一个法定代表人的；</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（7）与本工程的监理人或代建人或招标代理机构相互控股或参股的；</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（8）与本工程的监理人或代建人或招标代理机构相互任职或工作的；</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 xml:space="preserve">（9）被责令停业的； </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 xml:space="preserve">（10）被暂停或取消投标资格的（包括项目负责人）； </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（11）安全生产许可证超出有效期或处于暂扣时限内的；</w:t>
      </w:r>
    </w:p>
    <w:p w:rsidR="00F25191" w:rsidRPr="00037DF3" w:rsidRDefault="00F25191" w:rsidP="00344576">
      <w:pPr>
        <w:spacing w:line="30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12）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rsidR="00F25191" w:rsidRPr="00037DF3" w:rsidRDefault="00F25191" w:rsidP="00344576">
      <w:pPr>
        <w:pStyle w:val="af3"/>
        <w:spacing w:line="300" w:lineRule="exact"/>
        <w:ind w:firstLine="420"/>
        <w:rPr>
          <w:color w:val="000000"/>
          <w:szCs w:val="21"/>
        </w:rPr>
      </w:pPr>
      <w:r w:rsidRPr="00037DF3">
        <w:rPr>
          <w:rFonts w:hint="eastAsia"/>
          <w:color w:val="000000"/>
          <w:szCs w:val="21"/>
        </w:rPr>
        <w:t>（13）投标人“三类人员”证书有下列情况之一的：</w:t>
      </w:r>
    </w:p>
    <w:p w:rsidR="00F25191" w:rsidRPr="00037DF3" w:rsidRDefault="00F25191" w:rsidP="00344576">
      <w:pPr>
        <w:pStyle w:val="af3"/>
        <w:spacing w:line="300" w:lineRule="exact"/>
        <w:ind w:firstLine="420"/>
        <w:rPr>
          <w:color w:val="000000"/>
          <w:szCs w:val="21"/>
        </w:rPr>
      </w:pPr>
      <w:r w:rsidRPr="00037DF3">
        <w:rPr>
          <w:rFonts w:hint="eastAsia"/>
          <w:color w:val="000000"/>
          <w:szCs w:val="21"/>
        </w:rPr>
        <w:t>a.</w:t>
      </w:r>
      <w:r w:rsidRPr="00037DF3">
        <w:rPr>
          <w:color w:val="000000"/>
          <w:szCs w:val="21"/>
        </w:rPr>
        <w:t>企业</w:t>
      </w:r>
      <w:r w:rsidRPr="00037DF3">
        <w:rPr>
          <w:rFonts w:hint="eastAsia"/>
          <w:color w:val="000000"/>
          <w:szCs w:val="21"/>
        </w:rPr>
        <w:t>法定代表人、</w:t>
      </w:r>
      <w:r w:rsidRPr="00037DF3">
        <w:rPr>
          <w:color w:val="000000"/>
          <w:szCs w:val="21"/>
        </w:rPr>
        <w:t>企业经理</w:t>
      </w:r>
      <w:r w:rsidRPr="00037DF3">
        <w:rPr>
          <w:rFonts w:hint="eastAsia"/>
          <w:color w:val="000000"/>
          <w:szCs w:val="21"/>
        </w:rPr>
        <w:t>、</w:t>
      </w:r>
      <w:r w:rsidRPr="00037DF3">
        <w:rPr>
          <w:color w:val="000000"/>
          <w:szCs w:val="21"/>
        </w:rPr>
        <w:t>企业技术负责人</w:t>
      </w:r>
      <w:r w:rsidRPr="00037DF3">
        <w:rPr>
          <w:rFonts w:hint="eastAsia"/>
          <w:color w:val="000000"/>
          <w:szCs w:val="21"/>
        </w:rPr>
        <w:t>与《</w:t>
      </w:r>
      <w:r w:rsidRPr="00037DF3">
        <w:rPr>
          <w:color w:val="000000"/>
          <w:szCs w:val="21"/>
        </w:rPr>
        <w:t>建筑</w:t>
      </w:r>
      <w:r w:rsidRPr="00037DF3">
        <w:rPr>
          <w:rFonts w:hint="eastAsia"/>
          <w:color w:val="000000"/>
          <w:szCs w:val="21"/>
        </w:rPr>
        <w:t>业</w:t>
      </w:r>
      <w:r w:rsidRPr="00037DF3">
        <w:rPr>
          <w:color w:val="000000"/>
          <w:szCs w:val="21"/>
        </w:rPr>
        <w:t>企业资质证书</w:t>
      </w:r>
      <w:r w:rsidRPr="00037DF3">
        <w:rPr>
          <w:rFonts w:hint="eastAsia"/>
          <w:color w:val="000000"/>
          <w:szCs w:val="21"/>
        </w:rPr>
        <w:t>》副本中载明的相应人员姓名不一致的；</w:t>
      </w:r>
    </w:p>
    <w:p w:rsidR="00F25191" w:rsidRPr="00037DF3" w:rsidRDefault="00F25191" w:rsidP="00344576">
      <w:pPr>
        <w:pStyle w:val="af3"/>
        <w:spacing w:line="300" w:lineRule="exact"/>
        <w:ind w:firstLine="420"/>
        <w:rPr>
          <w:color w:val="000000"/>
          <w:szCs w:val="21"/>
        </w:rPr>
      </w:pPr>
      <w:r w:rsidRPr="00037DF3">
        <w:rPr>
          <w:rFonts w:hint="eastAsia"/>
          <w:color w:val="000000"/>
          <w:szCs w:val="21"/>
        </w:rPr>
        <w:t>b.</w:t>
      </w:r>
      <w:r w:rsidRPr="00037DF3">
        <w:rPr>
          <w:color w:val="000000"/>
          <w:szCs w:val="21"/>
        </w:rPr>
        <w:t>企业分管安全生产副经理</w:t>
      </w:r>
      <w:r w:rsidRPr="00037DF3">
        <w:rPr>
          <w:rFonts w:hint="eastAsia"/>
          <w:color w:val="000000"/>
          <w:szCs w:val="21"/>
        </w:rPr>
        <w:t>与任职文件中的分管安全生产副经理姓名不一致的；</w:t>
      </w:r>
    </w:p>
    <w:p w:rsidR="00F25191" w:rsidRPr="00037DF3" w:rsidRDefault="00F25191" w:rsidP="00344576">
      <w:pPr>
        <w:spacing w:line="30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c.项目负责人、施工现场专职安全生产管理人员（专职安全管理人员在提交安全资格审查材料时审查）证书上的企业名称与投标人名称不一致的。</w:t>
      </w:r>
    </w:p>
    <w:p w:rsidR="00F25191" w:rsidRPr="00037DF3" w:rsidRDefault="00F25191" w:rsidP="00344576">
      <w:pPr>
        <w:spacing w:line="300" w:lineRule="exact"/>
        <w:ind w:firstLineChars="200" w:firstLine="412"/>
        <w:rPr>
          <w:color w:val="000000"/>
          <w:sz w:val="21"/>
          <w:szCs w:val="21"/>
        </w:rPr>
      </w:pPr>
      <w:r w:rsidRPr="00037DF3">
        <w:rPr>
          <w:rFonts w:ascii="宋体" w:eastAsia="宋体" w:hAnsi="宋体" w:hint="eastAsia"/>
          <w:color w:val="000000"/>
          <w:sz w:val="21"/>
          <w:szCs w:val="21"/>
        </w:rPr>
        <w:t>4.6本项目不接受联合体投标。</w:t>
      </w:r>
    </w:p>
    <w:p w:rsidR="00576255" w:rsidRPr="00037DF3" w:rsidRDefault="00576255" w:rsidP="00344576">
      <w:pPr>
        <w:pStyle w:val="af3"/>
        <w:spacing w:line="300" w:lineRule="exact"/>
        <w:rPr>
          <w:color w:val="000000"/>
        </w:rPr>
      </w:pPr>
    </w:p>
    <w:p w:rsidR="00576255" w:rsidRPr="00037DF3" w:rsidRDefault="00576255" w:rsidP="00344576">
      <w:pPr>
        <w:pStyle w:val="3"/>
        <w:spacing w:line="300" w:lineRule="exact"/>
        <w:rPr>
          <w:color w:val="000000"/>
        </w:rPr>
      </w:pPr>
      <w:bookmarkStart w:id="43" w:name="_Toc155342532"/>
      <w:bookmarkStart w:id="44" w:name="_Toc169487780"/>
      <w:bookmarkStart w:id="45" w:name="_Toc296353997"/>
      <w:r w:rsidRPr="00037DF3">
        <w:rPr>
          <w:rFonts w:hint="eastAsia"/>
          <w:color w:val="000000"/>
        </w:rPr>
        <w:t>投标费用</w:t>
      </w:r>
      <w:bookmarkEnd w:id="43"/>
      <w:bookmarkEnd w:id="44"/>
      <w:bookmarkEnd w:id="45"/>
    </w:p>
    <w:p w:rsidR="00576255" w:rsidRPr="00037DF3" w:rsidRDefault="00576255" w:rsidP="00344576">
      <w:pPr>
        <w:pStyle w:val="af3"/>
        <w:numPr>
          <w:ilvl w:val="1"/>
          <w:numId w:val="2"/>
        </w:numPr>
        <w:spacing w:line="300" w:lineRule="exact"/>
        <w:ind w:firstLineChars="200" w:firstLine="412"/>
        <w:rPr>
          <w:color w:val="000000"/>
        </w:rPr>
      </w:pPr>
      <w:r w:rsidRPr="00037DF3">
        <w:rPr>
          <w:rFonts w:hint="eastAsia"/>
          <w:color w:val="000000"/>
        </w:rPr>
        <w:t>投标人应自行承担其参加投标活动自身发生的费用。</w:t>
      </w:r>
    </w:p>
    <w:p w:rsidR="00576255" w:rsidRPr="00037DF3" w:rsidRDefault="00576255" w:rsidP="00344576">
      <w:pPr>
        <w:pStyle w:val="af3"/>
        <w:numPr>
          <w:ilvl w:val="1"/>
          <w:numId w:val="2"/>
        </w:numPr>
        <w:spacing w:line="300" w:lineRule="exact"/>
        <w:ind w:firstLineChars="200" w:firstLine="412"/>
        <w:rPr>
          <w:color w:val="000000"/>
        </w:rPr>
      </w:pPr>
      <w:r w:rsidRPr="00037DF3">
        <w:rPr>
          <w:rFonts w:hint="eastAsia"/>
          <w:color w:val="000000"/>
        </w:rPr>
        <w:t>招标文件工本费为300元。</w:t>
      </w:r>
    </w:p>
    <w:p w:rsidR="005F27FE" w:rsidRPr="00037DF3" w:rsidRDefault="005F27FE" w:rsidP="00344576">
      <w:pPr>
        <w:pStyle w:val="3"/>
        <w:spacing w:line="300" w:lineRule="exact"/>
        <w:rPr>
          <w:color w:val="000000"/>
        </w:rPr>
      </w:pPr>
      <w:bookmarkStart w:id="46" w:name="_Toc343791608"/>
      <w:bookmarkStart w:id="47" w:name="_Toc155342534"/>
      <w:bookmarkStart w:id="48" w:name="_Toc169487782"/>
      <w:bookmarkStart w:id="49" w:name="_Toc296353999"/>
      <w:r w:rsidRPr="00037DF3">
        <w:rPr>
          <w:rFonts w:hint="eastAsia"/>
          <w:color w:val="000000"/>
        </w:rPr>
        <w:t>现场条件</w:t>
      </w:r>
      <w:bookmarkEnd w:id="46"/>
    </w:p>
    <w:p w:rsidR="005F27FE" w:rsidRPr="00037DF3" w:rsidRDefault="005F27FE" w:rsidP="00344576">
      <w:pPr>
        <w:pStyle w:val="af3"/>
        <w:numPr>
          <w:ilvl w:val="1"/>
          <w:numId w:val="2"/>
        </w:numPr>
        <w:spacing w:line="300" w:lineRule="exact"/>
        <w:rPr>
          <w:color w:val="000000"/>
        </w:rPr>
      </w:pPr>
      <w:r w:rsidRPr="00037DF3">
        <w:rPr>
          <w:rFonts w:hint="eastAsia"/>
          <w:color w:val="000000"/>
        </w:rPr>
        <w:t>施工现场的“三通一平”</w:t>
      </w:r>
      <w:r w:rsidR="00BB1191" w:rsidRPr="00037DF3">
        <w:rPr>
          <w:rFonts w:hint="eastAsia"/>
          <w:color w:val="000000"/>
        </w:rPr>
        <w:t>以完</w:t>
      </w:r>
      <w:r w:rsidR="00822705" w:rsidRPr="00037DF3">
        <w:rPr>
          <w:rFonts w:hint="eastAsia"/>
          <w:color w:val="000000"/>
        </w:rPr>
        <w:t>成</w:t>
      </w:r>
      <w:r w:rsidRPr="00037DF3">
        <w:rPr>
          <w:rFonts w:hint="eastAsia"/>
          <w:color w:val="000000"/>
        </w:rPr>
        <w:t>。</w:t>
      </w:r>
    </w:p>
    <w:p w:rsidR="00576255" w:rsidRPr="00037DF3" w:rsidRDefault="00576255" w:rsidP="00344576">
      <w:pPr>
        <w:pStyle w:val="3"/>
        <w:spacing w:line="340" w:lineRule="exact"/>
        <w:rPr>
          <w:color w:val="000000"/>
        </w:rPr>
      </w:pPr>
      <w:r w:rsidRPr="00037DF3">
        <w:rPr>
          <w:rFonts w:hint="eastAsia"/>
          <w:color w:val="000000"/>
        </w:rPr>
        <w:t>踏勘现场</w:t>
      </w:r>
      <w:bookmarkEnd w:id="47"/>
      <w:bookmarkEnd w:id="48"/>
      <w:bookmarkEnd w:id="49"/>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投标人可对工程施工现场和周围环境进行踏勘，以获取编制投标文件和签署合同所需的资料。踏勘现场所发生的费用由投标人自己承担。</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招标人向投标人提供的有关施工现场的资料和数据，是招标人现有的能使投标人利用的资料。招标人对投标人由此而作出的推论、理解、结论概不负责。</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除招标人向投标人提供本工程有关的情况外，投标人应通过自行调查取得与本工程施工承包可能发生的费用等有关的全部情况，包括交通、环保、治安等规定和要求。</w:t>
      </w:r>
    </w:p>
    <w:p w:rsidR="00576255" w:rsidRPr="00037DF3" w:rsidRDefault="00576255" w:rsidP="00037DF3">
      <w:pPr>
        <w:pStyle w:val="2"/>
        <w:spacing w:after="293"/>
        <w:jc w:val="both"/>
        <w:rPr>
          <w:color w:val="000000"/>
        </w:rPr>
      </w:pPr>
      <w:bookmarkStart w:id="50" w:name="_Toc500208467"/>
      <w:bookmarkStart w:id="51" w:name="_Toc500209414"/>
      <w:bookmarkStart w:id="52" w:name="_Toc296354000"/>
      <w:r w:rsidRPr="00037DF3">
        <w:rPr>
          <w:rFonts w:hint="eastAsia"/>
          <w:color w:val="000000"/>
        </w:rPr>
        <w:t>招标文件</w:t>
      </w:r>
      <w:bookmarkEnd w:id="50"/>
      <w:bookmarkEnd w:id="51"/>
      <w:bookmarkEnd w:id="52"/>
    </w:p>
    <w:p w:rsidR="00576255" w:rsidRPr="00037DF3" w:rsidRDefault="00576255">
      <w:pPr>
        <w:pStyle w:val="3"/>
        <w:rPr>
          <w:color w:val="000000"/>
        </w:rPr>
      </w:pPr>
      <w:bookmarkStart w:id="53" w:name="_Toc500208468"/>
      <w:bookmarkStart w:id="54" w:name="_Toc155342536"/>
      <w:bookmarkStart w:id="55" w:name="_Toc169487784"/>
      <w:bookmarkStart w:id="56" w:name="_Toc296354001"/>
      <w:bookmarkStart w:id="57" w:name="_Toc500208499"/>
      <w:bookmarkStart w:id="58" w:name="_Toc500209421"/>
      <w:r w:rsidRPr="00037DF3">
        <w:rPr>
          <w:rFonts w:hint="eastAsia"/>
          <w:color w:val="000000"/>
        </w:rPr>
        <w:t>招标文件的组成</w:t>
      </w:r>
      <w:bookmarkEnd w:id="53"/>
      <w:bookmarkEnd w:id="54"/>
      <w:bookmarkEnd w:id="55"/>
      <w:bookmarkEnd w:id="56"/>
    </w:p>
    <w:p w:rsidR="001A002B" w:rsidRPr="00037DF3" w:rsidRDefault="001A002B" w:rsidP="00344576">
      <w:pPr>
        <w:pStyle w:val="af3"/>
        <w:numPr>
          <w:ilvl w:val="1"/>
          <w:numId w:val="2"/>
        </w:numPr>
        <w:spacing w:line="340" w:lineRule="exact"/>
        <w:ind w:firstLineChars="200" w:firstLine="412"/>
        <w:rPr>
          <w:color w:val="000000"/>
        </w:rPr>
      </w:pPr>
      <w:r w:rsidRPr="00037DF3">
        <w:rPr>
          <w:rFonts w:hint="eastAsia"/>
          <w:color w:val="000000"/>
        </w:rPr>
        <w:t>招标文件包括下列内容：</w:t>
      </w:r>
    </w:p>
    <w:p w:rsidR="001A002B" w:rsidRPr="00037DF3" w:rsidRDefault="001A002B" w:rsidP="00344576">
      <w:pPr>
        <w:pStyle w:val="af3"/>
        <w:spacing w:line="340" w:lineRule="exact"/>
        <w:ind w:firstLineChars="300" w:firstLine="618"/>
        <w:rPr>
          <w:color w:val="000000"/>
        </w:rPr>
      </w:pPr>
      <w:r w:rsidRPr="00037DF3">
        <w:rPr>
          <w:rFonts w:hint="eastAsia"/>
          <w:color w:val="000000"/>
        </w:rPr>
        <w:t>（1）招标公告；</w:t>
      </w:r>
    </w:p>
    <w:p w:rsidR="001A002B" w:rsidRPr="00037DF3" w:rsidRDefault="001A002B" w:rsidP="00344576">
      <w:pPr>
        <w:pStyle w:val="af3"/>
        <w:spacing w:line="340" w:lineRule="exact"/>
        <w:ind w:firstLineChars="300" w:firstLine="618"/>
        <w:rPr>
          <w:color w:val="000000"/>
        </w:rPr>
      </w:pPr>
      <w:r w:rsidRPr="00037DF3">
        <w:rPr>
          <w:rFonts w:hint="eastAsia"/>
          <w:color w:val="000000"/>
        </w:rPr>
        <w:t>（2）投标须知及投标须知前附表；</w:t>
      </w:r>
    </w:p>
    <w:p w:rsidR="001A002B" w:rsidRPr="00037DF3" w:rsidRDefault="001A002B" w:rsidP="00344576">
      <w:pPr>
        <w:pStyle w:val="af3"/>
        <w:spacing w:line="340" w:lineRule="exact"/>
        <w:ind w:firstLineChars="300" w:firstLine="618"/>
        <w:rPr>
          <w:color w:val="000000"/>
        </w:rPr>
      </w:pPr>
      <w:r w:rsidRPr="00037DF3">
        <w:rPr>
          <w:rFonts w:hint="eastAsia"/>
          <w:color w:val="000000"/>
        </w:rPr>
        <w:t>（3）合同条款；</w:t>
      </w:r>
    </w:p>
    <w:p w:rsidR="001A002B" w:rsidRPr="00037DF3" w:rsidRDefault="001A002B" w:rsidP="00344576">
      <w:pPr>
        <w:pStyle w:val="af3"/>
        <w:spacing w:line="340" w:lineRule="exact"/>
        <w:ind w:firstLineChars="300" w:firstLine="618"/>
        <w:rPr>
          <w:color w:val="000000"/>
        </w:rPr>
      </w:pPr>
      <w:r w:rsidRPr="00037DF3">
        <w:rPr>
          <w:rFonts w:hint="eastAsia"/>
          <w:color w:val="000000"/>
        </w:rPr>
        <w:lastRenderedPageBreak/>
        <w:t>（4</w:t>
      </w:r>
      <w:r w:rsidRPr="00037DF3">
        <w:rPr>
          <w:color w:val="000000"/>
        </w:rPr>
        <w:t>）</w:t>
      </w:r>
      <w:r w:rsidRPr="00037DF3">
        <w:rPr>
          <w:rFonts w:hint="eastAsia"/>
          <w:color w:val="000000"/>
        </w:rPr>
        <w:t>投标文件表格式等；</w:t>
      </w:r>
    </w:p>
    <w:p w:rsidR="00576255" w:rsidRPr="00037DF3" w:rsidRDefault="001A002B" w:rsidP="00344576">
      <w:pPr>
        <w:pStyle w:val="af3"/>
        <w:spacing w:line="340" w:lineRule="exact"/>
        <w:ind w:firstLineChars="300" w:firstLine="618"/>
        <w:rPr>
          <w:color w:val="000000"/>
        </w:rPr>
      </w:pPr>
      <w:r w:rsidRPr="00037DF3">
        <w:rPr>
          <w:rFonts w:hint="eastAsia"/>
          <w:color w:val="000000"/>
        </w:rPr>
        <w:t>（5）招标人提供的施工图预算审核书（以下简称招标人预算审核书）；</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除</w:t>
      </w:r>
      <w:r w:rsidRPr="00037DF3">
        <w:rPr>
          <w:rFonts w:hint="eastAsia"/>
          <w:color w:val="000000"/>
        </w:rPr>
        <w:t>上款</w:t>
      </w:r>
      <w:r w:rsidRPr="00037DF3">
        <w:rPr>
          <w:color w:val="000000"/>
        </w:rPr>
        <w:t>内容外，招标人在提交投标文件截止时间</w:t>
      </w:r>
      <w:r w:rsidRPr="00037DF3">
        <w:rPr>
          <w:rFonts w:hint="eastAsia"/>
          <w:color w:val="000000"/>
        </w:rPr>
        <w:t>前，以书面形式发出的对招标文件的澄清或修改内容，均为招标文件的组成部分，对招标人和投标人起约束作用。</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投标人获取招标文件后，应仔细检查招标文件的所有内容，如有残缺等问题应在获得招标文件</w:t>
      </w:r>
      <w:r w:rsidRPr="00037DF3">
        <w:rPr>
          <w:rFonts w:hint="eastAsia"/>
          <w:color w:val="000000"/>
        </w:rPr>
        <w:t>3</w:t>
      </w:r>
      <w:r w:rsidRPr="00037DF3">
        <w:rPr>
          <w:color w:val="000000"/>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576255" w:rsidRPr="00037DF3" w:rsidRDefault="00576255" w:rsidP="00344576">
      <w:pPr>
        <w:pStyle w:val="3"/>
        <w:spacing w:line="340" w:lineRule="exact"/>
        <w:rPr>
          <w:color w:val="000000"/>
        </w:rPr>
      </w:pPr>
      <w:bookmarkStart w:id="59" w:name="_Toc500208469"/>
      <w:bookmarkStart w:id="60" w:name="_Toc155342537"/>
      <w:bookmarkStart w:id="61" w:name="_Toc169487785"/>
      <w:bookmarkStart w:id="62" w:name="_Toc296354002"/>
      <w:r w:rsidRPr="00037DF3">
        <w:rPr>
          <w:rFonts w:hint="eastAsia"/>
          <w:color w:val="000000"/>
        </w:rPr>
        <w:t>招标文件的</w:t>
      </w:r>
      <w:bookmarkEnd w:id="59"/>
      <w:r w:rsidRPr="00037DF3">
        <w:rPr>
          <w:rFonts w:hint="eastAsia"/>
          <w:color w:val="000000"/>
        </w:rPr>
        <w:t>澄清</w:t>
      </w:r>
      <w:bookmarkEnd w:id="60"/>
      <w:bookmarkEnd w:id="61"/>
      <w:bookmarkEnd w:id="62"/>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rsidR="00576255" w:rsidRPr="00037DF3" w:rsidRDefault="00576255" w:rsidP="00344576">
      <w:pPr>
        <w:pStyle w:val="3"/>
        <w:spacing w:line="340" w:lineRule="exact"/>
        <w:rPr>
          <w:color w:val="000000"/>
        </w:rPr>
      </w:pPr>
      <w:bookmarkStart w:id="63" w:name="_Toc500208470"/>
      <w:bookmarkStart w:id="64" w:name="_Toc155342538"/>
      <w:bookmarkStart w:id="65" w:name="_Toc169487786"/>
      <w:bookmarkStart w:id="66" w:name="_Toc296354003"/>
      <w:r w:rsidRPr="00037DF3">
        <w:rPr>
          <w:rFonts w:hint="eastAsia"/>
          <w:color w:val="000000"/>
        </w:rPr>
        <w:t>招标文件的修改</w:t>
      </w:r>
      <w:bookmarkEnd w:id="63"/>
      <w:bookmarkEnd w:id="64"/>
      <w:bookmarkEnd w:id="65"/>
      <w:bookmarkEnd w:id="66"/>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在投标截止日期前，招标人可能以补充通知的方式修改招标文件。</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招标文件的澄清、修改、补充等内容均以书面形式明确的内容为准。当招标文件、招标文件的澄清、修改、补充等在同一内容的表述上不一致时，以最后发出的书面文件为准。</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招标文件的澄清、修改、补充等内容将以书面方式发给所有获得招标文件的投标人，这些内容作为招标文件的组成部分，对投标人起约束作用。投标人通过传真或电邮方式收到的，须当即给予回执。</w:t>
      </w:r>
    </w:p>
    <w:p w:rsidR="00576255" w:rsidRPr="00037DF3" w:rsidRDefault="00576255" w:rsidP="00344576">
      <w:pPr>
        <w:pStyle w:val="3"/>
        <w:spacing w:line="340" w:lineRule="exact"/>
        <w:rPr>
          <w:color w:val="000000"/>
        </w:rPr>
      </w:pPr>
      <w:bookmarkStart w:id="67" w:name="_Toc155342540"/>
      <w:bookmarkStart w:id="68" w:name="_Toc296354004"/>
      <w:bookmarkStart w:id="69" w:name="_Toc169487788"/>
      <w:r w:rsidRPr="00037DF3">
        <w:rPr>
          <w:rFonts w:hint="eastAsia"/>
          <w:color w:val="000000"/>
        </w:rPr>
        <w:t>招标文件的解释权</w:t>
      </w:r>
      <w:bookmarkEnd w:id="67"/>
      <w:bookmarkEnd w:id="68"/>
      <w:bookmarkEnd w:id="69"/>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本招标文件（包括澄清、修改、补充文件、书面答复等）的解释权属招标人。</w:t>
      </w:r>
    </w:p>
    <w:p w:rsidR="00576255" w:rsidRPr="00037DF3" w:rsidRDefault="00576255" w:rsidP="00037DF3">
      <w:pPr>
        <w:pStyle w:val="2"/>
        <w:spacing w:after="293" w:line="240" w:lineRule="exact"/>
        <w:jc w:val="both"/>
        <w:rPr>
          <w:color w:val="000000"/>
        </w:rPr>
      </w:pPr>
      <w:bookmarkStart w:id="70" w:name="_Toc500208475"/>
      <w:bookmarkStart w:id="71" w:name="_Toc500209416"/>
      <w:bookmarkStart w:id="72" w:name="_Toc296354005"/>
      <w:r w:rsidRPr="00037DF3">
        <w:rPr>
          <w:rFonts w:hint="eastAsia"/>
          <w:color w:val="000000"/>
        </w:rPr>
        <w:t>投标文件的编制</w:t>
      </w:r>
      <w:bookmarkEnd w:id="70"/>
      <w:bookmarkEnd w:id="71"/>
      <w:bookmarkEnd w:id="72"/>
    </w:p>
    <w:p w:rsidR="00576255" w:rsidRPr="00037DF3" w:rsidRDefault="00576255" w:rsidP="00344576">
      <w:pPr>
        <w:pStyle w:val="3"/>
        <w:spacing w:line="340" w:lineRule="exact"/>
        <w:rPr>
          <w:color w:val="000000"/>
        </w:rPr>
      </w:pPr>
      <w:bookmarkStart w:id="73" w:name="_Toc155342542"/>
      <w:bookmarkStart w:id="74" w:name="_Toc169487790"/>
      <w:bookmarkStart w:id="75" w:name="_Toc296354006"/>
      <w:bookmarkStart w:id="76" w:name="_Toc500208476"/>
      <w:bookmarkStart w:id="77" w:name="_Toc69095786"/>
      <w:bookmarkStart w:id="78" w:name="_Toc500208477"/>
      <w:r w:rsidRPr="00037DF3">
        <w:rPr>
          <w:rFonts w:hint="eastAsia"/>
          <w:color w:val="000000"/>
        </w:rPr>
        <w:t>投标文件的组成</w:t>
      </w:r>
      <w:bookmarkEnd w:id="73"/>
      <w:bookmarkEnd w:id="74"/>
      <w:bookmarkEnd w:id="75"/>
      <w:bookmarkEnd w:id="76"/>
      <w:bookmarkEnd w:id="77"/>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本招标工程项目的投标文件组成详见本须知前附表第14项。</w:t>
      </w:r>
    </w:p>
    <w:p w:rsidR="00576255" w:rsidRPr="00037DF3" w:rsidRDefault="00576255" w:rsidP="00344576">
      <w:pPr>
        <w:pStyle w:val="3"/>
        <w:spacing w:line="340" w:lineRule="exact"/>
        <w:rPr>
          <w:color w:val="000000"/>
        </w:rPr>
      </w:pPr>
      <w:bookmarkStart w:id="79" w:name="_Toc155342544"/>
      <w:bookmarkStart w:id="80" w:name="_Toc169487791"/>
      <w:bookmarkStart w:id="81" w:name="_Toc296354007"/>
      <w:r w:rsidRPr="00037DF3">
        <w:rPr>
          <w:rFonts w:hint="eastAsia"/>
          <w:color w:val="000000"/>
        </w:rPr>
        <w:t>投标文件的格式</w:t>
      </w:r>
      <w:bookmarkEnd w:id="79"/>
      <w:bookmarkEnd w:id="80"/>
      <w:bookmarkEnd w:id="81"/>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本招标工程项目的投标文件格式要求详见本须知前附表第15项。</w:t>
      </w:r>
    </w:p>
    <w:p w:rsidR="00576255" w:rsidRPr="00037DF3" w:rsidRDefault="00576255" w:rsidP="00344576">
      <w:pPr>
        <w:pStyle w:val="3"/>
        <w:spacing w:line="340" w:lineRule="exact"/>
        <w:rPr>
          <w:color w:val="000000"/>
        </w:rPr>
      </w:pPr>
      <w:bookmarkStart w:id="82" w:name="_Toc155342545"/>
      <w:bookmarkStart w:id="83" w:name="_Toc169487792"/>
      <w:bookmarkStart w:id="84" w:name="_Toc296354008"/>
      <w:r w:rsidRPr="00037DF3">
        <w:rPr>
          <w:rFonts w:hint="eastAsia"/>
          <w:color w:val="000000"/>
        </w:rPr>
        <w:t>投标报价组成</w:t>
      </w:r>
      <w:bookmarkEnd w:id="82"/>
      <w:bookmarkEnd w:id="83"/>
      <w:bookmarkEnd w:id="84"/>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报价方式：本工程项目报价方式详见本须知前附表第16项。</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投标总报价应是招标文件所确定的招标范围内全部工作内容的价格表现。其应包括施工设备、劳务、管理、材料、安装、安全文明、维护、保险、利润、规费、税金、政策性文件规定及合</w:t>
      </w:r>
      <w:r w:rsidRPr="00037DF3">
        <w:rPr>
          <w:rFonts w:hint="eastAsia"/>
          <w:color w:val="000000"/>
        </w:rPr>
        <w:lastRenderedPageBreak/>
        <w:t>同包含的所有风险、责任等所有费用。</w:t>
      </w:r>
      <w:r w:rsidRPr="00037DF3">
        <w:rPr>
          <w:rFonts w:hint="eastAsia"/>
          <w:color w:val="000000"/>
          <w:szCs w:val="21"/>
        </w:rPr>
        <w:t>投标人应根据招标人提供的施工图、技术资料、预算造价、施工工期的要求，投标人结合本工程的</w:t>
      </w:r>
      <w:r w:rsidRPr="00037DF3">
        <w:rPr>
          <w:rFonts w:hint="eastAsia"/>
          <w:b/>
          <w:color w:val="000000"/>
          <w:szCs w:val="21"/>
        </w:rPr>
        <w:t>实际情况</w:t>
      </w:r>
      <w:r w:rsidRPr="00037DF3">
        <w:rPr>
          <w:rFonts w:hint="eastAsia"/>
          <w:color w:val="000000"/>
          <w:szCs w:val="21"/>
        </w:rPr>
        <w:t>、自身的综合实力、管理技术水平、市场价格信息综合分析后</w:t>
      </w:r>
      <w:r w:rsidRPr="00037DF3">
        <w:rPr>
          <w:color w:val="000000"/>
          <w:szCs w:val="21"/>
        </w:rPr>
        <w:t>自主确定报价</w:t>
      </w:r>
      <w:r w:rsidRPr="00037DF3">
        <w:rPr>
          <w:rFonts w:hint="eastAsia"/>
          <w:color w:val="000000"/>
          <w:szCs w:val="21"/>
        </w:rPr>
        <w:t>，投标报价采用下浮的方式竞报，</w:t>
      </w:r>
    </w:p>
    <w:p w:rsidR="00576255" w:rsidRPr="00037DF3" w:rsidRDefault="00576255" w:rsidP="00344576">
      <w:pPr>
        <w:pStyle w:val="3"/>
        <w:spacing w:line="340" w:lineRule="exact"/>
        <w:rPr>
          <w:color w:val="000000"/>
        </w:rPr>
      </w:pPr>
      <w:bookmarkStart w:id="85" w:name="_Toc155342547"/>
      <w:bookmarkStart w:id="86" w:name="_Toc169487794"/>
      <w:bookmarkStart w:id="87" w:name="_Toc296354009"/>
      <w:r w:rsidRPr="00037DF3">
        <w:rPr>
          <w:rFonts w:hint="eastAsia"/>
          <w:color w:val="000000"/>
        </w:rPr>
        <w:t>投标</w:t>
      </w:r>
      <w:bookmarkEnd w:id="78"/>
      <w:r w:rsidRPr="00037DF3">
        <w:rPr>
          <w:rFonts w:hint="eastAsia"/>
          <w:color w:val="000000"/>
        </w:rPr>
        <w:t>担保</w:t>
      </w:r>
      <w:bookmarkEnd w:id="85"/>
      <w:bookmarkEnd w:id="86"/>
      <w:bookmarkEnd w:id="87"/>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投标人按本须知前附表规定的数额在开标前提交投标保证金。</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对于未能按要求提交投标担保的，招标人将视为不响应投标而予以拒绝。</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投标担保按以下方式退还：</w:t>
      </w:r>
    </w:p>
    <w:p w:rsidR="00576255" w:rsidRPr="00037DF3" w:rsidRDefault="00576255" w:rsidP="00344576">
      <w:pPr>
        <w:pStyle w:val="af3"/>
        <w:spacing w:line="340" w:lineRule="exact"/>
        <w:ind w:firstLineChars="200" w:firstLine="412"/>
        <w:rPr>
          <w:color w:val="000000"/>
        </w:rPr>
      </w:pPr>
      <w:r w:rsidRPr="00037DF3">
        <w:rPr>
          <w:rFonts w:hint="eastAsia"/>
          <w:color w:val="000000"/>
        </w:rPr>
        <w:t>（1）中标候选人在招标人与中标人鉴定合同后五个工作日内退还（不计息）。</w:t>
      </w:r>
    </w:p>
    <w:p w:rsidR="00576255" w:rsidRPr="00037DF3" w:rsidRDefault="00576255" w:rsidP="00344576">
      <w:pPr>
        <w:pStyle w:val="af3"/>
        <w:spacing w:line="340" w:lineRule="exact"/>
        <w:ind w:leftChars="-2" w:left="-6" w:firstLineChars="200" w:firstLine="412"/>
        <w:rPr>
          <w:color w:val="000000"/>
        </w:rPr>
      </w:pPr>
      <w:r w:rsidRPr="00037DF3">
        <w:rPr>
          <w:rFonts w:hint="eastAsia"/>
          <w:color w:val="000000"/>
        </w:rPr>
        <w:t>（2）其余投标人（含无效标的）在开标结束后退还。</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如投标人有下列情况，投标担保将被没收：</w:t>
      </w:r>
    </w:p>
    <w:p w:rsidR="00576255" w:rsidRPr="00037DF3" w:rsidRDefault="00576255" w:rsidP="00344576">
      <w:pPr>
        <w:pStyle w:val="a2"/>
        <w:numPr>
          <w:ilvl w:val="0"/>
          <w:numId w:val="4"/>
        </w:numPr>
        <w:spacing w:line="340" w:lineRule="exact"/>
        <w:rPr>
          <w:rFonts w:ascii="宋体" w:eastAsia="宋体" w:hAnsi="宋体"/>
          <w:color w:val="000000"/>
          <w:sz w:val="21"/>
        </w:rPr>
      </w:pPr>
      <w:r w:rsidRPr="00037DF3">
        <w:rPr>
          <w:rFonts w:ascii="宋体" w:eastAsia="宋体" w:hAnsi="宋体" w:hint="eastAsia"/>
          <w:color w:val="000000"/>
          <w:sz w:val="21"/>
        </w:rPr>
        <w:t>投标人在投标有效期内撤回其投标文件；</w:t>
      </w:r>
    </w:p>
    <w:p w:rsidR="00576255" w:rsidRPr="00037DF3" w:rsidRDefault="00576255" w:rsidP="00344576">
      <w:pPr>
        <w:pStyle w:val="a2"/>
        <w:numPr>
          <w:ilvl w:val="0"/>
          <w:numId w:val="4"/>
        </w:numPr>
        <w:spacing w:line="340" w:lineRule="exact"/>
        <w:rPr>
          <w:rFonts w:ascii="宋体" w:eastAsia="宋体" w:hAnsi="宋体"/>
          <w:color w:val="000000"/>
          <w:sz w:val="21"/>
        </w:rPr>
      </w:pPr>
      <w:r w:rsidRPr="00037DF3">
        <w:rPr>
          <w:rFonts w:ascii="宋体" w:eastAsia="宋体" w:hAnsi="宋体" w:hint="eastAsia"/>
          <w:color w:val="000000"/>
          <w:sz w:val="21"/>
        </w:rPr>
        <w:t>中标人未能在规定期限内提交履约担保或签署合同协议；</w:t>
      </w:r>
    </w:p>
    <w:p w:rsidR="00576255" w:rsidRPr="00037DF3" w:rsidRDefault="00576255" w:rsidP="00344576">
      <w:pPr>
        <w:pStyle w:val="a2"/>
        <w:numPr>
          <w:ilvl w:val="0"/>
          <w:numId w:val="4"/>
        </w:numPr>
        <w:spacing w:line="340" w:lineRule="exact"/>
        <w:rPr>
          <w:rFonts w:ascii="宋体" w:eastAsia="宋体" w:hAnsi="宋体"/>
          <w:color w:val="000000"/>
          <w:sz w:val="21"/>
        </w:rPr>
      </w:pPr>
      <w:r w:rsidRPr="00037DF3">
        <w:rPr>
          <w:rFonts w:ascii="宋体" w:eastAsia="宋体" w:hAnsi="宋体" w:hint="eastAsia"/>
          <w:color w:val="000000"/>
          <w:sz w:val="21"/>
        </w:rPr>
        <w:t>投标人在投标期间内有串标、哄抬标价等违规违法行为。</w:t>
      </w:r>
    </w:p>
    <w:p w:rsidR="00576255" w:rsidRPr="00037DF3" w:rsidRDefault="00576255" w:rsidP="00344576">
      <w:pPr>
        <w:pStyle w:val="a2"/>
        <w:numPr>
          <w:ilvl w:val="0"/>
          <w:numId w:val="4"/>
        </w:numPr>
        <w:spacing w:line="340" w:lineRule="exact"/>
        <w:rPr>
          <w:rFonts w:ascii="宋体" w:eastAsia="宋体" w:hAnsi="宋体"/>
          <w:color w:val="000000"/>
          <w:sz w:val="21"/>
        </w:rPr>
      </w:pPr>
      <w:r w:rsidRPr="00037DF3">
        <w:rPr>
          <w:rFonts w:ascii="宋体" w:eastAsia="宋体" w:hAnsi="宋体" w:hint="eastAsia"/>
          <w:color w:val="000000"/>
          <w:sz w:val="21"/>
        </w:rPr>
        <w:t>投标人违反《台州市建设工程诚信投标承诺书》承诺内容的。</w:t>
      </w:r>
    </w:p>
    <w:p w:rsidR="00576255" w:rsidRPr="00037DF3" w:rsidRDefault="00576255" w:rsidP="00344576">
      <w:pPr>
        <w:pStyle w:val="3"/>
        <w:spacing w:line="340" w:lineRule="exact"/>
        <w:rPr>
          <w:color w:val="000000"/>
        </w:rPr>
      </w:pPr>
      <w:bookmarkStart w:id="88" w:name="_Toc155342548"/>
      <w:bookmarkStart w:id="89" w:name="_Toc169487795"/>
      <w:bookmarkStart w:id="90" w:name="_Toc296354010"/>
      <w:bookmarkStart w:id="91" w:name="_Toc500208478"/>
      <w:r w:rsidRPr="00037DF3">
        <w:rPr>
          <w:rFonts w:hint="eastAsia"/>
          <w:color w:val="000000"/>
        </w:rPr>
        <w:t>投标有效期</w:t>
      </w:r>
      <w:bookmarkEnd w:id="88"/>
      <w:bookmarkEnd w:id="89"/>
      <w:bookmarkEnd w:id="90"/>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投标有效期</w:t>
      </w:r>
      <w:r w:rsidRPr="00037DF3">
        <w:rPr>
          <w:rFonts w:hint="eastAsia"/>
          <w:color w:val="000000"/>
        </w:rPr>
        <w:t>详</w:t>
      </w:r>
      <w:r w:rsidRPr="00037DF3">
        <w:rPr>
          <w:color w:val="000000"/>
        </w:rPr>
        <w:t>见本须知前附表</w:t>
      </w:r>
      <w:r w:rsidRPr="00037DF3">
        <w:rPr>
          <w:rFonts w:hint="eastAsia"/>
          <w:color w:val="000000"/>
        </w:rPr>
        <w:t>第18项</w:t>
      </w:r>
      <w:r w:rsidRPr="00037DF3">
        <w:rPr>
          <w:color w:val="000000"/>
        </w:rPr>
        <w:t>，在此期限内，凡符合本招标文件要求的投标文件均保持有效。</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rsidR="00576255" w:rsidRPr="00037DF3" w:rsidRDefault="00576255" w:rsidP="00344576">
      <w:pPr>
        <w:pStyle w:val="3"/>
        <w:spacing w:line="340" w:lineRule="exact"/>
        <w:rPr>
          <w:color w:val="000000"/>
        </w:rPr>
      </w:pPr>
      <w:bookmarkStart w:id="92" w:name="_Toc500208479"/>
      <w:bookmarkStart w:id="93" w:name="_Toc155342549"/>
      <w:bookmarkStart w:id="94" w:name="_Toc169487796"/>
      <w:bookmarkStart w:id="95" w:name="_Toc296354011"/>
      <w:bookmarkEnd w:id="91"/>
      <w:r w:rsidRPr="00037DF3">
        <w:rPr>
          <w:rFonts w:hint="eastAsia"/>
          <w:color w:val="000000"/>
        </w:rPr>
        <w:t>投标文件的份数和签署</w:t>
      </w:r>
      <w:bookmarkEnd w:id="92"/>
      <w:bookmarkEnd w:id="93"/>
      <w:bookmarkEnd w:id="94"/>
      <w:bookmarkEnd w:id="95"/>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投标人按本须知前附表第19项规定的份数递交投标文件。</w:t>
      </w:r>
    </w:p>
    <w:p w:rsidR="00576255" w:rsidRPr="00037DF3" w:rsidRDefault="00576255" w:rsidP="00344576">
      <w:pPr>
        <w:pStyle w:val="af3"/>
        <w:numPr>
          <w:ilvl w:val="1"/>
          <w:numId w:val="2"/>
        </w:numPr>
        <w:spacing w:line="340" w:lineRule="exact"/>
        <w:ind w:firstLineChars="200" w:firstLine="412"/>
        <w:rPr>
          <w:bCs/>
          <w:color w:val="000000"/>
        </w:rPr>
      </w:pPr>
      <w:r w:rsidRPr="00037DF3">
        <w:rPr>
          <w:rFonts w:hint="eastAsia"/>
          <w:bCs/>
          <w:color w:val="000000"/>
        </w:rPr>
        <w:t>招标文件附件中注明由投标人法定代表人亲自签署或印鉴、并加盖法人单位公章的，投标人均应按要求签章。</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当正本与副本不一致时，以正本为准。如未注明正副本的，由评标委员会或工作人员随机抽签确定一本作为正本。</w:t>
      </w:r>
    </w:p>
    <w:p w:rsidR="00576255" w:rsidRPr="00037DF3" w:rsidRDefault="00576255" w:rsidP="00037DF3">
      <w:pPr>
        <w:pStyle w:val="2"/>
        <w:spacing w:after="293" w:line="240" w:lineRule="exact"/>
        <w:jc w:val="both"/>
        <w:rPr>
          <w:color w:val="000000"/>
        </w:rPr>
      </w:pPr>
      <w:bookmarkStart w:id="96" w:name="_Toc500208480"/>
      <w:bookmarkStart w:id="97" w:name="_Toc500209417"/>
      <w:bookmarkStart w:id="98" w:name="_Toc296354012"/>
      <w:r w:rsidRPr="00037DF3">
        <w:rPr>
          <w:rFonts w:hint="eastAsia"/>
          <w:color w:val="000000"/>
        </w:rPr>
        <w:t>投标文件的递交</w:t>
      </w:r>
      <w:bookmarkEnd w:id="96"/>
      <w:bookmarkEnd w:id="97"/>
      <w:bookmarkEnd w:id="98"/>
    </w:p>
    <w:p w:rsidR="00576255" w:rsidRPr="00037DF3" w:rsidRDefault="00576255" w:rsidP="00344576">
      <w:pPr>
        <w:pStyle w:val="3"/>
        <w:spacing w:line="340" w:lineRule="exact"/>
        <w:rPr>
          <w:color w:val="000000"/>
        </w:rPr>
      </w:pPr>
      <w:bookmarkStart w:id="99" w:name="_Toc155342551"/>
      <w:bookmarkStart w:id="100" w:name="_Toc169487798"/>
      <w:bookmarkStart w:id="101" w:name="_Toc296354013"/>
      <w:bookmarkStart w:id="102" w:name="_Toc500208481"/>
      <w:r w:rsidRPr="00037DF3">
        <w:rPr>
          <w:rFonts w:hint="eastAsia"/>
          <w:color w:val="000000"/>
        </w:rPr>
        <w:t>投标文件的装订、密封与标志</w:t>
      </w:r>
      <w:bookmarkEnd w:id="99"/>
      <w:bookmarkEnd w:id="100"/>
      <w:bookmarkEnd w:id="101"/>
      <w:bookmarkEnd w:id="102"/>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投标人应将投标文件按规定密封，并注明项目（标段）名称、投标人名称及标函名称。</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密封袋</w:t>
      </w:r>
      <w:r w:rsidRPr="00037DF3">
        <w:rPr>
          <w:rFonts w:hint="eastAsia"/>
          <w:color w:val="000000"/>
        </w:rPr>
        <w:t>封口处加盖单位公章或法人代表或委托代理人印章或签字。</w:t>
      </w:r>
    </w:p>
    <w:p w:rsidR="00576255" w:rsidRPr="00037DF3" w:rsidRDefault="00576255" w:rsidP="00344576">
      <w:pPr>
        <w:pStyle w:val="af3"/>
        <w:numPr>
          <w:ilvl w:val="1"/>
          <w:numId w:val="2"/>
        </w:numPr>
        <w:spacing w:line="340" w:lineRule="exact"/>
        <w:ind w:firstLineChars="200" w:firstLine="412"/>
        <w:rPr>
          <w:bCs/>
          <w:color w:val="000000"/>
        </w:rPr>
      </w:pPr>
      <w:r w:rsidRPr="00037DF3">
        <w:rPr>
          <w:rFonts w:hint="eastAsia"/>
          <w:bCs/>
          <w:color w:val="000000"/>
        </w:rPr>
        <w:t>投标文件的密封及装订要求详见本须知前附表第20项。</w:t>
      </w:r>
    </w:p>
    <w:p w:rsidR="00576255" w:rsidRPr="00037DF3" w:rsidRDefault="00576255" w:rsidP="00344576">
      <w:pPr>
        <w:pStyle w:val="3"/>
        <w:spacing w:line="340" w:lineRule="exact"/>
        <w:rPr>
          <w:color w:val="000000"/>
        </w:rPr>
      </w:pPr>
      <w:bookmarkStart w:id="103" w:name="_Toc296354014"/>
      <w:bookmarkStart w:id="104" w:name="_Toc155342552"/>
      <w:bookmarkStart w:id="105" w:name="_Toc169487799"/>
      <w:bookmarkStart w:id="106" w:name="_Toc500208482"/>
      <w:r w:rsidRPr="00037DF3">
        <w:rPr>
          <w:rFonts w:hint="eastAsia"/>
          <w:color w:val="000000"/>
        </w:rPr>
        <w:lastRenderedPageBreak/>
        <w:t>投标文件的递交</w:t>
      </w:r>
      <w:bookmarkEnd w:id="103"/>
      <w:bookmarkEnd w:id="104"/>
      <w:bookmarkEnd w:id="105"/>
    </w:p>
    <w:p w:rsidR="00576255" w:rsidRPr="00037DF3" w:rsidRDefault="00576255" w:rsidP="00CF12C1">
      <w:pPr>
        <w:pStyle w:val="af3"/>
        <w:numPr>
          <w:ilvl w:val="1"/>
          <w:numId w:val="2"/>
        </w:numPr>
        <w:spacing w:line="340" w:lineRule="exact"/>
        <w:ind w:firstLineChars="200" w:firstLine="413"/>
        <w:rPr>
          <w:rFonts w:ascii="黑体" w:eastAsia="黑体"/>
          <w:b/>
          <w:color w:val="000000"/>
        </w:rPr>
      </w:pPr>
      <w:r w:rsidRPr="00037DF3">
        <w:rPr>
          <w:rFonts w:ascii="黑体" w:eastAsia="黑体" w:hint="eastAsia"/>
          <w:b/>
          <w:color w:val="000000"/>
        </w:rPr>
        <w:t>投标人应按本须知前附表第21项规定的地点，在本须知前附表第22项规定的截止时间前提交投标文件，同时需满足以下要求，否则该投标文件予以拒收：</w:t>
      </w:r>
    </w:p>
    <w:p w:rsidR="00576255" w:rsidRPr="00037DF3" w:rsidRDefault="00576255" w:rsidP="00344576">
      <w:pPr>
        <w:pStyle w:val="a2"/>
        <w:spacing w:line="340" w:lineRule="exact"/>
        <w:ind w:leftChars="-2" w:left="-6" w:firstLineChars="200" w:firstLine="412"/>
        <w:rPr>
          <w:rFonts w:ascii="宋体" w:eastAsia="宋体" w:hAnsi="宋体"/>
          <w:bCs/>
          <w:color w:val="000000"/>
          <w:sz w:val="21"/>
        </w:rPr>
      </w:pPr>
      <w:r w:rsidRPr="00037DF3">
        <w:rPr>
          <w:rFonts w:ascii="宋体" w:eastAsia="宋体" w:hAnsi="宋体" w:hint="eastAsia"/>
          <w:color w:val="000000"/>
          <w:sz w:val="21"/>
          <w:szCs w:val="21"/>
        </w:rPr>
        <w:t>（1）</w:t>
      </w:r>
      <w:r w:rsidRPr="00037DF3">
        <w:rPr>
          <w:rFonts w:ascii="宋体" w:eastAsia="宋体" w:hAnsi="宋体" w:hint="eastAsia"/>
          <w:bCs/>
          <w:color w:val="000000"/>
          <w:sz w:val="21"/>
        </w:rPr>
        <w:t>投标人提交投标保证金；</w:t>
      </w:r>
    </w:p>
    <w:p w:rsidR="00576255" w:rsidRPr="00037DF3" w:rsidRDefault="00576255" w:rsidP="00344576">
      <w:pPr>
        <w:pStyle w:val="a2"/>
        <w:spacing w:line="340" w:lineRule="exact"/>
        <w:ind w:leftChars="-2" w:left="-6" w:firstLineChars="200" w:firstLine="412"/>
        <w:rPr>
          <w:rFonts w:ascii="宋体" w:eastAsia="宋体" w:hAnsi="宋体"/>
          <w:bCs/>
          <w:color w:val="000000"/>
          <w:sz w:val="21"/>
        </w:rPr>
      </w:pPr>
      <w:r w:rsidRPr="00037DF3">
        <w:rPr>
          <w:rFonts w:ascii="宋体" w:eastAsia="宋体" w:hAnsi="宋体" w:hint="eastAsia"/>
          <w:bCs/>
          <w:color w:val="000000"/>
          <w:sz w:val="21"/>
        </w:rPr>
        <w:t>（2）投标人提交《台州市建设工程诚信投标承诺书》（参考格式见附件）；</w:t>
      </w:r>
    </w:p>
    <w:p w:rsidR="00576255" w:rsidRPr="00037DF3" w:rsidRDefault="00576255" w:rsidP="00344576">
      <w:pPr>
        <w:pStyle w:val="a2"/>
        <w:spacing w:line="340" w:lineRule="exact"/>
        <w:ind w:leftChars="-2" w:left="-6" w:firstLineChars="200" w:firstLine="412"/>
        <w:rPr>
          <w:color w:val="000000"/>
        </w:rPr>
      </w:pPr>
      <w:r w:rsidRPr="00037DF3">
        <w:rPr>
          <w:rFonts w:ascii="宋体" w:eastAsia="宋体" w:hAnsi="宋体" w:hint="eastAsia"/>
          <w:bCs/>
          <w:color w:val="000000"/>
          <w:sz w:val="21"/>
        </w:rPr>
        <w:t>（3）</w:t>
      </w:r>
      <w:r w:rsidRPr="00037DF3">
        <w:rPr>
          <w:rFonts w:ascii="宋体" w:eastAsia="宋体" w:hAnsi="宋体" w:hint="eastAsia"/>
          <w:color w:val="000000"/>
          <w:sz w:val="21"/>
          <w:szCs w:val="21"/>
        </w:rPr>
        <w:t>投标人法定代表人或委托代理人（必须出具本工程授权委托书原件），经招标人确认身份后（招标人对其身份不明的，须出具身份证或驾驶证原件）再签名报到，以证明其出席开标会议。</w:t>
      </w:r>
    </w:p>
    <w:p w:rsidR="00576255" w:rsidRPr="00037DF3" w:rsidRDefault="00576255" w:rsidP="00344576">
      <w:pPr>
        <w:pStyle w:val="3"/>
        <w:spacing w:line="340" w:lineRule="exact"/>
        <w:rPr>
          <w:color w:val="000000"/>
        </w:rPr>
      </w:pPr>
      <w:bookmarkStart w:id="107" w:name="_Toc296354015"/>
      <w:bookmarkStart w:id="108" w:name="_Toc155342553"/>
      <w:bookmarkStart w:id="109" w:name="_Toc169487800"/>
      <w:r w:rsidRPr="00037DF3">
        <w:rPr>
          <w:rFonts w:hint="eastAsia"/>
          <w:color w:val="000000"/>
        </w:rPr>
        <w:t>投标截止期</w:t>
      </w:r>
      <w:bookmarkEnd w:id="106"/>
      <w:bookmarkEnd w:id="107"/>
      <w:bookmarkEnd w:id="108"/>
      <w:bookmarkEnd w:id="109"/>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投标文件的截止时间</w:t>
      </w:r>
      <w:r w:rsidRPr="00037DF3">
        <w:rPr>
          <w:rFonts w:hint="eastAsia"/>
          <w:color w:val="000000"/>
        </w:rPr>
        <w:t>详见</w:t>
      </w:r>
      <w:r w:rsidRPr="00037DF3">
        <w:rPr>
          <w:color w:val="000000"/>
        </w:rPr>
        <w:t>本须知前附表</w:t>
      </w:r>
      <w:r w:rsidRPr="00037DF3">
        <w:rPr>
          <w:rFonts w:hint="eastAsia"/>
          <w:color w:val="000000"/>
        </w:rPr>
        <w:t>第22项</w:t>
      </w:r>
      <w:r w:rsidRPr="00037DF3">
        <w:rPr>
          <w:color w:val="000000"/>
        </w:rPr>
        <w:t>。</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招标人可以补充通知的方式，酌情延长提交投标文件的截止时间。在此情况下，投标人的所有权利和义务以及投标人受制约的截止时间，均以延长后新的投标截止时间为准。</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到投标截止时间止，招标人收到的投标文件少于3个的，招标人将依法重新组织招标。</w:t>
      </w:r>
    </w:p>
    <w:p w:rsidR="00576255" w:rsidRPr="00037DF3" w:rsidRDefault="00576255" w:rsidP="00344576">
      <w:pPr>
        <w:pStyle w:val="3"/>
        <w:spacing w:line="340" w:lineRule="exact"/>
        <w:rPr>
          <w:color w:val="000000"/>
        </w:rPr>
      </w:pPr>
      <w:bookmarkStart w:id="110" w:name="_Toc500208483"/>
      <w:bookmarkStart w:id="111" w:name="_Toc155342554"/>
      <w:bookmarkStart w:id="112" w:name="_Toc296354016"/>
      <w:bookmarkStart w:id="113" w:name="_Toc169487801"/>
      <w:r w:rsidRPr="00037DF3">
        <w:rPr>
          <w:rFonts w:hint="eastAsia"/>
          <w:color w:val="000000"/>
        </w:rPr>
        <w:t>投标文件的补充、修改与撤回</w:t>
      </w:r>
      <w:bookmarkEnd w:id="110"/>
      <w:bookmarkEnd w:id="111"/>
      <w:bookmarkEnd w:id="112"/>
      <w:bookmarkEnd w:id="113"/>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投标人在提交投标文件以后，在规定的投标截止时间之前，可以书面形式补充修改或撤回已提交的投标文件，并以书面形式通知招标人。补充、修改的内容为投标文件的组成部分。</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投标人对投标文件的补充、修改，应按本</w:t>
      </w:r>
      <w:r w:rsidRPr="00037DF3">
        <w:rPr>
          <w:rFonts w:hint="eastAsia"/>
          <w:color w:val="000000"/>
        </w:rPr>
        <w:t>节</w:t>
      </w:r>
      <w:r w:rsidRPr="00037DF3">
        <w:rPr>
          <w:color w:val="000000"/>
        </w:rPr>
        <w:t>有关</w:t>
      </w:r>
      <w:r w:rsidRPr="00037DF3">
        <w:rPr>
          <w:rFonts w:hint="eastAsia"/>
          <w:color w:val="000000"/>
        </w:rPr>
        <w:t>投标文件</w:t>
      </w:r>
      <w:r w:rsidRPr="00037DF3">
        <w:rPr>
          <w:color w:val="000000"/>
        </w:rPr>
        <w:t>规定密封、标记和提交，并在投标文件密封袋上清楚标明“补充、修改”或“撤回”字样。</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在投标截止时间之后，投标人不得补充、修改投标文件。</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在投标截止时间至投标有效期满之前，投标人不得撤回其投标文件，否则其投标担保将被没收。</w:t>
      </w:r>
    </w:p>
    <w:p w:rsidR="00576255" w:rsidRPr="00037DF3" w:rsidRDefault="00576255" w:rsidP="00037DF3">
      <w:pPr>
        <w:pStyle w:val="2"/>
        <w:spacing w:after="293" w:line="240" w:lineRule="exact"/>
        <w:jc w:val="both"/>
        <w:rPr>
          <w:color w:val="000000"/>
        </w:rPr>
      </w:pPr>
      <w:bookmarkStart w:id="114" w:name="_Toc500208484"/>
      <w:bookmarkStart w:id="115" w:name="_Toc296354017"/>
      <w:bookmarkStart w:id="116" w:name="_Toc500209418"/>
      <w:r w:rsidRPr="00037DF3">
        <w:rPr>
          <w:rFonts w:hint="eastAsia"/>
          <w:color w:val="000000"/>
        </w:rPr>
        <w:t>开</w:t>
      </w:r>
      <w:r w:rsidRPr="00037DF3">
        <w:rPr>
          <w:rFonts w:hint="eastAsia"/>
          <w:color w:val="000000"/>
        </w:rPr>
        <w:t xml:space="preserve">   </w:t>
      </w:r>
      <w:r w:rsidRPr="00037DF3">
        <w:rPr>
          <w:rFonts w:hint="eastAsia"/>
          <w:color w:val="000000"/>
        </w:rPr>
        <w:t>标</w:t>
      </w:r>
      <w:bookmarkEnd w:id="114"/>
      <w:bookmarkEnd w:id="115"/>
      <w:bookmarkEnd w:id="116"/>
    </w:p>
    <w:p w:rsidR="00576255" w:rsidRPr="00037DF3" w:rsidRDefault="00576255" w:rsidP="00344576">
      <w:pPr>
        <w:pStyle w:val="3"/>
        <w:spacing w:line="340" w:lineRule="exact"/>
        <w:rPr>
          <w:color w:val="000000"/>
        </w:rPr>
      </w:pPr>
      <w:bookmarkStart w:id="117" w:name="_Toc500208485"/>
      <w:bookmarkStart w:id="118" w:name="_Toc155342556"/>
      <w:bookmarkStart w:id="119" w:name="_Toc169487803"/>
      <w:bookmarkStart w:id="120" w:name="_Toc296354018"/>
      <w:r w:rsidRPr="00037DF3">
        <w:rPr>
          <w:rFonts w:hint="eastAsia"/>
          <w:color w:val="000000"/>
        </w:rPr>
        <w:t>开标</w:t>
      </w:r>
      <w:bookmarkEnd w:id="117"/>
      <w:bookmarkEnd w:id="118"/>
      <w:bookmarkEnd w:id="119"/>
      <w:bookmarkEnd w:id="120"/>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招标人将于投标截止期的同一时间按本须知前附表第21项所规定的地点公开举行开标会议。</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开标会议由招标人组织并主持。</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开标顺序：开标直接开商务标。</w:t>
      </w:r>
    </w:p>
    <w:p w:rsidR="00576255" w:rsidRPr="00037DF3" w:rsidRDefault="00576255" w:rsidP="00344576">
      <w:pPr>
        <w:pStyle w:val="3"/>
        <w:spacing w:line="340" w:lineRule="exact"/>
        <w:rPr>
          <w:color w:val="000000"/>
        </w:rPr>
      </w:pPr>
      <w:bookmarkStart w:id="121" w:name="_Toc155342557"/>
      <w:bookmarkStart w:id="122" w:name="_Toc169487804"/>
      <w:bookmarkStart w:id="123" w:name="_Toc296354019"/>
      <w:r w:rsidRPr="00037DF3">
        <w:rPr>
          <w:rFonts w:hint="eastAsia"/>
          <w:color w:val="000000"/>
        </w:rPr>
        <w:t>投标文件公布</w:t>
      </w:r>
      <w:bookmarkEnd w:id="121"/>
      <w:bookmarkEnd w:id="122"/>
      <w:bookmarkEnd w:id="123"/>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由投标人或其推选的代表检查投标文件的密封情况</w:t>
      </w:r>
      <w:r w:rsidRPr="00037DF3">
        <w:rPr>
          <w:rFonts w:hint="eastAsia"/>
          <w:color w:val="000000"/>
        </w:rPr>
        <w:t>，未按本招标文件要求密封的投标文件则退还投标人，经确认无误后，由有关工作人员当众拆封，宣读投标承诺的主要内容。</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招标人将对开标过程进行记录，以存档备查</w:t>
      </w:r>
      <w:r w:rsidRPr="00037DF3">
        <w:rPr>
          <w:color w:val="000000"/>
        </w:rPr>
        <w:t>。</w:t>
      </w:r>
    </w:p>
    <w:p w:rsidR="00576255" w:rsidRPr="00037DF3" w:rsidRDefault="00576255" w:rsidP="00344576">
      <w:pPr>
        <w:pStyle w:val="2"/>
        <w:spacing w:after="293" w:line="340" w:lineRule="exact"/>
        <w:ind w:left="2160" w:hanging="1321"/>
        <w:rPr>
          <w:color w:val="000000"/>
        </w:rPr>
      </w:pPr>
      <w:bookmarkStart w:id="124" w:name="_Toc296354020"/>
      <w:bookmarkStart w:id="125" w:name="_Toc500208488"/>
      <w:bookmarkStart w:id="126" w:name="_Toc500209419"/>
      <w:bookmarkStart w:id="127" w:name="_Toc500208495"/>
      <w:bookmarkStart w:id="128" w:name="_Toc500209420"/>
      <w:r w:rsidRPr="00037DF3">
        <w:rPr>
          <w:rFonts w:hint="eastAsia"/>
          <w:color w:val="000000"/>
        </w:rPr>
        <w:t>评</w:t>
      </w:r>
      <w:r w:rsidRPr="00037DF3">
        <w:rPr>
          <w:rFonts w:hint="eastAsia"/>
          <w:color w:val="000000"/>
        </w:rPr>
        <w:t xml:space="preserve">   </w:t>
      </w:r>
      <w:r w:rsidRPr="00037DF3">
        <w:rPr>
          <w:rFonts w:hint="eastAsia"/>
          <w:color w:val="000000"/>
        </w:rPr>
        <w:t>标</w:t>
      </w:r>
      <w:bookmarkEnd w:id="124"/>
      <w:bookmarkEnd w:id="125"/>
      <w:bookmarkEnd w:id="126"/>
    </w:p>
    <w:p w:rsidR="00576255" w:rsidRPr="00037DF3" w:rsidRDefault="00576255" w:rsidP="00344576">
      <w:pPr>
        <w:pStyle w:val="3"/>
        <w:spacing w:line="340" w:lineRule="exact"/>
        <w:rPr>
          <w:color w:val="000000"/>
        </w:rPr>
      </w:pPr>
      <w:bookmarkStart w:id="129" w:name="_Toc155342560"/>
      <w:bookmarkStart w:id="130" w:name="_Toc169487807"/>
      <w:bookmarkStart w:id="131" w:name="_Toc296354021"/>
      <w:r w:rsidRPr="00037DF3">
        <w:rPr>
          <w:rFonts w:hint="eastAsia"/>
          <w:color w:val="000000"/>
        </w:rPr>
        <w:lastRenderedPageBreak/>
        <w:t>评标过程的保密</w:t>
      </w:r>
      <w:bookmarkEnd w:id="129"/>
      <w:bookmarkEnd w:id="130"/>
      <w:bookmarkEnd w:id="131"/>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开标后，直至授予中标人合同为止，凡属于对投标文件的审查、澄清、评价和比较的有关资料以及中标候选人的推荐情况，与评标有关的其他任何情况均严格保密。</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在投标文件的评审和比较、中标候选人推荐以及授予合同的过程中，投标人向招标人和评标委员会施加影响的任何行为，都将会导致其投标被拒绝。</w:t>
      </w:r>
    </w:p>
    <w:p w:rsidR="00576255" w:rsidRPr="00037DF3" w:rsidRDefault="00576255" w:rsidP="00344576">
      <w:pPr>
        <w:pStyle w:val="af3"/>
        <w:numPr>
          <w:ilvl w:val="1"/>
          <w:numId w:val="2"/>
        </w:numPr>
        <w:spacing w:line="340" w:lineRule="exact"/>
        <w:ind w:firstLineChars="200" w:firstLine="412"/>
        <w:rPr>
          <w:color w:val="000000"/>
        </w:rPr>
      </w:pPr>
      <w:r w:rsidRPr="00037DF3">
        <w:rPr>
          <w:color w:val="000000"/>
        </w:rPr>
        <w:t>中标人确定后，招标人不对未中标人就评标过程以及未能中标原因作出任何解释。未中标人不得向评标委员会组成人员或其他有关人员索问评标过程的情况和材料。</w:t>
      </w:r>
    </w:p>
    <w:p w:rsidR="00576255" w:rsidRPr="00037DF3" w:rsidRDefault="00576255" w:rsidP="00344576">
      <w:pPr>
        <w:pStyle w:val="3"/>
        <w:spacing w:line="340" w:lineRule="exact"/>
        <w:rPr>
          <w:color w:val="000000"/>
        </w:rPr>
      </w:pPr>
      <w:bookmarkStart w:id="132" w:name="_Toc296354022"/>
      <w:bookmarkStart w:id="133" w:name="_Toc169487808"/>
      <w:bookmarkStart w:id="134" w:name="_Toc155342561"/>
      <w:r w:rsidRPr="00037DF3">
        <w:rPr>
          <w:rFonts w:hint="eastAsia"/>
          <w:color w:val="000000"/>
        </w:rPr>
        <w:t>投标文件符合性鉴定</w:t>
      </w:r>
      <w:bookmarkEnd w:id="132"/>
      <w:bookmarkEnd w:id="133"/>
      <w:bookmarkEnd w:id="134"/>
    </w:p>
    <w:p w:rsidR="00576255" w:rsidRPr="00037DF3" w:rsidRDefault="00576255" w:rsidP="00344576">
      <w:pPr>
        <w:pStyle w:val="af3"/>
        <w:numPr>
          <w:ilvl w:val="1"/>
          <w:numId w:val="2"/>
        </w:numPr>
        <w:spacing w:line="340" w:lineRule="exact"/>
        <w:ind w:left="149" w:firstLineChars="200" w:firstLine="412"/>
        <w:rPr>
          <w:color w:val="000000"/>
        </w:rPr>
      </w:pPr>
      <w:r w:rsidRPr="00037DF3">
        <w:rPr>
          <w:rFonts w:hint="eastAsia"/>
          <w:color w:val="000000"/>
        </w:rPr>
        <w:t>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rsidR="00576255" w:rsidRPr="00037DF3" w:rsidRDefault="00576255" w:rsidP="00344576">
      <w:pPr>
        <w:pStyle w:val="af3"/>
        <w:numPr>
          <w:ilvl w:val="1"/>
          <w:numId w:val="2"/>
        </w:numPr>
        <w:spacing w:line="340" w:lineRule="exact"/>
        <w:ind w:left="149" w:firstLineChars="200" w:firstLine="412"/>
        <w:rPr>
          <w:color w:val="000000"/>
        </w:rPr>
      </w:pPr>
      <w:r w:rsidRPr="00037DF3">
        <w:rPr>
          <w:rFonts w:hint="eastAsia"/>
          <w:color w:val="000000"/>
        </w:rPr>
        <w:t>如果投标文件实质上不响应招标文件各项要求，评标委员会将予以拒绝，并且不允许投标人通过修改或撤消其不符合要求的差异或保留，使之成为具有响应性的投标</w:t>
      </w:r>
      <w:r w:rsidRPr="00037DF3">
        <w:rPr>
          <w:color w:val="000000"/>
        </w:rPr>
        <w:t>。</w:t>
      </w:r>
    </w:p>
    <w:p w:rsidR="00576255" w:rsidRPr="00037DF3" w:rsidRDefault="00576255" w:rsidP="00344576">
      <w:pPr>
        <w:pStyle w:val="af3"/>
        <w:numPr>
          <w:ilvl w:val="1"/>
          <w:numId w:val="2"/>
        </w:numPr>
        <w:spacing w:line="340" w:lineRule="exact"/>
        <w:ind w:left="149" w:firstLineChars="200" w:firstLine="412"/>
        <w:rPr>
          <w:color w:val="000000"/>
        </w:rPr>
      </w:pPr>
      <w:r w:rsidRPr="00037DF3">
        <w:rPr>
          <w:rFonts w:hint="eastAsia"/>
          <w:color w:val="000000"/>
        </w:rPr>
        <w:t>中标人确定后，招标人不对未中标人就评标过程及未能中标原因作出任何解释。未中标人不得向评标委员会组成人员索问评标过程的情况和材料。</w:t>
      </w:r>
    </w:p>
    <w:p w:rsidR="00576255" w:rsidRPr="00037DF3" w:rsidRDefault="00576255" w:rsidP="00344576">
      <w:pPr>
        <w:pStyle w:val="3"/>
        <w:spacing w:line="340" w:lineRule="exact"/>
        <w:rPr>
          <w:color w:val="000000"/>
        </w:rPr>
      </w:pPr>
      <w:bookmarkStart w:id="135" w:name="_Toc155342562"/>
      <w:bookmarkStart w:id="136" w:name="_Toc169487809"/>
      <w:bookmarkStart w:id="137" w:name="_Toc296354023"/>
      <w:r w:rsidRPr="00037DF3">
        <w:rPr>
          <w:rFonts w:hint="eastAsia"/>
          <w:color w:val="000000"/>
        </w:rPr>
        <w:t>投标文件的澄清</w:t>
      </w:r>
      <w:bookmarkEnd w:id="135"/>
      <w:bookmarkEnd w:id="136"/>
      <w:bookmarkEnd w:id="137"/>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评审过程中，评标委员会可能以书面形式通知投标人要求投标人就投标文件中的内容进行答辩</w:t>
      </w:r>
      <w:r w:rsidRPr="00037DF3">
        <w:rPr>
          <w:color w:val="000000"/>
        </w:rPr>
        <w:t>，</w:t>
      </w:r>
      <w:r w:rsidRPr="00037DF3">
        <w:rPr>
          <w:rFonts w:hint="eastAsia"/>
          <w:color w:val="000000"/>
        </w:rPr>
        <w:t>投标人应按要求进行答辩。</w:t>
      </w:r>
    </w:p>
    <w:p w:rsidR="00576255" w:rsidRPr="00037DF3" w:rsidRDefault="00576255" w:rsidP="00344576">
      <w:pPr>
        <w:pStyle w:val="3"/>
        <w:spacing w:line="340" w:lineRule="exact"/>
        <w:rPr>
          <w:color w:val="000000"/>
        </w:rPr>
      </w:pPr>
      <w:bookmarkStart w:id="138" w:name="_Toc155342563"/>
      <w:bookmarkStart w:id="139" w:name="_Toc169487810"/>
      <w:bookmarkStart w:id="140" w:name="_Toc296354024"/>
      <w:r w:rsidRPr="00037DF3">
        <w:rPr>
          <w:rFonts w:hint="eastAsia"/>
          <w:color w:val="000000"/>
        </w:rPr>
        <w:t>投标文件的评审</w:t>
      </w:r>
      <w:bookmarkEnd w:id="138"/>
      <w:bookmarkEnd w:id="139"/>
      <w:bookmarkEnd w:id="140"/>
    </w:p>
    <w:p w:rsidR="00576255" w:rsidRPr="00037DF3" w:rsidRDefault="00576255" w:rsidP="00CF12C1">
      <w:pPr>
        <w:pStyle w:val="af3"/>
        <w:adjustRightInd w:val="0"/>
        <w:snapToGrid w:val="0"/>
        <w:spacing w:line="340" w:lineRule="exact"/>
        <w:ind w:firstLineChars="200" w:firstLine="413"/>
        <w:rPr>
          <w:rFonts w:ascii="黑体" w:eastAsia="黑体"/>
          <w:b/>
          <w:color w:val="000000"/>
        </w:rPr>
      </w:pPr>
      <w:r w:rsidRPr="00037DF3">
        <w:rPr>
          <w:rFonts w:ascii="黑体" w:eastAsia="黑体" w:hint="eastAsia"/>
          <w:b/>
          <w:bCs/>
          <w:color w:val="000000"/>
        </w:rPr>
        <w:t>29.1</w:t>
      </w:r>
      <w:r w:rsidRPr="00037DF3">
        <w:rPr>
          <w:rFonts w:ascii="黑体" w:eastAsia="黑体" w:hint="eastAsia"/>
          <w:b/>
          <w:color w:val="000000"/>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rsidR="00576255" w:rsidRPr="00037DF3" w:rsidRDefault="00576255" w:rsidP="00344576">
      <w:pPr>
        <w:pStyle w:val="a2"/>
        <w:adjustRightInd w:val="0"/>
        <w:snapToGrid w:val="0"/>
        <w:spacing w:line="340" w:lineRule="exact"/>
        <w:ind w:firstLineChars="150" w:firstLine="309"/>
        <w:rPr>
          <w:rFonts w:ascii="宋体" w:eastAsia="宋体" w:hAnsi="宋体"/>
          <w:color w:val="000000"/>
          <w:sz w:val="21"/>
        </w:rPr>
      </w:pPr>
      <w:r w:rsidRPr="00037DF3">
        <w:rPr>
          <w:rFonts w:ascii="宋体" w:eastAsia="宋体" w:hAnsi="宋体" w:hint="eastAsia"/>
          <w:color w:val="000000"/>
          <w:sz w:val="21"/>
        </w:rPr>
        <w:t>（1）  投标文件内容存在错漏之处一致或异常雷同现象；</w:t>
      </w:r>
    </w:p>
    <w:p w:rsidR="00576255" w:rsidRPr="00037DF3" w:rsidRDefault="00576255" w:rsidP="00344576">
      <w:pPr>
        <w:pStyle w:val="a2"/>
        <w:adjustRightInd w:val="0"/>
        <w:snapToGrid w:val="0"/>
        <w:spacing w:line="340" w:lineRule="exact"/>
        <w:ind w:firstLineChars="150" w:firstLine="309"/>
        <w:rPr>
          <w:rFonts w:ascii="宋体" w:eastAsia="宋体" w:hAnsi="宋体"/>
          <w:color w:val="000000"/>
          <w:sz w:val="21"/>
        </w:rPr>
      </w:pPr>
      <w:r w:rsidRPr="00037DF3">
        <w:rPr>
          <w:rFonts w:ascii="宋体" w:eastAsia="宋体" w:hAnsi="宋体" w:hint="eastAsia"/>
          <w:color w:val="000000"/>
          <w:sz w:val="21"/>
        </w:rPr>
        <w:t>（2）  投标文件由同一单位或同一人编制；</w:t>
      </w:r>
    </w:p>
    <w:p w:rsidR="00576255" w:rsidRPr="00037DF3" w:rsidRDefault="00576255" w:rsidP="00344576">
      <w:pPr>
        <w:pStyle w:val="a2"/>
        <w:adjustRightInd w:val="0"/>
        <w:snapToGrid w:val="0"/>
        <w:spacing w:line="340" w:lineRule="exact"/>
        <w:ind w:firstLineChars="150" w:firstLine="309"/>
        <w:rPr>
          <w:rFonts w:ascii="宋体" w:eastAsia="宋体" w:hAnsi="宋体"/>
          <w:color w:val="000000"/>
          <w:sz w:val="21"/>
        </w:rPr>
      </w:pPr>
      <w:r w:rsidRPr="00037DF3">
        <w:rPr>
          <w:rFonts w:ascii="宋体" w:eastAsia="宋体" w:hAnsi="宋体" w:hint="eastAsia"/>
          <w:color w:val="000000"/>
          <w:sz w:val="21"/>
        </w:rPr>
        <w:t>（3）  投标文件中载明的项目管理班子系有同一人担任；</w:t>
      </w:r>
    </w:p>
    <w:p w:rsidR="00576255" w:rsidRPr="00037DF3" w:rsidRDefault="00576255" w:rsidP="00344576">
      <w:pPr>
        <w:pStyle w:val="a2"/>
        <w:adjustRightInd w:val="0"/>
        <w:snapToGrid w:val="0"/>
        <w:spacing w:line="340" w:lineRule="exact"/>
        <w:ind w:firstLineChars="150" w:firstLine="309"/>
        <w:rPr>
          <w:rFonts w:ascii="宋体" w:eastAsia="宋体" w:hAnsi="宋体"/>
          <w:color w:val="000000"/>
          <w:sz w:val="21"/>
        </w:rPr>
      </w:pPr>
      <w:r w:rsidRPr="00037DF3">
        <w:rPr>
          <w:rFonts w:ascii="宋体" w:eastAsia="宋体" w:hAnsi="宋体" w:hint="eastAsia"/>
          <w:color w:val="000000"/>
          <w:sz w:val="21"/>
        </w:rPr>
        <w:t>（4）  投标文件由同一台电脑编制或同一附属设备打印；</w:t>
      </w:r>
    </w:p>
    <w:p w:rsidR="00576255" w:rsidRPr="00037DF3" w:rsidRDefault="00576255" w:rsidP="00344576">
      <w:pPr>
        <w:pStyle w:val="a2"/>
        <w:spacing w:line="340" w:lineRule="exact"/>
        <w:ind w:firstLineChars="150" w:firstLine="309"/>
        <w:rPr>
          <w:rFonts w:ascii="宋体" w:eastAsia="宋体" w:hAnsi="宋体"/>
          <w:color w:val="000000"/>
          <w:sz w:val="21"/>
        </w:rPr>
      </w:pPr>
      <w:r w:rsidRPr="00037DF3">
        <w:rPr>
          <w:rFonts w:ascii="宋体" w:eastAsia="宋体" w:hAnsi="宋体" w:hint="eastAsia"/>
          <w:color w:val="000000"/>
          <w:sz w:val="21"/>
        </w:rPr>
        <w:t>（5）  涉嫌故意拉高或压低投标报价。</w:t>
      </w:r>
    </w:p>
    <w:p w:rsidR="00576255" w:rsidRPr="00037DF3" w:rsidRDefault="00576255" w:rsidP="00344576">
      <w:pPr>
        <w:pStyle w:val="a2"/>
        <w:spacing w:line="340" w:lineRule="exact"/>
        <w:rPr>
          <w:rFonts w:ascii="黑体" w:eastAsia="黑体"/>
          <w:b/>
          <w:color w:val="000000"/>
        </w:rPr>
      </w:pPr>
      <w:r w:rsidRPr="00037DF3">
        <w:rPr>
          <w:rFonts w:ascii="黑体" w:eastAsia="黑体" w:hAnsi="宋体" w:hint="eastAsia"/>
          <w:b/>
          <w:color w:val="000000"/>
          <w:sz w:val="21"/>
        </w:rPr>
        <w:t>29.2投标文件有下列情形之一的，由评标委员会初审后按无效标处理：</w:t>
      </w:r>
    </w:p>
    <w:p w:rsidR="00576255" w:rsidRPr="00037DF3" w:rsidRDefault="00576255" w:rsidP="00344576">
      <w:pPr>
        <w:pStyle w:val="a2"/>
        <w:numPr>
          <w:ilvl w:val="0"/>
          <w:numId w:val="5"/>
        </w:numPr>
        <w:spacing w:line="340" w:lineRule="exact"/>
        <w:rPr>
          <w:rFonts w:ascii="宋体" w:eastAsia="宋体" w:hAnsi="宋体"/>
          <w:bCs/>
          <w:color w:val="000000"/>
          <w:sz w:val="21"/>
        </w:rPr>
      </w:pPr>
      <w:r w:rsidRPr="00037DF3">
        <w:rPr>
          <w:rFonts w:ascii="宋体" w:eastAsia="宋体" w:hAnsi="宋体" w:hint="eastAsia"/>
          <w:bCs/>
          <w:color w:val="000000"/>
          <w:sz w:val="21"/>
        </w:rPr>
        <w:t>投标人递交两份或多份内容不同的投标文件，或在一份投标文件中对同一招标项目报</w:t>
      </w:r>
      <w:r w:rsidRPr="00037DF3">
        <w:rPr>
          <w:rFonts w:ascii="宋体" w:eastAsia="宋体" w:hAnsi="宋体" w:hint="eastAsia"/>
          <w:bCs/>
          <w:color w:val="000000"/>
          <w:sz w:val="21"/>
        </w:rPr>
        <w:lastRenderedPageBreak/>
        <w:t>有两个或多个报价，且未声明哪一个有效，按招标文件规定提交备选投标方案的除外；</w:t>
      </w:r>
    </w:p>
    <w:p w:rsidR="00576255" w:rsidRPr="00037DF3" w:rsidRDefault="00576255" w:rsidP="00344576">
      <w:pPr>
        <w:pStyle w:val="a2"/>
        <w:numPr>
          <w:ilvl w:val="0"/>
          <w:numId w:val="5"/>
        </w:numPr>
        <w:spacing w:line="340" w:lineRule="exact"/>
        <w:rPr>
          <w:rFonts w:ascii="宋体" w:eastAsia="宋体" w:hAnsi="宋体"/>
          <w:bCs/>
          <w:color w:val="000000"/>
          <w:sz w:val="21"/>
        </w:rPr>
      </w:pPr>
      <w:r w:rsidRPr="00037DF3">
        <w:rPr>
          <w:rFonts w:ascii="宋体" w:eastAsia="宋体" w:hAnsi="宋体" w:hint="eastAsia"/>
          <w:bCs/>
          <w:color w:val="000000"/>
          <w:sz w:val="21"/>
        </w:rPr>
        <w:t>投标文件未按招标文件签署条款要求签章的；</w:t>
      </w:r>
    </w:p>
    <w:p w:rsidR="00576255" w:rsidRPr="00037DF3" w:rsidRDefault="00576255" w:rsidP="00344576">
      <w:pPr>
        <w:pStyle w:val="a2"/>
        <w:numPr>
          <w:ilvl w:val="0"/>
          <w:numId w:val="5"/>
        </w:numPr>
        <w:spacing w:line="340" w:lineRule="exact"/>
        <w:rPr>
          <w:rFonts w:ascii="宋体" w:eastAsia="宋体" w:hAnsi="宋体"/>
          <w:bCs/>
          <w:color w:val="000000"/>
          <w:sz w:val="21"/>
        </w:rPr>
      </w:pPr>
      <w:r w:rsidRPr="00037DF3">
        <w:rPr>
          <w:rFonts w:ascii="宋体" w:eastAsia="宋体" w:hAnsi="宋体" w:hint="eastAsia"/>
          <w:bCs/>
          <w:color w:val="000000"/>
          <w:sz w:val="21"/>
        </w:rPr>
        <w:t>投标文件份数不符合</w:t>
      </w:r>
      <w:r w:rsidRPr="00037DF3">
        <w:rPr>
          <w:rFonts w:ascii="宋体" w:eastAsia="宋体" w:hAnsi="宋体"/>
          <w:bCs/>
          <w:color w:val="000000"/>
          <w:sz w:val="21"/>
        </w:rPr>
        <w:t>招标文件</w:t>
      </w:r>
      <w:r w:rsidRPr="00037DF3">
        <w:rPr>
          <w:rFonts w:ascii="宋体" w:eastAsia="宋体" w:hAnsi="宋体" w:hint="eastAsia"/>
          <w:bCs/>
          <w:color w:val="000000"/>
          <w:sz w:val="21"/>
        </w:rPr>
        <w:t>前附表</w:t>
      </w:r>
      <w:r w:rsidRPr="00037DF3">
        <w:rPr>
          <w:rFonts w:ascii="宋体" w:eastAsia="宋体" w:hAnsi="宋体"/>
          <w:bCs/>
          <w:color w:val="000000"/>
          <w:sz w:val="21"/>
        </w:rPr>
        <w:t>要求的</w:t>
      </w:r>
      <w:r w:rsidRPr="00037DF3">
        <w:rPr>
          <w:rFonts w:ascii="宋体" w:eastAsia="宋体" w:hAnsi="宋体" w:hint="eastAsia"/>
          <w:bCs/>
          <w:color w:val="000000"/>
          <w:sz w:val="21"/>
        </w:rPr>
        <w:t>；</w:t>
      </w:r>
    </w:p>
    <w:p w:rsidR="00576255" w:rsidRPr="00037DF3" w:rsidRDefault="00576255" w:rsidP="00344576">
      <w:pPr>
        <w:pStyle w:val="a2"/>
        <w:numPr>
          <w:ilvl w:val="0"/>
          <w:numId w:val="5"/>
        </w:numPr>
        <w:spacing w:line="340" w:lineRule="exact"/>
        <w:rPr>
          <w:rFonts w:ascii="宋体" w:eastAsia="宋体" w:hAnsi="宋体"/>
          <w:bCs/>
          <w:color w:val="000000"/>
          <w:sz w:val="21"/>
        </w:rPr>
      </w:pPr>
      <w:r w:rsidRPr="00037DF3">
        <w:rPr>
          <w:rFonts w:ascii="宋体" w:eastAsia="宋体" w:hAnsi="宋体" w:hint="eastAsia"/>
          <w:bCs/>
          <w:color w:val="000000"/>
          <w:sz w:val="21"/>
        </w:rPr>
        <w:t>投标文件组成不符合招标文件要求的；</w:t>
      </w:r>
    </w:p>
    <w:p w:rsidR="00576255" w:rsidRPr="00037DF3" w:rsidRDefault="00576255" w:rsidP="00344576">
      <w:pPr>
        <w:pStyle w:val="a2"/>
        <w:numPr>
          <w:ilvl w:val="0"/>
          <w:numId w:val="5"/>
        </w:numPr>
        <w:spacing w:line="340" w:lineRule="exact"/>
        <w:rPr>
          <w:rFonts w:ascii="宋体" w:eastAsia="宋体" w:hAnsi="宋体"/>
          <w:bCs/>
          <w:color w:val="000000"/>
          <w:sz w:val="21"/>
        </w:rPr>
      </w:pPr>
      <w:r w:rsidRPr="00037DF3">
        <w:rPr>
          <w:rFonts w:ascii="宋体" w:eastAsia="宋体" w:hAnsi="宋体" w:hint="eastAsia"/>
          <w:bCs/>
          <w:color w:val="000000"/>
          <w:sz w:val="21"/>
        </w:rPr>
        <w:t>法律法规规定无效标的。</w:t>
      </w:r>
    </w:p>
    <w:p w:rsidR="00576255" w:rsidRPr="00037DF3" w:rsidRDefault="00576255" w:rsidP="00CF12C1">
      <w:pPr>
        <w:pStyle w:val="a2"/>
        <w:spacing w:line="340" w:lineRule="exact"/>
        <w:ind w:leftChars="-2" w:left="-6" w:firstLineChars="200" w:firstLine="413"/>
        <w:rPr>
          <w:rFonts w:ascii="黑体" w:eastAsia="黑体" w:hAnsi="宋体"/>
          <w:b/>
          <w:color w:val="000000"/>
          <w:sz w:val="21"/>
        </w:rPr>
      </w:pPr>
      <w:r w:rsidRPr="00037DF3">
        <w:rPr>
          <w:rFonts w:ascii="黑体" w:eastAsia="黑体" w:hAnsi="宋体" w:hint="eastAsia"/>
          <w:b/>
          <w:bCs/>
          <w:color w:val="000000"/>
          <w:sz w:val="21"/>
        </w:rPr>
        <w:t>29.3</w:t>
      </w:r>
      <w:r w:rsidRPr="00037DF3">
        <w:rPr>
          <w:rFonts w:ascii="黑体" w:eastAsia="黑体" w:hAnsi="宋体" w:hint="eastAsia"/>
          <w:b/>
          <w:color w:val="000000"/>
          <w:sz w:val="21"/>
        </w:rPr>
        <w:t>投标文件有下列情形之一的，由评标委员会进行实质性评审后按无效标处理：</w:t>
      </w:r>
    </w:p>
    <w:p w:rsidR="00576255" w:rsidRPr="00037DF3" w:rsidRDefault="00576255" w:rsidP="00344576">
      <w:pPr>
        <w:pStyle w:val="a2"/>
        <w:spacing w:line="340" w:lineRule="exact"/>
        <w:ind w:leftChars="-2" w:left="-6" w:firstLineChars="200" w:firstLine="412"/>
        <w:rPr>
          <w:rFonts w:ascii="宋体" w:eastAsia="宋体" w:hAnsi="宋体"/>
          <w:bCs/>
          <w:color w:val="000000"/>
          <w:sz w:val="21"/>
        </w:rPr>
      </w:pPr>
      <w:r w:rsidRPr="00037DF3">
        <w:rPr>
          <w:rFonts w:ascii="宋体" w:eastAsia="宋体" w:hAnsi="宋体" w:hint="eastAsia"/>
          <w:bCs/>
          <w:color w:val="000000"/>
          <w:sz w:val="21"/>
        </w:rPr>
        <w:t>（1）  投标承诺的总报价、工期、质量、投标资格等不符合招标文件前附表要求的；</w:t>
      </w:r>
    </w:p>
    <w:p w:rsidR="00576255" w:rsidRPr="00037DF3" w:rsidRDefault="00576255" w:rsidP="00344576">
      <w:pPr>
        <w:pStyle w:val="a2"/>
        <w:spacing w:line="340" w:lineRule="exact"/>
        <w:ind w:leftChars="-2" w:left="-6" w:firstLineChars="200" w:firstLine="412"/>
        <w:rPr>
          <w:rFonts w:ascii="宋体" w:eastAsia="宋体" w:hAnsi="宋体"/>
          <w:bCs/>
          <w:color w:val="000000"/>
          <w:sz w:val="21"/>
        </w:rPr>
      </w:pPr>
      <w:r w:rsidRPr="00037DF3">
        <w:rPr>
          <w:rFonts w:ascii="宋体" w:eastAsia="宋体" w:hAnsi="宋体" w:hint="eastAsia"/>
          <w:bCs/>
          <w:color w:val="000000"/>
          <w:sz w:val="21"/>
        </w:rPr>
        <w:t>（2）  招标文件报价要求中规定作无效标的；</w:t>
      </w:r>
    </w:p>
    <w:p w:rsidR="00576255" w:rsidRPr="00037DF3" w:rsidRDefault="00576255" w:rsidP="00344576">
      <w:pPr>
        <w:pStyle w:val="a2"/>
        <w:spacing w:line="340" w:lineRule="exact"/>
        <w:ind w:firstLineChars="200" w:firstLine="412"/>
        <w:rPr>
          <w:rFonts w:ascii="宋体" w:eastAsia="宋体" w:hAnsi="宋体"/>
          <w:bCs/>
          <w:color w:val="000000"/>
          <w:sz w:val="21"/>
        </w:rPr>
      </w:pPr>
      <w:r w:rsidRPr="00037DF3">
        <w:rPr>
          <w:rFonts w:ascii="宋体" w:eastAsia="宋体" w:hAnsi="宋体" w:hint="eastAsia"/>
          <w:bCs/>
          <w:color w:val="000000"/>
          <w:sz w:val="21"/>
        </w:rPr>
        <w:t>（3）  违反招标文件其他实质性条款规定的。</w:t>
      </w:r>
    </w:p>
    <w:p w:rsidR="00576255" w:rsidRPr="00037DF3" w:rsidRDefault="00576255" w:rsidP="00CF12C1">
      <w:pPr>
        <w:pStyle w:val="a2"/>
        <w:spacing w:line="340" w:lineRule="exact"/>
        <w:ind w:leftChars="-2" w:left="-6" w:firstLineChars="200" w:firstLine="413"/>
        <w:rPr>
          <w:rFonts w:ascii="黑体" w:eastAsia="黑体" w:hAnsi="宋体"/>
          <w:b/>
          <w:color w:val="000000"/>
          <w:sz w:val="21"/>
          <w:szCs w:val="21"/>
        </w:rPr>
      </w:pPr>
      <w:r w:rsidRPr="00037DF3">
        <w:rPr>
          <w:rFonts w:ascii="黑体" w:eastAsia="黑体" w:hAnsi="宋体" w:hint="eastAsia"/>
          <w:b/>
          <w:bCs/>
          <w:color w:val="000000"/>
          <w:sz w:val="21"/>
        </w:rPr>
        <w:t>29.4</w:t>
      </w:r>
      <w:r w:rsidRPr="00037DF3">
        <w:rPr>
          <w:rFonts w:ascii="黑体" w:eastAsia="黑体" w:hAnsi="宋体" w:hint="eastAsia"/>
          <w:b/>
          <w:color w:val="000000"/>
          <w:sz w:val="21"/>
        </w:rPr>
        <w:t>投标文件有下列情形之一的，</w:t>
      </w:r>
      <w:r w:rsidRPr="00037DF3">
        <w:rPr>
          <w:rFonts w:ascii="黑体" w:eastAsia="黑体" w:hAnsi="宋体" w:hint="eastAsia"/>
          <w:b/>
          <w:color w:val="000000"/>
          <w:sz w:val="21"/>
          <w:szCs w:val="21"/>
        </w:rPr>
        <w:t>经评标委员会详细评审后认定该投标文件对招标文件要求存在重大偏离的，则该投标文件按无效标处理：</w:t>
      </w:r>
    </w:p>
    <w:p w:rsidR="00576255" w:rsidRPr="00037DF3" w:rsidRDefault="00576255" w:rsidP="00344576">
      <w:pPr>
        <w:pStyle w:val="af3"/>
        <w:spacing w:line="340" w:lineRule="exact"/>
        <w:ind w:firstLineChars="200" w:firstLine="412"/>
        <w:rPr>
          <w:color w:val="000000"/>
        </w:rPr>
      </w:pPr>
      <w:r w:rsidRPr="00037DF3">
        <w:rPr>
          <w:rFonts w:hint="eastAsia"/>
          <w:bCs/>
          <w:color w:val="000000"/>
        </w:rPr>
        <w:t>（1）  招标文件中</w:t>
      </w:r>
      <w:r w:rsidRPr="00037DF3">
        <w:rPr>
          <w:rFonts w:hint="eastAsia"/>
          <w:color w:val="000000"/>
        </w:rPr>
        <w:t>其他内容明确规定作无效标的。</w:t>
      </w:r>
    </w:p>
    <w:p w:rsidR="00576255" w:rsidRPr="00037DF3" w:rsidRDefault="00576255" w:rsidP="00CF12C1">
      <w:pPr>
        <w:pStyle w:val="af3"/>
        <w:spacing w:line="340" w:lineRule="exact"/>
        <w:ind w:firstLineChars="200" w:firstLine="413"/>
        <w:rPr>
          <w:color w:val="000000"/>
        </w:rPr>
      </w:pPr>
      <w:r w:rsidRPr="00037DF3">
        <w:rPr>
          <w:rFonts w:ascii="黑体" w:eastAsia="黑体" w:hint="eastAsia"/>
          <w:b/>
          <w:bCs/>
          <w:color w:val="000000"/>
        </w:rPr>
        <w:t>29.5</w:t>
      </w:r>
      <w:r w:rsidRPr="00037DF3">
        <w:rPr>
          <w:rFonts w:hint="eastAsia"/>
          <w:color w:val="000000"/>
        </w:rPr>
        <w:t>如有效标不足三家使得投标明显缺乏竞争的，评标委员会可以否决全部投标。所有投标被否决的，则本次招标失败，重新组织招标。</w:t>
      </w:r>
    </w:p>
    <w:p w:rsidR="00576255" w:rsidRPr="00037DF3" w:rsidRDefault="00576255" w:rsidP="00344576">
      <w:pPr>
        <w:pStyle w:val="3"/>
        <w:spacing w:line="340" w:lineRule="exact"/>
        <w:rPr>
          <w:color w:val="000000"/>
        </w:rPr>
      </w:pPr>
      <w:bookmarkStart w:id="141" w:name="_Toc155342565"/>
      <w:bookmarkStart w:id="142" w:name="_Toc169487812"/>
      <w:bookmarkStart w:id="143" w:name="_Toc296354025"/>
      <w:r w:rsidRPr="00037DF3">
        <w:rPr>
          <w:rFonts w:hint="eastAsia"/>
          <w:color w:val="000000"/>
        </w:rPr>
        <w:t>评标办法</w:t>
      </w:r>
      <w:bookmarkEnd w:id="141"/>
      <w:bookmarkEnd w:id="142"/>
      <w:r w:rsidRPr="00037DF3">
        <w:rPr>
          <w:rFonts w:ascii="宋体" w:eastAsia="宋体" w:hint="eastAsia"/>
          <w:color w:val="000000"/>
          <w:szCs w:val="21"/>
        </w:rPr>
        <w:t>(以下计算，小数点保留两位，第三位四舍五入)</w:t>
      </w:r>
      <w:bookmarkEnd w:id="143"/>
    </w:p>
    <w:p w:rsidR="00576255" w:rsidRPr="00037DF3" w:rsidRDefault="00576255" w:rsidP="00344576">
      <w:pPr>
        <w:tabs>
          <w:tab w:val="left" w:pos="574"/>
        </w:tabs>
        <w:spacing w:line="340" w:lineRule="exact"/>
        <w:ind w:firstLineChars="200" w:firstLine="412"/>
        <w:rPr>
          <w:rFonts w:ascii="宋体" w:eastAsia="宋体" w:hAnsi="宋体"/>
          <w:color w:val="000000"/>
          <w:sz w:val="21"/>
        </w:rPr>
      </w:pPr>
      <w:r w:rsidRPr="00037DF3">
        <w:rPr>
          <w:rFonts w:ascii="宋体" w:eastAsia="宋体" w:hAnsi="宋体" w:hint="eastAsia"/>
          <w:color w:val="000000"/>
          <w:sz w:val="21"/>
        </w:rPr>
        <w:t>30.1</w:t>
      </w:r>
      <w:r w:rsidRPr="00037DF3">
        <w:rPr>
          <w:rFonts w:ascii="黑体" w:eastAsia="黑体" w:hAnsi="宋体" w:hint="eastAsia"/>
          <w:b/>
          <w:color w:val="000000"/>
          <w:sz w:val="21"/>
        </w:rPr>
        <w:t>评标标底浮动率的确定</w:t>
      </w:r>
      <w:r w:rsidRPr="00037DF3">
        <w:rPr>
          <w:rFonts w:hint="eastAsia"/>
          <w:b/>
          <w:color w:val="000000"/>
          <w:sz w:val="24"/>
          <w:szCs w:val="24"/>
        </w:rPr>
        <w:t>：</w:t>
      </w:r>
      <w:r w:rsidRPr="00037DF3">
        <w:rPr>
          <w:rFonts w:ascii="宋体" w:eastAsia="宋体" w:hAnsi="宋体"/>
          <w:color w:val="000000"/>
          <w:sz w:val="21"/>
        </w:rPr>
        <w:t>评标标底</w:t>
      </w:r>
      <w:r w:rsidRPr="00037DF3">
        <w:rPr>
          <w:rFonts w:ascii="宋体" w:eastAsia="宋体" w:hAnsi="宋体" w:hint="eastAsia"/>
          <w:color w:val="000000"/>
          <w:sz w:val="21"/>
        </w:rPr>
        <w:t>下</w:t>
      </w:r>
      <w:r w:rsidRPr="00037DF3">
        <w:rPr>
          <w:rFonts w:ascii="宋体" w:eastAsia="宋体" w:hAnsi="宋体"/>
          <w:color w:val="000000"/>
          <w:sz w:val="21"/>
        </w:rPr>
        <w:t>浮率（</w:t>
      </w:r>
      <w:r w:rsidR="000A2F62" w:rsidRPr="00037DF3">
        <w:rPr>
          <w:rFonts w:ascii="宋体" w:eastAsia="宋体" w:hAnsi="宋体" w:hint="eastAsia"/>
          <w:color w:val="000000"/>
          <w:sz w:val="21"/>
        </w:rPr>
        <w:t>K</w:t>
      </w:r>
      <w:r w:rsidRPr="00037DF3">
        <w:rPr>
          <w:rFonts w:ascii="宋体" w:eastAsia="宋体" w:hAnsi="宋体"/>
          <w:color w:val="000000"/>
          <w:sz w:val="21"/>
        </w:rPr>
        <w:t>％）：开标时现场公开由</w:t>
      </w:r>
      <w:r w:rsidRPr="00037DF3">
        <w:rPr>
          <w:rFonts w:ascii="宋体" w:eastAsia="宋体" w:hAnsi="宋体" w:hint="eastAsia"/>
          <w:color w:val="000000"/>
          <w:sz w:val="21"/>
        </w:rPr>
        <w:t>招标单位代表人</w:t>
      </w:r>
      <w:r w:rsidRPr="00037DF3">
        <w:rPr>
          <w:rFonts w:ascii="宋体" w:eastAsia="宋体" w:hAnsi="宋体"/>
          <w:color w:val="000000"/>
          <w:sz w:val="21"/>
        </w:rPr>
        <w:t>在规定下浮幅度范围内随机抽取</w:t>
      </w:r>
      <w:r w:rsidR="004B5619" w:rsidRPr="00037DF3">
        <w:rPr>
          <w:rFonts w:ascii="宋体" w:eastAsia="宋体" w:hAnsi="宋体" w:hint="eastAsia"/>
          <w:color w:val="000000"/>
          <w:sz w:val="21"/>
        </w:rPr>
        <w:t>三</w:t>
      </w:r>
      <w:r w:rsidRPr="00037DF3">
        <w:rPr>
          <w:rFonts w:ascii="宋体" w:eastAsia="宋体" w:hAnsi="宋体" w:hint="eastAsia"/>
          <w:color w:val="000000"/>
          <w:sz w:val="21"/>
        </w:rPr>
        <w:t>次</w:t>
      </w:r>
      <w:r w:rsidRPr="00037DF3">
        <w:rPr>
          <w:rFonts w:ascii="宋体" w:eastAsia="宋体" w:hAnsi="宋体"/>
          <w:color w:val="000000"/>
          <w:sz w:val="21"/>
        </w:rPr>
        <w:t>，</w:t>
      </w:r>
      <w:r w:rsidRPr="00037DF3">
        <w:rPr>
          <w:rFonts w:ascii="宋体" w:eastAsia="宋体" w:hAnsi="宋体" w:hint="eastAsia"/>
          <w:color w:val="000000"/>
          <w:sz w:val="21"/>
        </w:rPr>
        <w:t>每次分别依次</w:t>
      </w:r>
      <w:r w:rsidRPr="00037DF3">
        <w:rPr>
          <w:rFonts w:ascii="宋体" w:eastAsia="宋体" w:hAnsi="宋体"/>
          <w:color w:val="000000"/>
          <w:sz w:val="21"/>
        </w:rPr>
        <w:t>在</w:t>
      </w:r>
      <w:r w:rsidR="006478F1" w:rsidRPr="00037DF3">
        <w:rPr>
          <w:rFonts w:ascii="宋体" w:eastAsia="宋体" w:hAnsi="宋体" w:hint="eastAsia"/>
          <w:color w:val="000000"/>
          <w:sz w:val="21"/>
        </w:rPr>
        <w:t>8</w:t>
      </w:r>
      <w:r w:rsidRPr="00037DF3">
        <w:rPr>
          <w:rFonts w:ascii="宋体" w:eastAsia="宋体" w:hAnsi="宋体" w:hint="eastAsia"/>
          <w:color w:val="000000"/>
          <w:sz w:val="21"/>
        </w:rPr>
        <w:t>.0</w:t>
      </w:r>
      <w:r w:rsidRPr="00037DF3">
        <w:rPr>
          <w:rFonts w:ascii="宋体" w:eastAsia="宋体" w:hAnsi="宋体"/>
          <w:color w:val="000000"/>
          <w:sz w:val="21"/>
        </w:rPr>
        <w:t>、</w:t>
      </w:r>
      <w:r w:rsidR="006478F1" w:rsidRPr="00037DF3">
        <w:rPr>
          <w:rFonts w:ascii="宋体" w:eastAsia="宋体" w:hAnsi="宋体" w:hint="eastAsia"/>
          <w:color w:val="000000"/>
          <w:sz w:val="21"/>
        </w:rPr>
        <w:t>8</w:t>
      </w:r>
      <w:r w:rsidRPr="00037DF3">
        <w:rPr>
          <w:rFonts w:ascii="宋体" w:eastAsia="宋体" w:hAnsi="宋体" w:hint="eastAsia"/>
          <w:color w:val="000000"/>
          <w:sz w:val="21"/>
        </w:rPr>
        <w:t>.2</w:t>
      </w:r>
      <w:r w:rsidRPr="00037DF3">
        <w:rPr>
          <w:rFonts w:ascii="宋体" w:eastAsia="宋体" w:hAnsi="宋体"/>
          <w:color w:val="000000"/>
          <w:sz w:val="21"/>
        </w:rPr>
        <w:t>、</w:t>
      </w:r>
      <w:r w:rsidR="006478F1" w:rsidRPr="00037DF3">
        <w:rPr>
          <w:rFonts w:ascii="宋体" w:eastAsia="宋体" w:hAnsi="宋体" w:hint="eastAsia"/>
          <w:color w:val="000000"/>
          <w:sz w:val="21"/>
        </w:rPr>
        <w:t>8</w:t>
      </w:r>
      <w:r w:rsidRPr="00037DF3">
        <w:rPr>
          <w:rFonts w:ascii="宋体" w:eastAsia="宋体" w:hAnsi="宋体"/>
          <w:color w:val="000000"/>
          <w:sz w:val="21"/>
        </w:rPr>
        <w:t>.</w:t>
      </w:r>
      <w:r w:rsidRPr="00037DF3">
        <w:rPr>
          <w:rFonts w:ascii="宋体" w:eastAsia="宋体" w:hAnsi="宋体" w:hint="eastAsia"/>
          <w:color w:val="000000"/>
          <w:sz w:val="21"/>
        </w:rPr>
        <w:t>4</w:t>
      </w:r>
      <w:r w:rsidRPr="00037DF3">
        <w:rPr>
          <w:rFonts w:ascii="宋体" w:eastAsia="宋体" w:hAnsi="宋体"/>
          <w:color w:val="000000"/>
          <w:sz w:val="21"/>
        </w:rPr>
        <w:t>、</w:t>
      </w:r>
      <w:r w:rsidRPr="00037DF3">
        <w:rPr>
          <w:rFonts w:ascii="宋体" w:eastAsia="宋体" w:hAnsi="宋体" w:hint="eastAsia"/>
          <w:color w:val="000000"/>
          <w:sz w:val="21"/>
        </w:rPr>
        <w:t>……、</w:t>
      </w:r>
      <w:r w:rsidR="006478F1" w:rsidRPr="00037DF3">
        <w:rPr>
          <w:rFonts w:ascii="宋体" w:eastAsia="宋体" w:hAnsi="宋体" w:hint="eastAsia"/>
          <w:color w:val="000000"/>
          <w:sz w:val="21"/>
        </w:rPr>
        <w:t>12</w:t>
      </w:r>
      <w:r w:rsidRPr="00037DF3">
        <w:rPr>
          <w:rFonts w:ascii="宋体" w:eastAsia="宋体" w:hAnsi="宋体" w:hint="eastAsia"/>
          <w:color w:val="000000"/>
          <w:sz w:val="21"/>
        </w:rPr>
        <w:t>.6、</w:t>
      </w:r>
      <w:r w:rsidR="006478F1" w:rsidRPr="00037DF3">
        <w:rPr>
          <w:rFonts w:ascii="宋体" w:eastAsia="宋体" w:hAnsi="宋体" w:hint="eastAsia"/>
          <w:color w:val="000000"/>
          <w:sz w:val="21"/>
        </w:rPr>
        <w:t>12</w:t>
      </w:r>
      <w:r w:rsidRPr="00037DF3">
        <w:rPr>
          <w:rFonts w:ascii="宋体" w:eastAsia="宋体" w:hAnsi="宋体" w:hint="eastAsia"/>
          <w:color w:val="000000"/>
          <w:sz w:val="21"/>
        </w:rPr>
        <w:t>.8、</w:t>
      </w:r>
      <w:r w:rsidR="006478F1" w:rsidRPr="00037DF3">
        <w:rPr>
          <w:rFonts w:ascii="宋体" w:eastAsia="宋体" w:hAnsi="宋体" w:hint="eastAsia"/>
          <w:color w:val="000000"/>
          <w:sz w:val="21"/>
        </w:rPr>
        <w:t>13</w:t>
      </w:r>
      <w:r w:rsidRPr="00037DF3">
        <w:rPr>
          <w:rFonts w:ascii="宋体" w:eastAsia="宋体" w:hAnsi="宋体" w:hint="eastAsia"/>
          <w:color w:val="000000"/>
          <w:sz w:val="21"/>
        </w:rPr>
        <w:t>.0</w:t>
      </w:r>
      <w:r w:rsidRPr="00037DF3">
        <w:rPr>
          <w:rFonts w:ascii="宋体" w:eastAsia="宋体" w:hAnsi="宋体"/>
          <w:color w:val="000000"/>
          <w:sz w:val="21"/>
        </w:rPr>
        <w:t>共</w:t>
      </w:r>
      <w:r w:rsidR="006478F1" w:rsidRPr="00037DF3">
        <w:rPr>
          <w:rFonts w:ascii="宋体" w:eastAsia="宋体" w:hAnsi="宋体" w:hint="eastAsia"/>
          <w:color w:val="000000"/>
          <w:sz w:val="21"/>
        </w:rPr>
        <w:t>2</w:t>
      </w:r>
      <w:r w:rsidRPr="00037DF3">
        <w:rPr>
          <w:rFonts w:ascii="宋体" w:eastAsia="宋体" w:hAnsi="宋体" w:hint="eastAsia"/>
          <w:color w:val="000000"/>
          <w:sz w:val="21"/>
        </w:rPr>
        <w:t>6</w:t>
      </w:r>
      <w:r w:rsidRPr="00037DF3">
        <w:rPr>
          <w:rFonts w:ascii="宋体" w:eastAsia="宋体" w:hAnsi="宋体"/>
          <w:color w:val="000000"/>
          <w:sz w:val="21"/>
        </w:rPr>
        <w:t>个数中随机抽定</w:t>
      </w:r>
      <w:r w:rsidRPr="00037DF3">
        <w:rPr>
          <w:rFonts w:ascii="宋体" w:eastAsia="宋体" w:hAnsi="宋体" w:hint="eastAsia"/>
          <w:color w:val="000000"/>
          <w:sz w:val="21"/>
        </w:rPr>
        <w:t>1</w:t>
      </w:r>
      <w:r w:rsidRPr="00037DF3">
        <w:rPr>
          <w:rFonts w:ascii="宋体" w:eastAsia="宋体" w:hAnsi="宋体"/>
          <w:color w:val="000000"/>
          <w:sz w:val="21"/>
        </w:rPr>
        <w:t>个数值，取</w:t>
      </w:r>
      <w:r w:rsidRPr="00037DF3">
        <w:rPr>
          <w:rFonts w:ascii="宋体" w:eastAsia="宋体" w:hAnsi="宋体" w:hint="eastAsia"/>
          <w:color w:val="000000"/>
          <w:sz w:val="21"/>
        </w:rPr>
        <w:t>其</w:t>
      </w:r>
      <w:r w:rsidRPr="00037DF3">
        <w:rPr>
          <w:rFonts w:ascii="宋体" w:eastAsia="宋体" w:hAnsi="宋体"/>
          <w:color w:val="000000"/>
          <w:sz w:val="21"/>
        </w:rPr>
        <w:t>平均值确定</w:t>
      </w:r>
      <w:r w:rsidRPr="00037DF3">
        <w:rPr>
          <w:rFonts w:ascii="宋体" w:eastAsia="宋体" w:hAnsi="宋体" w:hint="eastAsia"/>
          <w:color w:val="000000"/>
          <w:sz w:val="21"/>
        </w:rPr>
        <w:t>下</w:t>
      </w:r>
      <w:r w:rsidRPr="00037DF3">
        <w:rPr>
          <w:rFonts w:ascii="宋体" w:eastAsia="宋体" w:hAnsi="宋体"/>
          <w:color w:val="000000"/>
          <w:sz w:val="21"/>
        </w:rPr>
        <w:t>浮率，作为评标标底</w:t>
      </w:r>
      <w:r w:rsidRPr="00037DF3">
        <w:rPr>
          <w:rFonts w:ascii="宋体" w:eastAsia="宋体" w:hAnsi="宋体" w:hint="eastAsia"/>
          <w:color w:val="000000"/>
          <w:sz w:val="21"/>
        </w:rPr>
        <w:t>下</w:t>
      </w:r>
      <w:r w:rsidRPr="00037DF3">
        <w:rPr>
          <w:rFonts w:ascii="宋体" w:eastAsia="宋体" w:hAnsi="宋体"/>
          <w:color w:val="000000"/>
          <w:sz w:val="21"/>
        </w:rPr>
        <w:t>浮率（</w:t>
      </w:r>
      <w:r w:rsidR="000A2F62" w:rsidRPr="00037DF3">
        <w:rPr>
          <w:rFonts w:ascii="宋体" w:eastAsia="宋体" w:hAnsi="宋体" w:hint="eastAsia"/>
          <w:color w:val="000000"/>
          <w:sz w:val="21"/>
        </w:rPr>
        <w:t>K</w:t>
      </w:r>
      <w:r w:rsidRPr="00037DF3">
        <w:rPr>
          <w:rFonts w:ascii="宋体" w:eastAsia="宋体" w:hAnsi="宋体"/>
          <w:color w:val="000000"/>
          <w:sz w:val="21"/>
        </w:rPr>
        <w:t>%）。</w:t>
      </w:r>
    </w:p>
    <w:p w:rsidR="006C1FF9" w:rsidRPr="00037DF3" w:rsidRDefault="006C1FF9" w:rsidP="00CF12C1">
      <w:pPr>
        <w:tabs>
          <w:tab w:val="left" w:pos="574"/>
        </w:tabs>
        <w:spacing w:line="340" w:lineRule="exact"/>
        <w:ind w:leftChars="79" w:left="250" w:firstLineChars="100" w:firstLine="207"/>
        <w:rPr>
          <w:rFonts w:ascii="黑体" w:eastAsia="黑体" w:hAnsi="宋体"/>
          <w:b/>
          <w:color w:val="000000"/>
          <w:sz w:val="21"/>
        </w:rPr>
      </w:pPr>
      <w:bookmarkStart w:id="144" w:name="_Toc296354026"/>
      <w:r w:rsidRPr="00037DF3">
        <w:rPr>
          <w:rFonts w:ascii="黑体" w:eastAsia="黑体" w:hAnsi="宋体" w:hint="eastAsia"/>
          <w:b/>
          <w:color w:val="000000"/>
          <w:sz w:val="21"/>
        </w:rPr>
        <w:t>30.2中标候选人的确定。</w:t>
      </w:r>
    </w:p>
    <w:p w:rsidR="000A2F62" w:rsidRPr="00037DF3" w:rsidRDefault="000A2F62" w:rsidP="00344576">
      <w:pPr>
        <w:tabs>
          <w:tab w:val="left" w:pos="574"/>
        </w:tabs>
        <w:spacing w:line="340" w:lineRule="exact"/>
        <w:ind w:firstLineChars="200" w:firstLine="412"/>
        <w:rPr>
          <w:rFonts w:ascii="宋体" w:eastAsia="宋体" w:hAnsi="宋体"/>
          <w:color w:val="000000"/>
          <w:sz w:val="21"/>
        </w:rPr>
      </w:pPr>
      <w:r w:rsidRPr="00037DF3">
        <w:rPr>
          <w:rFonts w:ascii="宋体" w:eastAsia="宋体" w:hAnsi="宋体" w:hint="eastAsia"/>
          <w:color w:val="000000"/>
          <w:sz w:val="21"/>
        </w:rPr>
        <w:t>（1）中标候选人的排名次序按投标人报价下浮率接近评标标底下浮率程度来确定，取最接近评标标底下浮率为中标候选人；如接近评标标底下浮率绝对值相同(同标底相比有上浮和下浮相同的)，取下浮率大者为优先中标候选人；如出现投标的下浮率完全相同的，则抽签确定。</w:t>
      </w:r>
    </w:p>
    <w:p w:rsidR="000A2F62" w:rsidRPr="00037DF3" w:rsidRDefault="000A2F62" w:rsidP="00344576">
      <w:pPr>
        <w:tabs>
          <w:tab w:val="left" w:pos="574"/>
        </w:tabs>
        <w:spacing w:line="340" w:lineRule="exact"/>
        <w:ind w:firstLineChars="200" w:firstLine="412"/>
        <w:rPr>
          <w:rFonts w:ascii="宋体" w:eastAsia="宋体" w:hAnsi="宋体"/>
          <w:color w:val="000000"/>
          <w:sz w:val="21"/>
        </w:rPr>
      </w:pPr>
      <w:r w:rsidRPr="00037DF3">
        <w:rPr>
          <w:rFonts w:ascii="宋体" w:eastAsia="宋体" w:hAnsi="宋体" w:hint="eastAsia"/>
          <w:color w:val="000000"/>
          <w:sz w:val="21"/>
        </w:rPr>
        <w:t>（2）招标人应当确定中标候选人为中标人。中标候选人放弃中标，或者因不可抗力提出不能履行合同，或招标文件规定应当提交履约担保而在规定的期限内未能提交，则本次招标失败，重新组织招标。</w:t>
      </w:r>
    </w:p>
    <w:p w:rsidR="000A2F62" w:rsidRPr="00037DF3" w:rsidRDefault="000A2F62" w:rsidP="00344576">
      <w:pPr>
        <w:tabs>
          <w:tab w:val="left" w:pos="574"/>
        </w:tabs>
        <w:spacing w:line="340" w:lineRule="exact"/>
        <w:ind w:firstLineChars="200" w:firstLine="412"/>
        <w:rPr>
          <w:rFonts w:ascii="宋体" w:eastAsia="宋体" w:hAnsi="宋体"/>
          <w:color w:val="000000"/>
          <w:sz w:val="21"/>
        </w:rPr>
      </w:pPr>
      <w:r w:rsidRPr="00037DF3">
        <w:rPr>
          <w:rFonts w:ascii="宋体" w:eastAsia="宋体" w:hAnsi="宋体" w:hint="eastAsia"/>
          <w:color w:val="000000"/>
          <w:sz w:val="21"/>
        </w:rPr>
        <w:t>（3）中标价（合同价）=预算审核价×（1-评标标底下浮率）。</w:t>
      </w:r>
    </w:p>
    <w:p w:rsidR="006C1FF9" w:rsidRPr="00037DF3" w:rsidRDefault="006C1FF9" w:rsidP="00344576">
      <w:pPr>
        <w:pStyle w:val="a2"/>
        <w:spacing w:line="340" w:lineRule="exact"/>
        <w:rPr>
          <w:rFonts w:ascii="宋体" w:eastAsia="宋体" w:hAnsi="宋体"/>
          <w:color w:val="000000"/>
          <w:sz w:val="21"/>
        </w:rPr>
      </w:pPr>
    </w:p>
    <w:p w:rsidR="006C1FF9" w:rsidRPr="00037DF3" w:rsidRDefault="006C1FF9" w:rsidP="00344576">
      <w:pPr>
        <w:pStyle w:val="a2"/>
        <w:spacing w:line="340" w:lineRule="exact"/>
        <w:rPr>
          <w:color w:val="000000"/>
        </w:rPr>
      </w:pPr>
    </w:p>
    <w:p w:rsidR="00576255" w:rsidRPr="00037DF3" w:rsidRDefault="00576255" w:rsidP="00344576">
      <w:pPr>
        <w:pStyle w:val="2"/>
        <w:spacing w:after="293" w:line="340" w:lineRule="exact"/>
        <w:jc w:val="both"/>
        <w:rPr>
          <w:color w:val="000000"/>
        </w:rPr>
      </w:pPr>
      <w:r w:rsidRPr="00037DF3">
        <w:rPr>
          <w:rFonts w:hint="eastAsia"/>
          <w:color w:val="000000"/>
        </w:rPr>
        <w:t>授予合同</w:t>
      </w:r>
      <w:bookmarkEnd w:id="127"/>
      <w:bookmarkEnd w:id="128"/>
      <w:bookmarkEnd w:id="144"/>
    </w:p>
    <w:p w:rsidR="00576255" w:rsidRPr="00037DF3" w:rsidRDefault="00576255" w:rsidP="00344576">
      <w:pPr>
        <w:pStyle w:val="3"/>
        <w:spacing w:line="340" w:lineRule="exact"/>
        <w:rPr>
          <w:color w:val="000000"/>
        </w:rPr>
      </w:pPr>
      <w:bookmarkStart w:id="145" w:name="_Toc155342567"/>
      <w:bookmarkStart w:id="146" w:name="_Toc169487814"/>
      <w:bookmarkStart w:id="147" w:name="_Toc296354027"/>
      <w:bookmarkStart w:id="148" w:name="_Toc500208496"/>
      <w:r w:rsidRPr="00037DF3">
        <w:rPr>
          <w:rFonts w:hint="eastAsia"/>
          <w:color w:val="000000"/>
        </w:rPr>
        <w:t>中标候选人公示</w:t>
      </w:r>
      <w:bookmarkEnd w:id="145"/>
      <w:bookmarkEnd w:id="146"/>
      <w:bookmarkEnd w:id="147"/>
    </w:p>
    <w:p w:rsidR="00576255" w:rsidRPr="00037DF3" w:rsidRDefault="00576255" w:rsidP="00344576">
      <w:pPr>
        <w:pStyle w:val="a2"/>
        <w:spacing w:line="340" w:lineRule="exact"/>
        <w:rPr>
          <w:rFonts w:ascii="宋体" w:eastAsia="宋体" w:hAnsi="宋体"/>
          <w:color w:val="000000"/>
          <w:sz w:val="21"/>
        </w:rPr>
      </w:pPr>
      <w:bookmarkStart w:id="149" w:name="_Toc155342568"/>
      <w:bookmarkStart w:id="150" w:name="_Toc169487815"/>
      <w:r w:rsidRPr="00037DF3">
        <w:rPr>
          <w:rFonts w:ascii="宋体" w:eastAsia="宋体" w:hAnsi="宋体" w:hint="eastAsia"/>
          <w:color w:val="000000"/>
          <w:sz w:val="21"/>
        </w:rPr>
        <w:t>32.1招标人应当将评标委员会推荐的中标候选人在交易场所进行公示，公示期不得少于3个工作日。</w:t>
      </w:r>
    </w:p>
    <w:p w:rsidR="00576255" w:rsidRPr="00037DF3" w:rsidRDefault="00576255" w:rsidP="00344576">
      <w:pPr>
        <w:pStyle w:val="a2"/>
        <w:spacing w:line="340" w:lineRule="exact"/>
        <w:rPr>
          <w:rFonts w:ascii="宋体" w:eastAsia="宋体" w:hAnsi="宋体"/>
          <w:color w:val="000000"/>
          <w:sz w:val="21"/>
        </w:rPr>
      </w:pPr>
      <w:r w:rsidRPr="00037DF3">
        <w:rPr>
          <w:rFonts w:ascii="宋体" w:eastAsia="宋体" w:hAnsi="宋体" w:hint="eastAsia"/>
          <w:color w:val="000000"/>
          <w:sz w:val="21"/>
        </w:rPr>
        <w:t>32.2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rsidR="00576255" w:rsidRPr="00037DF3" w:rsidRDefault="00576255" w:rsidP="00344576">
      <w:pPr>
        <w:pStyle w:val="3"/>
        <w:spacing w:line="340" w:lineRule="exact"/>
        <w:rPr>
          <w:color w:val="000000"/>
        </w:rPr>
      </w:pPr>
      <w:bookmarkStart w:id="151" w:name="_Toc169487816"/>
      <w:bookmarkStart w:id="152" w:name="_Toc296354028"/>
      <w:bookmarkEnd w:id="148"/>
      <w:bookmarkEnd w:id="149"/>
      <w:bookmarkEnd w:id="150"/>
      <w:r w:rsidRPr="00037DF3">
        <w:rPr>
          <w:rFonts w:hint="eastAsia"/>
          <w:color w:val="000000"/>
        </w:rPr>
        <w:lastRenderedPageBreak/>
        <w:t>中标通知书</w:t>
      </w:r>
      <w:bookmarkEnd w:id="151"/>
      <w:bookmarkEnd w:id="152"/>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rPr>
        <w:t>公示期间没有异议（投诉）或异议（投诉）不成立的，招标人应当向中标候选人发出《建设</w:t>
      </w:r>
      <w:r w:rsidRPr="00037DF3">
        <w:rPr>
          <w:rFonts w:hint="eastAsia"/>
          <w:color w:val="000000"/>
          <w:szCs w:val="32"/>
        </w:rPr>
        <w:t>工程中标通知书</w:t>
      </w:r>
      <w:r w:rsidRPr="00037DF3">
        <w:rPr>
          <w:rFonts w:hint="eastAsia"/>
          <w:color w:val="000000"/>
        </w:rPr>
        <w:t>》。如发现中标候选人资格无效，则本次招标失败。如涉及到其他投标人资格无效，则评标结果不作调整。</w:t>
      </w:r>
    </w:p>
    <w:p w:rsidR="00576255" w:rsidRPr="00037DF3" w:rsidRDefault="00576255" w:rsidP="00344576">
      <w:pPr>
        <w:pStyle w:val="af3"/>
        <w:numPr>
          <w:ilvl w:val="1"/>
          <w:numId w:val="2"/>
        </w:numPr>
        <w:spacing w:line="340" w:lineRule="exact"/>
        <w:ind w:firstLineChars="200" w:firstLine="412"/>
        <w:rPr>
          <w:color w:val="000000"/>
        </w:rPr>
      </w:pPr>
      <w:bookmarkStart w:id="153" w:name="_Toc155342569"/>
      <w:bookmarkStart w:id="154" w:name="_Toc169487817"/>
      <w:bookmarkStart w:id="155" w:name="_Toc500208498"/>
      <w:r w:rsidRPr="00037DF3">
        <w:rPr>
          <w:rFonts w:hint="eastAsia"/>
          <w:color w:val="000000"/>
          <w:szCs w:val="32"/>
        </w:rPr>
        <w:t>招标人应当确定中标候选人为中标人。中标候选人放弃中标，或者因不可抗力提出不能履行合同，或者因其他情形造成其资格无效的，本次招标失败，重新组织招标</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szCs w:val="32"/>
        </w:rPr>
        <w:t>中标人确定后，招标人应当向中标人发出《建设工程中标通知书》。</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szCs w:val="32"/>
        </w:rPr>
        <w:t>招标人在发出《建设工程中标通知书》的同时，应当将中标结果以书面形式通知所有未中标的投标人。</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szCs w:val="32"/>
        </w:rPr>
        <w:t>《建设工程中标通知书》对招标人和中标人具有法律约束力。《建设工程中标通知书》发出后，如中标人违反法律法规规定而中标无效的，应承担相应的法律责任，本次招标失败，应重新组织招标。</w:t>
      </w:r>
    </w:p>
    <w:p w:rsidR="00576255" w:rsidRPr="00037DF3" w:rsidRDefault="00576255" w:rsidP="00344576">
      <w:pPr>
        <w:pStyle w:val="3"/>
        <w:spacing w:line="340" w:lineRule="exact"/>
        <w:rPr>
          <w:color w:val="000000"/>
        </w:rPr>
      </w:pPr>
      <w:bookmarkStart w:id="156" w:name="_Toc296354029"/>
      <w:r w:rsidRPr="00037DF3">
        <w:rPr>
          <w:rFonts w:hint="eastAsia"/>
          <w:color w:val="000000"/>
        </w:rPr>
        <w:t>合同签订</w:t>
      </w:r>
      <w:bookmarkEnd w:id="153"/>
      <w:bookmarkEnd w:id="154"/>
      <w:bookmarkEnd w:id="156"/>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szCs w:val="32"/>
        </w:rPr>
        <w:t>自《建设工程中标通知书》发出之日起</w:t>
      </w:r>
      <w:r w:rsidR="000A2F62" w:rsidRPr="00037DF3">
        <w:rPr>
          <w:rFonts w:hint="eastAsia"/>
          <w:color w:val="000000"/>
          <w:szCs w:val="32"/>
        </w:rPr>
        <w:t>10</w:t>
      </w:r>
      <w:r w:rsidRPr="00037DF3">
        <w:rPr>
          <w:rFonts w:hint="eastAsia"/>
          <w:color w:val="000000"/>
          <w:szCs w:val="32"/>
        </w:rPr>
        <w:t>日内，招标人应当与中标人按照本招标文件和中标人的投标文件订立书面合同，并到招标办办理备案手续。招标人与中标人不得再行订立背离合同实质性内容的其他协议。</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szCs w:val="32"/>
        </w:rPr>
        <w:t>招标人与中标人须根据国家、省、市建设工程施工合同管理的规定及招标文件、投标文件，草签施工合同，待合同管理部门审查后正式签订。</w:t>
      </w:r>
    </w:p>
    <w:p w:rsidR="00576255" w:rsidRPr="00037DF3" w:rsidRDefault="00576255" w:rsidP="00344576">
      <w:pPr>
        <w:pStyle w:val="af3"/>
        <w:numPr>
          <w:ilvl w:val="1"/>
          <w:numId w:val="2"/>
        </w:numPr>
        <w:spacing w:line="340" w:lineRule="exact"/>
        <w:ind w:firstLineChars="200" w:firstLine="412"/>
        <w:rPr>
          <w:color w:val="000000"/>
        </w:rPr>
      </w:pPr>
      <w:r w:rsidRPr="00037DF3">
        <w:rPr>
          <w:rFonts w:hint="eastAsia"/>
          <w:color w:val="000000"/>
          <w:szCs w:val="32"/>
        </w:rPr>
        <w:t>招标人与中标人应当</w:t>
      </w:r>
      <w:r w:rsidRPr="00037DF3">
        <w:rPr>
          <w:rFonts w:hint="eastAsia"/>
          <w:color w:val="000000"/>
        </w:rPr>
        <w:t>按照《关于在我市工程建设领域推行廉政合同的通知》（台纪[2001]19号）的要求签订《廉政合同》。</w:t>
      </w:r>
    </w:p>
    <w:bookmarkEnd w:id="155"/>
    <w:p w:rsidR="00576255" w:rsidRPr="00037DF3" w:rsidRDefault="00576255" w:rsidP="00344576">
      <w:pPr>
        <w:pStyle w:val="1"/>
        <w:spacing w:line="340" w:lineRule="exact"/>
      </w:pPr>
    </w:p>
    <w:p w:rsidR="00576255" w:rsidRPr="00037DF3" w:rsidRDefault="00576255">
      <w:pPr>
        <w:rPr>
          <w:color w:val="000000"/>
        </w:rPr>
      </w:pPr>
    </w:p>
    <w:p w:rsidR="00576255" w:rsidRPr="00037DF3" w:rsidRDefault="00576255">
      <w:pPr>
        <w:rPr>
          <w:color w:val="000000"/>
        </w:rPr>
      </w:pPr>
    </w:p>
    <w:p w:rsidR="00D17D2C" w:rsidRPr="00037DF3" w:rsidRDefault="00D17D2C">
      <w:pPr>
        <w:rPr>
          <w:color w:val="000000"/>
        </w:rPr>
      </w:pPr>
    </w:p>
    <w:p w:rsidR="00D17D2C" w:rsidRPr="00037DF3" w:rsidRDefault="00D17D2C">
      <w:pPr>
        <w:rPr>
          <w:color w:val="000000"/>
        </w:rPr>
      </w:pPr>
    </w:p>
    <w:p w:rsidR="00576255" w:rsidRPr="00037DF3" w:rsidRDefault="00576255">
      <w:pPr>
        <w:rPr>
          <w:color w:val="000000"/>
        </w:rPr>
      </w:pPr>
    </w:p>
    <w:p w:rsidR="00576255" w:rsidRPr="00037DF3" w:rsidRDefault="00CD4E50" w:rsidP="00CD4E50">
      <w:pPr>
        <w:jc w:val="center"/>
        <w:rPr>
          <w:color w:val="000000"/>
        </w:rPr>
      </w:pPr>
      <w:bookmarkStart w:id="157" w:name="_Toc345680016"/>
      <w:bookmarkStart w:id="158" w:name="_Toc396232634"/>
      <w:bookmarkStart w:id="159" w:name="_Toc396232708"/>
      <w:r w:rsidRPr="00037DF3">
        <w:rPr>
          <w:rStyle w:val="aa"/>
          <w:rFonts w:ascii="宋体" w:eastAsia="宋体" w:hint="eastAsia"/>
          <w:color w:val="000000"/>
          <w:sz w:val="44"/>
          <w:szCs w:val="44"/>
          <w:u w:val="none"/>
        </w:rPr>
        <w:t xml:space="preserve">第二章 </w:t>
      </w:r>
      <w:r w:rsidRPr="00037DF3">
        <w:rPr>
          <w:rFonts w:hint="eastAsia"/>
          <w:color w:val="000000"/>
        </w:rPr>
        <w:t xml:space="preserve"> </w:t>
      </w:r>
      <w:hyperlink w:anchor="_第二章__合同协议书" w:history="1">
        <w:r w:rsidRPr="00037DF3">
          <w:rPr>
            <w:rStyle w:val="aa"/>
            <w:rFonts w:ascii="宋体" w:eastAsia="宋体" w:hint="eastAsia"/>
            <w:color w:val="000000"/>
            <w:sz w:val="44"/>
            <w:szCs w:val="44"/>
            <w:u w:val="none"/>
          </w:rPr>
          <w:t>合同条款</w:t>
        </w:r>
        <w:bookmarkEnd w:id="157"/>
        <w:bookmarkEnd w:id="158"/>
        <w:bookmarkEnd w:id="159"/>
      </w:hyperlink>
    </w:p>
    <w:p w:rsidR="00CD4E50" w:rsidRPr="00037DF3" w:rsidRDefault="00CD4E50" w:rsidP="00CD4E50">
      <w:pPr>
        <w:rPr>
          <w:color w:val="000000"/>
        </w:rPr>
      </w:pPr>
      <w:bookmarkStart w:id="160" w:name="_Toc296354030"/>
    </w:p>
    <w:p w:rsidR="00CD4E50" w:rsidRPr="00037DF3" w:rsidRDefault="00CD4E50" w:rsidP="00CD4E50">
      <w:pPr>
        <w:ind w:firstLineChars="200" w:firstLine="412"/>
        <w:rPr>
          <w:rFonts w:ascii="宋体" w:eastAsia="宋体" w:hAnsi="宋体"/>
          <w:color w:val="000000"/>
          <w:sz w:val="21"/>
        </w:rPr>
      </w:pPr>
      <w:r w:rsidRPr="00037DF3">
        <w:rPr>
          <w:rFonts w:ascii="宋体" w:eastAsia="宋体" w:hAnsi="宋体" w:hint="eastAsia"/>
          <w:color w:val="000000"/>
          <w:sz w:val="21"/>
        </w:rPr>
        <w:t>合同文本采用《建设工程施工合同（示范文本）》（GF-2013-0201）。</w:t>
      </w:r>
    </w:p>
    <w:p w:rsidR="00CD4E50" w:rsidRPr="00037DF3" w:rsidRDefault="00CD4E50" w:rsidP="00CD4E50">
      <w:pPr>
        <w:ind w:firstLineChars="200" w:firstLine="412"/>
        <w:rPr>
          <w:rFonts w:ascii="宋体" w:eastAsia="宋体" w:hAnsi="宋体"/>
          <w:color w:val="000000"/>
          <w:sz w:val="21"/>
        </w:rPr>
      </w:pPr>
      <w:r w:rsidRPr="00037DF3">
        <w:rPr>
          <w:rFonts w:ascii="宋体" w:eastAsia="宋体" w:hAnsi="宋体" w:hint="eastAsia"/>
          <w:color w:val="000000"/>
          <w:sz w:val="21"/>
        </w:rPr>
        <w:t>合同通用条款示范文本（GF-2013-0201）的通用条款。</w:t>
      </w:r>
    </w:p>
    <w:p w:rsidR="00CD4E50" w:rsidRPr="00037DF3" w:rsidRDefault="00CD4E50" w:rsidP="00CD4E50">
      <w:pPr>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合同专用条款中的主要条款将由招标人(发包人)与中标人(承包人)根据投标文件签订。</w:t>
      </w:r>
      <w:bookmarkStart w:id="161" w:name="_Toc186279176"/>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Default="00CD4E50" w:rsidP="00CD4E50">
      <w:pPr>
        <w:ind w:firstLineChars="200" w:firstLine="632"/>
        <w:rPr>
          <w:rFonts w:ascii="宋体" w:eastAsia="宋体" w:hAnsi="宋体"/>
          <w:color w:val="000000"/>
        </w:rPr>
      </w:pPr>
    </w:p>
    <w:p w:rsidR="00344576" w:rsidRDefault="00344576" w:rsidP="00CD4E50">
      <w:pPr>
        <w:ind w:firstLineChars="200" w:firstLine="632"/>
        <w:rPr>
          <w:rFonts w:ascii="宋体" w:eastAsia="宋体" w:hAnsi="宋体"/>
          <w:color w:val="000000"/>
        </w:rPr>
      </w:pPr>
    </w:p>
    <w:p w:rsidR="00344576" w:rsidRDefault="00344576" w:rsidP="00CD4E50">
      <w:pPr>
        <w:ind w:firstLineChars="200" w:firstLine="632"/>
        <w:rPr>
          <w:rFonts w:ascii="宋体" w:eastAsia="宋体" w:hAnsi="宋体"/>
          <w:color w:val="000000"/>
        </w:rPr>
      </w:pPr>
    </w:p>
    <w:p w:rsidR="00344576" w:rsidRPr="00037DF3" w:rsidRDefault="00344576"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CD4E50" w:rsidRPr="00037DF3" w:rsidRDefault="00CD4E50" w:rsidP="00CD4E50">
      <w:pPr>
        <w:ind w:firstLineChars="200" w:firstLine="632"/>
        <w:rPr>
          <w:rFonts w:ascii="宋体" w:eastAsia="宋体" w:hAnsi="宋体"/>
          <w:color w:val="000000"/>
        </w:rPr>
      </w:pPr>
    </w:p>
    <w:p w:rsidR="009062CD" w:rsidRPr="00037DF3" w:rsidRDefault="009062CD" w:rsidP="00CD4E50">
      <w:pPr>
        <w:ind w:firstLineChars="200" w:firstLine="632"/>
        <w:rPr>
          <w:rFonts w:ascii="宋体" w:eastAsia="宋体" w:hAnsi="宋体"/>
          <w:color w:val="000000"/>
        </w:rPr>
      </w:pPr>
    </w:p>
    <w:p w:rsidR="00CD4E50" w:rsidRPr="00037DF3" w:rsidRDefault="00CD4E50" w:rsidP="000A2F62">
      <w:pPr>
        <w:pStyle w:val="2"/>
        <w:numPr>
          <w:ilvl w:val="0"/>
          <w:numId w:val="0"/>
        </w:numPr>
        <w:spacing w:after="293" w:line="240" w:lineRule="auto"/>
        <w:ind w:left="2160" w:hanging="1321"/>
        <w:rPr>
          <w:color w:val="000000"/>
        </w:rPr>
      </w:pPr>
      <w:bookmarkStart w:id="162" w:name="_第二章__合同协议书"/>
      <w:bookmarkStart w:id="163" w:name="_Toc345680017"/>
      <w:bookmarkStart w:id="164" w:name="_Toc396231564"/>
      <w:bookmarkStart w:id="165" w:name="_Toc396232635"/>
      <w:bookmarkStart w:id="166" w:name="_Toc396232709"/>
      <w:bookmarkStart w:id="167" w:name="_Toc228163249"/>
      <w:bookmarkStart w:id="168" w:name="_Toc238011551"/>
      <w:bookmarkStart w:id="169" w:name="_Toc239477933"/>
      <w:bookmarkStart w:id="170" w:name="_Toc259475227"/>
      <w:bookmarkEnd w:id="161"/>
      <w:bookmarkEnd w:id="162"/>
      <w:r w:rsidRPr="00037DF3">
        <w:rPr>
          <w:rFonts w:hint="eastAsia"/>
          <w:color w:val="000000"/>
        </w:rPr>
        <w:t>第一部分</w:t>
      </w:r>
      <w:r w:rsidRPr="00037DF3">
        <w:rPr>
          <w:rFonts w:hint="eastAsia"/>
          <w:color w:val="000000"/>
        </w:rPr>
        <w:t xml:space="preserve"> </w:t>
      </w:r>
      <w:r w:rsidRPr="00037DF3">
        <w:rPr>
          <w:rFonts w:hint="eastAsia"/>
          <w:color w:val="000000"/>
        </w:rPr>
        <w:t>合同协议书</w:t>
      </w:r>
      <w:bookmarkEnd w:id="163"/>
      <w:bookmarkEnd w:id="164"/>
      <w:bookmarkEnd w:id="165"/>
      <w:bookmarkEnd w:id="166"/>
    </w:p>
    <w:p w:rsidR="00CD4E50" w:rsidRPr="00037DF3" w:rsidRDefault="00CD4E50" w:rsidP="00CF12C1">
      <w:pPr>
        <w:spacing w:line="300" w:lineRule="exact"/>
        <w:ind w:firstLineChars="200" w:firstLine="413"/>
        <w:rPr>
          <w:rFonts w:ascii="宋体" w:eastAsia="宋体" w:hAnsi="宋体"/>
          <w:b/>
          <w:color w:val="000000"/>
          <w:sz w:val="21"/>
        </w:rPr>
      </w:pPr>
    </w:p>
    <w:p w:rsidR="00CD4E50" w:rsidRPr="00037DF3" w:rsidRDefault="00CD4E50" w:rsidP="00CF12C1">
      <w:pPr>
        <w:spacing w:line="300" w:lineRule="exact"/>
        <w:ind w:firstLineChars="200" w:firstLine="413"/>
        <w:rPr>
          <w:rFonts w:ascii="宋体" w:eastAsia="宋体" w:hAnsi="宋体"/>
          <w:color w:val="000000"/>
          <w:sz w:val="21"/>
          <w:u w:val="single"/>
        </w:rPr>
      </w:pPr>
      <w:r w:rsidRPr="00037DF3">
        <w:rPr>
          <w:rFonts w:ascii="宋体" w:eastAsia="宋体" w:hAnsi="宋体" w:hint="eastAsia"/>
          <w:b/>
          <w:color w:val="000000"/>
          <w:sz w:val="21"/>
        </w:rPr>
        <w:t>发包人（全称）</w:t>
      </w:r>
      <w:r w:rsidRPr="00037DF3">
        <w:rPr>
          <w:rFonts w:ascii="宋体" w:eastAsia="宋体" w:hAnsi="宋体" w:hint="eastAsia"/>
          <w:color w:val="000000"/>
          <w:sz w:val="21"/>
        </w:rPr>
        <w:t>：</w:t>
      </w:r>
      <w:r w:rsidR="00F96ECF" w:rsidRPr="00037DF3">
        <w:rPr>
          <w:rFonts w:ascii="宋体" w:eastAsia="宋体" w:hAnsi="宋体" w:hint="eastAsia"/>
          <w:color w:val="000000"/>
          <w:sz w:val="21"/>
          <w:u w:val="single"/>
        </w:rPr>
        <w:t xml:space="preserve"> </w:t>
      </w:r>
      <w:r w:rsidR="00693EB7">
        <w:rPr>
          <w:rFonts w:ascii="宋体" w:eastAsia="宋体" w:hAnsi="宋体" w:hint="eastAsia"/>
          <w:color w:val="000000"/>
          <w:sz w:val="21"/>
          <w:u w:val="single"/>
        </w:rPr>
        <w:t>三门县珠岙镇人民政府</w:t>
      </w:r>
      <w:r w:rsidRPr="00037DF3">
        <w:rPr>
          <w:rFonts w:ascii="宋体" w:eastAsia="宋体" w:hAnsi="宋体" w:hint="eastAsia"/>
          <w:color w:val="000000"/>
          <w:sz w:val="21"/>
          <w:u w:val="single"/>
        </w:rPr>
        <w:t xml:space="preserve">     </w:t>
      </w:r>
    </w:p>
    <w:p w:rsidR="00CD4E50" w:rsidRPr="00037DF3" w:rsidRDefault="00CD4E50" w:rsidP="00CF12C1">
      <w:pPr>
        <w:spacing w:line="300" w:lineRule="exact"/>
        <w:ind w:firstLineChars="200" w:firstLine="413"/>
        <w:rPr>
          <w:rFonts w:ascii="宋体" w:eastAsia="宋体" w:hAnsi="宋体"/>
          <w:color w:val="000000"/>
          <w:sz w:val="21"/>
        </w:rPr>
      </w:pPr>
      <w:r w:rsidRPr="00037DF3">
        <w:rPr>
          <w:rFonts w:ascii="宋体" w:eastAsia="宋体" w:hAnsi="宋体" w:hint="eastAsia"/>
          <w:b/>
          <w:color w:val="000000"/>
          <w:sz w:val="21"/>
        </w:rPr>
        <w:t>承包人（全称）</w:t>
      </w:r>
      <w:r w:rsidRPr="00037DF3">
        <w:rPr>
          <w:rFonts w:ascii="宋体" w:eastAsia="宋体" w:hAnsi="宋体" w:hint="eastAsia"/>
          <w:color w:val="000000"/>
          <w:sz w:val="21"/>
        </w:rPr>
        <w:t>：</w:t>
      </w:r>
      <w:r w:rsidRPr="00037DF3">
        <w:rPr>
          <w:rFonts w:ascii="宋体" w:eastAsia="宋体" w:hAnsi="宋体" w:hint="eastAsia"/>
          <w:color w:val="000000"/>
          <w:sz w:val="21"/>
          <w:u w:val="single"/>
        </w:rPr>
        <w:t xml:space="preserve">                                       </w:t>
      </w:r>
    </w:p>
    <w:p w:rsidR="00CD4E50" w:rsidRPr="00037DF3" w:rsidRDefault="00CD4E50" w:rsidP="00344576">
      <w:pPr>
        <w:spacing w:line="300" w:lineRule="exact"/>
        <w:ind w:firstLineChars="200" w:firstLine="412"/>
        <w:rPr>
          <w:color w:val="000000"/>
          <w:sz w:val="30"/>
          <w:szCs w:val="30"/>
        </w:rPr>
      </w:pPr>
      <w:r w:rsidRPr="00037DF3">
        <w:rPr>
          <w:rFonts w:ascii="宋体" w:eastAsia="宋体" w:hAnsi="宋体"/>
          <w:color w:val="000000"/>
          <w:sz w:val="21"/>
        </w:rPr>
        <w:t>根据《中华人民共和国合同法》、《中华人民共和国建筑法》及有关法律规定，遵循平等、自愿、公平和诚实信用的原则，双方就</w:t>
      </w:r>
      <w:r w:rsidR="00693EB7">
        <w:rPr>
          <w:rFonts w:ascii="宋体" w:eastAsia="宋体" w:hAnsi="宋体" w:hint="eastAsia"/>
          <w:snapToGrid w:val="0"/>
          <w:color w:val="000000"/>
          <w:spacing w:val="-6"/>
          <w:kern w:val="0"/>
          <w:sz w:val="21"/>
          <w:szCs w:val="21"/>
          <w:u w:val="single"/>
        </w:rPr>
        <w:t>三门县珠岙镇通往西区大道污水干管工程（珠岙镇政府—珠岙村）</w:t>
      </w:r>
      <w:r w:rsidRPr="00037DF3">
        <w:rPr>
          <w:rFonts w:ascii="宋体" w:eastAsia="宋体" w:hAnsi="宋体"/>
          <w:color w:val="000000"/>
          <w:sz w:val="21"/>
        </w:rPr>
        <w:t>施工及有关事项协商一致</w:t>
      </w:r>
      <w:r w:rsidRPr="00037DF3">
        <w:rPr>
          <w:rFonts w:ascii="宋体" w:eastAsia="宋体" w:hAnsi="宋体" w:hint="eastAsia"/>
          <w:color w:val="000000"/>
          <w:sz w:val="21"/>
        </w:rPr>
        <w:t>，</w:t>
      </w:r>
      <w:r w:rsidRPr="00037DF3">
        <w:rPr>
          <w:rFonts w:ascii="宋体" w:eastAsia="宋体" w:hAnsi="宋体"/>
          <w:color w:val="000000"/>
          <w:sz w:val="21"/>
        </w:rPr>
        <w:t>共同达成如下协议：</w:t>
      </w:r>
    </w:p>
    <w:p w:rsidR="00CD4E50" w:rsidRPr="00037DF3" w:rsidRDefault="00CD4E50" w:rsidP="00CF12C1">
      <w:pPr>
        <w:spacing w:line="300" w:lineRule="exact"/>
        <w:ind w:firstLineChars="200" w:firstLine="413"/>
        <w:rPr>
          <w:rFonts w:ascii="宋体" w:eastAsia="宋体" w:hAnsi="宋体"/>
          <w:b/>
          <w:color w:val="000000"/>
          <w:sz w:val="21"/>
        </w:rPr>
      </w:pPr>
      <w:r w:rsidRPr="00037DF3">
        <w:rPr>
          <w:rFonts w:ascii="宋体" w:eastAsia="宋体" w:hAnsi="宋体" w:hint="eastAsia"/>
          <w:b/>
          <w:color w:val="000000"/>
          <w:sz w:val="21"/>
        </w:rPr>
        <w:t>一、工程概况</w:t>
      </w:r>
    </w:p>
    <w:p w:rsidR="00CD4E50" w:rsidRPr="00037DF3" w:rsidRDefault="00CD4E50" w:rsidP="00344576">
      <w:pPr>
        <w:spacing w:line="300" w:lineRule="exact"/>
        <w:ind w:firstLineChars="200" w:firstLine="412"/>
        <w:rPr>
          <w:rFonts w:ascii="宋体" w:eastAsia="宋体" w:hAnsi="宋体"/>
          <w:color w:val="000000"/>
          <w:sz w:val="21"/>
        </w:rPr>
      </w:pPr>
      <w:r w:rsidRPr="00037DF3">
        <w:rPr>
          <w:rFonts w:ascii="宋体" w:eastAsia="宋体" w:hAnsi="宋体" w:hint="eastAsia"/>
          <w:color w:val="000000"/>
          <w:sz w:val="21"/>
        </w:rPr>
        <w:t>1.工程名称：</w:t>
      </w:r>
      <w:r w:rsidRPr="00037DF3">
        <w:rPr>
          <w:rFonts w:ascii="宋体" w:eastAsia="宋体" w:hAnsi="宋体" w:hint="eastAsia"/>
          <w:color w:val="000000"/>
          <w:sz w:val="21"/>
          <w:u w:val="single"/>
        </w:rPr>
        <w:t xml:space="preserve">    </w:t>
      </w:r>
      <w:r w:rsidR="00693EB7">
        <w:rPr>
          <w:rFonts w:ascii="宋体" w:eastAsia="宋体" w:hAnsi="宋体" w:hint="eastAsia"/>
          <w:snapToGrid w:val="0"/>
          <w:color w:val="000000"/>
          <w:spacing w:val="-6"/>
          <w:kern w:val="0"/>
          <w:sz w:val="21"/>
          <w:szCs w:val="21"/>
          <w:u w:val="single"/>
        </w:rPr>
        <w:t>三门县珠岙镇通往西区大道污水干管工程（珠岙镇政府—珠岙村）</w:t>
      </w:r>
      <w:r w:rsidRPr="00037DF3">
        <w:rPr>
          <w:rFonts w:ascii="宋体" w:eastAsia="宋体" w:hAnsi="宋体" w:hint="eastAsia"/>
          <w:color w:val="000000"/>
          <w:sz w:val="21"/>
          <w:szCs w:val="21"/>
          <w:u w:val="single"/>
        </w:rPr>
        <w:t xml:space="preserve">   </w:t>
      </w:r>
      <w:r w:rsidR="00D81526" w:rsidRPr="00037DF3">
        <w:rPr>
          <w:rFonts w:ascii="宋体" w:eastAsia="宋体" w:hAnsi="宋体" w:hint="eastAsia"/>
          <w:color w:val="000000"/>
          <w:sz w:val="21"/>
          <w:szCs w:val="21"/>
          <w:u w:val="single"/>
        </w:rPr>
        <w:t xml:space="preserve"> </w:t>
      </w:r>
    </w:p>
    <w:p w:rsidR="00CD4E50" w:rsidRPr="00037DF3" w:rsidRDefault="00CD4E50" w:rsidP="00344576">
      <w:pPr>
        <w:spacing w:line="300" w:lineRule="exact"/>
        <w:ind w:firstLineChars="200" w:firstLine="412"/>
        <w:rPr>
          <w:rFonts w:ascii="宋体" w:eastAsia="宋体" w:hAnsi="宋体"/>
          <w:color w:val="000000"/>
          <w:sz w:val="21"/>
        </w:rPr>
      </w:pPr>
      <w:r w:rsidRPr="00037DF3">
        <w:rPr>
          <w:rFonts w:ascii="宋体" w:eastAsia="宋体" w:hAnsi="宋体" w:hint="eastAsia"/>
          <w:color w:val="000000"/>
          <w:sz w:val="21"/>
        </w:rPr>
        <w:lastRenderedPageBreak/>
        <w:t>2.工程地点：</w:t>
      </w:r>
      <w:r w:rsidRPr="00037DF3">
        <w:rPr>
          <w:rFonts w:ascii="宋体" w:eastAsia="宋体" w:hAnsi="宋体" w:hint="eastAsia"/>
          <w:color w:val="000000"/>
          <w:sz w:val="21"/>
          <w:u w:val="single"/>
        </w:rPr>
        <w:t xml:space="preserve">    </w:t>
      </w:r>
      <w:r w:rsidR="0083700B" w:rsidRPr="00037DF3">
        <w:rPr>
          <w:rFonts w:ascii="宋体" w:eastAsia="宋体" w:hAnsi="宋体" w:hint="eastAsia"/>
          <w:snapToGrid w:val="0"/>
          <w:color w:val="000000"/>
          <w:spacing w:val="-6"/>
          <w:kern w:val="0"/>
          <w:sz w:val="21"/>
          <w:szCs w:val="21"/>
          <w:u w:val="single"/>
        </w:rPr>
        <w:t>三门县</w:t>
      </w:r>
      <w:r w:rsidR="00F21495">
        <w:rPr>
          <w:rFonts w:ascii="宋体" w:eastAsia="宋体" w:hAnsi="宋体" w:hint="eastAsia"/>
          <w:snapToGrid w:val="0"/>
          <w:color w:val="000000"/>
          <w:spacing w:val="-6"/>
          <w:kern w:val="0"/>
          <w:sz w:val="21"/>
          <w:szCs w:val="21"/>
          <w:u w:val="single"/>
        </w:rPr>
        <w:t>珠岙镇</w:t>
      </w:r>
      <w:r w:rsidR="00170745">
        <w:rPr>
          <w:rFonts w:ascii="宋体" w:eastAsia="宋体" w:hAnsi="宋体" w:hint="eastAsia"/>
          <w:snapToGrid w:val="0"/>
          <w:color w:val="000000"/>
          <w:spacing w:val="-6"/>
          <w:kern w:val="0"/>
          <w:sz w:val="21"/>
          <w:szCs w:val="21"/>
          <w:u w:val="single"/>
        </w:rPr>
        <w:t>（珠岙镇政府—珠岙村）</w:t>
      </w:r>
      <w:r w:rsidR="00170745"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u w:val="single"/>
        </w:rPr>
        <w:t xml:space="preserve">                 </w:t>
      </w:r>
    </w:p>
    <w:p w:rsidR="00CD4E50" w:rsidRPr="00037DF3" w:rsidRDefault="00CD4E50" w:rsidP="00344576">
      <w:pPr>
        <w:spacing w:line="300" w:lineRule="exact"/>
        <w:ind w:firstLineChars="200" w:firstLine="412"/>
        <w:rPr>
          <w:rFonts w:ascii="宋体" w:eastAsia="宋体" w:hAnsi="宋体"/>
          <w:color w:val="000000"/>
          <w:sz w:val="21"/>
        </w:rPr>
      </w:pPr>
      <w:r w:rsidRPr="00037DF3">
        <w:rPr>
          <w:rFonts w:ascii="宋体" w:eastAsia="宋体" w:hAnsi="宋体"/>
          <w:color w:val="000000"/>
          <w:sz w:val="21"/>
        </w:rPr>
        <w:t>3.工程立项批准文号：</w:t>
      </w:r>
      <w:r w:rsidRPr="00037DF3">
        <w:rPr>
          <w:rFonts w:ascii="宋体" w:eastAsia="宋体" w:hAnsi="宋体" w:cs="宋体" w:hint="eastAsia"/>
          <w:snapToGrid w:val="0"/>
          <w:color w:val="000000"/>
          <w:spacing w:val="-6"/>
          <w:kern w:val="0"/>
          <w:sz w:val="21"/>
          <w:szCs w:val="21"/>
          <w:u w:val="single"/>
        </w:rPr>
        <w:t></w:t>
      </w:r>
      <w:r w:rsidRPr="00037DF3">
        <w:rPr>
          <w:rFonts w:ascii="宋体" w:eastAsia="宋体" w:hAnsi="宋体" w:hint="eastAsia"/>
          <w:snapToGrid w:val="0"/>
          <w:color w:val="000000"/>
          <w:spacing w:val="-6"/>
          <w:kern w:val="0"/>
          <w:sz w:val="21"/>
          <w:szCs w:val="21"/>
          <w:u w:val="single"/>
        </w:rPr>
        <w:t xml:space="preserve">                </w:t>
      </w:r>
      <w:r w:rsidRPr="00037DF3">
        <w:rPr>
          <w:rFonts w:ascii="宋体" w:eastAsia="宋体" w:hAnsi="宋体" w:cs="宋体" w:hint="eastAsia"/>
          <w:snapToGrid w:val="0"/>
          <w:color w:val="000000"/>
          <w:spacing w:val="-6"/>
          <w:kern w:val="0"/>
          <w:sz w:val="21"/>
          <w:szCs w:val="21"/>
          <w:u w:val="single"/>
        </w:rPr>
        <w:t xml:space="preserve"> </w:t>
      </w:r>
    </w:p>
    <w:p w:rsidR="00CD4E50" w:rsidRPr="00037DF3" w:rsidRDefault="00CD4E50" w:rsidP="00344576">
      <w:pPr>
        <w:spacing w:line="300" w:lineRule="exact"/>
        <w:ind w:firstLineChars="200" w:firstLine="412"/>
        <w:rPr>
          <w:rFonts w:ascii="宋体" w:eastAsia="宋体" w:hAnsi="宋体"/>
          <w:color w:val="000000"/>
          <w:sz w:val="21"/>
        </w:rPr>
      </w:pPr>
      <w:r w:rsidRPr="00037DF3">
        <w:rPr>
          <w:rFonts w:ascii="宋体" w:eastAsia="宋体" w:hAnsi="宋体"/>
          <w:color w:val="000000"/>
          <w:sz w:val="21"/>
        </w:rPr>
        <w:t>4.资金来源：</w:t>
      </w:r>
      <w:r w:rsidRPr="00037DF3">
        <w:rPr>
          <w:rFonts w:ascii="宋体" w:eastAsia="宋体" w:hAnsi="宋体" w:cs="宋体" w:hint="eastAsia"/>
          <w:snapToGrid w:val="0"/>
          <w:color w:val="000000"/>
          <w:spacing w:val="-6"/>
          <w:kern w:val="0"/>
          <w:sz w:val="21"/>
          <w:szCs w:val="21"/>
          <w:u w:val="single"/>
        </w:rPr>
        <w:t></w:t>
      </w:r>
      <w:r w:rsidRPr="00037DF3">
        <w:rPr>
          <w:rFonts w:ascii="宋体" w:eastAsia="宋体" w:hAnsi="宋体" w:hint="eastAsia"/>
          <w:snapToGrid w:val="0"/>
          <w:color w:val="000000"/>
          <w:spacing w:val="-6"/>
          <w:kern w:val="0"/>
          <w:sz w:val="21"/>
          <w:szCs w:val="21"/>
          <w:u w:val="single"/>
        </w:rPr>
        <w:t xml:space="preserve">   </w:t>
      </w:r>
      <w:r w:rsidRPr="00037DF3">
        <w:rPr>
          <w:rFonts w:ascii="宋体" w:eastAsia="宋体" w:hAnsi="宋体" w:hint="eastAsia"/>
          <w:color w:val="000000"/>
          <w:sz w:val="21"/>
          <w:szCs w:val="21"/>
          <w:u w:val="single"/>
        </w:rPr>
        <w:t>财政拨款</w:t>
      </w:r>
      <w:r w:rsidRPr="00037DF3">
        <w:rPr>
          <w:rFonts w:ascii="宋体" w:eastAsia="宋体" w:hAnsi="宋体" w:hint="eastAsia"/>
          <w:snapToGrid w:val="0"/>
          <w:color w:val="000000"/>
          <w:spacing w:val="-6"/>
          <w:kern w:val="0"/>
          <w:sz w:val="21"/>
          <w:szCs w:val="21"/>
          <w:u w:val="single"/>
        </w:rPr>
        <w:t xml:space="preserve">          </w:t>
      </w:r>
      <w:r w:rsidRPr="00037DF3">
        <w:rPr>
          <w:rFonts w:ascii="宋体" w:eastAsia="宋体" w:hAnsi="宋体" w:cs="宋体" w:hint="eastAsia"/>
          <w:snapToGrid w:val="0"/>
          <w:color w:val="000000"/>
          <w:spacing w:val="-6"/>
          <w:kern w:val="0"/>
          <w:sz w:val="21"/>
          <w:szCs w:val="21"/>
          <w:u w:val="single"/>
        </w:rPr>
        <w:t></w:t>
      </w:r>
      <w:r w:rsidRPr="00037DF3">
        <w:rPr>
          <w:rFonts w:ascii="宋体" w:eastAsia="宋体" w:hAnsi="宋体" w:hint="eastAsia"/>
          <w:snapToGrid w:val="0"/>
          <w:color w:val="000000"/>
          <w:spacing w:val="-6"/>
          <w:kern w:val="0"/>
          <w:sz w:val="21"/>
          <w:szCs w:val="21"/>
          <w:u w:val="single"/>
        </w:rPr>
        <w:t xml:space="preserve">   </w:t>
      </w:r>
      <w:r w:rsidRPr="00037DF3">
        <w:rPr>
          <w:rFonts w:ascii="宋体" w:eastAsia="宋体" w:hAnsi="宋体" w:cs="宋体" w:hint="eastAsia"/>
          <w:snapToGrid w:val="0"/>
          <w:color w:val="000000"/>
          <w:spacing w:val="-6"/>
          <w:kern w:val="0"/>
          <w:sz w:val="21"/>
          <w:szCs w:val="21"/>
          <w:u w:val="single"/>
        </w:rPr>
        <w:t></w:t>
      </w:r>
    </w:p>
    <w:p w:rsidR="00CD4E50" w:rsidRPr="00037DF3" w:rsidRDefault="00CD4E50" w:rsidP="00344576">
      <w:pPr>
        <w:spacing w:line="300" w:lineRule="exact"/>
        <w:ind w:firstLineChars="200" w:firstLine="412"/>
        <w:rPr>
          <w:rFonts w:ascii="宋体" w:eastAsia="宋体" w:hAnsi="宋体"/>
          <w:color w:val="000000"/>
          <w:sz w:val="21"/>
        </w:rPr>
      </w:pPr>
      <w:r w:rsidRPr="00037DF3">
        <w:rPr>
          <w:rFonts w:ascii="宋体" w:eastAsia="宋体" w:hAnsi="宋体" w:hint="eastAsia"/>
          <w:color w:val="000000"/>
          <w:sz w:val="21"/>
        </w:rPr>
        <w:t>5.工程内容：</w:t>
      </w:r>
      <w:r w:rsidRPr="00037DF3">
        <w:rPr>
          <w:rFonts w:ascii="宋体" w:eastAsia="宋体" w:hAnsi="宋体"/>
          <w:color w:val="000000"/>
          <w:sz w:val="21"/>
          <w:u w:val="single"/>
        </w:rPr>
        <w:t>招标人提供的施工图</w:t>
      </w:r>
      <w:r w:rsidRPr="00037DF3">
        <w:rPr>
          <w:rFonts w:ascii="宋体" w:eastAsia="宋体" w:hAnsi="宋体" w:hint="eastAsia"/>
          <w:color w:val="000000"/>
          <w:sz w:val="21"/>
          <w:u w:val="single"/>
        </w:rPr>
        <w:t>纸</w:t>
      </w:r>
      <w:r w:rsidRPr="00037DF3">
        <w:rPr>
          <w:rFonts w:ascii="宋体" w:eastAsia="宋体" w:hAnsi="宋体"/>
          <w:color w:val="000000"/>
          <w:sz w:val="21"/>
          <w:u w:val="single"/>
        </w:rPr>
        <w:t>及</w:t>
      </w:r>
      <w:r w:rsidR="000A2F62" w:rsidRPr="00037DF3">
        <w:rPr>
          <w:rFonts w:ascii="宋体" w:eastAsia="宋体" w:hAnsi="宋体" w:hint="eastAsia"/>
          <w:color w:val="000000"/>
          <w:sz w:val="21"/>
          <w:u w:val="single"/>
        </w:rPr>
        <w:t>预算审核书</w:t>
      </w:r>
      <w:r w:rsidRPr="00037DF3">
        <w:rPr>
          <w:rFonts w:ascii="宋体" w:eastAsia="宋体" w:hAnsi="宋体" w:hint="eastAsia"/>
          <w:color w:val="000000"/>
          <w:sz w:val="21"/>
          <w:u w:val="single"/>
        </w:rPr>
        <w:t>中</w:t>
      </w:r>
      <w:r w:rsidRPr="00037DF3">
        <w:rPr>
          <w:rFonts w:ascii="宋体" w:eastAsia="宋体" w:hAnsi="宋体"/>
          <w:color w:val="000000"/>
          <w:sz w:val="21"/>
          <w:u w:val="single"/>
        </w:rPr>
        <w:t>所包含的</w:t>
      </w:r>
      <w:r w:rsidRPr="00037DF3">
        <w:rPr>
          <w:rFonts w:ascii="宋体" w:eastAsia="宋体" w:hAnsi="宋体" w:hint="eastAsia"/>
          <w:color w:val="000000"/>
          <w:sz w:val="21"/>
          <w:u w:val="single"/>
        </w:rPr>
        <w:t xml:space="preserve">所有内容。 </w:t>
      </w:r>
    </w:p>
    <w:p w:rsidR="00CD4E50" w:rsidRPr="00037DF3" w:rsidRDefault="00CD4E50" w:rsidP="00344576">
      <w:pPr>
        <w:spacing w:line="300" w:lineRule="exact"/>
        <w:ind w:firstLineChars="200" w:firstLine="412"/>
        <w:rPr>
          <w:rFonts w:ascii="宋体" w:eastAsia="宋体" w:hAnsi="宋体"/>
          <w:color w:val="000000"/>
          <w:sz w:val="21"/>
        </w:rPr>
      </w:pPr>
      <w:r w:rsidRPr="00037DF3">
        <w:rPr>
          <w:rFonts w:ascii="宋体" w:eastAsia="宋体" w:hAnsi="宋体" w:hint="eastAsia"/>
          <w:color w:val="000000"/>
          <w:sz w:val="21"/>
        </w:rPr>
        <w:t>群体工程应附承包人承揽工程项目一览表（附件</w:t>
      </w:r>
      <w:r w:rsidRPr="00037DF3">
        <w:rPr>
          <w:rFonts w:ascii="宋体" w:eastAsia="宋体" w:hAnsi="宋体"/>
          <w:color w:val="000000"/>
          <w:sz w:val="21"/>
        </w:rPr>
        <w:t>1</w:t>
      </w:r>
      <w:r w:rsidRPr="00037DF3">
        <w:rPr>
          <w:rFonts w:ascii="宋体" w:eastAsia="宋体" w:hAnsi="宋体" w:hint="eastAsia"/>
          <w:color w:val="000000"/>
          <w:sz w:val="21"/>
        </w:rPr>
        <w:t>）</w:t>
      </w:r>
    </w:p>
    <w:p w:rsidR="00CD4E50" w:rsidRPr="00037DF3" w:rsidRDefault="00CD4E50" w:rsidP="00344576">
      <w:pPr>
        <w:spacing w:line="300" w:lineRule="exact"/>
        <w:ind w:firstLineChars="200" w:firstLine="412"/>
        <w:rPr>
          <w:rFonts w:ascii="宋体" w:eastAsia="宋体" w:hAnsi="宋体"/>
          <w:color w:val="000000"/>
          <w:sz w:val="21"/>
        </w:rPr>
      </w:pPr>
      <w:r w:rsidRPr="00037DF3">
        <w:rPr>
          <w:rFonts w:ascii="宋体" w:eastAsia="宋体" w:hAnsi="宋体" w:hint="eastAsia"/>
          <w:bCs/>
          <w:color w:val="000000"/>
          <w:sz w:val="21"/>
          <w:szCs w:val="21"/>
        </w:rPr>
        <w:t>6</w:t>
      </w:r>
      <w:r w:rsidRPr="00037DF3">
        <w:rPr>
          <w:rFonts w:ascii="宋体" w:eastAsia="宋体" w:hAnsi="宋体"/>
          <w:bCs/>
          <w:color w:val="000000"/>
          <w:sz w:val="21"/>
          <w:szCs w:val="21"/>
        </w:rPr>
        <w:t>.工程承包范围：</w:t>
      </w:r>
      <w:r w:rsidRPr="00037DF3">
        <w:rPr>
          <w:rFonts w:ascii="宋体" w:eastAsia="宋体" w:hAnsi="宋体" w:hint="eastAsia"/>
          <w:color w:val="000000"/>
          <w:sz w:val="21"/>
          <w:szCs w:val="21"/>
          <w:u w:val="single"/>
        </w:rPr>
        <w:t>发包人提供的施工图纸所包含的</w:t>
      </w:r>
      <w:r w:rsidR="00693EB7">
        <w:rPr>
          <w:rFonts w:ascii="宋体" w:eastAsia="宋体" w:hAnsi="宋体" w:hint="eastAsia"/>
          <w:snapToGrid w:val="0"/>
          <w:color w:val="000000"/>
          <w:spacing w:val="-6"/>
          <w:kern w:val="0"/>
          <w:sz w:val="21"/>
          <w:szCs w:val="21"/>
          <w:u w:val="single"/>
        </w:rPr>
        <w:t>三门县珠岙镇通往西区大道污水干管工程（珠岙镇政府—珠岙村）</w:t>
      </w:r>
      <w:r w:rsidRPr="00037DF3">
        <w:rPr>
          <w:rFonts w:ascii="宋体" w:eastAsia="宋体" w:hAnsi="宋体"/>
          <w:color w:val="000000"/>
          <w:sz w:val="21"/>
          <w:szCs w:val="21"/>
          <w:u w:val="single"/>
        </w:rPr>
        <w:t>。</w:t>
      </w:r>
    </w:p>
    <w:p w:rsidR="00CD4E50" w:rsidRPr="00037DF3" w:rsidRDefault="00CD4E50" w:rsidP="00CF12C1">
      <w:pPr>
        <w:spacing w:line="300" w:lineRule="exact"/>
        <w:ind w:firstLineChars="200" w:firstLine="413"/>
        <w:rPr>
          <w:rFonts w:ascii="宋体" w:eastAsia="宋体" w:hAnsi="宋体"/>
          <w:b/>
          <w:color w:val="000000"/>
          <w:sz w:val="21"/>
        </w:rPr>
      </w:pPr>
      <w:r w:rsidRPr="00037DF3">
        <w:rPr>
          <w:rFonts w:ascii="宋体" w:eastAsia="宋体" w:hAnsi="宋体" w:hint="eastAsia"/>
          <w:b/>
          <w:color w:val="000000"/>
          <w:sz w:val="21"/>
        </w:rPr>
        <w:t>二、合同工期</w:t>
      </w:r>
    </w:p>
    <w:p w:rsidR="00CD4E50" w:rsidRPr="00037DF3" w:rsidRDefault="00CD4E50" w:rsidP="00344576">
      <w:pPr>
        <w:spacing w:line="300" w:lineRule="exact"/>
        <w:ind w:firstLine="459"/>
        <w:rPr>
          <w:rFonts w:ascii="宋体" w:eastAsia="宋体" w:hAnsi="宋体"/>
          <w:color w:val="000000"/>
          <w:sz w:val="21"/>
          <w:szCs w:val="21"/>
        </w:rPr>
      </w:pPr>
      <w:r w:rsidRPr="00037DF3">
        <w:rPr>
          <w:rFonts w:ascii="宋体" w:eastAsia="宋体" w:hAnsi="宋体"/>
          <w:color w:val="000000"/>
          <w:sz w:val="21"/>
          <w:szCs w:val="21"/>
        </w:rPr>
        <w:t>计划开工日期：</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rPr>
        <w:t>年</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rPr>
        <w:t>月</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rPr>
        <w:t>日。</w:t>
      </w:r>
    </w:p>
    <w:p w:rsidR="00CD4E50" w:rsidRPr="00037DF3" w:rsidRDefault="00CD4E50" w:rsidP="00344576">
      <w:pPr>
        <w:spacing w:line="300" w:lineRule="exact"/>
        <w:ind w:firstLine="459"/>
        <w:rPr>
          <w:rFonts w:ascii="宋体" w:eastAsia="宋体" w:hAnsi="宋体"/>
          <w:color w:val="000000"/>
          <w:sz w:val="21"/>
          <w:szCs w:val="21"/>
        </w:rPr>
      </w:pPr>
      <w:r w:rsidRPr="00037DF3">
        <w:rPr>
          <w:rFonts w:ascii="宋体" w:eastAsia="宋体" w:hAnsi="宋体"/>
          <w:color w:val="000000"/>
          <w:sz w:val="21"/>
          <w:szCs w:val="21"/>
        </w:rPr>
        <w:t>计划竣工日期：</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rPr>
        <w:t>年</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rPr>
        <w:t>月</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rPr>
        <w:t>日。</w:t>
      </w:r>
    </w:p>
    <w:p w:rsidR="00CD4E50" w:rsidRPr="00037DF3" w:rsidRDefault="00CD4E50" w:rsidP="00344576">
      <w:pPr>
        <w:spacing w:line="300" w:lineRule="exact"/>
        <w:ind w:firstLine="459"/>
        <w:rPr>
          <w:rFonts w:ascii="宋体" w:eastAsia="宋体" w:hAnsi="宋体"/>
          <w:color w:val="000000"/>
          <w:sz w:val="21"/>
          <w:szCs w:val="21"/>
        </w:rPr>
      </w:pPr>
      <w:r w:rsidRPr="00037DF3">
        <w:rPr>
          <w:rFonts w:ascii="宋体" w:eastAsia="宋体" w:hAnsi="宋体"/>
          <w:color w:val="000000"/>
          <w:sz w:val="21"/>
          <w:szCs w:val="21"/>
        </w:rPr>
        <w:t>工期总日历天数：</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rPr>
        <w:t>天。工期总日历天数与根据前述计划开竣工日期计算的工期天数不一致的，以工期总日历天数为准。</w:t>
      </w:r>
    </w:p>
    <w:p w:rsidR="00CD4E50" w:rsidRPr="00037DF3" w:rsidRDefault="00CD4E50" w:rsidP="00CF12C1">
      <w:pPr>
        <w:spacing w:line="300" w:lineRule="exact"/>
        <w:ind w:firstLineChars="200" w:firstLine="413"/>
        <w:rPr>
          <w:rFonts w:ascii="宋体" w:eastAsia="宋体" w:hAnsi="宋体"/>
          <w:b/>
          <w:color w:val="000000"/>
          <w:sz w:val="21"/>
        </w:rPr>
      </w:pPr>
      <w:bookmarkStart w:id="171" w:name="_Toc351203483"/>
      <w:r w:rsidRPr="00037DF3">
        <w:rPr>
          <w:rFonts w:ascii="宋体" w:eastAsia="宋体" w:hAnsi="宋体"/>
          <w:b/>
          <w:color w:val="000000"/>
          <w:sz w:val="21"/>
        </w:rPr>
        <w:t>三、质量标准</w:t>
      </w:r>
      <w:bookmarkEnd w:id="171"/>
    </w:p>
    <w:p w:rsidR="00CD4E50" w:rsidRPr="00037DF3" w:rsidRDefault="00CD4E50" w:rsidP="00344576">
      <w:pPr>
        <w:spacing w:line="300" w:lineRule="exact"/>
        <w:ind w:firstLineChars="200" w:firstLine="412"/>
        <w:rPr>
          <w:rFonts w:ascii="宋体" w:eastAsia="宋体" w:hAnsi="宋体"/>
          <w:b/>
          <w:color w:val="000000"/>
          <w:sz w:val="21"/>
        </w:rPr>
      </w:pPr>
      <w:r w:rsidRPr="00037DF3">
        <w:rPr>
          <w:rFonts w:ascii="宋体" w:eastAsia="宋体" w:hAnsi="宋体"/>
          <w:color w:val="000000"/>
          <w:sz w:val="21"/>
          <w:szCs w:val="21"/>
        </w:rPr>
        <w:t>工程质量符合</w:t>
      </w:r>
      <w:r w:rsidRPr="00037DF3">
        <w:rPr>
          <w:rFonts w:ascii="宋体" w:eastAsia="宋体" w:hAnsi="宋体" w:hint="eastAsia"/>
          <w:color w:val="000000"/>
          <w:sz w:val="21"/>
          <w:szCs w:val="21"/>
          <w:u w:val="single"/>
        </w:rPr>
        <w:t>现行的国家施工验收规范、质量评定标准及有关规定达合格</w:t>
      </w:r>
      <w:r w:rsidRPr="00037DF3">
        <w:rPr>
          <w:rFonts w:ascii="宋体" w:eastAsia="宋体" w:hAnsi="宋体"/>
          <w:color w:val="000000"/>
          <w:sz w:val="21"/>
          <w:szCs w:val="21"/>
        </w:rPr>
        <w:t>标准。</w:t>
      </w:r>
    </w:p>
    <w:p w:rsidR="00CD4E50" w:rsidRPr="00037DF3" w:rsidRDefault="00CD4E50" w:rsidP="00CF12C1">
      <w:pPr>
        <w:spacing w:line="300" w:lineRule="exact"/>
        <w:ind w:firstLineChars="195" w:firstLine="403"/>
        <w:rPr>
          <w:rFonts w:ascii="宋体" w:eastAsia="宋体" w:hAnsi="宋体"/>
          <w:b/>
          <w:color w:val="000000"/>
          <w:sz w:val="21"/>
        </w:rPr>
      </w:pPr>
      <w:bookmarkStart w:id="172" w:name="_Toc351203484"/>
      <w:r w:rsidRPr="00037DF3">
        <w:rPr>
          <w:rFonts w:ascii="宋体" w:eastAsia="宋体" w:hAnsi="宋体"/>
          <w:b/>
          <w:color w:val="000000"/>
          <w:sz w:val="21"/>
        </w:rPr>
        <w:t>四、签约合同价与合同价格形式</w:t>
      </w:r>
      <w:bookmarkEnd w:id="172"/>
      <w:r w:rsidRPr="00037DF3">
        <w:rPr>
          <w:rFonts w:ascii="宋体" w:eastAsia="宋体" w:hAnsi="宋体"/>
          <w:b/>
          <w:color w:val="000000"/>
          <w:sz w:val="21"/>
        </w:rPr>
        <w:tab/>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color w:val="000000"/>
          <w:sz w:val="21"/>
          <w:szCs w:val="21"/>
        </w:rPr>
        <w:t>1.签约合同价为：</w:t>
      </w:r>
    </w:p>
    <w:p w:rsidR="00CD4E50" w:rsidRPr="00037DF3" w:rsidRDefault="00CD4E50" w:rsidP="00344576">
      <w:pPr>
        <w:spacing w:line="300" w:lineRule="exact"/>
        <w:ind w:firstLineChars="250" w:firstLine="515"/>
        <w:rPr>
          <w:rFonts w:ascii="宋体" w:eastAsia="宋体" w:hAnsi="宋体"/>
          <w:color w:val="000000"/>
          <w:sz w:val="21"/>
          <w:szCs w:val="21"/>
        </w:rPr>
      </w:pPr>
      <w:r w:rsidRPr="00037DF3">
        <w:rPr>
          <w:rFonts w:ascii="宋体" w:eastAsia="宋体" w:hAnsi="宋体"/>
          <w:color w:val="000000"/>
          <w:sz w:val="21"/>
          <w:szCs w:val="21"/>
        </w:rPr>
        <w:t>人民币（大写）</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元)；</w:t>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color w:val="000000"/>
          <w:sz w:val="21"/>
          <w:szCs w:val="21"/>
        </w:rPr>
        <w:t>其中：</w:t>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color w:val="000000"/>
          <w:sz w:val="21"/>
          <w:szCs w:val="21"/>
        </w:rPr>
        <w:t>（1）安全文明施工费：</w:t>
      </w:r>
    </w:p>
    <w:p w:rsidR="00CD4E50" w:rsidRPr="00037DF3" w:rsidRDefault="00CD4E50" w:rsidP="00344576">
      <w:pPr>
        <w:spacing w:line="300" w:lineRule="exact"/>
        <w:ind w:firstLineChars="450" w:firstLine="926"/>
        <w:rPr>
          <w:rFonts w:ascii="宋体" w:eastAsia="宋体" w:hAnsi="宋体"/>
          <w:color w:val="000000"/>
          <w:sz w:val="21"/>
          <w:szCs w:val="21"/>
        </w:rPr>
      </w:pPr>
      <w:r w:rsidRPr="00037DF3">
        <w:rPr>
          <w:rFonts w:ascii="宋体" w:eastAsia="宋体" w:hAnsi="宋体"/>
          <w:color w:val="000000"/>
          <w:sz w:val="21"/>
          <w:szCs w:val="21"/>
        </w:rPr>
        <w:t>人民币（大写）</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 xml:space="preserve"> (¥</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rPr>
        <w:t>元)；</w:t>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color w:val="000000"/>
          <w:sz w:val="21"/>
          <w:szCs w:val="21"/>
        </w:rPr>
        <w:t>（2）材料和工程设备暂估价金额：</w:t>
      </w:r>
    </w:p>
    <w:p w:rsidR="00CD4E50" w:rsidRPr="00037DF3" w:rsidRDefault="00CD4E50" w:rsidP="00344576">
      <w:pPr>
        <w:spacing w:line="300" w:lineRule="exact"/>
        <w:ind w:firstLineChars="450" w:firstLine="926"/>
        <w:rPr>
          <w:rFonts w:ascii="宋体" w:eastAsia="宋体" w:hAnsi="宋体"/>
          <w:color w:val="000000"/>
          <w:sz w:val="21"/>
          <w:szCs w:val="21"/>
        </w:rPr>
      </w:pPr>
      <w:r w:rsidRPr="00037DF3">
        <w:rPr>
          <w:rFonts w:ascii="宋体" w:eastAsia="宋体" w:hAnsi="宋体"/>
          <w:color w:val="000000"/>
          <w:sz w:val="21"/>
          <w:szCs w:val="21"/>
        </w:rPr>
        <w:t>人民币（大写）</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 xml:space="preserve"> (¥</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元)；</w:t>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color w:val="000000"/>
          <w:sz w:val="21"/>
          <w:szCs w:val="21"/>
        </w:rPr>
        <w:t>（3）专业工程暂估价金额：</w:t>
      </w:r>
    </w:p>
    <w:p w:rsidR="00CD4E50" w:rsidRPr="00037DF3" w:rsidRDefault="00CD4E50" w:rsidP="00344576">
      <w:pPr>
        <w:spacing w:line="300" w:lineRule="exact"/>
        <w:ind w:firstLineChars="450" w:firstLine="926"/>
        <w:rPr>
          <w:rFonts w:ascii="宋体" w:eastAsia="宋体" w:hAnsi="宋体"/>
          <w:color w:val="000000"/>
          <w:sz w:val="21"/>
          <w:szCs w:val="21"/>
        </w:rPr>
      </w:pPr>
      <w:r w:rsidRPr="00037DF3">
        <w:rPr>
          <w:rFonts w:ascii="宋体" w:eastAsia="宋体" w:hAnsi="宋体"/>
          <w:color w:val="000000"/>
          <w:sz w:val="21"/>
          <w:szCs w:val="21"/>
        </w:rPr>
        <w:t>人民币（大写）</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 xml:space="preserve"> (¥</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元)；</w:t>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color w:val="000000"/>
          <w:sz w:val="21"/>
          <w:szCs w:val="21"/>
        </w:rPr>
        <w:t>（4）暂列金额：</w:t>
      </w:r>
    </w:p>
    <w:p w:rsidR="00CD4E50" w:rsidRPr="00037DF3" w:rsidRDefault="00CD4E50" w:rsidP="00344576">
      <w:pPr>
        <w:spacing w:line="300" w:lineRule="exact"/>
        <w:ind w:firstLineChars="450" w:firstLine="926"/>
        <w:rPr>
          <w:rFonts w:ascii="宋体" w:eastAsia="宋体" w:hAnsi="宋体"/>
          <w:color w:val="000000"/>
          <w:sz w:val="21"/>
          <w:szCs w:val="21"/>
        </w:rPr>
      </w:pPr>
      <w:r w:rsidRPr="00037DF3">
        <w:rPr>
          <w:rFonts w:ascii="宋体" w:eastAsia="宋体" w:hAnsi="宋体"/>
          <w:color w:val="000000"/>
          <w:sz w:val="21"/>
          <w:szCs w:val="21"/>
        </w:rPr>
        <w:t>人民币（大写）</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 xml:space="preserve"> (¥</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olor w:val="000000"/>
          <w:sz w:val="21"/>
          <w:szCs w:val="21"/>
        </w:rPr>
        <w:t>元)。</w:t>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color w:val="000000"/>
          <w:sz w:val="21"/>
          <w:szCs w:val="21"/>
        </w:rPr>
        <w:t>2.合同价格形式：</w:t>
      </w:r>
      <w:r w:rsidRPr="00037DF3">
        <w:rPr>
          <w:rFonts w:ascii="宋体" w:eastAsia="宋体" w:hAnsi="宋体" w:cs="宋体" w:hint="eastAsia"/>
          <w:color w:val="000000"/>
          <w:sz w:val="21"/>
          <w:szCs w:val="21"/>
          <w:u w:val="single"/>
        </w:rPr>
        <w:t xml:space="preserve">  </w:t>
      </w:r>
      <w:r w:rsidR="00291768" w:rsidRPr="00037DF3">
        <w:rPr>
          <w:rFonts w:ascii="宋体" w:eastAsia="宋体" w:hAnsi="宋体" w:cs="宋体" w:hint="eastAsia"/>
          <w:color w:val="000000"/>
          <w:sz w:val="21"/>
          <w:szCs w:val="21"/>
          <w:u w:val="single"/>
        </w:rPr>
        <w:t>单价合同</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rPr>
        <w:t>。</w:t>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3．发包人向承包人支付工程价款及其他应当支付的款项均须汇入承包人指定的银行账户，承包人收取款项时开具建筑业统一发票。</w:t>
      </w:r>
    </w:p>
    <w:p w:rsidR="00CD4E50" w:rsidRPr="00037DF3" w:rsidRDefault="00CD4E50" w:rsidP="00344576">
      <w:pPr>
        <w:spacing w:line="300" w:lineRule="exact"/>
        <w:ind w:firstLineChars="195" w:firstLine="401"/>
        <w:rPr>
          <w:rFonts w:ascii="宋体" w:eastAsia="宋体" w:hAnsi="宋体"/>
          <w:b/>
          <w:color w:val="000000"/>
          <w:sz w:val="21"/>
          <w:szCs w:val="21"/>
        </w:rPr>
      </w:pPr>
      <w:r w:rsidRPr="00037DF3">
        <w:rPr>
          <w:rFonts w:ascii="宋体" w:eastAsia="宋体" w:hAnsi="宋体"/>
          <w:bCs/>
          <w:color w:val="000000"/>
          <w:sz w:val="21"/>
          <w:szCs w:val="21"/>
        </w:rPr>
        <w:t xml:space="preserve"> </w:t>
      </w:r>
      <w:bookmarkStart w:id="173" w:name="_Toc351203485"/>
      <w:r w:rsidRPr="00037DF3">
        <w:rPr>
          <w:rFonts w:ascii="宋体" w:eastAsia="宋体" w:hAnsi="宋体"/>
          <w:b/>
          <w:color w:val="000000"/>
          <w:sz w:val="21"/>
        </w:rPr>
        <w:t>五、</w:t>
      </w:r>
      <w:bookmarkEnd w:id="173"/>
      <w:r w:rsidRPr="00037DF3">
        <w:rPr>
          <w:rFonts w:ascii="宋体" w:eastAsia="宋体" w:hAnsi="宋体"/>
          <w:b/>
          <w:color w:val="000000"/>
          <w:sz w:val="21"/>
        </w:rPr>
        <w:t>项目经理</w:t>
      </w:r>
    </w:p>
    <w:p w:rsidR="00CD4E50" w:rsidRPr="00037DF3" w:rsidRDefault="00CD4E50" w:rsidP="00344576">
      <w:pPr>
        <w:spacing w:line="300" w:lineRule="exact"/>
        <w:ind w:firstLineChars="200" w:firstLine="412"/>
        <w:rPr>
          <w:rFonts w:ascii="宋体" w:eastAsia="宋体" w:hAnsi="宋体"/>
          <w:color w:val="000000"/>
          <w:sz w:val="21"/>
          <w:szCs w:val="21"/>
        </w:rPr>
      </w:pPr>
      <w:r w:rsidRPr="00037DF3">
        <w:rPr>
          <w:rFonts w:ascii="宋体" w:eastAsia="宋体" w:hAnsi="宋体"/>
          <w:color w:val="000000"/>
          <w:sz w:val="21"/>
          <w:szCs w:val="21"/>
        </w:rPr>
        <w:t>承包人项目经理：</w:t>
      </w:r>
      <w:r w:rsidRPr="00037DF3">
        <w:rPr>
          <w:rFonts w:ascii="宋体" w:eastAsia="宋体" w:hAnsi="宋体" w:cs="宋体" w:hint="eastAsia"/>
          <w:color w:val="000000"/>
          <w:sz w:val="21"/>
          <w:szCs w:val="21"/>
          <w:u w:val="single"/>
        </w:rPr>
        <w:t></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    </w:t>
      </w:r>
      <w:r w:rsidRPr="00037DF3">
        <w:rPr>
          <w:rFonts w:ascii="宋体" w:eastAsia="宋体" w:hAnsi="宋体"/>
          <w:color w:val="000000"/>
          <w:sz w:val="21"/>
          <w:szCs w:val="21"/>
        </w:rPr>
        <w:t>。</w:t>
      </w:r>
    </w:p>
    <w:p w:rsidR="00CD4E50" w:rsidRPr="00037DF3" w:rsidRDefault="00CD4E50" w:rsidP="00CF12C1">
      <w:pPr>
        <w:spacing w:line="300" w:lineRule="exact"/>
        <w:ind w:firstLineChars="195" w:firstLine="403"/>
        <w:rPr>
          <w:rFonts w:ascii="宋体" w:eastAsia="宋体" w:hAnsi="宋体"/>
          <w:b/>
          <w:color w:val="000000"/>
          <w:sz w:val="21"/>
        </w:rPr>
      </w:pPr>
      <w:bookmarkStart w:id="174" w:name="_Toc351203486"/>
      <w:r w:rsidRPr="00037DF3">
        <w:rPr>
          <w:rFonts w:ascii="宋体" w:eastAsia="宋体" w:hAnsi="宋体"/>
          <w:b/>
          <w:color w:val="000000"/>
          <w:sz w:val="21"/>
        </w:rPr>
        <w:t>六、合同文件构成</w:t>
      </w:r>
      <w:bookmarkEnd w:id="174"/>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本协议书与下列文件一起构成合同文件：</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（1）中标通知书（如果有）；</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 xml:space="preserve">（2）投标函及其附录（如果有）； </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（3）专用合同条款及其附件；</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（4）通用合同条款；</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（5）技术标准和要求；</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（6）图纸；</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（7）已标价工程量清单或</w:t>
      </w:r>
      <w:r w:rsidR="000A2F62" w:rsidRPr="00037DF3">
        <w:rPr>
          <w:rFonts w:ascii="宋体" w:eastAsia="宋体" w:hAnsi="宋体"/>
          <w:color w:val="000000"/>
          <w:sz w:val="21"/>
          <w:szCs w:val="21"/>
        </w:rPr>
        <w:t>预算审核书</w:t>
      </w:r>
      <w:r w:rsidRPr="00037DF3">
        <w:rPr>
          <w:rFonts w:ascii="宋体" w:eastAsia="宋体" w:hAnsi="宋体"/>
          <w:color w:val="000000"/>
          <w:sz w:val="21"/>
          <w:szCs w:val="21"/>
        </w:rPr>
        <w:t>；</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（8）其他合同文件。</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在合同订立及履行过程中形成的与合同有关的文件均构成合同文件组成部分。</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color w:val="000000"/>
          <w:sz w:val="21"/>
          <w:szCs w:val="21"/>
        </w:rPr>
        <w:t>上述各项合同文件包括合同当事人就该项合同文件所作出的补充和修改，属于同一类内容的文件，应以最新签署的为准。</w:t>
      </w:r>
      <w:r w:rsidRPr="00037DF3">
        <w:rPr>
          <w:rFonts w:ascii="宋体" w:eastAsia="宋体" w:hAnsi="宋体" w:hint="eastAsia"/>
          <w:color w:val="000000"/>
          <w:sz w:val="21"/>
          <w:szCs w:val="21"/>
        </w:rPr>
        <w:t>专用合同条款及其附件须经合同当事人签字或盖章。</w:t>
      </w:r>
    </w:p>
    <w:p w:rsidR="00CD4E50" w:rsidRPr="00037DF3" w:rsidRDefault="00CD4E50" w:rsidP="00344576">
      <w:pPr>
        <w:autoSpaceDE w:val="0"/>
        <w:autoSpaceDN w:val="0"/>
        <w:adjustRightInd w:val="0"/>
        <w:spacing w:line="300" w:lineRule="exact"/>
        <w:ind w:firstLineChars="200" w:firstLine="412"/>
        <w:jc w:val="left"/>
        <w:rPr>
          <w:rFonts w:ascii="宋体" w:eastAsia="宋体" w:hAnsi="宋体"/>
          <w:color w:val="000000"/>
          <w:sz w:val="21"/>
          <w:szCs w:val="21"/>
        </w:rPr>
      </w:pPr>
      <w:r w:rsidRPr="00037DF3">
        <w:rPr>
          <w:rFonts w:ascii="宋体" w:eastAsia="宋体" w:hAnsi="宋体" w:hint="eastAsia"/>
          <w:color w:val="000000"/>
          <w:sz w:val="21"/>
          <w:szCs w:val="21"/>
        </w:rPr>
        <w:t>除专用合同条款另有约定外，组成本合同的文件及优先解释顺序与本合同第二部分《通用条款》</w:t>
      </w:r>
      <w:r w:rsidRPr="00037DF3">
        <w:rPr>
          <w:rFonts w:ascii="宋体" w:eastAsia="宋体" w:hAnsi="宋体" w:hint="eastAsia"/>
          <w:color w:val="000000"/>
          <w:sz w:val="21"/>
          <w:szCs w:val="21"/>
        </w:rPr>
        <w:lastRenderedPageBreak/>
        <w:t>第1.5款赋予的规定一致。</w:t>
      </w:r>
    </w:p>
    <w:p w:rsidR="00CD4E50" w:rsidRPr="00037DF3" w:rsidRDefault="00CD4E50" w:rsidP="00CF12C1">
      <w:pPr>
        <w:spacing w:line="300" w:lineRule="exact"/>
        <w:ind w:firstLineChars="195" w:firstLine="403"/>
        <w:rPr>
          <w:rFonts w:ascii="宋体" w:eastAsia="宋体" w:hAnsi="宋体"/>
          <w:b/>
          <w:color w:val="000000"/>
          <w:sz w:val="21"/>
        </w:rPr>
      </w:pPr>
      <w:bookmarkStart w:id="175" w:name="_Toc351203487"/>
      <w:r w:rsidRPr="00037DF3">
        <w:rPr>
          <w:rFonts w:ascii="宋体" w:eastAsia="宋体" w:hAnsi="宋体"/>
          <w:b/>
          <w:color w:val="000000"/>
          <w:sz w:val="21"/>
        </w:rPr>
        <w:t>七、承诺</w:t>
      </w:r>
      <w:bookmarkEnd w:id="175"/>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1.发包人承诺按照法律规定履行项目审批手续、筹集工程建设资金并按照合同约定的期限和方式支付合同价款。</w:t>
      </w:r>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2.承包人承诺按照法律规定及合同约定组织完成工程施工，确保工程质量和安全，不进行转包及违法分包，并在缺陷责任期及保修期内承担相应的工程维修责任。</w:t>
      </w:r>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3.发包人和承包人通过招投标形式签订合同的，双方理解并</w:t>
      </w:r>
      <w:r w:rsidRPr="00037DF3">
        <w:rPr>
          <w:rFonts w:ascii="宋体" w:eastAsia="宋体" w:hAnsi="宋体" w:hint="eastAsia"/>
          <w:bCs/>
          <w:color w:val="000000"/>
          <w:sz w:val="21"/>
          <w:szCs w:val="21"/>
        </w:rPr>
        <w:t>承诺</w:t>
      </w:r>
      <w:r w:rsidRPr="00037DF3">
        <w:rPr>
          <w:rFonts w:ascii="宋体" w:eastAsia="宋体" w:hAnsi="宋体"/>
          <w:bCs/>
          <w:color w:val="000000"/>
          <w:sz w:val="21"/>
          <w:szCs w:val="21"/>
        </w:rPr>
        <w:t>不再就同一工程另行签订与合同实质性内容相背离的协议。</w:t>
      </w:r>
    </w:p>
    <w:p w:rsidR="00CD4E50" w:rsidRPr="00037DF3" w:rsidRDefault="00CD4E50" w:rsidP="00344576">
      <w:pPr>
        <w:spacing w:line="300" w:lineRule="exact"/>
        <w:rPr>
          <w:rFonts w:ascii="宋体" w:eastAsia="宋体" w:hAnsi="宋体"/>
          <w:bCs/>
          <w:color w:val="000000"/>
          <w:sz w:val="21"/>
          <w:szCs w:val="21"/>
        </w:rPr>
      </w:pPr>
      <w:bookmarkStart w:id="176" w:name="_Toc351203488"/>
      <w:r w:rsidRPr="00037DF3">
        <w:rPr>
          <w:rFonts w:ascii="宋体" w:eastAsia="宋体" w:hAnsi="宋体" w:hint="eastAsia"/>
          <w:b/>
          <w:color w:val="000000"/>
          <w:sz w:val="21"/>
          <w:szCs w:val="21"/>
        </w:rPr>
        <w:t xml:space="preserve">    </w:t>
      </w:r>
      <w:r w:rsidRPr="00037DF3">
        <w:rPr>
          <w:rFonts w:ascii="宋体" w:eastAsia="宋体" w:hAnsi="宋体"/>
          <w:b/>
          <w:color w:val="000000"/>
          <w:sz w:val="21"/>
          <w:szCs w:val="21"/>
        </w:rPr>
        <w:t>八、词语含义</w:t>
      </w:r>
      <w:bookmarkEnd w:id="176"/>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本协议书中词语含义与第二部分通用合同条款中赋予的含义相同。</w:t>
      </w:r>
    </w:p>
    <w:p w:rsidR="00CD4E50" w:rsidRPr="00037DF3" w:rsidRDefault="00CD4E50" w:rsidP="00CF12C1">
      <w:pPr>
        <w:spacing w:line="300" w:lineRule="exact"/>
        <w:ind w:firstLineChars="195" w:firstLine="403"/>
        <w:rPr>
          <w:rFonts w:ascii="宋体" w:eastAsia="宋体" w:hAnsi="宋体"/>
          <w:b/>
          <w:color w:val="000000"/>
          <w:sz w:val="21"/>
        </w:rPr>
      </w:pPr>
      <w:bookmarkStart w:id="177" w:name="_Toc351203489"/>
      <w:r w:rsidRPr="00037DF3">
        <w:rPr>
          <w:rFonts w:ascii="宋体" w:eastAsia="宋体" w:hAnsi="宋体"/>
          <w:b/>
          <w:color w:val="000000"/>
          <w:sz w:val="21"/>
        </w:rPr>
        <w:t>九、签订时间</w:t>
      </w:r>
      <w:bookmarkEnd w:id="177"/>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本合同于</w:t>
      </w:r>
      <w:r w:rsidRPr="00037DF3">
        <w:rPr>
          <w:rFonts w:ascii="宋体" w:eastAsia="宋体" w:hAnsi="宋体"/>
          <w:bCs/>
          <w:color w:val="000000"/>
          <w:sz w:val="21"/>
          <w:szCs w:val="21"/>
          <w:u w:val="single"/>
        </w:rPr>
        <w:t xml:space="preserve">         </w:t>
      </w:r>
      <w:r w:rsidRPr="00037DF3">
        <w:rPr>
          <w:rFonts w:ascii="宋体" w:eastAsia="宋体" w:hAnsi="宋体"/>
          <w:bCs/>
          <w:color w:val="000000"/>
          <w:sz w:val="21"/>
          <w:szCs w:val="21"/>
        </w:rPr>
        <w:t>年</w:t>
      </w:r>
      <w:r w:rsidRPr="00037DF3">
        <w:rPr>
          <w:rFonts w:ascii="宋体" w:eastAsia="宋体" w:hAnsi="宋体"/>
          <w:bCs/>
          <w:color w:val="000000"/>
          <w:sz w:val="21"/>
          <w:szCs w:val="21"/>
          <w:u w:val="single"/>
        </w:rPr>
        <w:t xml:space="preserve">    </w:t>
      </w:r>
      <w:r w:rsidRPr="00037DF3">
        <w:rPr>
          <w:rFonts w:ascii="宋体" w:eastAsia="宋体" w:hAnsi="宋体"/>
          <w:bCs/>
          <w:color w:val="000000"/>
          <w:sz w:val="21"/>
          <w:szCs w:val="21"/>
        </w:rPr>
        <w:t>月</w:t>
      </w:r>
      <w:r w:rsidRPr="00037DF3">
        <w:rPr>
          <w:rFonts w:ascii="宋体" w:eastAsia="宋体" w:hAnsi="宋体"/>
          <w:bCs/>
          <w:color w:val="000000"/>
          <w:sz w:val="21"/>
          <w:szCs w:val="21"/>
          <w:u w:val="single"/>
        </w:rPr>
        <w:t xml:space="preserve">    </w:t>
      </w:r>
      <w:r w:rsidRPr="00037DF3">
        <w:rPr>
          <w:rFonts w:ascii="宋体" w:eastAsia="宋体" w:hAnsi="宋体"/>
          <w:bCs/>
          <w:color w:val="000000"/>
          <w:sz w:val="21"/>
          <w:szCs w:val="21"/>
        </w:rPr>
        <w:t>日签订。</w:t>
      </w:r>
    </w:p>
    <w:p w:rsidR="00CD4E50" w:rsidRPr="00037DF3" w:rsidRDefault="00CD4E50" w:rsidP="00CF12C1">
      <w:pPr>
        <w:spacing w:line="300" w:lineRule="exact"/>
        <w:ind w:firstLineChars="195" w:firstLine="403"/>
        <w:rPr>
          <w:rFonts w:ascii="宋体" w:eastAsia="宋体" w:hAnsi="宋体"/>
          <w:bCs/>
          <w:color w:val="000000"/>
          <w:sz w:val="21"/>
          <w:szCs w:val="21"/>
        </w:rPr>
      </w:pPr>
      <w:bookmarkStart w:id="178" w:name="_Toc351203490"/>
      <w:r w:rsidRPr="00037DF3">
        <w:rPr>
          <w:rFonts w:ascii="宋体" w:eastAsia="宋体" w:hAnsi="宋体"/>
          <w:b/>
          <w:color w:val="000000"/>
          <w:sz w:val="21"/>
        </w:rPr>
        <w:t>十、签订地点</w:t>
      </w:r>
      <w:bookmarkEnd w:id="178"/>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本合同在</w:t>
      </w:r>
      <w:r w:rsidRPr="00037DF3">
        <w:rPr>
          <w:rFonts w:ascii="宋体" w:eastAsia="宋体" w:hAnsi="宋体"/>
          <w:bCs/>
          <w:color w:val="000000"/>
          <w:sz w:val="21"/>
          <w:szCs w:val="21"/>
          <w:u w:val="single"/>
        </w:rPr>
        <w:t xml:space="preserve">                                    </w:t>
      </w:r>
      <w:r w:rsidRPr="00037DF3">
        <w:rPr>
          <w:rFonts w:ascii="宋体" w:eastAsia="宋体" w:hAnsi="宋体"/>
          <w:bCs/>
          <w:color w:val="000000"/>
          <w:sz w:val="21"/>
          <w:szCs w:val="21"/>
        </w:rPr>
        <w:t>签订。</w:t>
      </w:r>
    </w:p>
    <w:p w:rsidR="00CD4E50" w:rsidRPr="00037DF3" w:rsidRDefault="00CD4E50" w:rsidP="00CF12C1">
      <w:pPr>
        <w:spacing w:line="300" w:lineRule="exact"/>
        <w:ind w:firstLineChars="195" w:firstLine="403"/>
        <w:rPr>
          <w:rFonts w:ascii="宋体" w:eastAsia="宋体" w:hAnsi="宋体"/>
          <w:b/>
          <w:color w:val="000000"/>
          <w:sz w:val="21"/>
        </w:rPr>
      </w:pPr>
      <w:bookmarkStart w:id="179" w:name="_Toc351203491"/>
    </w:p>
    <w:p w:rsidR="00CD4E50" w:rsidRPr="00037DF3" w:rsidRDefault="00CD4E50" w:rsidP="00CF12C1">
      <w:pPr>
        <w:spacing w:line="300" w:lineRule="exact"/>
        <w:ind w:firstLineChars="195" w:firstLine="403"/>
        <w:rPr>
          <w:rFonts w:ascii="宋体" w:eastAsia="宋体" w:hAnsi="宋体"/>
          <w:b/>
          <w:color w:val="000000"/>
          <w:sz w:val="21"/>
        </w:rPr>
      </w:pPr>
      <w:r w:rsidRPr="00037DF3">
        <w:rPr>
          <w:rFonts w:ascii="宋体" w:eastAsia="宋体" w:hAnsi="宋体"/>
          <w:b/>
          <w:color w:val="000000"/>
          <w:sz w:val="21"/>
        </w:rPr>
        <w:t>十一、补充协议</w:t>
      </w:r>
      <w:bookmarkEnd w:id="179"/>
    </w:p>
    <w:p w:rsidR="00CD4E50" w:rsidRPr="00037DF3" w:rsidRDefault="00CD4E50" w:rsidP="00344576">
      <w:pPr>
        <w:spacing w:line="300" w:lineRule="exact"/>
        <w:ind w:firstLineChars="200" w:firstLine="412"/>
        <w:rPr>
          <w:rFonts w:ascii="宋体" w:eastAsia="宋体" w:hAnsi="宋体"/>
          <w:b/>
          <w:bCs/>
          <w:color w:val="000000"/>
          <w:sz w:val="21"/>
          <w:szCs w:val="21"/>
        </w:rPr>
      </w:pPr>
      <w:r w:rsidRPr="00037DF3">
        <w:rPr>
          <w:rFonts w:ascii="宋体" w:eastAsia="宋体" w:hAnsi="宋体"/>
          <w:bCs/>
          <w:color w:val="000000"/>
          <w:sz w:val="21"/>
          <w:szCs w:val="21"/>
        </w:rPr>
        <w:t>合同未尽事宜，合同当事人另行签订补充协议</w:t>
      </w:r>
      <w:r w:rsidRPr="00037DF3">
        <w:rPr>
          <w:rFonts w:ascii="宋体" w:eastAsia="宋体" w:hAnsi="宋体" w:hint="eastAsia"/>
          <w:bCs/>
          <w:color w:val="000000"/>
          <w:sz w:val="21"/>
          <w:szCs w:val="21"/>
        </w:rPr>
        <w:t>，</w:t>
      </w:r>
      <w:r w:rsidRPr="00037DF3">
        <w:rPr>
          <w:rFonts w:ascii="宋体" w:eastAsia="宋体" w:hAnsi="宋体"/>
          <w:bCs/>
          <w:color w:val="000000"/>
          <w:sz w:val="21"/>
          <w:szCs w:val="21"/>
        </w:rPr>
        <w:t>补充协议是合同的组成部分。</w:t>
      </w:r>
    </w:p>
    <w:p w:rsidR="00CD4E50" w:rsidRPr="00037DF3" w:rsidRDefault="00CD4E50" w:rsidP="00CF12C1">
      <w:pPr>
        <w:spacing w:line="300" w:lineRule="exact"/>
        <w:ind w:firstLineChars="195" w:firstLine="403"/>
        <w:rPr>
          <w:rFonts w:ascii="宋体" w:eastAsia="宋体" w:hAnsi="宋体"/>
          <w:bCs/>
          <w:color w:val="000000"/>
          <w:sz w:val="21"/>
          <w:szCs w:val="21"/>
        </w:rPr>
      </w:pPr>
      <w:bookmarkStart w:id="180" w:name="_Toc351203492"/>
      <w:r w:rsidRPr="00037DF3">
        <w:rPr>
          <w:rFonts w:ascii="宋体" w:eastAsia="宋体" w:hAnsi="宋体"/>
          <w:b/>
          <w:color w:val="000000"/>
          <w:sz w:val="21"/>
        </w:rPr>
        <w:t>十二、合同生效</w:t>
      </w:r>
      <w:bookmarkEnd w:id="180"/>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本合同自</w:t>
      </w:r>
      <w:r w:rsidRPr="00037DF3">
        <w:rPr>
          <w:rFonts w:ascii="宋体" w:eastAsia="宋体" w:hAnsi="宋体"/>
          <w:bCs/>
          <w:color w:val="000000"/>
          <w:sz w:val="21"/>
          <w:szCs w:val="21"/>
          <w:u w:val="single"/>
        </w:rPr>
        <w:t xml:space="preserve"> </w:t>
      </w:r>
      <w:r w:rsidRPr="00037DF3">
        <w:rPr>
          <w:rFonts w:ascii="宋体" w:eastAsia="宋体" w:hAnsi="宋体" w:hint="eastAsia"/>
          <w:bCs/>
          <w:color w:val="000000"/>
          <w:sz w:val="21"/>
          <w:szCs w:val="21"/>
          <w:u w:val="single"/>
        </w:rPr>
        <w:t xml:space="preserve"> 双方法定代表人或委托代理人签字，并加盖公章后</w:t>
      </w:r>
      <w:r w:rsidRPr="00037DF3">
        <w:rPr>
          <w:rFonts w:ascii="宋体" w:eastAsia="宋体" w:hAnsi="宋体"/>
          <w:bCs/>
          <w:color w:val="000000"/>
          <w:sz w:val="21"/>
          <w:szCs w:val="21"/>
          <w:u w:val="single"/>
        </w:rPr>
        <w:t xml:space="preserve">  </w:t>
      </w:r>
      <w:r w:rsidRPr="00037DF3">
        <w:rPr>
          <w:rFonts w:ascii="宋体" w:eastAsia="宋体" w:hAnsi="宋体"/>
          <w:bCs/>
          <w:color w:val="000000"/>
          <w:sz w:val="21"/>
          <w:szCs w:val="21"/>
        </w:rPr>
        <w:t>生效。</w:t>
      </w:r>
    </w:p>
    <w:p w:rsidR="00CD4E50" w:rsidRPr="00037DF3" w:rsidRDefault="00CD4E50" w:rsidP="00CF12C1">
      <w:pPr>
        <w:spacing w:line="300" w:lineRule="exact"/>
        <w:ind w:firstLineChars="200" w:firstLine="413"/>
        <w:rPr>
          <w:rFonts w:ascii="宋体" w:eastAsia="宋体" w:hAnsi="宋体"/>
          <w:bCs/>
          <w:color w:val="000000"/>
          <w:sz w:val="21"/>
          <w:szCs w:val="21"/>
        </w:rPr>
      </w:pPr>
      <w:bookmarkStart w:id="181" w:name="_Toc351203493"/>
      <w:r w:rsidRPr="00037DF3">
        <w:rPr>
          <w:rFonts w:ascii="宋体" w:eastAsia="宋体" w:hAnsi="宋体"/>
          <w:b/>
          <w:color w:val="000000"/>
          <w:sz w:val="21"/>
        </w:rPr>
        <w:t>十三、合同份数</w:t>
      </w:r>
      <w:bookmarkEnd w:id="181"/>
    </w:p>
    <w:p w:rsidR="00CD4E50" w:rsidRPr="00037DF3" w:rsidRDefault="00CD4E50" w:rsidP="00344576">
      <w:pPr>
        <w:spacing w:line="300" w:lineRule="exact"/>
        <w:ind w:firstLineChars="200" w:firstLine="412"/>
        <w:rPr>
          <w:rFonts w:ascii="宋体" w:eastAsia="宋体" w:hAnsi="宋体"/>
          <w:bCs/>
          <w:color w:val="000000"/>
          <w:sz w:val="21"/>
          <w:szCs w:val="21"/>
        </w:rPr>
      </w:pPr>
      <w:r w:rsidRPr="00037DF3">
        <w:rPr>
          <w:rFonts w:ascii="宋体" w:eastAsia="宋体" w:hAnsi="宋体"/>
          <w:bCs/>
          <w:color w:val="000000"/>
          <w:sz w:val="21"/>
          <w:szCs w:val="21"/>
        </w:rPr>
        <w:t>本合同一式</w:t>
      </w:r>
      <w:r w:rsidR="00003E27" w:rsidRPr="00037DF3">
        <w:rPr>
          <w:rFonts w:ascii="宋体" w:eastAsia="宋体" w:hAnsi="宋体" w:hint="eastAsia"/>
          <w:bCs/>
          <w:color w:val="000000"/>
          <w:sz w:val="21"/>
          <w:szCs w:val="21"/>
          <w:u w:val="single"/>
        </w:rPr>
        <w:t>捌</w:t>
      </w:r>
      <w:r w:rsidRPr="00037DF3">
        <w:rPr>
          <w:rFonts w:ascii="宋体" w:eastAsia="宋体" w:hAnsi="宋体"/>
          <w:bCs/>
          <w:color w:val="000000"/>
          <w:sz w:val="21"/>
          <w:szCs w:val="21"/>
        </w:rPr>
        <w:t>份，均具有同等法律效力，发包人执</w:t>
      </w:r>
      <w:r w:rsidR="00003E27" w:rsidRPr="00037DF3">
        <w:rPr>
          <w:rFonts w:ascii="宋体" w:eastAsia="宋体" w:hAnsi="宋体" w:hint="eastAsia"/>
          <w:bCs/>
          <w:color w:val="000000"/>
          <w:sz w:val="21"/>
          <w:szCs w:val="21"/>
          <w:u w:val="single"/>
        </w:rPr>
        <w:t>四</w:t>
      </w:r>
      <w:r w:rsidRPr="00037DF3">
        <w:rPr>
          <w:rFonts w:ascii="宋体" w:eastAsia="宋体" w:hAnsi="宋体"/>
          <w:bCs/>
          <w:color w:val="000000"/>
          <w:sz w:val="21"/>
          <w:szCs w:val="21"/>
        </w:rPr>
        <w:t>份，承包人执</w:t>
      </w:r>
      <w:r w:rsidRPr="00037DF3">
        <w:rPr>
          <w:rFonts w:ascii="宋体" w:eastAsia="宋体" w:hAnsi="宋体" w:hint="eastAsia"/>
          <w:bCs/>
          <w:color w:val="000000"/>
          <w:sz w:val="21"/>
          <w:szCs w:val="21"/>
          <w:u w:val="single"/>
        </w:rPr>
        <w:t>三</w:t>
      </w:r>
      <w:r w:rsidRPr="00037DF3">
        <w:rPr>
          <w:rFonts w:ascii="宋体" w:eastAsia="宋体" w:hAnsi="宋体"/>
          <w:bCs/>
          <w:color w:val="000000"/>
          <w:sz w:val="21"/>
          <w:szCs w:val="21"/>
        </w:rPr>
        <w:t>份</w:t>
      </w:r>
      <w:r w:rsidRPr="00037DF3">
        <w:rPr>
          <w:rFonts w:ascii="宋体" w:eastAsia="宋体" w:hAnsi="宋体" w:hint="eastAsia"/>
          <w:bCs/>
          <w:color w:val="000000"/>
          <w:sz w:val="21"/>
          <w:szCs w:val="21"/>
        </w:rPr>
        <w:t>，合同备案机构执</w:t>
      </w:r>
      <w:r w:rsidRPr="00037DF3">
        <w:rPr>
          <w:rFonts w:ascii="宋体" w:eastAsia="宋体" w:hAnsi="宋体" w:hint="eastAsia"/>
          <w:bCs/>
          <w:color w:val="000000"/>
          <w:sz w:val="21"/>
          <w:szCs w:val="21"/>
          <w:u w:val="single"/>
        </w:rPr>
        <w:t>一</w:t>
      </w:r>
      <w:r w:rsidRPr="00037DF3">
        <w:rPr>
          <w:rFonts w:ascii="宋体" w:eastAsia="宋体" w:hAnsi="宋体" w:hint="eastAsia"/>
          <w:bCs/>
          <w:color w:val="000000"/>
          <w:sz w:val="21"/>
          <w:szCs w:val="21"/>
        </w:rPr>
        <w:t>份</w:t>
      </w:r>
      <w:r w:rsidRPr="00037DF3">
        <w:rPr>
          <w:rFonts w:ascii="宋体" w:eastAsia="宋体" w:hAnsi="宋体"/>
          <w:bCs/>
          <w:color w:val="000000"/>
          <w:sz w:val="21"/>
          <w:szCs w:val="21"/>
        </w:rPr>
        <w:t>。</w:t>
      </w:r>
    </w:p>
    <w:p w:rsidR="00CD4E50" w:rsidRPr="00037DF3" w:rsidRDefault="00CD4E50" w:rsidP="00344576">
      <w:pPr>
        <w:spacing w:line="300" w:lineRule="exact"/>
        <w:rPr>
          <w:rFonts w:ascii="宋体" w:eastAsia="宋体" w:hAnsi="宋体"/>
          <w:bCs/>
          <w:color w:val="000000"/>
          <w:sz w:val="21"/>
          <w:szCs w:val="21"/>
        </w:rPr>
      </w:pP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 xml:space="preserve">发包人：（公章）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w:t>
      </w:r>
      <w:r w:rsidR="00781E3B">
        <w:rPr>
          <w:rFonts w:ascii="宋体" w:eastAsia="宋体" w:hAnsi="宋体" w:hint="eastAsia"/>
          <w:color w:val="000000"/>
          <w:sz w:val="21"/>
          <w:szCs w:val="21"/>
        </w:rPr>
        <w:t>承包人</w:t>
      </w:r>
      <w:r w:rsidRPr="00037DF3">
        <w:rPr>
          <w:rFonts w:ascii="宋体" w:eastAsia="宋体" w:hAnsi="宋体" w:hint="eastAsia"/>
          <w:color w:val="000000"/>
          <w:sz w:val="21"/>
          <w:szCs w:val="21"/>
        </w:rPr>
        <w:t xml:space="preserve">：（公章）               </w:t>
      </w:r>
    </w:p>
    <w:p w:rsidR="00034258" w:rsidRPr="00037DF3" w:rsidRDefault="00034258" w:rsidP="00344576">
      <w:pPr>
        <w:spacing w:line="300" w:lineRule="exact"/>
        <w:rPr>
          <w:rFonts w:ascii="宋体" w:eastAsia="宋体" w:hAnsi="宋体"/>
          <w:color w:val="000000"/>
          <w:sz w:val="21"/>
          <w:szCs w:val="21"/>
          <w:u w:val="single"/>
        </w:rPr>
      </w:pP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 xml:space="preserve">法定代表人或其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法定代表人或其               </w:t>
      </w: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 xml:space="preserve">委托代理人（签字）：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委托代理人（签字）：         </w:t>
      </w:r>
    </w:p>
    <w:p w:rsidR="00034258" w:rsidRPr="00037DF3" w:rsidRDefault="00034258" w:rsidP="00344576">
      <w:pPr>
        <w:tabs>
          <w:tab w:val="left" w:pos="4410"/>
        </w:tabs>
        <w:spacing w:line="300" w:lineRule="exact"/>
        <w:rPr>
          <w:rFonts w:ascii="宋体" w:eastAsia="宋体" w:hAnsi="宋体"/>
          <w:color w:val="000000"/>
          <w:sz w:val="21"/>
          <w:szCs w:val="21"/>
        </w:rPr>
      </w:pPr>
      <w:r w:rsidRPr="00037DF3">
        <w:rPr>
          <w:rFonts w:ascii="宋体" w:eastAsia="宋体" w:hAnsi="宋体" w:hint="eastAsia"/>
          <w:color w:val="000000"/>
          <w:sz w:val="21"/>
          <w:szCs w:val="21"/>
        </w:rPr>
        <w:t>组织机构代码：</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组织机构代码：</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地  址：</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地  址：</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009A0755">
        <w:rPr>
          <w:rFonts w:ascii="宋体" w:eastAsia="宋体" w:hAnsi="宋体" w:cs="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邮政编码：</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邮政编码：</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 xml:space="preserve">         </w:t>
      </w:r>
      <w:r w:rsidR="009A0755">
        <w:rPr>
          <w:rFonts w:ascii="宋体" w:eastAsia="宋体" w:hAnsi="宋体" w:cs="宋体" w:hint="eastAsia"/>
          <w:color w:val="000000"/>
          <w:sz w:val="21"/>
          <w:szCs w:val="21"/>
          <w:u w:val="single"/>
        </w:rPr>
        <w:t xml:space="preserve">         </w:t>
      </w:r>
      <w:r w:rsidRPr="00037DF3">
        <w:rPr>
          <w:rFonts w:ascii="宋体" w:eastAsia="宋体" w:hAnsi="宋体" w:cs="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电  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电  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传  真：</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传  真：</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电子信箱：</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电子信箱：</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p w:rsidR="00034258"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开户银行：</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开户银行：</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p w:rsidR="00CD4E50" w:rsidRPr="00037DF3" w:rsidRDefault="00034258" w:rsidP="0034457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账  号：</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账  号：</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p w:rsidR="00CD4E50" w:rsidRPr="00037DF3" w:rsidRDefault="009A0755" w:rsidP="00344576">
      <w:pPr>
        <w:spacing w:line="300" w:lineRule="exact"/>
        <w:rPr>
          <w:rFonts w:ascii="宋体" w:eastAsia="宋体" w:hAnsi="宋体"/>
          <w:color w:val="000000"/>
          <w:sz w:val="21"/>
          <w:szCs w:val="21"/>
        </w:rPr>
      </w:pPr>
      <w:r>
        <w:rPr>
          <w:rFonts w:ascii="宋体" w:eastAsia="宋体" w:hAnsi="宋体" w:hint="eastAsia"/>
          <w:color w:val="000000"/>
          <w:sz w:val="21"/>
          <w:szCs w:val="21"/>
        </w:rPr>
        <w:t xml:space="preserve">             </w:t>
      </w:r>
    </w:p>
    <w:p w:rsidR="00CD4E50" w:rsidRPr="00037DF3" w:rsidRDefault="00CD4E50" w:rsidP="00CD4E50">
      <w:pPr>
        <w:spacing w:line="240" w:lineRule="exact"/>
        <w:ind w:firstLineChars="3300" w:firstLine="6794"/>
        <w:rPr>
          <w:rFonts w:ascii="宋体" w:eastAsia="宋体" w:hAnsi="宋体"/>
          <w:color w:val="000000"/>
          <w:sz w:val="21"/>
          <w:szCs w:val="21"/>
        </w:rPr>
      </w:pPr>
    </w:p>
    <w:p w:rsidR="00134B0D" w:rsidRPr="00037DF3" w:rsidRDefault="00134B0D" w:rsidP="00CD4E50">
      <w:pPr>
        <w:spacing w:line="240" w:lineRule="exact"/>
        <w:ind w:firstLineChars="3300" w:firstLine="6794"/>
        <w:rPr>
          <w:rFonts w:ascii="宋体" w:eastAsia="宋体" w:hAnsi="宋体"/>
          <w:color w:val="000000"/>
          <w:sz w:val="21"/>
          <w:szCs w:val="21"/>
        </w:rPr>
      </w:pPr>
    </w:p>
    <w:p w:rsidR="00134B0D" w:rsidRPr="00037DF3" w:rsidRDefault="00134B0D" w:rsidP="00CD4E50">
      <w:pPr>
        <w:spacing w:line="240" w:lineRule="exact"/>
        <w:ind w:firstLineChars="3300" w:firstLine="6794"/>
        <w:rPr>
          <w:rFonts w:ascii="宋体" w:eastAsia="宋体" w:hAnsi="宋体"/>
          <w:color w:val="000000"/>
          <w:sz w:val="21"/>
          <w:szCs w:val="21"/>
        </w:rPr>
      </w:pPr>
    </w:p>
    <w:p w:rsidR="00134B0D" w:rsidRPr="00037DF3" w:rsidRDefault="00134B0D" w:rsidP="00CD4E50">
      <w:pPr>
        <w:spacing w:line="240" w:lineRule="exact"/>
        <w:ind w:firstLineChars="3300" w:firstLine="6794"/>
        <w:rPr>
          <w:rFonts w:ascii="宋体" w:eastAsia="宋体" w:hAnsi="宋体"/>
          <w:color w:val="000000"/>
          <w:sz w:val="21"/>
          <w:szCs w:val="21"/>
        </w:rPr>
      </w:pPr>
    </w:p>
    <w:p w:rsidR="00134B0D" w:rsidRPr="00037DF3" w:rsidRDefault="00134B0D" w:rsidP="00CD4E50">
      <w:pPr>
        <w:spacing w:line="240" w:lineRule="exact"/>
        <w:ind w:firstLineChars="3300" w:firstLine="6794"/>
        <w:rPr>
          <w:rFonts w:ascii="宋体" w:eastAsia="宋体" w:hAnsi="宋体"/>
          <w:color w:val="000000"/>
          <w:sz w:val="21"/>
          <w:szCs w:val="21"/>
        </w:rPr>
      </w:pPr>
    </w:p>
    <w:p w:rsidR="00134B0D" w:rsidRPr="00037DF3" w:rsidRDefault="00134B0D" w:rsidP="00CD4E50">
      <w:pPr>
        <w:spacing w:line="240" w:lineRule="exact"/>
        <w:ind w:firstLineChars="3300" w:firstLine="6794"/>
        <w:rPr>
          <w:rFonts w:ascii="宋体" w:eastAsia="宋体" w:hAnsi="宋体"/>
          <w:color w:val="000000"/>
          <w:sz w:val="21"/>
          <w:szCs w:val="21"/>
        </w:rPr>
      </w:pPr>
    </w:p>
    <w:p w:rsidR="00134B0D" w:rsidRPr="00037DF3" w:rsidRDefault="00134B0D" w:rsidP="00CD4E50">
      <w:pPr>
        <w:spacing w:line="240" w:lineRule="exact"/>
        <w:ind w:firstLineChars="3300" w:firstLine="6794"/>
        <w:rPr>
          <w:rFonts w:ascii="宋体" w:eastAsia="宋体" w:hAnsi="宋体"/>
          <w:color w:val="000000"/>
          <w:sz w:val="21"/>
          <w:szCs w:val="21"/>
        </w:rPr>
      </w:pPr>
    </w:p>
    <w:p w:rsidR="00134B0D" w:rsidRPr="00037DF3" w:rsidRDefault="00134B0D" w:rsidP="00CD4E50">
      <w:pPr>
        <w:spacing w:line="240" w:lineRule="exact"/>
        <w:ind w:firstLineChars="3300" w:firstLine="6794"/>
        <w:rPr>
          <w:rFonts w:ascii="宋体" w:eastAsia="宋体" w:hAnsi="宋体"/>
          <w:color w:val="000000"/>
          <w:sz w:val="21"/>
          <w:szCs w:val="21"/>
        </w:rPr>
      </w:pPr>
    </w:p>
    <w:p w:rsidR="00CD4E50" w:rsidRPr="00037DF3" w:rsidRDefault="00CD4E50" w:rsidP="00CD4E50">
      <w:pPr>
        <w:spacing w:line="240" w:lineRule="exact"/>
        <w:rPr>
          <w:rFonts w:ascii="宋体" w:eastAsia="宋体" w:hAnsi="宋体"/>
          <w:color w:val="000000"/>
        </w:rPr>
      </w:pPr>
    </w:p>
    <w:p w:rsidR="00CD4E50" w:rsidRPr="00037DF3" w:rsidRDefault="00CD4E50" w:rsidP="00CD4E50">
      <w:pPr>
        <w:spacing w:line="240" w:lineRule="exact"/>
        <w:rPr>
          <w:rFonts w:ascii="宋体" w:eastAsia="宋体" w:hAnsi="宋体"/>
          <w:color w:val="000000"/>
        </w:rPr>
      </w:pPr>
    </w:p>
    <w:p w:rsidR="00CD4E50" w:rsidRPr="00037DF3" w:rsidRDefault="00CD4E50" w:rsidP="00CD4E50">
      <w:pPr>
        <w:spacing w:line="240" w:lineRule="exact"/>
        <w:rPr>
          <w:rFonts w:ascii="宋体" w:eastAsia="宋体" w:hAnsi="宋体"/>
          <w:color w:val="000000"/>
        </w:rPr>
      </w:pPr>
    </w:p>
    <w:p w:rsidR="00CD4E50" w:rsidRPr="00037DF3" w:rsidRDefault="00CD4E50" w:rsidP="00CD4E50">
      <w:pPr>
        <w:spacing w:line="240" w:lineRule="exact"/>
        <w:rPr>
          <w:rFonts w:ascii="宋体" w:eastAsia="宋体" w:hAnsi="宋体"/>
          <w:color w:val="000000"/>
        </w:rPr>
      </w:pPr>
    </w:p>
    <w:p w:rsidR="00CD4E50" w:rsidRPr="00037DF3" w:rsidRDefault="00CD4E50" w:rsidP="00CD4E50">
      <w:pPr>
        <w:spacing w:line="240" w:lineRule="exact"/>
        <w:rPr>
          <w:rFonts w:ascii="宋体" w:eastAsia="宋体" w:hAnsi="宋体"/>
          <w:color w:val="000000"/>
        </w:rPr>
      </w:pPr>
    </w:p>
    <w:p w:rsidR="00CD4E50" w:rsidRPr="00037DF3" w:rsidRDefault="00CD4E50" w:rsidP="00CD4E50">
      <w:pPr>
        <w:spacing w:line="240" w:lineRule="exact"/>
        <w:rPr>
          <w:rFonts w:ascii="宋体" w:eastAsia="宋体" w:hAnsi="宋体"/>
          <w:color w:val="000000"/>
        </w:rPr>
      </w:pPr>
    </w:p>
    <w:p w:rsidR="00CD4E50" w:rsidRPr="00037DF3" w:rsidRDefault="00CD4E50" w:rsidP="00CD4E50">
      <w:pPr>
        <w:spacing w:line="240" w:lineRule="exact"/>
        <w:rPr>
          <w:rFonts w:ascii="宋体" w:eastAsia="宋体" w:hAnsi="宋体"/>
          <w:color w:val="000000"/>
        </w:rPr>
      </w:pPr>
    </w:p>
    <w:p w:rsidR="00CD4E50" w:rsidRPr="00037DF3" w:rsidRDefault="00CD4E50" w:rsidP="00CD4E50">
      <w:pPr>
        <w:spacing w:line="240" w:lineRule="exact"/>
        <w:rPr>
          <w:rFonts w:ascii="宋体" w:eastAsia="宋体" w:hAnsi="宋体"/>
          <w:color w:val="000000"/>
        </w:rPr>
      </w:pPr>
    </w:p>
    <w:p w:rsidR="006478F1" w:rsidRPr="00037DF3" w:rsidRDefault="006478F1" w:rsidP="00CD4E50">
      <w:pPr>
        <w:spacing w:line="240" w:lineRule="exact"/>
        <w:rPr>
          <w:rFonts w:ascii="宋体" w:eastAsia="宋体" w:hAnsi="宋体"/>
          <w:color w:val="000000"/>
        </w:rPr>
      </w:pPr>
    </w:p>
    <w:p w:rsidR="006478F1" w:rsidRPr="00037DF3" w:rsidRDefault="006478F1" w:rsidP="00CD4E50">
      <w:pPr>
        <w:spacing w:line="240" w:lineRule="exact"/>
        <w:rPr>
          <w:rFonts w:ascii="宋体" w:eastAsia="宋体" w:hAnsi="宋体"/>
          <w:color w:val="000000"/>
        </w:rPr>
      </w:pPr>
    </w:p>
    <w:p w:rsidR="006478F1" w:rsidRPr="00037DF3" w:rsidRDefault="006478F1" w:rsidP="00CD4E50">
      <w:pPr>
        <w:spacing w:line="240" w:lineRule="exact"/>
        <w:rPr>
          <w:rFonts w:ascii="宋体" w:eastAsia="宋体" w:hAnsi="宋体"/>
          <w:color w:val="000000"/>
        </w:rPr>
      </w:pPr>
    </w:p>
    <w:p w:rsidR="00CD4E50" w:rsidRPr="00037DF3" w:rsidRDefault="00CD4E50" w:rsidP="00CD4E50">
      <w:pPr>
        <w:spacing w:line="240" w:lineRule="exact"/>
        <w:rPr>
          <w:rFonts w:ascii="宋体" w:eastAsia="宋体" w:hAnsi="宋体"/>
          <w:color w:val="000000"/>
        </w:rPr>
      </w:pPr>
    </w:p>
    <w:p w:rsidR="00CD4E50" w:rsidRPr="00037DF3" w:rsidRDefault="00CD4E50" w:rsidP="000A2F62">
      <w:pPr>
        <w:pStyle w:val="2"/>
        <w:numPr>
          <w:ilvl w:val="0"/>
          <w:numId w:val="0"/>
        </w:numPr>
        <w:spacing w:after="293"/>
        <w:ind w:left="2159" w:hanging="1320"/>
        <w:rPr>
          <w:color w:val="000000"/>
        </w:rPr>
      </w:pPr>
      <w:bookmarkStart w:id="182" w:name="_Toc345680018"/>
      <w:bookmarkStart w:id="183" w:name="_Toc396232636"/>
      <w:bookmarkStart w:id="184" w:name="_Toc396232710"/>
      <w:r w:rsidRPr="00037DF3">
        <w:rPr>
          <w:rFonts w:hint="eastAsia"/>
          <w:color w:val="000000"/>
        </w:rPr>
        <w:t>第二部分　　通用条款</w:t>
      </w:r>
      <w:r w:rsidRPr="00037DF3">
        <w:rPr>
          <w:rFonts w:hint="eastAsia"/>
          <w:color w:val="000000"/>
        </w:rPr>
        <w:t>(</w:t>
      </w:r>
      <w:r w:rsidRPr="00037DF3">
        <w:rPr>
          <w:rFonts w:hint="eastAsia"/>
          <w:color w:val="000000"/>
        </w:rPr>
        <w:t>略</w:t>
      </w:r>
      <w:r w:rsidRPr="00037DF3">
        <w:rPr>
          <w:rFonts w:hint="eastAsia"/>
          <w:color w:val="000000"/>
        </w:rPr>
        <w:t>)</w:t>
      </w:r>
      <w:bookmarkStart w:id="185" w:name="_Toc100474483"/>
      <w:bookmarkStart w:id="186" w:name="_Toc103956896"/>
      <w:bookmarkStart w:id="187" w:name="_Toc107735839"/>
      <w:bookmarkStart w:id="188" w:name="_Toc136335614"/>
      <w:bookmarkEnd w:id="182"/>
      <w:bookmarkEnd w:id="183"/>
      <w:bookmarkEnd w:id="184"/>
    </w:p>
    <w:p w:rsidR="00CD4E50" w:rsidRPr="00037DF3" w:rsidRDefault="00CD4E50" w:rsidP="00CD4E50">
      <w:pPr>
        <w:pStyle w:val="a1"/>
        <w:rPr>
          <w:color w:val="000000"/>
        </w:rPr>
      </w:pPr>
    </w:p>
    <w:p w:rsidR="00CD4E50" w:rsidRPr="00037DF3" w:rsidRDefault="00CD4E50" w:rsidP="00CD4E50">
      <w:pPr>
        <w:pStyle w:val="a1"/>
        <w:rPr>
          <w:color w:val="000000"/>
        </w:rPr>
      </w:pPr>
    </w:p>
    <w:p w:rsidR="00CD4E50" w:rsidRPr="00037DF3" w:rsidRDefault="00CD4E50" w:rsidP="00CD4E50">
      <w:pPr>
        <w:pStyle w:val="a1"/>
        <w:rPr>
          <w:color w:val="000000"/>
        </w:rPr>
      </w:pPr>
    </w:p>
    <w:p w:rsidR="00CD4E50" w:rsidRPr="00037DF3" w:rsidRDefault="00CD4E50" w:rsidP="00CD4E50">
      <w:pPr>
        <w:pStyle w:val="a1"/>
        <w:rPr>
          <w:color w:val="000000"/>
        </w:rPr>
      </w:pPr>
    </w:p>
    <w:p w:rsidR="00CD4E50" w:rsidRPr="00037DF3" w:rsidRDefault="00CD4E50" w:rsidP="00CD4E50">
      <w:pPr>
        <w:pStyle w:val="a1"/>
        <w:rPr>
          <w:color w:val="000000"/>
        </w:rPr>
      </w:pPr>
    </w:p>
    <w:p w:rsidR="00CD4E50" w:rsidRPr="00037DF3" w:rsidRDefault="00CD4E50" w:rsidP="00CD4E50">
      <w:pPr>
        <w:pStyle w:val="a1"/>
        <w:rPr>
          <w:color w:val="000000"/>
        </w:rPr>
      </w:pPr>
    </w:p>
    <w:p w:rsidR="00CD4E50" w:rsidRPr="00037DF3" w:rsidRDefault="00CD4E50" w:rsidP="00CD4E50">
      <w:pPr>
        <w:pStyle w:val="a1"/>
        <w:rPr>
          <w:color w:val="000000"/>
        </w:rPr>
      </w:pPr>
    </w:p>
    <w:p w:rsidR="00CD4E50" w:rsidRPr="00037DF3" w:rsidRDefault="00CD4E50" w:rsidP="00CD4E50">
      <w:pPr>
        <w:pStyle w:val="a1"/>
        <w:rPr>
          <w:color w:val="000000"/>
        </w:rPr>
      </w:pPr>
    </w:p>
    <w:p w:rsidR="00CD4E50" w:rsidRPr="00037DF3" w:rsidRDefault="00CD4E50" w:rsidP="00CF12C1">
      <w:pPr>
        <w:pStyle w:val="2"/>
        <w:numPr>
          <w:ilvl w:val="0"/>
          <w:numId w:val="0"/>
        </w:numPr>
        <w:spacing w:after="293"/>
        <w:ind w:leftChars="266" w:left="840" w:firstLineChars="400" w:firstLine="1269"/>
        <w:jc w:val="both"/>
        <w:rPr>
          <w:color w:val="000000"/>
        </w:rPr>
      </w:pPr>
      <w:bookmarkStart w:id="189" w:name="_Toc396232637"/>
      <w:bookmarkStart w:id="190" w:name="_Toc396232711"/>
      <w:bookmarkEnd w:id="185"/>
      <w:bookmarkEnd w:id="186"/>
      <w:bookmarkEnd w:id="187"/>
      <w:bookmarkEnd w:id="188"/>
      <w:r w:rsidRPr="00037DF3">
        <w:rPr>
          <w:rFonts w:hint="eastAsia"/>
          <w:color w:val="000000"/>
        </w:rPr>
        <w:t>第三部分　　专用合同条款</w:t>
      </w:r>
      <w:bookmarkEnd w:id="167"/>
      <w:bookmarkEnd w:id="168"/>
      <w:bookmarkEnd w:id="169"/>
      <w:bookmarkEnd w:id="170"/>
      <w:bookmarkEnd w:id="189"/>
      <w:bookmarkEnd w:id="190"/>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1.一般约定</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1.1 词语定义</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1.1.1</w:t>
        </w:r>
      </w:smartTag>
      <w:r w:rsidRPr="00037DF3">
        <w:rPr>
          <w:rFonts w:ascii="宋体" w:eastAsia="宋体" w:hAnsi="宋体" w:hint="eastAsia"/>
          <w:color w:val="000000"/>
          <w:kern w:val="0"/>
          <w:sz w:val="21"/>
          <w:szCs w:val="21"/>
        </w:rPr>
        <w:t>合同</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1.1.1</w:t>
        </w:r>
      </w:smartTag>
      <w:r w:rsidRPr="00037DF3">
        <w:rPr>
          <w:rFonts w:ascii="宋体" w:eastAsia="宋体" w:hAnsi="宋体" w:hint="eastAsia"/>
          <w:color w:val="000000"/>
          <w:kern w:val="0"/>
          <w:sz w:val="21"/>
          <w:szCs w:val="21"/>
        </w:rPr>
        <w:t>.10其他合同文件包括：</w:t>
      </w:r>
      <w:r w:rsidRPr="00037DF3">
        <w:rPr>
          <w:rFonts w:ascii="宋体" w:eastAsia="宋体" w:hAnsi="宋体" w:hint="eastAsia"/>
          <w:color w:val="000000"/>
          <w:kern w:val="0"/>
          <w:sz w:val="21"/>
          <w:szCs w:val="21"/>
          <w:u w:val="single"/>
        </w:rPr>
        <w:t>工程招标文件、《三门县政府性投资项目变更管理实施办法》（试行）（三政发〔2009〕56号）、除投标函及其附录和已标价工程量清单或</w:t>
      </w:r>
      <w:r w:rsidR="000A2F62" w:rsidRPr="00037DF3">
        <w:rPr>
          <w:rFonts w:ascii="宋体" w:eastAsia="宋体" w:hAnsi="宋体" w:hint="eastAsia"/>
          <w:color w:val="000000"/>
          <w:kern w:val="0"/>
          <w:sz w:val="21"/>
          <w:szCs w:val="21"/>
          <w:u w:val="single"/>
        </w:rPr>
        <w:t>预算审核书</w:t>
      </w:r>
      <w:r w:rsidRPr="00037DF3">
        <w:rPr>
          <w:rFonts w:ascii="宋体" w:eastAsia="宋体" w:hAnsi="宋体" w:hint="eastAsia"/>
          <w:color w:val="000000"/>
          <w:kern w:val="0"/>
          <w:sz w:val="21"/>
          <w:szCs w:val="21"/>
          <w:u w:val="single"/>
        </w:rPr>
        <w:t>外的其它投标文件</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1.1.2</w:t>
        </w:r>
      </w:smartTag>
      <w:r w:rsidRPr="00037DF3">
        <w:rPr>
          <w:rFonts w:ascii="宋体" w:eastAsia="宋体" w:hAnsi="宋体" w:hint="eastAsia"/>
          <w:color w:val="000000"/>
          <w:sz w:val="21"/>
          <w:szCs w:val="21"/>
        </w:rPr>
        <w:t xml:space="preserve"> 合同当事人及其他相关方</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1.1.2</w:t>
        </w:r>
      </w:smartTag>
      <w:r w:rsidRPr="00037DF3">
        <w:rPr>
          <w:rFonts w:ascii="宋体" w:eastAsia="宋体" w:hAnsi="宋体" w:hint="eastAsia"/>
          <w:color w:val="000000"/>
          <w:sz w:val="21"/>
          <w:szCs w:val="21"/>
        </w:rPr>
        <w:t>.4监理人：</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名    称：</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；资质类别和等级：</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lastRenderedPageBreak/>
        <w:t>联系电话：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；电子信箱：</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通信地址：</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1.1.2</w:t>
        </w:r>
      </w:smartTag>
      <w:r w:rsidRPr="00037DF3">
        <w:rPr>
          <w:rFonts w:ascii="宋体" w:eastAsia="宋体" w:hAnsi="宋体" w:hint="eastAsia"/>
          <w:color w:val="000000"/>
          <w:sz w:val="21"/>
          <w:szCs w:val="21"/>
        </w:rPr>
        <w:t>.5 设计人：</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名    称：</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；资质类别和等级：</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联系电话：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；电子信箱：</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通信地址：</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1.1.3</w:t>
        </w:r>
      </w:smartTag>
      <w:r w:rsidRPr="00037DF3">
        <w:rPr>
          <w:rFonts w:ascii="宋体" w:eastAsia="宋体" w:hAnsi="宋体" w:hint="eastAsia"/>
          <w:color w:val="000000"/>
          <w:sz w:val="21"/>
          <w:szCs w:val="21"/>
        </w:rPr>
        <w:t xml:space="preserve"> 工程和设备</w:t>
      </w:r>
    </w:p>
    <w:p w:rsidR="00CD4E50" w:rsidRPr="00037DF3" w:rsidRDefault="00CD4E50" w:rsidP="00CD4E50">
      <w:pPr>
        <w:spacing w:line="340" w:lineRule="exact"/>
        <w:ind w:firstLineChars="200" w:firstLine="412"/>
        <w:rPr>
          <w:rFonts w:ascii="宋体" w:eastAsia="宋体" w:hAnsi="宋体"/>
          <w:color w:val="000000"/>
          <w:sz w:val="21"/>
          <w:szCs w:val="21"/>
          <w:u w:val="single"/>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1.1.3</w:t>
        </w:r>
      </w:smartTag>
      <w:r w:rsidRPr="00037DF3">
        <w:rPr>
          <w:rFonts w:ascii="宋体" w:eastAsia="宋体" w:hAnsi="宋体" w:hint="eastAsia"/>
          <w:color w:val="000000"/>
          <w:sz w:val="21"/>
          <w:szCs w:val="21"/>
        </w:rPr>
        <w:t>.7 作为施工现场组成部分的其他场所包括：</w:t>
      </w:r>
      <w:r w:rsidRPr="00037DF3">
        <w:rPr>
          <w:rFonts w:ascii="宋体" w:eastAsia="宋体" w:hAnsi="宋体" w:hint="eastAsia"/>
          <w:color w:val="000000"/>
          <w:sz w:val="21"/>
          <w:szCs w:val="21"/>
          <w:u w:val="single"/>
        </w:rPr>
        <w:t xml:space="preserve">                                    </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1.1.3</w:t>
        </w:r>
      </w:smartTag>
      <w:r w:rsidRPr="00037DF3">
        <w:rPr>
          <w:rFonts w:ascii="宋体" w:eastAsia="宋体" w:hAnsi="宋体" w:hint="eastAsia"/>
          <w:color w:val="000000"/>
          <w:sz w:val="21"/>
          <w:szCs w:val="21"/>
        </w:rPr>
        <w:t>.9 永久占地包括：</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p>
    <w:p w:rsidR="00CD4E50" w:rsidRPr="00037DF3" w:rsidRDefault="00CD4E50" w:rsidP="00CD4E50">
      <w:pPr>
        <w:spacing w:line="340" w:lineRule="exact"/>
        <w:ind w:firstLineChars="200" w:firstLine="412"/>
        <w:rPr>
          <w:rFonts w:ascii="宋体" w:eastAsia="宋体" w:hAnsi="宋体"/>
          <w:color w:val="000000"/>
          <w:sz w:val="21"/>
          <w:szCs w:val="21"/>
          <w:u w:val="single"/>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1.1.3</w:t>
        </w:r>
      </w:smartTag>
      <w:r w:rsidRPr="00037DF3">
        <w:rPr>
          <w:rFonts w:ascii="宋体" w:eastAsia="宋体" w:hAnsi="宋体" w:hint="eastAsia"/>
          <w:color w:val="000000"/>
          <w:sz w:val="21"/>
          <w:szCs w:val="21"/>
        </w:rPr>
        <w:t>.10 临时占地包括：</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1.3法律</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适用于合同的其他规范性文件：</w:t>
      </w:r>
      <w:r w:rsidRPr="00037DF3">
        <w:rPr>
          <w:rFonts w:ascii="宋体" w:eastAsia="宋体" w:hAnsi="宋体" w:hint="eastAsia"/>
          <w:color w:val="000000"/>
          <w:sz w:val="21"/>
          <w:szCs w:val="21"/>
          <w:u w:val="single"/>
        </w:rPr>
        <w:t>《浙江省建设工程计价规则（2010版）》、《市政工程工程量计算规范》（GB 50857－2013）、《建设工程工程量计算规范（2013）浙江省补充规定》（浙建站计〔2013〕63号）、《建设工程工程量清单计算规范（2013）浙江省补充规定（二）》（浙建站计〔2014〕31号）、等工程所在地现行的有关工程造价方面规定</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1.4 标准和规范</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1.4.1</w:t>
        </w:r>
      </w:smartTag>
      <w:r w:rsidRPr="00037DF3">
        <w:rPr>
          <w:rFonts w:ascii="宋体" w:eastAsia="宋体" w:hAnsi="宋体" w:hint="eastAsia"/>
          <w:color w:val="000000"/>
          <w:sz w:val="21"/>
          <w:szCs w:val="21"/>
        </w:rPr>
        <w:t>适用于工程的标准规范包括：</w:t>
      </w:r>
      <w:r w:rsidRPr="00037DF3">
        <w:rPr>
          <w:rFonts w:ascii="宋体" w:eastAsia="宋体" w:hAnsi="宋体" w:hint="eastAsia"/>
          <w:color w:val="000000"/>
          <w:sz w:val="21"/>
          <w:szCs w:val="21"/>
          <w:u w:val="single"/>
        </w:rPr>
        <w:t>按现行的国家、省、市施工验收规范、质量评定标准及有关规定。合同工期内的标准、规范，招标文件中的技术要求等</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u w:val="single"/>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1.4.2</w:t>
        </w:r>
      </w:smartTag>
      <w:r w:rsidRPr="00037DF3">
        <w:rPr>
          <w:rFonts w:ascii="宋体" w:eastAsia="宋体" w:hAnsi="宋体" w:hint="eastAsia"/>
          <w:color w:val="000000"/>
          <w:kern w:val="0"/>
          <w:sz w:val="21"/>
          <w:szCs w:val="21"/>
        </w:rPr>
        <w:t xml:space="preserve"> 发包人提供国外标准、规范的名称：</w:t>
      </w:r>
      <w:r w:rsidRPr="00037DF3">
        <w:rPr>
          <w:rFonts w:ascii="宋体" w:eastAsia="宋体" w:hAnsi="宋体" w:hint="eastAsia"/>
          <w:color w:val="000000"/>
          <w:kern w:val="0"/>
          <w:sz w:val="21"/>
          <w:szCs w:val="21"/>
          <w:u w:val="single"/>
        </w:rPr>
        <w:t xml:space="preserve">         /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发包人提供国外标准、规范的份数：</w:t>
      </w:r>
      <w:r w:rsidRPr="00037DF3">
        <w:rPr>
          <w:rFonts w:ascii="宋体" w:eastAsia="宋体" w:hAnsi="宋体" w:hint="eastAsia"/>
          <w:color w:val="000000"/>
          <w:kern w:val="0"/>
          <w:sz w:val="21"/>
          <w:szCs w:val="21"/>
          <w:u w:val="single"/>
        </w:rPr>
        <w:t xml:space="preserve">              /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kern w:val="0"/>
          <w:sz w:val="21"/>
          <w:szCs w:val="21"/>
        </w:rPr>
        <w:t>发包人提供国外标准、规范的名称：</w:t>
      </w:r>
      <w:r w:rsidRPr="00037DF3">
        <w:rPr>
          <w:rFonts w:ascii="宋体" w:eastAsia="宋体" w:hAnsi="宋体" w:hint="eastAsia"/>
          <w:color w:val="000000"/>
          <w:kern w:val="0"/>
          <w:sz w:val="21"/>
          <w:szCs w:val="21"/>
          <w:u w:val="single"/>
        </w:rPr>
        <w:t xml:space="preserve">              /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1.4.3</w:t>
        </w:r>
      </w:smartTag>
      <w:r w:rsidRPr="00037DF3">
        <w:rPr>
          <w:rFonts w:ascii="宋体" w:eastAsia="宋体" w:hAnsi="宋体" w:hint="eastAsia"/>
          <w:color w:val="000000"/>
          <w:sz w:val="21"/>
          <w:szCs w:val="21"/>
        </w:rPr>
        <w:t>发包人对工程的技术标准和功能要求的特殊要求：</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1.5 合同文件的优先顺序</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合同文件组成及优先顺序为：</w:t>
      </w:r>
      <w:r w:rsidRPr="00037DF3">
        <w:rPr>
          <w:rFonts w:ascii="宋体" w:eastAsia="宋体" w:hAnsi="宋体" w:hint="eastAsia"/>
          <w:color w:val="000000"/>
          <w:sz w:val="21"/>
          <w:szCs w:val="21"/>
          <w:u w:val="single"/>
        </w:rPr>
        <w:t>按合同通用条款。</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1.6 图纸和承包人文件</w:t>
      </w:r>
      <w:r w:rsidRPr="00037DF3">
        <w:rPr>
          <w:rFonts w:ascii="宋体" w:eastAsia="宋体" w:hAnsi="宋体" w:hint="eastAsia"/>
          <w:color w:val="000000"/>
          <w:sz w:val="21"/>
          <w:szCs w:val="21"/>
        </w:rPr>
        <w:tab/>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1.6.1</w:t>
        </w:r>
      </w:smartTag>
      <w:r w:rsidRPr="00037DF3">
        <w:rPr>
          <w:rFonts w:ascii="宋体" w:eastAsia="宋体" w:hAnsi="宋体" w:hint="eastAsia"/>
          <w:color w:val="000000"/>
          <w:sz w:val="21"/>
          <w:szCs w:val="21"/>
        </w:rPr>
        <w:t xml:space="preserve"> 图纸的提供</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发包人向承包人提供图纸的期限：</w:t>
      </w:r>
      <w:r w:rsidRPr="00037DF3">
        <w:rPr>
          <w:rFonts w:ascii="宋体" w:eastAsia="宋体" w:hAnsi="宋体" w:cs="宋体" w:hint="eastAsia"/>
          <w:color w:val="000000"/>
          <w:sz w:val="21"/>
          <w:szCs w:val="21"/>
          <w:u w:val="single"/>
        </w:rPr>
        <w:t>开工日期前</w:t>
      </w:r>
      <w:r w:rsidRPr="00037DF3">
        <w:rPr>
          <w:rFonts w:ascii="宋体" w:eastAsia="宋体" w:hAnsi="宋体" w:hint="eastAsia"/>
          <w:color w:val="000000"/>
          <w:sz w:val="21"/>
          <w:szCs w:val="21"/>
          <w:u w:val="single"/>
        </w:rPr>
        <w:t>14天前</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发包人向承包人提供图纸的数量：</w:t>
      </w:r>
      <w:r w:rsidRPr="00037DF3">
        <w:rPr>
          <w:rFonts w:ascii="宋体" w:eastAsia="宋体" w:hAnsi="宋体" w:hint="eastAsia"/>
          <w:color w:val="000000"/>
          <w:sz w:val="21"/>
          <w:szCs w:val="21"/>
          <w:u w:val="single"/>
        </w:rPr>
        <w:t>纸质施工图〔三〕套及与其一致的电子版施工图</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发包人向承包人提供图纸的内容：</w:t>
      </w:r>
      <w:r w:rsidRPr="00037DF3">
        <w:rPr>
          <w:rFonts w:ascii="宋体" w:eastAsia="宋体" w:hAnsi="宋体" w:hint="eastAsia"/>
          <w:color w:val="000000"/>
          <w:sz w:val="21"/>
          <w:szCs w:val="21"/>
          <w:u w:val="single"/>
        </w:rPr>
        <w:t>包括施工图纸名称、工程号、版本、出图日期、目录、已有的变更联系单编号等。</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1.6.4</w:t>
        </w:r>
      </w:smartTag>
      <w:r w:rsidRPr="00037DF3">
        <w:rPr>
          <w:rFonts w:ascii="宋体" w:eastAsia="宋体" w:hAnsi="宋体" w:hint="eastAsia"/>
          <w:color w:val="000000"/>
          <w:sz w:val="21"/>
          <w:szCs w:val="21"/>
        </w:rPr>
        <w:t xml:space="preserve"> 承包人文件</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需要由承包人提供的文件，包括：</w:t>
      </w:r>
      <w:r w:rsidRPr="00037DF3">
        <w:rPr>
          <w:rFonts w:ascii="宋体" w:eastAsia="宋体" w:hAnsi="宋体" w:hint="eastAsia"/>
          <w:color w:val="000000"/>
          <w:sz w:val="21"/>
          <w:szCs w:val="21"/>
          <w:u w:val="single"/>
        </w:rPr>
        <w:t>施工组织设计、专项施工方案、工程总进度计划、工程月进度计划表等</w:t>
      </w:r>
      <w:r w:rsidRPr="00037DF3">
        <w:rPr>
          <w:rFonts w:ascii="宋体" w:eastAsia="宋体" w:hAnsi="宋体" w:hint="eastAsia"/>
          <w:color w:val="000000"/>
          <w:sz w:val="21"/>
          <w:szCs w:val="21"/>
        </w:rPr>
        <w:t>；</w:t>
      </w:r>
      <w:r w:rsidRPr="00037DF3">
        <w:rPr>
          <w:rFonts w:ascii="宋体" w:eastAsia="宋体" w:hAnsi="宋体" w:hint="eastAsia"/>
          <w:color w:val="000000"/>
          <w:sz w:val="21"/>
          <w:szCs w:val="21"/>
          <w:u w:val="single"/>
        </w:rPr>
        <w:t>承包人提交修正后的施工组织设计、专项施工方案等的技术标准不低于投标承诺，且修改或优化方案报监理人、发包人批准。</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承包人提供的文件的期限为：</w:t>
      </w:r>
      <w:r w:rsidRPr="00037DF3">
        <w:rPr>
          <w:rFonts w:ascii="宋体" w:eastAsia="宋体" w:hAnsi="宋体" w:hint="eastAsia"/>
          <w:color w:val="000000"/>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承包人提供的文件的数量为：</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提供三套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承包人提供的文件的形式为：</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纸质及电子版本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lastRenderedPageBreak/>
        <w:t>发包人审批承包人文件的期限：</w:t>
      </w:r>
      <w:r w:rsidRPr="00037DF3">
        <w:rPr>
          <w:rFonts w:ascii="宋体" w:eastAsia="宋体" w:hAnsi="宋体" w:cs="宋体" w:hint="eastAsia"/>
          <w:color w:val="000000"/>
          <w:sz w:val="21"/>
          <w:szCs w:val="21"/>
          <w:u w:val="single"/>
        </w:rPr>
        <w:t>收到相应文件后</w:t>
      </w:r>
      <w:r w:rsidRPr="00037DF3">
        <w:rPr>
          <w:rFonts w:ascii="宋体" w:eastAsia="宋体" w:hAnsi="宋体" w:hint="eastAsia"/>
          <w:color w:val="000000"/>
          <w:sz w:val="21"/>
          <w:szCs w:val="21"/>
          <w:u w:val="single"/>
        </w:rPr>
        <w:t xml:space="preserve">7天内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1.6.5</w:t>
        </w:r>
      </w:smartTag>
      <w:r w:rsidRPr="00037DF3">
        <w:rPr>
          <w:rFonts w:ascii="宋体" w:eastAsia="宋体" w:hAnsi="宋体" w:hint="eastAsia"/>
          <w:color w:val="000000"/>
          <w:sz w:val="21"/>
          <w:szCs w:val="21"/>
        </w:rPr>
        <w:t xml:space="preserve"> 现场图纸准备</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关于现场图纸准备的约定：</w:t>
      </w:r>
      <w:r w:rsidRPr="00037DF3">
        <w:rPr>
          <w:rFonts w:ascii="宋体" w:eastAsia="宋体" w:hAnsi="宋体" w:hint="eastAsia"/>
          <w:color w:val="000000"/>
          <w:sz w:val="21"/>
          <w:szCs w:val="21"/>
          <w:u w:val="single"/>
        </w:rPr>
        <w:t xml:space="preserve">由监理人在现场保管一套完整施工图，供发包人、监理人及有关人员进行工程检查等活动时使用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1.7 联络</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1.7.1</w:t>
        </w:r>
      </w:smartTag>
      <w:r w:rsidRPr="00037DF3">
        <w:rPr>
          <w:rFonts w:ascii="宋体" w:eastAsia="宋体" w:hAnsi="宋体" w:hint="eastAsia"/>
          <w:color w:val="000000"/>
          <w:kern w:val="0"/>
          <w:sz w:val="21"/>
          <w:szCs w:val="21"/>
        </w:rPr>
        <w:t>发包人和承包人应当在</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7  </w:t>
      </w:r>
      <w:r w:rsidRPr="00037DF3">
        <w:rPr>
          <w:rFonts w:ascii="宋体" w:eastAsia="宋体" w:hAnsi="宋体" w:hint="eastAsia"/>
          <w:color w:val="000000"/>
          <w:kern w:val="0"/>
          <w:sz w:val="21"/>
          <w:szCs w:val="21"/>
        </w:rPr>
        <w:t>天内将与合同有关的通知、批准、证明、证书、指示、指令、要求、请求、同意、意见、确定和决定等书面函件送达对方当事人。</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1.7.2</w:t>
        </w:r>
      </w:smartTag>
      <w:r w:rsidRPr="00037DF3">
        <w:rPr>
          <w:rFonts w:ascii="宋体" w:eastAsia="宋体" w:hAnsi="宋体" w:hint="eastAsia"/>
          <w:color w:val="000000"/>
          <w:kern w:val="0"/>
          <w:sz w:val="21"/>
          <w:szCs w:val="21"/>
        </w:rPr>
        <w:t xml:space="preserve"> 发包人接收文件的地点：</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发包人指定的接收人为：</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2人以上及联系电话）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承包人接收文件的地点：</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承包人指定的接收人为：</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2人以上及联系电话）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监理人接收文件的地点：</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监理人指定的接收人为：</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2人以上及联系电话）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1.10 交通运输</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1.10.1</w:t>
        </w:r>
      </w:smartTag>
      <w:r w:rsidRPr="00037DF3">
        <w:rPr>
          <w:rFonts w:ascii="宋体" w:eastAsia="宋体" w:hAnsi="宋体" w:hint="eastAsia"/>
          <w:color w:val="000000"/>
          <w:sz w:val="21"/>
          <w:szCs w:val="21"/>
        </w:rPr>
        <w:t xml:space="preserve"> 出入现场的权利</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关于出入现场的权利的约定：</w:t>
      </w:r>
      <w:r w:rsidRPr="00037DF3">
        <w:rPr>
          <w:rFonts w:ascii="宋体" w:eastAsia="宋体" w:hAnsi="宋体" w:cs="宋体" w:hint="eastAsia"/>
          <w:color w:val="000000"/>
          <w:sz w:val="21"/>
          <w:szCs w:val="21"/>
          <w:u w:val="single"/>
        </w:rPr>
        <w:t>按合同通用条款</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1.10.3</w:t>
        </w:r>
      </w:smartTag>
      <w:r w:rsidRPr="00037DF3">
        <w:rPr>
          <w:rFonts w:ascii="宋体" w:eastAsia="宋体" w:hAnsi="宋体" w:hint="eastAsia"/>
          <w:color w:val="000000"/>
          <w:sz w:val="21"/>
          <w:szCs w:val="21"/>
        </w:rPr>
        <w:t xml:space="preserve"> 场内交通</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关于场外交通和场内交通的边界的约定：</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关于发包人向承包人免费提供满足工程施工需要的场内道路和交通设施的约定：</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1.10.4</w:t>
        </w:r>
      </w:smartTag>
      <w:r w:rsidRPr="00037DF3">
        <w:rPr>
          <w:rFonts w:ascii="宋体" w:eastAsia="宋体" w:hAnsi="宋体" w:hint="eastAsia"/>
          <w:color w:val="000000"/>
          <w:sz w:val="21"/>
          <w:szCs w:val="21"/>
        </w:rPr>
        <w:t>超大件和超重件的运输</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运输超大件或超重件所需的道路和桥梁临时加固改造费用和其他有关费用由</w:t>
      </w:r>
      <w:r w:rsidRPr="00037DF3">
        <w:rPr>
          <w:rFonts w:ascii="宋体" w:eastAsia="宋体" w:hAnsi="宋体" w:hint="eastAsia"/>
          <w:color w:val="000000"/>
          <w:sz w:val="21"/>
          <w:szCs w:val="21"/>
          <w:u w:val="single"/>
        </w:rPr>
        <w:t>承包人报价包干。</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1.11 知识产权</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1.11.1</w:t>
        </w:r>
      </w:smartTag>
      <w:r w:rsidRPr="00037DF3">
        <w:rPr>
          <w:rFonts w:ascii="宋体" w:eastAsia="宋体" w:hAnsi="宋体" w:hint="eastAsia"/>
          <w:color w:val="000000"/>
          <w:sz w:val="21"/>
          <w:szCs w:val="21"/>
        </w:rPr>
        <w:t>关于发包人提供给承包人的图纸、发包人为实施工程自行编制或委托编制的技术规范以及反映发包人关于合同要求或其他类似性质的文件的著作权的归属：</w:t>
      </w:r>
      <w:r w:rsidRPr="00037DF3">
        <w:rPr>
          <w:rFonts w:ascii="宋体" w:eastAsia="宋体" w:hAnsi="宋体" w:cs="宋体" w:hint="eastAsia"/>
          <w:color w:val="000000"/>
          <w:sz w:val="21"/>
          <w:szCs w:val="21"/>
          <w:u w:val="single"/>
        </w:rPr>
        <w:t>按合同通用条款</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关于发包人提供的上述文件的使用限制的要求：</w:t>
      </w:r>
      <w:r w:rsidRPr="00037DF3">
        <w:rPr>
          <w:rFonts w:ascii="宋体" w:eastAsia="宋体" w:hAnsi="宋体" w:hint="eastAsia"/>
          <w:color w:val="000000"/>
          <w:sz w:val="21"/>
          <w:szCs w:val="21"/>
          <w:u w:val="single"/>
        </w:rPr>
        <w:t xml:space="preserve"> 按合同通用条款</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1.11.2</w:t>
        </w:r>
      </w:smartTag>
      <w:r w:rsidRPr="00037DF3">
        <w:rPr>
          <w:rFonts w:ascii="宋体" w:eastAsia="宋体" w:hAnsi="宋体" w:hint="eastAsia"/>
          <w:color w:val="000000"/>
          <w:sz w:val="21"/>
          <w:szCs w:val="21"/>
        </w:rPr>
        <w:t xml:space="preserve"> 关于承包人为实施工程所编制文件的著作权的归属：</w:t>
      </w:r>
      <w:r w:rsidRPr="00037DF3">
        <w:rPr>
          <w:rFonts w:ascii="宋体" w:eastAsia="宋体" w:hAnsi="宋体" w:hint="eastAsia"/>
          <w:color w:val="000000"/>
          <w:sz w:val="21"/>
          <w:szCs w:val="21"/>
          <w:u w:val="single"/>
        </w:rPr>
        <w:t xml:space="preserve"> 发包人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关于承包人提供的上述文件的使用限制的要求：</w:t>
      </w:r>
      <w:r w:rsidRPr="00037DF3">
        <w:rPr>
          <w:rFonts w:ascii="宋体" w:eastAsia="宋体" w:hAnsi="宋体" w:cs="宋体" w:hint="eastAsia"/>
          <w:color w:val="000000"/>
          <w:sz w:val="21"/>
          <w:szCs w:val="21"/>
          <w:u w:val="single"/>
        </w:rPr>
        <w:t>按合同通用条款</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1.11.4</w:t>
        </w:r>
      </w:smartTag>
      <w:r w:rsidRPr="00037DF3">
        <w:rPr>
          <w:rFonts w:ascii="宋体" w:eastAsia="宋体" w:hAnsi="宋体" w:hint="eastAsia"/>
          <w:color w:val="000000"/>
          <w:sz w:val="21"/>
          <w:szCs w:val="21"/>
        </w:rPr>
        <w:t xml:space="preserve"> 承包人在施工过程中所采用的专利、专有技术、技术秘密的使用费的承担方式：</w:t>
      </w:r>
      <w:r w:rsidRPr="00037DF3">
        <w:rPr>
          <w:rFonts w:ascii="宋体" w:eastAsia="宋体" w:hAnsi="宋体" w:cs="宋体" w:hint="eastAsia"/>
          <w:color w:val="000000"/>
          <w:sz w:val="21"/>
          <w:szCs w:val="21"/>
          <w:u w:val="single"/>
        </w:rPr>
        <w:t>包含在签约合同价内</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1.13工程量清单错误的修正</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出现工程量清单错误时，是否调整合同价格：调整合同价格 。</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允许调整合同价格的工程量偏差范围：</w:t>
      </w:r>
      <w:r w:rsidRPr="00037DF3">
        <w:rPr>
          <w:rFonts w:ascii="宋体" w:eastAsia="宋体" w:hAnsi="宋体" w:hint="eastAsia"/>
          <w:color w:val="000000"/>
          <w:sz w:val="21"/>
          <w:szCs w:val="21"/>
          <w:u w:val="single"/>
        </w:rPr>
        <w:t>合价金额占合同总价2%及以上的分部分项清单项目，其工程量增加或减少超过本项目工程数量15%及以上时，或合价金额占合同总价不到2%的分部分项清单项目，但其工程量增加或减少超过本项目工程数量25%及以上。工程变更，由乡镇（街道）、监理方、施工单位、设计单位共同签字确认。若工程变更累计增加金额超过原合同价10%的，须经县治污办组织核准后方可实施。</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2. 发包人</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2.2 发包人代表</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发包人代表：</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姓    名：</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；身份证号：</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lastRenderedPageBreak/>
        <w:t>职    务：</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；联系电话：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电子信箱：</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；通信地址：</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发包人对发包人代表的授权范围如下：</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2.4 施工现场、施工条件和基础资料的提供</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2.4.1</w:t>
        </w:r>
      </w:smartTag>
      <w:r w:rsidRPr="00037DF3">
        <w:rPr>
          <w:rFonts w:ascii="宋体" w:eastAsia="宋体" w:hAnsi="宋体" w:hint="eastAsia"/>
          <w:color w:val="000000"/>
          <w:sz w:val="21"/>
          <w:szCs w:val="21"/>
        </w:rPr>
        <w:t xml:space="preserve"> 提供施工现场</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关于发包人移交施工现场的期限要求：</w:t>
      </w:r>
      <w:r w:rsidRPr="00037DF3">
        <w:rPr>
          <w:rFonts w:ascii="宋体" w:eastAsia="宋体" w:hAnsi="宋体" w:cs="宋体" w:hint="eastAsia"/>
          <w:color w:val="000000"/>
          <w:sz w:val="21"/>
          <w:szCs w:val="21"/>
          <w:u w:val="single"/>
        </w:rPr>
        <w:t>开工日期</w:t>
      </w:r>
      <w:r w:rsidRPr="00037DF3">
        <w:rPr>
          <w:rFonts w:ascii="宋体" w:eastAsia="宋体" w:hAnsi="宋体" w:hint="eastAsia"/>
          <w:color w:val="000000"/>
          <w:sz w:val="21"/>
          <w:szCs w:val="21"/>
          <w:u w:val="single"/>
        </w:rPr>
        <w:t xml:space="preserve">14天前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2.4.2</w:t>
        </w:r>
      </w:smartTag>
      <w:r w:rsidRPr="00037DF3">
        <w:rPr>
          <w:rFonts w:ascii="宋体" w:eastAsia="宋体" w:hAnsi="宋体" w:hint="eastAsia"/>
          <w:color w:val="000000"/>
          <w:sz w:val="21"/>
          <w:szCs w:val="21"/>
        </w:rPr>
        <w:t xml:space="preserve"> 提供施工条件</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关于发包人应负责提供施工所需要的条件，包括：</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2.5 资金来源证明及支付担保</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发包人提供资金来源证明的期限要求：</w:t>
      </w:r>
      <w:r w:rsidRPr="00037DF3">
        <w:rPr>
          <w:rFonts w:ascii="宋体" w:eastAsia="宋体" w:hAnsi="宋体" w:cs="宋体" w:hint="eastAsia"/>
          <w:color w:val="000000"/>
          <w:sz w:val="21"/>
          <w:szCs w:val="21"/>
          <w:u w:val="single"/>
        </w:rPr>
        <w:t>开工</w:t>
      </w:r>
      <w:r w:rsidRPr="00037DF3">
        <w:rPr>
          <w:rFonts w:ascii="宋体" w:eastAsia="宋体" w:hAnsi="宋体" w:hint="eastAsia"/>
          <w:color w:val="000000"/>
          <w:sz w:val="21"/>
          <w:szCs w:val="21"/>
          <w:u w:val="single"/>
        </w:rPr>
        <w:t xml:space="preserve">后15天内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发包人是否提供支付担保：</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发包人提供支付担保的形式：</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3. 承包人</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3.1 承包人的一般义务</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kern w:val="0"/>
          <w:sz w:val="21"/>
          <w:szCs w:val="21"/>
        </w:rPr>
        <w:t>（9）</w:t>
      </w:r>
      <w:r w:rsidRPr="00037DF3">
        <w:rPr>
          <w:rFonts w:ascii="宋体" w:eastAsia="宋体" w:hAnsi="宋体" w:hint="eastAsia"/>
          <w:color w:val="000000"/>
          <w:sz w:val="21"/>
          <w:szCs w:val="21"/>
        </w:rPr>
        <w:t>承包人提交的竣工资料的内容：</w:t>
      </w:r>
      <w:r w:rsidRPr="00037DF3">
        <w:rPr>
          <w:rFonts w:ascii="宋体" w:eastAsia="宋体" w:hAnsi="宋体" w:hint="eastAsia"/>
          <w:color w:val="000000"/>
          <w:sz w:val="21"/>
          <w:szCs w:val="21"/>
          <w:u w:val="single"/>
        </w:rPr>
        <w:t>向发包人提交按规范规定应由承包人编制部分的竣工资料并符合建设工程资料存档要求</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承包人需要提交的竣工资料套数：</w:t>
      </w:r>
      <w:r w:rsidRPr="00037DF3">
        <w:rPr>
          <w:rFonts w:ascii="宋体" w:eastAsia="宋体" w:hAnsi="宋体" w:hint="eastAsia"/>
          <w:color w:val="000000"/>
          <w:sz w:val="21"/>
          <w:szCs w:val="21"/>
          <w:u w:val="single"/>
        </w:rPr>
        <w:t xml:space="preserve">     两套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承包人提交的竣工资料的费用承担：</w:t>
      </w:r>
      <w:r w:rsidRPr="00037DF3">
        <w:rPr>
          <w:rFonts w:ascii="宋体" w:eastAsia="宋体" w:hAnsi="宋体" w:hint="eastAsia"/>
          <w:color w:val="000000"/>
          <w:sz w:val="21"/>
          <w:szCs w:val="21"/>
          <w:u w:val="single"/>
        </w:rPr>
        <w:t xml:space="preserve">    由承包人承担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承包人提交的竣工资料移交时间：</w:t>
      </w:r>
      <w:r w:rsidRPr="00037DF3">
        <w:rPr>
          <w:rFonts w:ascii="宋体" w:eastAsia="宋体" w:hAnsi="宋体" w:hint="eastAsia"/>
          <w:color w:val="000000"/>
          <w:sz w:val="21"/>
          <w:szCs w:val="21"/>
          <w:u w:val="single"/>
        </w:rPr>
        <w:t>工程竣工验收合格后7天内</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承包人提交的竣工资料形式要求：</w:t>
      </w:r>
      <w:r w:rsidRPr="00037DF3">
        <w:rPr>
          <w:rFonts w:ascii="宋体" w:eastAsia="宋体" w:hAnsi="宋体" w:hint="eastAsia"/>
          <w:color w:val="000000"/>
          <w:sz w:val="21"/>
          <w:szCs w:val="21"/>
          <w:u w:val="single"/>
        </w:rPr>
        <w:t xml:space="preserve">   纸质及相关电子数据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kern w:val="0"/>
          <w:sz w:val="21"/>
          <w:szCs w:val="21"/>
        </w:rPr>
        <w:t>（10）承包人应履行的其他义务：</w:t>
      </w:r>
    </w:p>
    <w:p w:rsidR="00CD4E50" w:rsidRPr="00037DF3" w:rsidRDefault="00CD4E50" w:rsidP="00CD4E50">
      <w:pPr>
        <w:spacing w:line="340" w:lineRule="exact"/>
        <w:ind w:firstLineChars="250" w:firstLine="515"/>
        <w:rPr>
          <w:rFonts w:ascii="宋体" w:eastAsia="宋体" w:hAnsi="宋体"/>
          <w:color w:val="000000"/>
          <w:sz w:val="21"/>
          <w:szCs w:val="21"/>
          <w:u w:val="single"/>
        </w:rPr>
      </w:pPr>
      <w:r w:rsidRPr="00037DF3">
        <w:rPr>
          <w:rFonts w:ascii="宋体" w:eastAsia="宋体" w:hAnsi="宋体" w:hint="eastAsia"/>
          <w:color w:val="000000"/>
          <w:sz w:val="21"/>
          <w:szCs w:val="21"/>
          <w:u w:val="single"/>
        </w:rPr>
        <w:t xml:space="preserve">a.向发包人、监理人提供施工现场办公室各1间免费使用。 </w:t>
      </w:r>
    </w:p>
    <w:p w:rsidR="00CD4E50" w:rsidRPr="00037DF3" w:rsidRDefault="00CD4E50" w:rsidP="00CD4E50">
      <w:pPr>
        <w:spacing w:line="340" w:lineRule="exact"/>
        <w:ind w:firstLineChars="250" w:firstLine="515"/>
        <w:rPr>
          <w:rFonts w:ascii="宋体" w:eastAsia="宋体" w:hAnsi="宋体"/>
          <w:color w:val="000000"/>
          <w:sz w:val="21"/>
          <w:szCs w:val="21"/>
          <w:u w:val="single"/>
        </w:rPr>
      </w:pPr>
      <w:r w:rsidRPr="00037DF3">
        <w:rPr>
          <w:rFonts w:ascii="宋体" w:eastAsia="宋体" w:hAnsi="宋体" w:hint="eastAsia"/>
          <w:color w:val="000000"/>
          <w:sz w:val="21"/>
          <w:szCs w:val="21"/>
          <w:u w:val="single"/>
        </w:rPr>
        <w:t>b.在施工中必须严格按照规范操作，并针对邻近建筑物实际情况，采取相应防护措施，对不按规范要求施工或未采取防护措施的，造成的损失由承包人承担。</w:t>
      </w:r>
    </w:p>
    <w:p w:rsidR="00CD4E50" w:rsidRPr="00037DF3" w:rsidRDefault="00CD4E50" w:rsidP="00CD4E50">
      <w:pPr>
        <w:spacing w:line="340" w:lineRule="exact"/>
        <w:ind w:firstLineChars="250" w:firstLine="515"/>
        <w:rPr>
          <w:rFonts w:ascii="宋体" w:eastAsia="宋体" w:hAnsi="宋体"/>
          <w:color w:val="000000"/>
          <w:sz w:val="21"/>
          <w:szCs w:val="21"/>
          <w:u w:val="single"/>
        </w:rPr>
      </w:pPr>
      <w:r w:rsidRPr="00037DF3">
        <w:rPr>
          <w:rFonts w:ascii="宋体" w:eastAsia="宋体" w:hAnsi="宋体" w:hint="eastAsia"/>
          <w:color w:val="000000"/>
          <w:sz w:val="21"/>
          <w:szCs w:val="21"/>
          <w:u w:val="single"/>
        </w:rPr>
        <w:t>c.本项目施工安全由承包人负总责。</w:t>
      </w:r>
    </w:p>
    <w:p w:rsidR="00CD4E50" w:rsidRPr="00037DF3" w:rsidRDefault="00CD4E50" w:rsidP="00CD4E50">
      <w:pPr>
        <w:spacing w:line="340" w:lineRule="exact"/>
        <w:ind w:firstLineChars="253" w:firstLine="521"/>
        <w:rPr>
          <w:rFonts w:ascii="宋体" w:eastAsia="宋体" w:hAnsi="宋体"/>
          <w:color w:val="000000"/>
          <w:kern w:val="0"/>
          <w:sz w:val="21"/>
          <w:szCs w:val="21"/>
          <w:u w:val="single"/>
        </w:rPr>
      </w:pPr>
      <w:r w:rsidRPr="00037DF3">
        <w:rPr>
          <w:rFonts w:ascii="宋体" w:eastAsia="宋体" w:hAnsi="宋体" w:hint="eastAsia"/>
          <w:color w:val="000000"/>
          <w:sz w:val="21"/>
          <w:szCs w:val="21"/>
          <w:u w:val="single"/>
        </w:rPr>
        <w:t>d.按当地有关部门要求，</w:t>
      </w:r>
      <w:r w:rsidRPr="00037DF3">
        <w:rPr>
          <w:rFonts w:ascii="宋体" w:eastAsia="宋体" w:hAnsi="宋体" w:hint="eastAsia"/>
          <w:color w:val="000000"/>
          <w:kern w:val="0"/>
          <w:sz w:val="21"/>
          <w:szCs w:val="21"/>
          <w:u w:val="single"/>
        </w:rPr>
        <w:t>由承包人办理的有关施工场地交通、环卫和施工噪音管理等手续。</w:t>
      </w:r>
    </w:p>
    <w:p w:rsidR="00CD4E50" w:rsidRPr="00037DF3" w:rsidRDefault="00CD4E50" w:rsidP="00CD4E50">
      <w:pPr>
        <w:spacing w:line="340" w:lineRule="exact"/>
        <w:ind w:firstLineChars="253" w:firstLine="521"/>
        <w:rPr>
          <w:rFonts w:ascii="宋体" w:eastAsia="宋体" w:hAnsi="宋体"/>
          <w:color w:val="000000"/>
          <w:sz w:val="21"/>
          <w:szCs w:val="21"/>
          <w:u w:val="single"/>
        </w:rPr>
      </w:pPr>
      <w:r w:rsidRPr="00037DF3">
        <w:rPr>
          <w:rFonts w:ascii="宋体" w:eastAsia="宋体" w:hAnsi="宋体" w:hint="eastAsia"/>
          <w:color w:val="000000"/>
          <w:kern w:val="0"/>
          <w:sz w:val="21"/>
          <w:szCs w:val="21"/>
          <w:u w:val="single"/>
        </w:rPr>
        <w:t>e.</w:t>
      </w:r>
      <w:r w:rsidRPr="00037DF3">
        <w:rPr>
          <w:rFonts w:ascii="宋体" w:eastAsia="宋体" w:hAnsi="宋体" w:hint="eastAsia"/>
          <w:color w:val="000000"/>
          <w:sz w:val="21"/>
          <w:szCs w:val="21"/>
          <w:u w:val="single"/>
        </w:rPr>
        <w:t>如办理工程有关手续需要，原投标文件份数不够，承包人须补足投标文件及向发包人提供投标文件电子文档。</w:t>
      </w:r>
    </w:p>
    <w:p w:rsidR="00CD4E50" w:rsidRPr="00037DF3" w:rsidRDefault="00CD4E50" w:rsidP="00CD4E50">
      <w:pPr>
        <w:spacing w:line="340" w:lineRule="exact"/>
        <w:ind w:firstLineChars="253" w:firstLine="521"/>
        <w:rPr>
          <w:rFonts w:ascii="宋体" w:eastAsia="宋体" w:hAnsi="宋体"/>
          <w:color w:val="000000"/>
          <w:kern w:val="0"/>
          <w:sz w:val="21"/>
          <w:szCs w:val="21"/>
          <w:u w:val="single"/>
        </w:rPr>
      </w:pPr>
      <w:r w:rsidRPr="00037DF3">
        <w:rPr>
          <w:rFonts w:ascii="宋体" w:eastAsia="宋体" w:hAnsi="宋体" w:hint="eastAsia"/>
          <w:color w:val="000000"/>
          <w:sz w:val="21"/>
          <w:szCs w:val="21"/>
          <w:u w:val="single"/>
        </w:rPr>
        <w:t>f.工程竣工备案，承包人应给予配合。</w:t>
      </w:r>
    </w:p>
    <w:p w:rsidR="00CD4E50" w:rsidRPr="00037DF3" w:rsidRDefault="00CD4E50" w:rsidP="00CD4E50">
      <w:pPr>
        <w:spacing w:line="340" w:lineRule="exact"/>
        <w:ind w:firstLineChars="253" w:firstLine="521"/>
        <w:rPr>
          <w:rFonts w:ascii="宋体" w:eastAsia="宋体" w:hAnsi="宋体"/>
          <w:color w:val="000000"/>
          <w:kern w:val="0"/>
          <w:sz w:val="21"/>
          <w:szCs w:val="21"/>
          <w:u w:val="single"/>
        </w:rPr>
      </w:pPr>
      <w:r w:rsidRPr="00037DF3">
        <w:rPr>
          <w:rFonts w:ascii="宋体" w:eastAsia="宋体" w:hAnsi="宋体" w:hint="eastAsia"/>
          <w:color w:val="000000"/>
          <w:kern w:val="0"/>
          <w:sz w:val="21"/>
          <w:szCs w:val="21"/>
        </w:rPr>
        <w:t>（11）承包人诚实信用的承诺：</w:t>
      </w:r>
      <w:r w:rsidRPr="00037DF3">
        <w:rPr>
          <w:rFonts w:ascii="宋体" w:eastAsia="宋体" w:hAnsi="宋体" w:hint="eastAsia"/>
          <w:color w:val="000000"/>
          <w:kern w:val="0"/>
          <w:sz w:val="21"/>
          <w:szCs w:val="21"/>
          <w:u w:val="single"/>
        </w:rPr>
        <w:t xml:space="preserve">                                           </w:t>
      </w:r>
    </w:p>
    <w:p w:rsidR="00CD4E50" w:rsidRPr="00037DF3" w:rsidRDefault="00CD4E50" w:rsidP="00CD4E50">
      <w:pPr>
        <w:spacing w:line="340" w:lineRule="exact"/>
        <w:ind w:firstLineChars="253" w:firstLine="521"/>
        <w:rPr>
          <w:rFonts w:ascii="宋体" w:eastAsia="宋体" w:hAnsi="宋体"/>
          <w:color w:val="000000"/>
          <w:kern w:val="0"/>
          <w:sz w:val="21"/>
          <w:szCs w:val="21"/>
          <w:u w:val="single"/>
        </w:rPr>
      </w:pPr>
      <w:r w:rsidRPr="00037DF3">
        <w:rPr>
          <w:rFonts w:ascii="宋体" w:eastAsia="宋体" w:hAnsi="宋体" w:hint="eastAsia"/>
          <w:color w:val="000000"/>
          <w:kern w:val="0"/>
          <w:sz w:val="21"/>
          <w:szCs w:val="21"/>
        </w:rPr>
        <w:t>（12）承包人使用新技术、工法、工艺的承诺</w:t>
      </w:r>
      <w:r w:rsidRPr="00037DF3">
        <w:rPr>
          <w:rFonts w:ascii="宋体" w:eastAsia="宋体" w:hAnsi="宋体" w:hint="eastAsia"/>
          <w:color w:val="000000"/>
          <w:kern w:val="0"/>
          <w:sz w:val="21"/>
          <w:szCs w:val="21"/>
          <w:u w:val="single"/>
        </w:rPr>
        <w:t xml:space="preserve">：                             </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3.2 项目经理</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3.2.1</w:t>
        </w:r>
      </w:smartTag>
      <w:r w:rsidRPr="00037DF3">
        <w:rPr>
          <w:rFonts w:ascii="宋体" w:eastAsia="宋体" w:hAnsi="宋体" w:hint="eastAsia"/>
          <w:color w:val="000000"/>
          <w:kern w:val="0"/>
          <w:sz w:val="21"/>
          <w:szCs w:val="21"/>
        </w:rPr>
        <w:t xml:space="preserve"> </w:t>
      </w:r>
      <w:r w:rsidRPr="00037DF3">
        <w:rPr>
          <w:rFonts w:ascii="宋体" w:eastAsia="宋体" w:hAnsi="宋体" w:hint="eastAsia"/>
          <w:color w:val="000000"/>
          <w:sz w:val="21"/>
          <w:szCs w:val="21"/>
        </w:rPr>
        <w:t>项目经理：</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姓    名：</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；身份证号：</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建造师执业资格等级：</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；建造师注册证书号：</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建造师执业印章号：</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；安全生产考核合格证书号：</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联系电话：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；电子信箱：</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通信地址：</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承包人对项目经理的授权范围如下：</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关于项目经理每月在施工现场的时间要求：</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sz w:val="21"/>
          <w:szCs w:val="21"/>
          <w:u w:val="single"/>
        </w:rPr>
        <w:t>月到岗率须达到《台州市施工现场关键岗位人员</w:t>
      </w:r>
      <w:r w:rsidRPr="00037DF3">
        <w:rPr>
          <w:rFonts w:ascii="宋体" w:eastAsia="宋体" w:hAnsi="宋体" w:hint="eastAsia"/>
          <w:color w:val="000000"/>
          <w:sz w:val="21"/>
          <w:szCs w:val="21"/>
          <w:u w:val="single"/>
        </w:rPr>
        <w:lastRenderedPageBreak/>
        <w:t>管理实施细则》（台建规〔2006〕330号）要求</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承包人未提交劳动合同，以及没有为项目经理缴纳社会保险证明的违约责任：</w:t>
      </w:r>
      <w:r w:rsidRPr="00037DF3">
        <w:rPr>
          <w:rFonts w:ascii="宋体" w:eastAsia="宋体" w:hAnsi="宋体" w:hint="eastAsia"/>
          <w:color w:val="000000"/>
          <w:kern w:val="0"/>
          <w:sz w:val="21"/>
          <w:szCs w:val="21"/>
          <w:u w:val="single"/>
        </w:rPr>
        <w:t>发包人有权要求更换项目经理，由此增加的费用和（或）延误的工期由承包人承担，并承担违约责任</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kern w:val="0"/>
          <w:sz w:val="21"/>
          <w:szCs w:val="21"/>
        </w:rPr>
        <w:t>项目经理未经批准，擅自离开施工现场的违约责任：</w:t>
      </w:r>
      <w:r w:rsidRPr="00037DF3">
        <w:rPr>
          <w:rFonts w:ascii="宋体" w:eastAsia="宋体" w:hAnsi="宋体" w:hint="eastAsia"/>
          <w:color w:val="000000"/>
          <w:sz w:val="21"/>
          <w:szCs w:val="21"/>
          <w:u w:val="single"/>
        </w:rPr>
        <w:t>月到岗率须达到《台州市施工现场关键岗位人员管理实施细则》（台建规〔2006〕330号）要求，不足天数，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w:t>
      </w:r>
      <w:r w:rsidRPr="00037DF3">
        <w:rPr>
          <w:rFonts w:ascii="宋体" w:eastAsia="宋体" w:hAnsi="宋体" w:hint="eastAsia"/>
          <w:color w:val="000000"/>
          <w:kern w:val="0"/>
          <w:sz w:val="21"/>
          <w:szCs w:val="21"/>
          <w:u w:val="single"/>
        </w:rPr>
        <w:t>离开施工现场。</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3.2.3</w:t>
        </w:r>
      </w:smartTag>
      <w:r w:rsidRPr="00037DF3">
        <w:rPr>
          <w:rFonts w:ascii="宋体" w:eastAsia="宋体" w:hAnsi="宋体" w:hint="eastAsia"/>
          <w:color w:val="000000"/>
          <w:sz w:val="21"/>
          <w:szCs w:val="21"/>
        </w:rPr>
        <w:t xml:space="preserve"> 承包人擅自更换项目经理的违约责任：</w:t>
      </w:r>
      <w:r w:rsidRPr="00037DF3">
        <w:rPr>
          <w:rFonts w:ascii="宋体" w:eastAsia="宋体" w:hAnsi="宋体" w:hint="eastAsia"/>
          <w:color w:val="000000"/>
          <w:sz w:val="21"/>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3.2.4</w:t>
        </w:r>
      </w:smartTag>
      <w:r w:rsidRPr="00037DF3">
        <w:rPr>
          <w:rFonts w:ascii="宋体" w:eastAsia="宋体" w:hAnsi="宋体" w:hint="eastAsia"/>
          <w:color w:val="000000"/>
          <w:sz w:val="21"/>
          <w:szCs w:val="21"/>
        </w:rPr>
        <w:t xml:space="preserve"> 承包人无正当理由拒绝更换项目经理的违约责任：</w:t>
      </w:r>
      <w:r w:rsidRPr="00037DF3">
        <w:rPr>
          <w:rFonts w:ascii="宋体" w:eastAsia="宋体" w:hAnsi="宋体" w:hint="eastAsia"/>
          <w:color w:val="000000"/>
          <w:sz w:val="21"/>
          <w:szCs w:val="21"/>
          <w:u w:val="single"/>
        </w:rPr>
        <w:t>发包人可通知承包人全部解除合同，所有履约担保金归发包人，同时赔偿发包人损失。</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3.3 承包人人员</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3.3.1</w:t>
        </w:r>
      </w:smartTag>
      <w:r w:rsidRPr="00037DF3">
        <w:rPr>
          <w:rFonts w:ascii="宋体" w:eastAsia="宋体" w:hAnsi="宋体" w:hint="eastAsia"/>
          <w:color w:val="000000"/>
          <w:sz w:val="21"/>
          <w:szCs w:val="21"/>
        </w:rPr>
        <w:t xml:space="preserve"> 承包人提交项目管理机构及施工现场管理人员安排报告的期限：</w:t>
      </w:r>
      <w:r w:rsidRPr="00037DF3">
        <w:rPr>
          <w:rFonts w:ascii="宋体" w:eastAsia="宋体" w:hAnsi="宋体" w:hint="eastAsia"/>
          <w:color w:val="000000"/>
          <w:sz w:val="21"/>
          <w:szCs w:val="21"/>
          <w:u w:val="single"/>
        </w:rPr>
        <w:t xml:space="preserve"> 接到开工通知后7天内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3.3.3</w:t>
        </w:r>
      </w:smartTag>
      <w:r w:rsidRPr="00037DF3">
        <w:rPr>
          <w:rFonts w:ascii="宋体" w:eastAsia="宋体" w:hAnsi="宋体" w:hint="eastAsia"/>
          <w:color w:val="000000"/>
          <w:sz w:val="21"/>
          <w:szCs w:val="21"/>
        </w:rPr>
        <w:t xml:space="preserve"> 承包人无正当理由拒绝撤换主要施工管理人员的违约责任：</w:t>
      </w:r>
      <w:r w:rsidRPr="00037DF3">
        <w:rPr>
          <w:rFonts w:ascii="宋体" w:eastAsia="宋体" w:hAnsi="宋体" w:hint="eastAsia"/>
          <w:color w:val="000000"/>
          <w:sz w:val="21"/>
          <w:szCs w:val="21"/>
          <w:u w:val="single"/>
        </w:rPr>
        <w:t>发包人可通知承包人全部解除合同，所有履约担保金归发包人，同时赔偿发包人损失。</w:t>
      </w:r>
    </w:p>
    <w:p w:rsidR="00CD4E50" w:rsidRPr="00037DF3" w:rsidRDefault="00CD4E50" w:rsidP="00CD4E50">
      <w:pPr>
        <w:spacing w:line="340" w:lineRule="exact"/>
        <w:ind w:firstLineChars="170" w:firstLine="350"/>
        <w:rPr>
          <w:rFonts w:ascii="宋体" w:eastAsia="宋体" w:hAnsi="宋体"/>
          <w:color w:val="000000"/>
          <w:sz w:val="21"/>
          <w:szCs w:val="21"/>
          <w:u w:val="single"/>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3.3.4</w:t>
        </w:r>
      </w:smartTag>
      <w:r w:rsidRPr="00037DF3">
        <w:rPr>
          <w:rFonts w:ascii="宋体" w:eastAsia="宋体" w:hAnsi="宋体" w:hint="eastAsia"/>
          <w:color w:val="000000"/>
          <w:sz w:val="21"/>
          <w:szCs w:val="21"/>
        </w:rPr>
        <w:t xml:space="preserve"> 承包人主要施工管理人员离开施工现场的批准要求：</w:t>
      </w:r>
      <w:r w:rsidRPr="00037DF3">
        <w:rPr>
          <w:rFonts w:ascii="宋体" w:eastAsia="宋体" w:hAnsi="宋体" w:hint="eastAsia"/>
          <w:color w:val="000000"/>
          <w:sz w:val="21"/>
          <w:szCs w:val="21"/>
          <w:u w:val="single"/>
        </w:rPr>
        <w:t>按通用条款执行；另遇有工程检查、验收或参观等活动时，无特殊原因不得请假</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3.3.5</w:t>
        </w:r>
      </w:smartTag>
      <w:r w:rsidRPr="00037DF3">
        <w:rPr>
          <w:rFonts w:ascii="宋体" w:eastAsia="宋体" w:hAnsi="宋体" w:hint="eastAsia"/>
          <w:color w:val="000000"/>
          <w:sz w:val="21"/>
          <w:szCs w:val="21"/>
        </w:rPr>
        <w:t>承包人擅自更换主要施工管理人员的违约责任：</w:t>
      </w:r>
      <w:r w:rsidRPr="00037DF3">
        <w:rPr>
          <w:rFonts w:ascii="宋体" w:eastAsia="宋体" w:hAnsi="宋体" w:hint="eastAsia"/>
          <w:color w:val="000000"/>
          <w:sz w:val="21"/>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承包人主要施工管理人员擅自离开施工现场的违约责任：</w:t>
      </w:r>
      <w:r w:rsidRPr="00037DF3">
        <w:rPr>
          <w:rFonts w:ascii="宋体" w:eastAsia="宋体" w:hAnsi="宋体" w:hint="eastAsia"/>
          <w:color w:val="000000"/>
          <w:sz w:val="21"/>
          <w:szCs w:val="21"/>
          <w:u w:val="single"/>
        </w:rPr>
        <w:t>《台州市施工现场关键岗位人员管理实施细则》（台建规〔2006〕330号）规定的关键岗位人员到岗率达不到合同约定的天数的，不足天数每人次每天扣除履约担保金额的0.05%，每月结算，在当期工程款支付时扣除；</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3.5 分包</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3.5.1</w:t>
        </w:r>
      </w:smartTag>
      <w:r w:rsidRPr="00037DF3">
        <w:rPr>
          <w:rFonts w:ascii="宋体" w:eastAsia="宋体" w:hAnsi="宋体" w:hint="eastAsia"/>
          <w:color w:val="000000"/>
          <w:sz w:val="21"/>
          <w:szCs w:val="21"/>
        </w:rPr>
        <w:t xml:space="preserve"> 分包的一般约定</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禁止分包的工程包括：</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工程主体结构、关键性工作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主体结构、关键性工作的范围：</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rPr>
          <w:rFonts w:ascii="宋体" w:eastAsia="宋体" w:hAnsi="宋体"/>
          <w:color w:val="000000"/>
          <w:sz w:val="21"/>
          <w:szCs w:val="21"/>
        </w:rPr>
      </w:pPr>
      <w:r w:rsidRPr="00037DF3">
        <w:rPr>
          <w:rFonts w:ascii="宋体" w:eastAsia="宋体" w:hAnsi="宋体" w:hint="eastAsia"/>
          <w:color w:val="000000"/>
          <w:sz w:val="21"/>
          <w:szCs w:val="21"/>
        </w:rPr>
        <w:t xml:space="preserve">    </w:t>
      </w: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3.5.2</w:t>
        </w:r>
      </w:smartTag>
      <w:r w:rsidRPr="00037DF3">
        <w:rPr>
          <w:rFonts w:ascii="宋体" w:eastAsia="宋体" w:hAnsi="宋体" w:hint="eastAsia"/>
          <w:color w:val="000000"/>
          <w:sz w:val="21"/>
          <w:szCs w:val="21"/>
        </w:rPr>
        <w:t>分包的确定</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允许分包的专业工程包括：</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其他关于分包的约定：</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3.5.4</w:t>
        </w:r>
      </w:smartTag>
      <w:r w:rsidRPr="00037DF3">
        <w:rPr>
          <w:rFonts w:ascii="宋体" w:eastAsia="宋体" w:hAnsi="宋体" w:hint="eastAsia"/>
          <w:color w:val="000000"/>
          <w:sz w:val="21"/>
          <w:szCs w:val="21"/>
        </w:rPr>
        <w:t xml:space="preserve"> 分包合同价款</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lastRenderedPageBreak/>
        <w:t>关于分包合同价款支付的约定：</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3.6 工程照管与成品、半成品保护</w:t>
      </w:r>
    </w:p>
    <w:p w:rsidR="00CD4E50" w:rsidRPr="00037DF3" w:rsidRDefault="00CD4E50" w:rsidP="00CD4E50">
      <w:pPr>
        <w:spacing w:line="340" w:lineRule="exact"/>
        <w:ind w:firstLineChars="200" w:firstLine="412"/>
        <w:rPr>
          <w:rFonts w:ascii="宋体" w:eastAsia="宋体" w:hAnsi="宋体"/>
          <w:color w:val="000000"/>
          <w:kern w:val="0"/>
          <w:sz w:val="21"/>
          <w:szCs w:val="21"/>
          <w:u w:val="single"/>
        </w:rPr>
      </w:pPr>
      <w:r w:rsidRPr="00037DF3">
        <w:rPr>
          <w:rFonts w:ascii="宋体" w:eastAsia="宋体" w:hAnsi="宋体" w:hint="eastAsia"/>
          <w:color w:val="000000"/>
          <w:kern w:val="0"/>
          <w:sz w:val="21"/>
          <w:szCs w:val="21"/>
        </w:rPr>
        <w:t>承包人负责照管工程及工程相关的材料、工程设备的起始时间：</w:t>
      </w:r>
      <w:r w:rsidRPr="00037DF3">
        <w:rPr>
          <w:rFonts w:ascii="宋体" w:eastAsia="宋体" w:hAnsi="宋体" w:hint="eastAsia"/>
          <w:color w:val="000000"/>
          <w:kern w:val="0"/>
          <w:sz w:val="21"/>
          <w:szCs w:val="21"/>
          <w:u w:val="single"/>
        </w:rPr>
        <w:t>按合同通用条款执行</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3.7 履约担保</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承包人是否提供履约担保：</w:t>
      </w:r>
      <w:r w:rsidRPr="00037DF3">
        <w:rPr>
          <w:rFonts w:ascii="宋体" w:eastAsia="宋体" w:hAnsi="宋体" w:hint="eastAsia"/>
          <w:color w:val="000000"/>
          <w:sz w:val="21"/>
          <w:szCs w:val="21"/>
          <w:u w:val="single"/>
        </w:rPr>
        <w:t xml:space="preserve"> 按招标文件规定执行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承包人提供履约担保的形式、金额及期限的：</w:t>
      </w:r>
      <w:r w:rsidRPr="00037DF3">
        <w:rPr>
          <w:rFonts w:ascii="宋体" w:eastAsia="宋体" w:hAnsi="宋体" w:hint="eastAsia"/>
          <w:color w:val="000000"/>
          <w:sz w:val="21"/>
          <w:szCs w:val="21"/>
          <w:u w:val="single"/>
        </w:rPr>
        <w:t>承包人应按招标文件要求提供履约保证金。履约保证金待获工程验收证书后10日内结清（不计息）。如承包人在施工过程中违背合同规定的，发包人有权没收相应款项的履约保证金。</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4. 监理人</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4.1监理人的一般规定</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关于监理人的监理内容：</w:t>
      </w:r>
      <w:r w:rsidRPr="00037DF3">
        <w:rPr>
          <w:rFonts w:ascii="宋体" w:eastAsia="宋体" w:hAnsi="宋体" w:hint="eastAsia"/>
          <w:color w:val="000000"/>
          <w:sz w:val="21"/>
          <w:szCs w:val="21"/>
          <w:u w:val="single"/>
        </w:rPr>
        <w:t xml:space="preserve"> 按本工程监理合同约定内容</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关于监理人的监理权限：</w:t>
      </w:r>
      <w:r w:rsidRPr="00037DF3">
        <w:rPr>
          <w:rFonts w:ascii="宋体" w:eastAsia="宋体" w:hAnsi="宋体" w:hint="eastAsia"/>
          <w:color w:val="000000"/>
          <w:sz w:val="21"/>
          <w:szCs w:val="21"/>
          <w:u w:val="single"/>
        </w:rPr>
        <w:t xml:space="preserve"> 按本工程监理合同约定内容，涉及工程变更（含设计变更等参建各方变更）均需报发包人审批后生效。</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关于监理人在施工现场的办公场所、生活场所的提供和费用承担的约定：</w:t>
      </w:r>
      <w:r w:rsidRPr="00037DF3">
        <w:rPr>
          <w:rFonts w:ascii="宋体" w:eastAsia="宋体" w:hAnsi="宋体" w:hint="eastAsia"/>
          <w:color w:val="000000"/>
          <w:sz w:val="21"/>
          <w:szCs w:val="21"/>
          <w:u w:val="single"/>
        </w:rPr>
        <w:t xml:space="preserve"> 由承包人免费提供办公室1间使用。</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4.2 监理人员</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总监理工程师：</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姓    名：</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；职务：</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监理工程师执业资格证书号：</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；联系电话：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电子信箱：</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；通信地址：</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关于监理人的其他约定：</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（1）监理人授权超出合同约定，承包人有权提出异议，如监理人对于承包人合理的异议不予接受，则承包人可要求发包人就该事项作出处理决定；</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（2）对于监理人更换其委派的监理人员的，监理人在征得发包人同意后应当提前48小时书面通知承包人；</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u w:val="single"/>
        </w:rPr>
        <w:t>（3）监理人对其监理人员的任何授权，承包人均应当要求监理人提供书面的授权，否则，承包人有权拒绝接受监理人员的指示。</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4.4 商定或确定</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在发包人和承包人不能通过协商达成一致意见时，发包人授权监理人对以下事项进行确定：</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（1）</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（2）</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（3）</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5. 工程质量</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5.1 质量要求</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5.1.1</w:t>
        </w:r>
      </w:smartTag>
      <w:r w:rsidRPr="00037DF3">
        <w:rPr>
          <w:rFonts w:ascii="宋体" w:eastAsia="宋体" w:hAnsi="宋体" w:hint="eastAsia"/>
          <w:color w:val="000000"/>
          <w:sz w:val="21"/>
          <w:szCs w:val="21"/>
        </w:rPr>
        <w:t xml:space="preserve"> 特殊质量标准和要求：</w:t>
      </w:r>
      <w:r w:rsidRPr="00037DF3">
        <w:rPr>
          <w:rFonts w:ascii="宋体" w:eastAsia="宋体" w:hAnsi="宋体" w:hint="eastAsia"/>
          <w:color w:val="000000"/>
          <w:sz w:val="21"/>
          <w:szCs w:val="21"/>
          <w:u w:val="single"/>
        </w:rPr>
        <w:t xml:space="preserve"> 按现行的国家施工验收规范、质量评定标准及有关规定达合格标准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关于工程奖项的约定：</w:t>
      </w:r>
      <w:r w:rsidRPr="00037DF3">
        <w:rPr>
          <w:rFonts w:ascii="宋体" w:eastAsia="宋体" w:hAnsi="宋体" w:hint="eastAsia"/>
          <w:color w:val="000000"/>
          <w:sz w:val="21"/>
          <w:szCs w:val="21"/>
          <w:u w:val="single"/>
        </w:rPr>
        <w:t xml:space="preserve">           /          </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5.3 隐蔽工程检查</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5.3.2</w:t>
        </w:r>
      </w:smartTag>
      <w:r w:rsidRPr="00037DF3">
        <w:rPr>
          <w:rFonts w:ascii="宋体" w:eastAsia="宋体" w:hAnsi="宋体" w:hint="eastAsia"/>
          <w:color w:val="000000"/>
          <w:sz w:val="21"/>
          <w:szCs w:val="21"/>
        </w:rPr>
        <w:t>承包人提前通知监理人隐蔽工程检查的期限的约定：</w:t>
      </w:r>
      <w:r w:rsidRPr="00037DF3">
        <w:rPr>
          <w:rFonts w:ascii="宋体" w:eastAsia="宋体" w:hAnsi="宋体" w:hint="eastAsia"/>
          <w:color w:val="000000"/>
          <w:sz w:val="21"/>
          <w:szCs w:val="21"/>
          <w:u w:val="single"/>
        </w:rPr>
        <w:t xml:space="preserve"> 按合同通用条款执行。</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监理人不能按时进行检查时，应提前</w:t>
      </w:r>
      <w:r w:rsidRPr="00037DF3">
        <w:rPr>
          <w:rFonts w:ascii="宋体" w:eastAsia="宋体" w:hAnsi="宋体" w:hint="eastAsia"/>
          <w:color w:val="000000"/>
          <w:sz w:val="21"/>
          <w:szCs w:val="21"/>
          <w:u w:val="single"/>
        </w:rPr>
        <w:t xml:space="preserve"> 24 </w:t>
      </w:r>
      <w:r w:rsidRPr="00037DF3">
        <w:rPr>
          <w:rFonts w:ascii="宋体" w:eastAsia="宋体" w:hAnsi="宋体" w:hint="eastAsia"/>
          <w:color w:val="000000"/>
          <w:sz w:val="21"/>
          <w:szCs w:val="21"/>
        </w:rPr>
        <w:t>小时提交书面延期要求。</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lastRenderedPageBreak/>
        <w:t>关于延期最长不得超过：</w:t>
      </w:r>
      <w:r w:rsidRPr="00037DF3">
        <w:rPr>
          <w:rFonts w:ascii="宋体" w:eastAsia="宋体" w:hAnsi="宋体" w:hint="eastAsia"/>
          <w:color w:val="000000"/>
          <w:sz w:val="21"/>
          <w:szCs w:val="21"/>
          <w:u w:val="single"/>
        </w:rPr>
        <w:t xml:space="preserve"> 24 </w:t>
      </w:r>
      <w:r w:rsidRPr="00037DF3">
        <w:rPr>
          <w:rFonts w:ascii="宋体" w:eastAsia="宋体" w:hAnsi="宋体" w:hint="eastAsia"/>
          <w:color w:val="000000"/>
          <w:sz w:val="21"/>
          <w:szCs w:val="21"/>
        </w:rPr>
        <w:t>小时，由此导致工期延误的，工期予以顺延。</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隐蔽工程验收过程、验收部位除办理纸质验收记录，还应留置验收部位、验收过程、主要验收人员相片、影像等资料。</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6. 安全文明施工与环境保护</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6.1安全文明施工</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6.1.1</w:t>
        </w:r>
      </w:smartTag>
      <w:r w:rsidRPr="00037DF3">
        <w:rPr>
          <w:rFonts w:ascii="宋体" w:eastAsia="宋体" w:hAnsi="宋体" w:hint="eastAsia"/>
          <w:color w:val="000000"/>
          <w:sz w:val="21"/>
          <w:szCs w:val="21"/>
        </w:rPr>
        <w:t xml:space="preserve"> 项目安全生产的达标目标及相应事项的约定：</w:t>
      </w:r>
      <w:r w:rsidRPr="00037DF3">
        <w:rPr>
          <w:rFonts w:ascii="宋体" w:eastAsia="宋体" w:hAnsi="宋体" w:hint="eastAsia"/>
          <w:color w:val="000000"/>
          <w:sz w:val="21"/>
          <w:szCs w:val="21"/>
          <w:u w:val="single"/>
        </w:rPr>
        <w:t xml:space="preserve"> </w:t>
      </w:r>
      <w:r w:rsidRPr="00037DF3">
        <w:rPr>
          <w:rFonts w:ascii="宋体" w:eastAsia="宋体" w:hAnsi="宋体" w:hint="eastAsia"/>
          <w:b/>
          <w:color w:val="000000"/>
          <w:sz w:val="21"/>
          <w:szCs w:val="21"/>
          <w:u w:val="single"/>
        </w:rPr>
        <w:t>按《浙江省建筑施工安全标准化管理规定》（浙建建〔2012〕54号）及省、市建筑业、安全监督等相关主管部门发布的有关管理规定执行</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6.1.4</w:t>
        </w:r>
      </w:smartTag>
      <w:r w:rsidRPr="00037DF3">
        <w:rPr>
          <w:rFonts w:ascii="宋体" w:eastAsia="宋体" w:hAnsi="宋体" w:hint="eastAsia"/>
          <w:color w:val="000000"/>
          <w:sz w:val="21"/>
          <w:szCs w:val="21"/>
        </w:rPr>
        <w:t xml:space="preserve"> 关于治安保卫的特别约定：</w:t>
      </w:r>
      <w:r w:rsidRPr="00037DF3">
        <w:rPr>
          <w:rFonts w:ascii="宋体" w:eastAsia="宋体" w:hAnsi="宋体" w:hint="eastAsia"/>
          <w:color w:val="000000"/>
          <w:sz w:val="21"/>
          <w:szCs w:val="21"/>
          <w:u w:val="single"/>
        </w:rPr>
        <w:t>按合同通用条款</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关于编制施工场地治安管理计划的约定：</w:t>
      </w:r>
      <w:r w:rsidRPr="00037DF3">
        <w:rPr>
          <w:rFonts w:ascii="宋体" w:eastAsia="宋体" w:hAnsi="宋体" w:hint="eastAsia"/>
          <w:color w:val="000000"/>
          <w:sz w:val="21"/>
          <w:szCs w:val="21"/>
          <w:u w:val="single"/>
        </w:rPr>
        <w:t>按合同通用条款</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6.1.5</w:t>
        </w:r>
      </w:smartTag>
      <w:r w:rsidRPr="00037DF3">
        <w:rPr>
          <w:rFonts w:ascii="宋体" w:eastAsia="宋体" w:hAnsi="宋体" w:hint="eastAsia"/>
          <w:color w:val="000000"/>
          <w:sz w:val="21"/>
          <w:szCs w:val="21"/>
        </w:rPr>
        <w:t xml:space="preserve"> 文明施工</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合同当事人对文明施工的要求：</w:t>
      </w:r>
      <w:r w:rsidRPr="00037DF3">
        <w:rPr>
          <w:rFonts w:ascii="宋体" w:eastAsia="宋体" w:hAnsi="宋体" w:hint="eastAsia"/>
          <w:color w:val="000000"/>
          <w:sz w:val="21"/>
          <w:szCs w:val="21"/>
          <w:u w:val="single"/>
        </w:rPr>
        <w:t>按省、市发有关文明施工管理规定执行。</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6.1.6</w:t>
        </w:r>
      </w:smartTag>
      <w:r w:rsidRPr="00037DF3">
        <w:rPr>
          <w:rFonts w:ascii="宋体" w:eastAsia="宋体" w:hAnsi="宋体" w:hint="eastAsia"/>
          <w:color w:val="000000"/>
          <w:sz w:val="21"/>
          <w:szCs w:val="21"/>
        </w:rPr>
        <w:t xml:space="preserve"> 关于安全文明施工费支付比例和支付期限的约定：</w:t>
      </w:r>
      <w:r w:rsidRPr="00037DF3">
        <w:rPr>
          <w:rFonts w:ascii="宋体" w:eastAsia="宋体" w:hAnsi="宋体" w:hint="eastAsia"/>
          <w:color w:val="000000"/>
          <w:sz w:val="21"/>
          <w:szCs w:val="21"/>
          <w:u w:val="single"/>
        </w:rPr>
        <w:t xml:space="preserve"> 安全文明施工费包含在签约合同价内。承包人经发包人同意采取合同以外的安全措施所产生的费用，由发、承包人协商处理；未经发包人同意，发包人可不承担由此增加费用；安全文明施工费支付比例、期限及使用按通用条款执行</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7. 工期和进度</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7.1 施工组织设计</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7.1.1</w:t>
        </w:r>
      </w:smartTag>
      <w:r w:rsidRPr="00037DF3">
        <w:rPr>
          <w:rFonts w:ascii="宋体" w:eastAsia="宋体" w:hAnsi="宋体" w:hint="eastAsia"/>
          <w:color w:val="000000"/>
          <w:sz w:val="21"/>
          <w:szCs w:val="21"/>
        </w:rPr>
        <w:t xml:space="preserve"> 合</w:t>
      </w:r>
      <w:r w:rsidRPr="00037DF3">
        <w:rPr>
          <w:rFonts w:ascii="宋体" w:eastAsia="宋体" w:hAnsi="宋体" w:hint="eastAsia"/>
          <w:color w:val="000000"/>
          <w:kern w:val="0"/>
          <w:sz w:val="21"/>
          <w:szCs w:val="21"/>
        </w:rPr>
        <w:t>同当事人约定的施工组织设计应包括的其他内容：</w:t>
      </w:r>
      <w:r w:rsidRPr="00037DF3">
        <w:rPr>
          <w:rFonts w:ascii="宋体" w:eastAsia="宋体" w:hAnsi="宋体" w:hint="eastAsia"/>
          <w:color w:val="000000"/>
          <w:sz w:val="21"/>
          <w:szCs w:val="21"/>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7.1.2</w:t>
        </w:r>
      </w:smartTag>
      <w:r w:rsidRPr="00037DF3">
        <w:rPr>
          <w:rFonts w:ascii="宋体" w:eastAsia="宋体" w:hAnsi="宋体" w:hint="eastAsia"/>
          <w:color w:val="000000"/>
          <w:sz w:val="21"/>
          <w:szCs w:val="21"/>
        </w:rPr>
        <w:t xml:space="preserve"> </w:t>
      </w:r>
      <w:r w:rsidRPr="00037DF3">
        <w:rPr>
          <w:rFonts w:ascii="宋体" w:eastAsia="宋体" w:hAnsi="宋体" w:hint="eastAsia"/>
          <w:color w:val="000000"/>
          <w:kern w:val="0"/>
          <w:sz w:val="21"/>
          <w:szCs w:val="21"/>
        </w:rPr>
        <w:t>施工组织设计的提交和修改</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kern w:val="0"/>
          <w:sz w:val="21"/>
          <w:szCs w:val="21"/>
        </w:rPr>
        <w:t>承包人提交详细施工组织设计的期限的约定：</w:t>
      </w:r>
      <w:r w:rsidRPr="00037DF3">
        <w:rPr>
          <w:rFonts w:ascii="宋体" w:eastAsia="宋体" w:hAnsi="宋体" w:hint="eastAsia"/>
          <w:color w:val="000000"/>
          <w:sz w:val="21"/>
          <w:szCs w:val="21"/>
          <w:u w:val="single"/>
        </w:rPr>
        <w:t>接到开工通知后7天内，专项施工方案在相应部位施工前7天。发包人对承包人的施工组织设计（或方案）提出质疑和合理修正时，承包人应7天内提供修正完成并重新提交；每月20日前向发包方提交下一月进度计划和施工方案</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发包人和监理人在收到详细的施工组织设计后确认或提出修改意见的期限：</w:t>
      </w:r>
      <w:r w:rsidRPr="00037DF3">
        <w:rPr>
          <w:rFonts w:ascii="宋体" w:eastAsia="宋体" w:hAnsi="宋体" w:hint="eastAsia"/>
          <w:color w:val="000000"/>
          <w:sz w:val="21"/>
          <w:szCs w:val="21"/>
          <w:u w:val="single"/>
        </w:rPr>
        <w:t>收到相应文件后7天内</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7.2 施工进度计划</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7.2.2</w:t>
        </w:r>
      </w:smartTag>
      <w:r w:rsidRPr="00037DF3">
        <w:rPr>
          <w:rFonts w:ascii="宋体" w:eastAsia="宋体" w:hAnsi="宋体" w:hint="eastAsia"/>
          <w:color w:val="000000"/>
          <w:sz w:val="21"/>
          <w:szCs w:val="21"/>
        </w:rPr>
        <w:t xml:space="preserve"> 施工进度计划的修订</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发包人和监理人在收到修订的施工进度计划后确认或提出修改意见的期限：</w:t>
      </w:r>
      <w:r w:rsidRPr="00037DF3">
        <w:rPr>
          <w:rFonts w:ascii="宋体" w:eastAsia="宋体" w:hAnsi="宋体" w:hint="eastAsia"/>
          <w:color w:val="000000"/>
          <w:sz w:val="21"/>
          <w:szCs w:val="21"/>
          <w:u w:val="single"/>
        </w:rPr>
        <w:t xml:space="preserve"> 收到相应文件后7天内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7.3 开工</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7.3.1</w:t>
        </w:r>
      </w:smartTag>
      <w:r w:rsidRPr="00037DF3">
        <w:rPr>
          <w:rFonts w:ascii="宋体" w:eastAsia="宋体" w:hAnsi="宋体" w:hint="eastAsia"/>
          <w:color w:val="000000"/>
          <w:sz w:val="21"/>
          <w:szCs w:val="21"/>
        </w:rPr>
        <w:t xml:space="preserve"> 开工准备</w:t>
      </w:r>
    </w:p>
    <w:p w:rsidR="00CD4E50" w:rsidRPr="00037DF3" w:rsidRDefault="00CD4E50" w:rsidP="00CD4E50">
      <w:pPr>
        <w:spacing w:line="340" w:lineRule="exact"/>
        <w:ind w:firstLine="645"/>
        <w:rPr>
          <w:rFonts w:ascii="宋体" w:eastAsia="宋体" w:hAnsi="宋体"/>
          <w:color w:val="000000"/>
          <w:sz w:val="21"/>
          <w:szCs w:val="21"/>
          <w:u w:val="single"/>
        </w:rPr>
      </w:pPr>
      <w:r w:rsidRPr="00037DF3">
        <w:rPr>
          <w:rFonts w:ascii="宋体" w:eastAsia="宋体" w:hAnsi="宋体" w:hint="eastAsia"/>
          <w:color w:val="000000"/>
          <w:sz w:val="21"/>
          <w:szCs w:val="21"/>
        </w:rPr>
        <w:t>关于承包人提交</w:t>
      </w:r>
      <w:r w:rsidRPr="00037DF3">
        <w:rPr>
          <w:rFonts w:ascii="宋体" w:eastAsia="宋体" w:hAnsi="宋体" w:hint="eastAsia"/>
          <w:color w:val="000000"/>
          <w:kern w:val="0"/>
          <w:sz w:val="21"/>
          <w:szCs w:val="21"/>
        </w:rPr>
        <w:t>工程开工报审表的期限：</w:t>
      </w:r>
      <w:r w:rsidRPr="00037DF3">
        <w:rPr>
          <w:rFonts w:ascii="宋体" w:eastAsia="宋体" w:hAnsi="宋体" w:hint="eastAsia"/>
          <w:color w:val="000000"/>
          <w:sz w:val="21"/>
          <w:szCs w:val="21"/>
          <w:u w:val="single"/>
        </w:rPr>
        <w:t xml:space="preserve">接到开工通知后7天内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关于发包人应完成的其他开工准备工作及期限：</w:t>
      </w:r>
      <w:r w:rsidRPr="00037DF3">
        <w:rPr>
          <w:rFonts w:ascii="宋体" w:eastAsia="宋体" w:hAnsi="宋体" w:hint="eastAsia"/>
          <w:color w:val="000000"/>
          <w:sz w:val="21"/>
          <w:szCs w:val="21"/>
          <w:u w:val="single"/>
        </w:rPr>
        <w:t>开工前7天</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关于承包人应完成的其他开工准备工作及期限：</w:t>
      </w:r>
      <w:r w:rsidRPr="00037DF3">
        <w:rPr>
          <w:rFonts w:ascii="宋体" w:eastAsia="宋体" w:hAnsi="宋体" w:hint="eastAsia"/>
          <w:color w:val="000000"/>
          <w:sz w:val="21"/>
          <w:szCs w:val="21"/>
          <w:u w:val="single"/>
        </w:rPr>
        <w:t>开工前。</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7.3.2</w:t>
        </w:r>
      </w:smartTag>
      <w:r w:rsidRPr="00037DF3">
        <w:rPr>
          <w:rFonts w:ascii="宋体" w:eastAsia="宋体" w:hAnsi="宋体" w:hint="eastAsia"/>
          <w:color w:val="000000"/>
          <w:sz w:val="21"/>
          <w:szCs w:val="21"/>
        </w:rPr>
        <w:t>开工通知</w:t>
      </w:r>
    </w:p>
    <w:p w:rsidR="00CD4E50" w:rsidRPr="00037DF3" w:rsidRDefault="00E149CD" w:rsidP="00E149CD">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承包人在计划开工日期前7天向发包人申请开工报告，工期自开工令通知中载明的开工日期起算。</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因发包人原因造成监理人未能在计划开工日期之日起</w:t>
      </w:r>
      <w:r w:rsidRPr="00037DF3">
        <w:rPr>
          <w:rFonts w:ascii="宋体" w:eastAsia="宋体" w:hAnsi="宋体" w:hint="eastAsia"/>
          <w:color w:val="000000"/>
          <w:sz w:val="21"/>
          <w:szCs w:val="21"/>
          <w:u w:val="single"/>
        </w:rPr>
        <w:t>30</w:t>
      </w:r>
      <w:r w:rsidRPr="00037DF3">
        <w:rPr>
          <w:rFonts w:ascii="宋体" w:eastAsia="宋体" w:hAnsi="宋体" w:hint="eastAsia"/>
          <w:color w:val="000000"/>
          <w:sz w:val="21"/>
          <w:szCs w:val="21"/>
        </w:rPr>
        <w:t>天内发出开工通知的，承包人有权提出价格调整要求，或者解除合同。发包人应当承担由此增加的费用或赔偿承包人的损失。</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7.4 测量放线</w:t>
      </w:r>
    </w:p>
    <w:p w:rsidR="00CD4E50"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lastRenderedPageBreak/>
          <w:t>7.4.1</w:t>
        </w:r>
      </w:smartTag>
      <w:r w:rsidRPr="00037DF3">
        <w:rPr>
          <w:rFonts w:ascii="宋体" w:eastAsia="宋体" w:hAnsi="宋体" w:hint="eastAsia"/>
          <w:color w:val="000000"/>
          <w:sz w:val="21"/>
          <w:szCs w:val="21"/>
        </w:rPr>
        <w:t>发包人通过监理人向承包人提供测量基准点、基准线和水准点及其书面资料的期限：</w:t>
      </w:r>
      <w:r w:rsidRPr="00037DF3">
        <w:rPr>
          <w:rFonts w:ascii="宋体" w:eastAsia="宋体" w:hAnsi="宋体" w:hint="eastAsia"/>
          <w:color w:val="000000"/>
          <w:sz w:val="21"/>
          <w:szCs w:val="21"/>
          <w:u w:val="single"/>
        </w:rPr>
        <w:t xml:space="preserve"> 按合同通用条款执行 </w:t>
      </w:r>
      <w:r w:rsidRPr="00037DF3">
        <w:rPr>
          <w:rFonts w:ascii="宋体" w:eastAsia="宋体" w:hAnsi="宋体" w:hint="eastAsia"/>
          <w:color w:val="000000"/>
          <w:sz w:val="21"/>
          <w:szCs w:val="21"/>
        </w:rPr>
        <w:t>。</w:t>
      </w:r>
    </w:p>
    <w:p w:rsidR="00792AD6" w:rsidRPr="00792AD6" w:rsidRDefault="00792AD6"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7.4.</w:t>
      </w:r>
      <w:r>
        <w:rPr>
          <w:rFonts w:ascii="宋体" w:eastAsia="宋体" w:hAnsi="宋体" w:hint="eastAsia"/>
          <w:color w:val="000000"/>
          <w:sz w:val="21"/>
          <w:szCs w:val="21"/>
        </w:rPr>
        <w:t>2</w:t>
      </w:r>
      <w:r w:rsidRPr="00792AD6">
        <w:rPr>
          <w:rFonts w:ascii="宋体" w:eastAsia="宋体" w:hAnsi="宋体" w:hint="eastAsia"/>
          <w:color w:val="000000"/>
          <w:sz w:val="21"/>
          <w:szCs w:val="21"/>
          <w:u w:val="single"/>
        </w:rPr>
        <w:t>工期提前完工每天奖励5000元/天</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7.5 工期延误</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7.5.1</w:t>
        </w:r>
      </w:smartTag>
      <w:r w:rsidRPr="00037DF3">
        <w:rPr>
          <w:rFonts w:ascii="宋体" w:eastAsia="宋体" w:hAnsi="宋体" w:hint="eastAsia"/>
          <w:color w:val="000000"/>
          <w:sz w:val="21"/>
          <w:szCs w:val="21"/>
        </w:rPr>
        <w:t xml:space="preserve"> 因发包人原因导致工期延误</w:t>
      </w:r>
    </w:p>
    <w:p w:rsidR="00CD4E50" w:rsidRPr="00037DF3" w:rsidRDefault="00CD4E50" w:rsidP="00CD4E50">
      <w:pPr>
        <w:spacing w:line="340" w:lineRule="exact"/>
        <w:ind w:firstLineChars="150" w:firstLine="309"/>
        <w:rPr>
          <w:rFonts w:ascii="宋体" w:eastAsia="宋体" w:hAnsi="宋体"/>
          <w:color w:val="000000"/>
          <w:sz w:val="21"/>
          <w:szCs w:val="21"/>
          <w:u w:val="single"/>
        </w:rPr>
      </w:pPr>
      <w:r w:rsidRPr="00037DF3">
        <w:rPr>
          <w:rFonts w:ascii="宋体" w:eastAsia="宋体" w:hAnsi="宋体" w:hint="eastAsia"/>
          <w:color w:val="000000"/>
          <w:sz w:val="21"/>
          <w:szCs w:val="21"/>
        </w:rPr>
        <w:t>（7）因发包人原因导致工期延误的其他情形：</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7.5.2</w:t>
        </w:r>
      </w:smartTag>
      <w:r w:rsidRPr="00037DF3">
        <w:rPr>
          <w:rFonts w:ascii="宋体" w:eastAsia="宋体" w:hAnsi="宋体" w:hint="eastAsia"/>
          <w:color w:val="000000"/>
          <w:sz w:val="21"/>
          <w:szCs w:val="21"/>
        </w:rPr>
        <w:t xml:space="preserve"> 因承包人原因导致工期延误</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因承包人原因造成工期延误，逾期竣工违约金的计算方法为：</w:t>
      </w:r>
      <w:r w:rsidRPr="0080735E">
        <w:rPr>
          <w:rFonts w:ascii="宋体" w:eastAsia="宋体" w:hAnsi="宋体" w:hint="eastAsia"/>
          <w:color w:val="FF0000"/>
          <w:sz w:val="21"/>
          <w:szCs w:val="21"/>
          <w:u w:val="single"/>
        </w:rPr>
        <w:t>每天</w:t>
      </w:r>
      <w:r w:rsidR="00C74FF3">
        <w:rPr>
          <w:rFonts w:ascii="宋体" w:eastAsia="宋体" w:hAnsi="宋体" w:hint="eastAsia"/>
          <w:color w:val="FF0000"/>
          <w:sz w:val="21"/>
          <w:szCs w:val="21"/>
          <w:u w:val="single"/>
        </w:rPr>
        <w:t>500</w:t>
      </w:r>
      <w:r w:rsidR="00170745">
        <w:rPr>
          <w:rFonts w:ascii="宋体" w:eastAsia="宋体" w:hAnsi="宋体" w:hint="eastAsia"/>
          <w:color w:val="FF0000"/>
          <w:sz w:val="21"/>
          <w:szCs w:val="21"/>
          <w:u w:val="single"/>
        </w:rPr>
        <w:t>0</w:t>
      </w:r>
      <w:r w:rsidRPr="0080735E">
        <w:rPr>
          <w:rFonts w:ascii="宋体" w:eastAsia="宋体" w:hAnsi="宋体" w:hint="eastAsia"/>
          <w:color w:val="FF0000"/>
          <w:sz w:val="21"/>
          <w:szCs w:val="21"/>
          <w:u w:val="single"/>
        </w:rPr>
        <w:t xml:space="preserve">元 </w:t>
      </w:r>
      <w:r w:rsidRPr="00037DF3">
        <w:rPr>
          <w:rFonts w:ascii="宋体" w:eastAsia="宋体" w:hAnsi="宋体" w:hint="eastAsia"/>
          <w:color w:val="000000"/>
          <w:sz w:val="21"/>
          <w:szCs w:val="21"/>
        </w:rPr>
        <w:t>。</w:t>
      </w:r>
    </w:p>
    <w:p w:rsidR="00CD4E50" w:rsidRPr="00170745"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因承包人原因造成工期延误，逾期竣工违约金的上限：</w:t>
      </w:r>
      <w:r w:rsidR="00170745" w:rsidRPr="00170745">
        <w:rPr>
          <w:rFonts w:ascii="宋体" w:eastAsia="宋体" w:hAnsi="宋体" w:hint="eastAsia"/>
          <w:color w:val="000000"/>
          <w:sz w:val="21"/>
          <w:szCs w:val="21"/>
          <w:u w:val="single"/>
        </w:rPr>
        <w:t>履约保证金中工期所占金额</w:t>
      </w:r>
      <w:r w:rsidRPr="00170745">
        <w:rPr>
          <w:rFonts w:ascii="宋体" w:eastAsia="宋体" w:hAnsi="宋体" w:hint="eastAsia"/>
          <w:color w:val="000000"/>
          <w:sz w:val="21"/>
          <w:szCs w:val="21"/>
          <w:u w:val="single"/>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7.6 不利物质条件</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不利物质条件的其他情形和有关约定：</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w:t>
      </w:r>
      <w:r w:rsidRPr="00037DF3">
        <w:rPr>
          <w:rFonts w:ascii="宋体" w:eastAsia="宋体" w:hAnsi="宋体" w:hint="eastAsia"/>
          <w:color w:val="000000"/>
          <w:sz w:val="21"/>
          <w:szCs w:val="21"/>
          <w:u w:val="single"/>
        </w:rPr>
        <w:t>每天连续停水、停电超过8小时以上。</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（2）</w:t>
      </w:r>
      <w:r w:rsidRPr="00037DF3">
        <w:rPr>
          <w:rFonts w:ascii="宋体" w:eastAsia="宋体" w:hAnsi="宋体" w:hint="eastAsia"/>
          <w:color w:val="000000"/>
          <w:sz w:val="21"/>
          <w:szCs w:val="21"/>
          <w:u w:val="single"/>
        </w:rPr>
        <w:t>因政府行政命令（因承包人原因的除外）。</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（3）</w:t>
      </w:r>
      <w:r w:rsidRPr="00037DF3">
        <w:rPr>
          <w:rFonts w:ascii="宋体" w:eastAsia="宋体" w:hAnsi="宋体" w:hint="eastAsia"/>
          <w:color w:val="000000"/>
          <w:sz w:val="21"/>
          <w:szCs w:val="21"/>
          <w:u w:val="single"/>
        </w:rPr>
        <w:t>非因双方原因而无法控制的爆炸、火灾等事件。</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（4）</w:t>
      </w:r>
      <w:r w:rsidRPr="00037DF3">
        <w:rPr>
          <w:rFonts w:ascii="宋体" w:eastAsia="宋体" w:hAnsi="宋体" w:hint="eastAsia"/>
          <w:color w:val="000000"/>
          <w:sz w:val="21"/>
          <w:szCs w:val="21"/>
          <w:u w:val="single"/>
        </w:rPr>
        <w:t>施工场地周围地下管线保护，地下障碍物和污染物排除，邻近建筑物、构筑物的保护要求。</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u w:val="single"/>
        </w:rPr>
        <w:t>（5）地质勘探资料未涉及的地下管道、暗沟、岩层等。</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7.7异常恶劣的气候条件</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发包人和承包人同意以下情形视为异常恶劣的气候条件：</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（1）</w:t>
      </w:r>
      <w:r w:rsidRPr="00037DF3">
        <w:rPr>
          <w:rFonts w:ascii="宋体" w:eastAsia="宋体" w:hAnsi="宋体" w:hint="eastAsia"/>
          <w:color w:val="000000"/>
          <w:sz w:val="21"/>
          <w:szCs w:val="21"/>
          <w:u w:val="single"/>
        </w:rPr>
        <w:t>8级以上持续24小时的大风（台风）；</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w:t>
      </w:r>
      <w:r w:rsidRPr="00037DF3">
        <w:rPr>
          <w:rFonts w:ascii="宋体" w:eastAsia="宋体" w:hAnsi="宋体" w:hint="eastAsia"/>
          <w:color w:val="000000"/>
          <w:sz w:val="21"/>
          <w:szCs w:val="21"/>
          <w:u w:val="single"/>
        </w:rPr>
        <w:t>24小时内持续降雨且降水量为</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037DF3">
          <w:rPr>
            <w:rFonts w:ascii="宋体" w:eastAsia="宋体" w:hAnsi="宋体" w:hint="eastAsia"/>
            <w:color w:val="000000"/>
            <w:sz w:val="21"/>
            <w:szCs w:val="21"/>
            <w:u w:val="single"/>
          </w:rPr>
          <w:t>200mm</w:t>
        </w:r>
      </w:smartTag>
      <w:r w:rsidRPr="00037DF3">
        <w:rPr>
          <w:rFonts w:ascii="宋体" w:eastAsia="宋体" w:hAnsi="宋体" w:hint="eastAsia"/>
          <w:color w:val="000000"/>
          <w:sz w:val="21"/>
          <w:szCs w:val="21"/>
          <w:u w:val="single"/>
        </w:rPr>
        <w:t xml:space="preserve">以上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w:t>
      </w:r>
      <w:smartTag w:uri="urn:schemas-microsoft-com:office:smarttags" w:element="chmetcnv">
        <w:smartTagPr>
          <w:attr w:name="TCSC" w:val="0"/>
          <w:attr w:name="NumberType" w:val="1"/>
          <w:attr w:name="Negative" w:val="False"/>
          <w:attr w:name="HasSpace" w:val="False"/>
          <w:attr w:name="SourceValue" w:val="40"/>
          <w:attr w:name="UnitName" w:val="摄氏度"/>
        </w:smartTagPr>
        <w:r w:rsidRPr="00037DF3">
          <w:rPr>
            <w:rFonts w:ascii="宋体" w:eastAsia="宋体" w:hAnsi="宋体" w:hint="eastAsia"/>
            <w:color w:val="000000"/>
            <w:sz w:val="21"/>
            <w:szCs w:val="21"/>
            <w:u w:val="single"/>
          </w:rPr>
          <w:t>40摄氏度</w:t>
        </w:r>
      </w:smartTag>
      <w:r w:rsidRPr="00037DF3">
        <w:rPr>
          <w:rFonts w:ascii="宋体" w:eastAsia="宋体" w:hAnsi="宋体" w:hint="eastAsia"/>
          <w:color w:val="000000"/>
          <w:sz w:val="21"/>
          <w:szCs w:val="21"/>
          <w:u w:val="single"/>
        </w:rPr>
        <w:t xml:space="preserve">及以上且持续2天以上的高温天气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7.9 提前竣工的奖励</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7.9.2</w:t>
        </w:r>
      </w:smartTag>
      <w:r w:rsidRPr="00037DF3">
        <w:rPr>
          <w:rFonts w:ascii="宋体" w:eastAsia="宋体" w:hAnsi="宋体" w:hint="eastAsia"/>
          <w:color w:val="000000"/>
          <w:sz w:val="21"/>
          <w:szCs w:val="21"/>
        </w:rPr>
        <w:t>提前竣工的奖励：</w:t>
      </w:r>
      <w:r w:rsidR="00701F15" w:rsidRPr="00037DF3">
        <w:rPr>
          <w:rFonts w:ascii="宋体" w:eastAsia="宋体" w:hAnsi="宋体" w:hint="eastAsia"/>
          <w:color w:val="000000"/>
          <w:sz w:val="21"/>
          <w:szCs w:val="21"/>
          <w:u w:val="single"/>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8. 材料与设备</w:t>
      </w:r>
    </w:p>
    <w:p w:rsidR="00CD4E50" w:rsidRPr="00037DF3" w:rsidRDefault="00CD4E50" w:rsidP="00CD4E50">
      <w:pPr>
        <w:spacing w:line="340" w:lineRule="exact"/>
        <w:rPr>
          <w:rFonts w:ascii="宋体" w:eastAsia="宋体" w:hAnsi="宋体"/>
          <w:color w:val="000000"/>
          <w:sz w:val="21"/>
          <w:szCs w:val="21"/>
        </w:rPr>
      </w:pPr>
      <w:r w:rsidRPr="00037DF3">
        <w:rPr>
          <w:rFonts w:ascii="宋体" w:eastAsia="宋体" w:hAnsi="宋体" w:hint="eastAsia"/>
          <w:color w:val="000000"/>
          <w:sz w:val="21"/>
          <w:szCs w:val="21"/>
        </w:rPr>
        <w:t xml:space="preserve">    8.2 承包人采购材料与工程设备</w:t>
      </w:r>
    </w:p>
    <w:p w:rsidR="00CD4E50" w:rsidRPr="00037DF3" w:rsidRDefault="00CD4E50" w:rsidP="00CD4E50">
      <w:pPr>
        <w:snapToGrid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（1）材料品牌、规格和使用要求：</w:t>
      </w:r>
      <w:r w:rsidR="00170745" w:rsidRPr="00170745">
        <w:rPr>
          <w:rFonts w:ascii="宋体" w:hAnsi="宋体" w:hint="eastAsia"/>
          <w:b/>
          <w:sz w:val="28"/>
          <w:szCs w:val="28"/>
          <w:u w:val="single"/>
        </w:rPr>
        <w:t>PE</w:t>
      </w:r>
      <w:r w:rsidR="00170745" w:rsidRPr="00170745">
        <w:rPr>
          <w:rFonts w:ascii="宋体" w:hAnsi="宋体" w:hint="eastAsia"/>
          <w:b/>
          <w:sz w:val="28"/>
          <w:szCs w:val="28"/>
          <w:u w:val="single"/>
        </w:rPr>
        <w:t>管材品牌要求上海公元或临海伟星或浙江中财</w:t>
      </w:r>
      <w:r w:rsidRPr="00170745">
        <w:rPr>
          <w:rFonts w:ascii="宋体" w:eastAsia="宋体" w:hAnsi="宋体" w:hint="eastAsia"/>
          <w:b/>
          <w:color w:val="000000"/>
          <w:sz w:val="21"/>
          <w:szCs w:val="21"/>
          <w:u w:val="single"/>
        </w:rPr>
        <w:t xml:space="preserve">  。</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（2）本工程除甲供材料外已确定承包价的建筑材料均由承包人自行询价、采购、运输和保管。散装水泥及新型墙体材料的使用须符合相关规定，否则相关押金由承包人承担。</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（3）本工程要求使用材料要求。</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（4）所有材料必须有质保书或合格证，符合施工图纸和规范要求，且品牌、产地需报发包人备案，否则，因此产生的后果均由承包人负责。</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u w:val="single"/>
        </w:rPr>
        <w:t>（7）根据工程需要，发包人有权对承包人投标时确认的品牌进行更换，更换后的材料价格由</w:t>
      </w:r>
      <w:r w:rsidRPr="00037DF3">
        <w:rPr>
          <w:rFonts w:ascii="宋体" w:eastAsia="宋体" w:hAnsi="宋体" w:hint="eastAsia"/>
          <w:color w:val="000000"/>
          <w:sz w:val="21"/>
          <w:szCs w:val="21"/>
          <w:u w:val="single"/>
        </w:rPr>
        <w:lastRenderedPageBreak/>
        <w:t>发包人签证进行结算。</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8.4材料与工程设备的保管与使用</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8.4.1</w:t>
        </w:r>
      </w:smartTag>
      <w:r w:rsidRPr="00037DF3">
        <w:rPr>
          <w:rFonts w:ascii="宋体" w:eastAsia="宋体" w:hAnsi="宋体" w:hint="eastAsia"/>
          <w:color w:val="000000"/>
          <w:sz w:val="21"/>
          <w:szCs w:val="21"/>
        </w:rPr>
        <w:t>发包人供应的材料设备的保管费用的承担：</w:t>
      </w:r>
      <w:r w:rsidRPr="00037DF3">
        <w:rPr>
          <w:rFonts w:ascii="宋体" w:eastAsia="宋体" w:hAnsi="宋体" w:hint="eastAsia"/>
          <w:color w:val="000000"/>
          <w:sz w:val="21"/>
          <w:szCs w:val="21"/>
          <w:u w:val="single"/>
        </w:rPr>
        <w:t xml:space="preserve">    /    </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8.6 样品</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8.6.1</w:t>
        </w:r>
      </w:smartTag>
      <w:r w:rsidRPr="00037DF3">
        <w:rPr>
          <w:rFonts w:ascii="宋体" w:eastAsia="宋体" w:hAnsi="宋体" w:hint="eastAsia"/>
          <w:color w:val="000000"/>
          <w:kern w:val="0"/>
          <w:sz w:val="21"/>
          <w:szCs w:val="21"/>
        </w:rPr>
        <w:t xml:space="preserve"> 样品的报送与封存</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kern w:val="0"/>
          <w:sz w:val="21"/>
          <w:szCs w:val="21"/>
        </w:rPr>
        <w:t>需要承包人报送样品的材料或工程设备，样品的种类、名称、规格、数量要求：</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8.8 施工设备和临时设施</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8.8.1</w:t>
        </w:r>
      </w:smartTag>
      <w:r w:rsidRPr="00037DF3">
        <w:rPr>
          <w:rFonts w:ascii="宋体" w:eastAsia="宋体" w:hAnsi="宋体" w:hint="eastAsia"/>
          <w:color w:val="000000"/>
          <w:sz w:val="21"/>
          <w:szCs w:val="21"/>
        </w:rPr>
        <w:t xml:space="preserve"> 承包人提供的施工设备和临时设施</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关于修建临时设施费用承担的约定：</w:t>
      </w:r>
      <w:r w:rsidRPr="00037DF3">
        <w:rPr>
          <w:rFonts w:ascii="宋体" w:eastAsia="宋体" w:hAnsi="宋体" w:hint="eastAsia"/>
          <w:color w:val="000000"/>
          <w:sz w:val="21"/>
          <w:szCs w:val="21"/>
          <w:u w:val="single"/>
        </w:rPr>
        <w:t xml:space="preserve"> 由承包人承担  </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9. 试验与检验</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9.1试验设备与试验人员</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9.1.2</w:t>
        </w:r>
      </w:smartTag>
      <w:r w:rsidRPr="00037DF3">
        <w:rPr>
          <w:rFonts w:ascii="宋体" w:eastAsia="宋体" w:hAnsi="宋体" w:hint="eastAsia"/>
          <w:color w:val="000000"/>
          <w:sz w:val="21"/>
          <w:szCs w:val="21"/>
        </w:rPr>
        <w:t xml:space="preserve"> 试验设备</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施工现场需要配置的试验场所：</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施工现场需要配备的试验设备：</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施工现场需要具备的其他试验条件：</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9.3 材料、工程设备和工程的试验和检验</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材料、设备和工程的试验和检验的费用：</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rsidR="00CD4E50" w:rsidRPr="00037DF3" w:rsidRDefault="00CD4E50" w:rsidP="00CD4E50">
      <w:pPr>
        <w:spacing w:line="340" w:lineRule="exact"/>
        <w:ind w:firstLineChars="150" w:firstLine="309"/>
        <w:rPr>
          <w:rFonts w:ascii="宋体" w:eastAsia="宋体" w:hAnsi="宋体"/>
          <w:color w:val="000000"/>
          <w:sz w:val="21"/>
          <w:szCs w:val="21"/>
          <w:u w:val="single"/>
        </w:rPr>
      </w:pPr>
      <w:r w:rsidRPr="00037DF3">
        <w:rPr>
          <w:rFonts w:ascii="宋体" w:eastAsia="宋体" w:hAnsi="宋体" w:hint="eastAsia"/>
          <w:color w:val="000000"/>
          <w:sz w:val="21"/>
          <w:szCs w:val="21"/>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rsidR="00CD4E50" w:rsidRPr="00037DF3" w:rsidRDefault="00CD4E50" w:rsidP="00CD4E50">
      <w:pPr>
        <w:spacing w:line="340" w:lineRule="exact"/>
        <w:ind w:firstLineChars="150" w:firstLine="309"/>
        <w:rPr>
          <w:rFonts w:ascii="宋体" w:eastAsia="宋体" w:hAnsi="宋体"/>
          <w:color w:val="000000"/>
          <w:sz w:val="21"/>
          <w:szCs w:val="21"/>
          <w:u w:val="single"/>
        </w:rPr>
      </w:pPr>
      <w:r w:rsidRPr="00037DF3">
        <w:rPr>
          <w:rFonts w:ascii="宋体" w:eastAsia="宋体" w:hAnsi="宋体" w:hint="eastAsia"/>
          <w:color w:val="000000"/>
          <w:sz w:val="21"/>
          <w:szCs w:val="21"/>
          <w:u w:val="single"/>
        </w:rPr>
        <w:t>（3）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9.4 现场工艺试验</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现场工艺试验的有关约定：</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10. 变更</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10.1变更的范围</w:t>
      </w:r>
    </w:p>
    <w:p w:rsidR="00CD4E50" w:rsidRPr="00037DF3" w:rsidRDefault="00CD4E50" w:rsidP="00CD4E50">
      <w:pPr>
        <w:spacing w:line="34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关于变更的范围的约定：</w:t>
      </w:r>
      <w:r w:rsidRPr="00037DF3">
        <w:rPr>
          <w:rFonts w:ascii="宋体" w:eastAsia="宋体" w:hAnsi="宋体" w:hint="eastAsia"/>
          <w:color w:val="000000"/>
          <w:sz w:val="21"/>
          <w:szCs w:val="21"/>
          <w:u w:val="single"/>
        </w:rPr>
        <w:t>按合同通用条款。工程变更引起工程量的减少或增加，承包人不得因此拒绝施工。</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10.4 变更估价</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10.4.1</w:t>
        </w:r>
      </w:smartTag>
      <w:r w:rsidRPr="00037DF3">
        <w:rPr>
          <w:rFonts w:ascii="宋体" w:eastAsia="宋体" w:hAnsi="宋体" w:hint="eastAsia"/>
          <w:color w:val="000000"/>
          <w:sz w:val="21"/>
          <w:szCs w:val="21"/>
        </w:rPr>
        <w:t xml:space="preserve"> 变更估价原则</w:t>
      </w:r>
    </w:p>
    <w:p w:rsidR="00CD4E50" w:rsidRPr="00037DF3" w:rsidRDefault="00CD4E50" w:rsidP="00CD4E50">
      <w:pPr>
        <w:spacing w:line="340" w:lineRule="exact"/>
        <w:ind w:firstLineChars="150" w:firstLine="309"/>
        <w:rPr>
          <w:rFonts w:ascii="宋体" w:eastAsia="宋体" w:hAnsi="宋体"/>
          <w:color w:val="000000"/>
          <w:sz w:val="21"/>
          <w:szCs w:val="21"/>
          <w:u w:val="single"/>
        </w:rPr>
      </w:pPr>
      <w:r w:rsidRPr="00037DF3">
        <w:rPr>
          <w:rFonts w:ascii="宋体" w:eastAsia="宋体" w:hAnsi="宋体" w:hint="eastAsia"/>
          <w:color w:val="000000"/>
          <w:sz w:val="21"/>
          <w:szCs w:val="21"/>
        </w:rPr>
        <w:t xml:space="preserve">关于变更估价的约定: </w:t>
      </w:r>
    </w:p>
    <w:p w:rsidR="00CD4E50" w:rsidRPr="00037DF3" w:rsidRDefault="00CD4E50" w:rsidP="00CD4E50">
      <w:pPr>
        <w:spacing w:line="34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u w:val="single"/>
        </w:rPr>
        <w:lastRenderedPageBreak/>
        <w:t>（1）已标价工程量清单或</w:t>
      </w:r>
      <w:r w:rsidR="000A2F62" w:rsidRPr="00037DF3">
        <w:rPr>
          <w:rFonts w:ascii="宋体" w:eastAsia="宋体" w:hAnsi="宋体" w:hint="eastAsia"/>
          <w:color w:val="000000"/>
          <w:sz w:val="21"/>
          <w:szCs w:val="21"/>
          <w:u w:val="single"/>
        </w:rPr>
        <w:t>预算审核书</w:t>
      </w:r>
      <w:r w:rsidRPr="00037DF3">
        <w:rPr>
          <w:rFonts w:ascii="宋体" w:eastAsia="宋体" w:hAnsi="宋体" w:hint="eastAsia"/>
          <w:color w:val="000000"/>
          <w:sz w:val="21"/>
          <w:szCs w:val="21"/>
          <w:u w:val="single"/>
        </w:rPr>
        <w:t>有相同项目的，按照相同项目单价认定</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150" w:firstLine="309"/>
        <w:rPr>
          <w:rFonts w:ascii="宋体" w:eastAsia="宋体" w:hAnsi="宋体"/>
          <w:color w:val="000000"/>
          <w:sz w:val="21"/>
          <w:szCs w:val="21"/>
          <w:u w:val="single"/>
        </w:rPr>
      </w:pPr>
      <w:r w:rsidRPr="00037DF3">
        <w:rPr>
          <w:rFonts w:ascii="宋体" w:eastAsia="宋体" w:hAnsi="宋体" w:hint="eastAsia"/>
          <w:color w:val="000000"/>
          <w:sz w:val="21"/>
          <w:szCs w:val="21"/>
          <w:u w:val="single"/>
        </w:rPr>
        <w:t xml:space="preserve">（2）变更后项目与已标价工程量清单项目不同或相类似项目，由承包人参照投标价的组价方法提出适当的单价，综合单价二次分析表中人材机价格和含量经发包人审定后执行。其中人材机价格：有部分投标价的，按对应的投标平均价；无投标价但有信息价的，按对应施工期《台州造价（正刊）》（工程所在地），无信息价的按市场价由发包人签证。人材机含量：有投标含量的按投标含量；无投标含量的按相应定额含量；无相应定额含量的按实际含量，经发包人签证。综合费率按对应的承诺平均费率，并计规费、税金。 </w:t>
      </w:r>
    </w:p>
    <w:p w:rsidR="00CD4E50" w:rsidRPr="00170745" w:rsidRDefault="00CD4E50" w:rsidP="00CD4E50">
      <w:pPr>
        <w:spacing w:line="340" w:lineRule="exact"/>
        <w:ind w:firstLineChars="150" w:firstLine="309"/>
        <w:rPr>
          <w:rFonts w:ascii="宋体" w:eastAsia="宋体" w:hAnsi="宋体"/>
          <w:color w:val="FF0000"/>
          <w:sz w:val="21"/>
          <w:szCs w:val="21"/>
          <w:u w:val="single"/>
        </w:rPr>
      </w:pPr>
      <w:r w:rsidRPr="00170745">
        <w:rPr>
          <w:rFonts w:ascii="宋体" w:eastAsia="宋体" w:hAnsi="宋体" w:hint="eastAsia"/>
          <w:color w:val="FF0000"/>
          <w:sz w:val="21"/>
          <w:szCs w:val="21"/>
          <w:u w:val="single"/>
        </w:rPr>
        <w:t>（3）变更导致实际完成的工程量与已标价工程量清单或</w:t>
      </w:r>
      <w:r w:rsidR="000A2F62" w:rsidRPr="00170745">
        <w:rPr>
          <w:rFonts w:ascii="宋体" w:eastAsia="宋体" w:hAnsi="宋体" w:hint="eastAsia"/>
          <w:color w:val="FF0000"/>
          <w:sz w:val="21"/>
          <w:szCs w:val="21"/>
          <w:u w:val="single"/>
        </w:rPr>
        <w:t>预算审核书</w:t>
      </w:r>
      <w:r w:rsidRPr="00170745">
        <w:rPr>
          <w:rFonts w:ascii="宋体" w:eastAsia="宋体" w:hAnsi="宋体" w:hint="eastAsia"/>
          <w:color w:val="FF0000"/>
          <w:sz w:val="21"/>
          <w:szCs w:val="21"/>
          <w:u w:val="single"/>
        </w:rPr>
        <w:t>中列明的该项目工程量变化幅度，合价金额占合同总价2%及以上的分部分项清单项目，其工程量增加或减少超过本项目工程数量15%及以上时，或合价金额占合同总价不到2%的分部分项清单项目，但其工程量增加或减少超过本项目工程数量25%及以上时，其增加超过上述幅度部分或减少超过上述幅度后剩余部分工程量的相应综合单价估价按</w:t>
      </w:r>
      <w:smartTag w:uri="urn:schemas-microsoft-com:office:smarttags" w:element="chsdate">
        <w:smartTagPr>
          <w:attr w:name="IsROCDate" w:val="False"/>
          <w:attr w:name="IsLunarDate" w:val="False"/>
          <w:attr w:name="Day" w:val="30"/>
          <w:attr w:name="Month" w:val="12"/>
          <w:attr w:name="Year" w:val="1899"/>
        </w:smartTagPr>
        <w:r w:rsidRPr="00170745">
          <w:rPr>
            <w:rFonts w:ascii="宋体" w:eastAsia="宋体" w:hAnsi="宋体" w:hint="eastAsia"/>
            <w:color w:val="FF0000"/>
            <w:sz w:val="21"/>
            <w:szCs w:val="21"/>
            <w:u w:val="single"/>
          </w:rPr>
          <w:t>10.4.1</w:t>
        </w:r>
      </w:smartTag>
      <w:r w:rsidRPr="00170745">
        <w:rPr>
          <w:rFonts w:ascii="宋体" w:eastAsia="宋体" w:hAnsi="宋体" w:hint="eastAsia"/>
          <w:color w:val="FF0000"/>
          <w:sz w:val="21"/>
          <w:szCs w:val="21"/>
          <w:u w:val="single"/>
        </w:rPr>
        <w:t>（2）条确定综合单价。</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10.4.2</w:t>
        </w:r>
      </w:smartTag>
      <w:r w:rsidRPr="00037DF3">
        <w:rPr>
          <w:rFonts w:ascii="宋体" w:eastAsia="宋体" w:hAnsi="宋体" w:hint="eastAsia"/>
          <w:color w:val="000000"/>
          <w:sz w:val="21"/>
          <w:szCs w:val="21"/>
        </w:rPr>
        <w:t xml:space="preserve"> 变更估价程序</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承包人收到发包人、监理人、设计单位的变更指示后14天内向发包人提交变更估价申请。</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u w:val="single"/>
        </w:rPr>
        <w:t>承包人提出工程变更、施工方案调整等变更应同时提交变更估价申请。</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10.5承包人的合理化建议</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监理人审查承包人合理化建议的期限：</w:t>
      </w:r>
      <w:r w:rsidRPr="00037DF3">
        <w:rPr>
          <w:rFonts w:ascii="宋体" w:eastAsia="宋体" w:hAnsi="宋体" w:hint="eastAsia"/>
          <w:color w:val="000000"/>
          <w:sz w:val="21"/>
          <w:szCs w:val="21"/>
          <w:u w:val="single"/>
        </w:rPr>
        <w:t xml:space="preserve"> 按通用条款执行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发包人审批承包人合理化建议的期限：</w:t>
      </w:r>
      <w:r w:rsidRPr="00037DF3">
        <w:rPr>
          <w:rFonts w:ascii="宋体" w:eastAsia="宋体" w:hAnsi="宋体" w:hint="eastAsia"/>
          <w:color w:val="000000"/>
          <w:sz w:val="21"/>
          <w:szCs w:val="21"/>
          <w:u w:val="single"/>
        </w:rPr>
        <w:t xml:space="preserve">按通用条款执行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承包人提出的合理化建议降低了合同价格或者提高了工程经济效益的奖励的方法和金额为：</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10.7 暂估价</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kern w:val="0"/>
          <w:sz w:val="21"/>
          <w:szCs w:val="21"/>
        </w:rPr>
        <w:t>暂估价材料和工程设备的明细详见附件11：《</w:t>
      </w:r>
      <w:r w:rsidRPr="00037DF3">
        <w:rPr>
          <w:rFonts w:ascii="宋体" w:eastAsia="宋体" w:hAnsi="宋体" w:hint="eastAsia"/>
          <w:color w:val="000000"/>
          <w:sz w:val="21"/>
          <w:szCs w:val="21"/>
        </w:rPr>
        <w:t>暂估价一览表》</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10.7.1</w:t>
        </w:r>
      </w:smartTag>
      <w:r w:rsidRPr="00037DF3">
        <w:rPr>
          <w:rFonts w:ascii="宋体" w:eastAsia="宋体" w:hAnsi="宋体" w:hint="eastAsia"/>
          <w:color w:val="000000"/>
          <w:sz w:val="21"/>
          <w:szCs w:val="21"/>
        </w:rPr>
        <w:t xml:space="preserve"> 依法必须招标的暂估价项目</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无承包价（暂定价）的单项材料、设备、专业分包工程估算价在10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10.7.2</w:t>
        </w:r>
      </w:smartTag>
      <w:r w:rsidRPr="00037DF3">
        <w:rPr>
          <w:rFonts w:ascii="宋体" w:eastAsia="宋体" w:hAnsi="宋体" w:hint="eastAsia"/>
          <w:color w:val="000000"/>
          <w:sz w:val="21"/>
          <w:szCs w:val="21"/>
        </w:rPr>
        <w:t xml:space="preserve"> 不属于依法必须招标的暂估价项目：</w:t>
      </w:r>
      <w:r w:rsidRPr="00037DF3">
        <w:rPr>
          <w:rFonts w:ascii="宋体" w:eastAsia="宋体" w:hAnsi="宋体" w:hint="eastAsia"/>
          <w:color w:val="000000"/>
          <w:sz w:val="21"/>
          <w:szCs w:val="21"/>
          <w:u w:val="single"/>
        </w:rPr>
        <w:t>按合同通用条款。</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sz w:val="21"/>
          <w:szCs w:val="21"/>
        </w:rPr>
        <w:t>第3种方式：</w:t>
      </w:r>
      <w:r w:rsidRPr="00037DF3">
        <w:rPr>
          <w:rFonts w:ascii="宋体" w:eastAsia="宋体" w:hAnsi="宋体" w:hint="eastAsia"/>
          <w:color w:val="000000"/>
          <w:kern w:val="0"/>
          <w:sz w:val="21"/>
          <w:szCs w:val="21"/>
        </w:rPr>
        <w:t>承包人直接实施的暂估价项目</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承包人直接实施的暂估价项目的约定：</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10.8 暂列金额</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合同当事人关于暂列金额使用的约定：</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11. 价格调整</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11.1 市场价格波动引起的调整</w:t>
      </w:r>
    </w:p>
    <w:p w:rsidR="00CD4E50" w:rsidRPr="00037DF3" w:rsidRDefault="00CD4E50" w:rsidP="00CD4E50">
      <w:pPr>
        <w:spacing w:line="340" w:lineRule="exact"/>
        <w:ind w:firstLineChars="185" w:firstLine="381"/>
        <w:rPr>
          <w:rFonts w:ascii="宋体" w:eastAsia="宋体" w:hAnsi="宋体"/>
          <w:color w:val="000000"/>
          <w:sz w:val="21"/>
          <w:szCs w:val="21"/>
          <w:u w:val="single"/>
        </w:rPr>
      </w:pPr>
      <w:r w:rsidRPr="00037DF3">
        <w:rPr>
          <w:rFonts w:ascii="宋体" w:eastAsia="宋体" w:hAnsi="宋体" w:hint="eastAsia"/>
          <w:color w:val="000000"/>
          <w:kern w:val="0"/>
          <w:sz w:val="21"/>
          <w:szCs w:val="21"/>
        </w:rPr>
        <w:t>市场价格波动是否调整合同价格的约定：</w:t>
      </w:r>
      <w:r w:rsidRPr="00037DF3">
        <w:rPr>
          <w:rFonts w:ascii="宋体" w:eastAsia="宋体" w:hAnsi="宋体" w:hint="eastAsia"/>
          <w:color w:val="000000"/>
          <w:kern w:val="0"/>
          <w:sz w:val="21"/>
          <w:szCs w:val="21"/>
          <w:u w:val="single"/>
        </w:rPr>
        <w:t xml:space="preserve">  </w:t>
      </w:r>
      <w:r w:rsidRPr="00170745">
        <w:rPr>
          <w:rFonts w:ascii="宋体" w:eastAsia="宋体" w:hAnsi="宋体" w:hint="eastAsia"/>
          <w:color w:val="FF0000"/>
          <w:sz w:val="21"/>
          <w:szCs w:val="21"/>
          <w:u w:val="single"/>
        </w:rPr>
        <w:t xml:space="preserve">不予调整。 </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因市场价格波动调整合同价格，采用以下第</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种方式对合同价格进行调整：</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11.2法律变化引起的调整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12. 合同价格、计量与支付</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12.1 合同价格形式</w:t>
      </w:r>
    </w:p>
    <w:p w:rsidR="00CD4E50" w:rsidRPr="00037DF3" w:rsidRDefault="00CD4E50" w:rsidP="00CD4E50">
      <w:pPr>
        <w:pStyle w:val="a6"/>
        <w:widowControl/>
        <w:adjustRightInd w:val="0"/>
        <w:spacing w:line="340" w:lineRule="exact"/>
        <w:ind w:firstLineChars="200" w:firstLine="412"/>
        <w:rPr>
          <w:rFonts w:hAnsi="宋体"/>
          <w:color w:val="000000"/>
          <w:kern w:val="0"/>
        </w:rPr>
      </w:pPr>
      <w:r w:rsidRPr="00037DF3">
        <w:rPr>
          <w:rFonts w:hAnsi="宋体" w:hint="eastAsia"/>
          <w:color w:val="000000"/>
          <w:kern w:val="0"/>
        </w:rPr>
        <w:lastRenderedPageBreak/>
        <w:t>本合同价款采用第</w:t>
      </w:r>
      <w:r w:rsidRPr="00037DF3">
        <w:rPr>
          <w:rFonts w:hAnsi="宋体" w:hint="eastAsia"/>
          <w:color w:val="000000"/>
          <w:kern w:val="0"/>
          <w:u w:val="single"/>
        </w:rPr>
        <w:t xml:space="preserve">  1  </w:t>
      </w:r>
      <w:r w:rsidRPr="00037DF3">
        <w:rPr>
          <w:rFonts w:hAnsi="宋体" w:hint="eastAsia"/>
          <w:color w:val="000000"/>
          <w:kern w:val="0"/>
        </w:rPr>
        <w:t>种方式</w:t>
      </w:r>
      <w:r w:rsidRPr="00037DF3">
        <w:rPr>
          <w:rFonts w:hAnsi="宋体" w:hint="eastAsia"/>
          <w:color w:val="000000"/>
          <w:kern w:val="0"/>
          <w:u w:val="single"/>
        </w:rPr>
        <w:t xml:space="preserve">  </w:t>
      </w:r>
      <w:r w:rsidRPr="00037DF3">
        <w:rPr>
          <w:rFonts w:hAnsi="宋体" w:hint="eastAsia"/>
          <w:color w:val="000000"/>
          <w:u w:val="single"/>
        </w:rPr>
        <w:t>单价合同</w:t>
      </w:r>
      <w:r w:rsidRPr="00037DF3">
        <w:rPr>
          <w:rFonts w:hAnsi="宋体" w:hint="eastAsia"/>
          <w:color w:val="000000"/>
          <w:kern w:val="0"/>
          <w:u w:val="single"/>
        </w:rPr>
        <w:t xml:space="preserve">   </w:t>
      </w:r>
      <w:r w:rsidRPr="00037DF3">
        <w:rPr>
          <w:rFonts w:hAnsi="宋体" w:hint="eastAsia"/>
          <w:color w:val="000000"/>
          <w:kern w:val="0"/>
        </w:rPr>
        <w:t>确定。</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1．单价合同。</w:t>
      </w:r>
    </w:p>
    <w:p w:rsidR="00CD4E50" w:rsidRPr="00037DF3" w:rsidRDefault="00CD4E50" w:rsidP="00CD4E50">
      <w:pPr>
        <w:spacing w:line="340" w:lineRule="exact"/>
        <w:ind w:firstLineChars="150" w:firstLine="309"/>
        <w:rPr>
          <w:rFonts w:ascii="宋体" w:eastAsia="宋体" w:hAnsi="宋体"/>
          <w:color w:val="000000"/>
          <w:sz w:val="21"/>
          <w:szCs w:val="21"/>
        </w:rPr>
      </w:pPr>
      <w:r w:rsidRPr="00037DF3">
        <w:rPr>
          <w:rFonts w:ascii="宋体" w:eastAsia="宋体" w:hAnsi="宋体" w:hint="eastAsia"/>
          <w:color w:val="000000"/>
          <w:sz w:val="21"/>
          <w:szCs w:val="21"/>
        </w:rPr>
        <w:t>综合单价包含的风险范围：</w:t>
      </w:r>
    </w:p>
    <w:p w:rsidR="00CD4E50" w:rsidRPr="00037DF3" w:rsidRDefault="00CD4E50" w:rsidP="00CD4E50">
      <w:pPr>
        <w:autoSpaceDE w:val="0"/>
        <w:autoSpaceDN w:val="0"/>
        <w:spacing w:line="360" w:lineRule="exact"/>
        <w:ind w:firstLineChars="200" w:firstLine="412"/>
        <w:rPr>
          <w:rFonts w:ascii="宋体" w:eastAsia="宋体" w:hAnsi="宋体"/>
          <w:color w:val="000000"/>
          <w:sz w:val="21"/>
          <w:u w:val="single"/>
        </w:rPr>
      </w:pPr>
      <w:r w:rsidRPr="00037DF3">
        <w:rPr>
          <w:rFonts w:ascii="宋体" w:eastAsia="宋体" w:hAnsi="宋体" w:hint="eastAsia"/>
          <w:color w:val="000000"/>
          <w:sz w:val="21"/>
          <w:u w:val="single"/>
        </w:rPr>
        <w:t>⑴本工程结算方式同预算审核书、实行总价下浮、下浮数值即K值。</w:t>
      </w:r>
    </w:p>
    <w:p w:rsidR="00CD4E50" w:rsidRPr="00037DF3" w:rsidRDefault="00CD4E50" w:rsidP="00CD4E50">
      <w:pPr>
        <w:autoSpaceDE w:val="0"/>
        <w:autoSpaceDN w:val="0"/>
        <w:spacing w:line="360" w:lineRule="exact"/>
        <w:ind w:firstLineChars="200" w:firstLine="412"/>
        <w:rPr>
          <w:rFonts w:ascii="宋体" w:eastAsia="宋体" w:hAnsi="宋体"/>
          <w:color w:val="000000"/>
          <w:sz w:val="21"/>
          <w:u w:val="single"/>
        </w:rPr>
      </w:pPr>
      <w:r w:rsidRPr="00037DF3">
        <w:rPr>
          <w:rFonts w:ascii="宋体" w:eastAsia="宋体" w:hAnsi="宋体" w:hint="eastAsia"/>
          <w:color w:val="000000"/>
          <w:sz w:val="21"/>
          <w:u w:val="single"/>
        </w:rPr>
        <w:t>⑵除本节风险范围以外规定可以调整，其它一律不得调整，如招标文件规定的计算依据、招标人及预算审核书中提供的费率、结算率等；</w:t>
      </w:r>
    </w:p>
    <w:p w:rsidR="00CD4E50" w:rsidRPr="00037DF3" w:rsidRDefault="00CD4E50" w:rsidP="00CD4E50">
      <w:pPr>
        <w:autoSpaceDE w:val="0"/>
        <w:autoSpaceDN w:val="0"/>
        <w:spacing w:line="360" w:lineRule="exact"/>
        <w:ind w:firstLineChars="200" w:firstLine="412"/>
        <w:rPr>
          <w:rFonts w:ascii="宋体" w:eastAsia="宋体" w:hAnsi="宋体"/>
          <w:color w:val="000000"/>
          <w:sz w:val="21"/>
          <w:u w:val="single"/>
        </w:rPr>
      </w:pPr>
      <w:r w:rsidRPr="00037DF3">
        <w:rPr>
          <w:rFonts w:ascii="宋体" w:eastAsia="宋体" w:hAnsi="宋体" w:hint="eastAsia"/>
          <w:color w:val="000000"/>
          <w:sz w:val="21"/>
          <w:u w:val="single"/>
        </w:rPr>
        <w:t>⑶计日工综合单价〔工数经发包人签证，综合结算单价（含税金、规费等其他费用）按技术工150元/工日，普工120元/工日计取〕；</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u w:val="single"/>
        </w:rPr>
        <w:t>⑷</w:t>
      </w:r>
      <w:r w:rsidRPr="00037DF3">
        <w:rPr>
          <w:rFonts w:ascii="宋体" w:eastAsia="宋体" w:hAnsi="宋体" w:hint="eastAsia"/>
          <w:color w:val="000000"/>
          <w:sz w:val="21"/>
          <w:szCs w:val="21"/>
          <w:u w:val="single"/>
        </w:rPr>
        <w:t>其他可能发生的费用：</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b.实际施工中可能发生街道管理费、干扰费、环保费、占道押金等其它管理费。</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c.土方开挖及外运、处置及泥浆外运、处置按当地有关要求办理，费用包含在合同价内。</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风险费用的计算方法：</w:t>
      </w:r>
      <w:r w:rsidRPr="00037DF3">
        <w:rPr>
          <w:rFonts w:ascii="宋体" w:eastAsia="宋体" w:hAnsi="宋体" w:hint="eastAsia"/>
          <w:color w:val="000000"/>
          <w:sz w:val="21"/>
          <w:szCs w:val="21"/>
          <w:u w:val="single"/>
        </w:rPr>
        <w:t>已包含在合同价内</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风险范围以外合同价格的调整方法：</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lang w:val="zh-CN"/>
        </w:rPr>
        <w:t>（1）</w:t>
      </w:r>
      <w:r w:rsidRPr="00037DF3">
        <w:rPr>
          <w:rFonts w:ascii="宋体" w:eastAsia="宋体" w:hAnsi="宋体" w:hint="eastAsia"/>
          <w:color w:val="000000"/>
          <w:sz w:val="21"/>
          <w:szCs w:val="21"/>
          <w:u w:val="single"/>
        </w:rPr>
        <w:t>工程量按照《市政工程工程量计算规范》（GB 50857－2013）、《建设工程工程量计算规范（2013）浙江省补充规定》（浙建站计〔2013〕63号）、《建设工程工程量清单计算规范（2013）浙江省补充规定（二）》（浙建站计〔2014〕31号）及发包人提供的工程量清单中说明的工程量计算规则计算，由承包人计量、发包人及有关部门审核。</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lang w:val="zh-CN"/>
        </w:rPr>
      </w:pPr>
      <w:r w:rsidRPr="00037DF3">
        <w:rPr>
          <w:rFonts w:ascii="宋体" w:eastAsia="宋体" w:hAnsi="宋体" w:hint="eastAsia"/>
          <w:color w:val="000000"/>
          <w:sz w:val="21"/>
          <w:szCs w:val="21"/>
          <w:u w:val="single"/>
        </w:rPr>
        <w:t>（2）</w:t>
      </w:r>
      <w:r w:rsidRPr="00037DF3">
        <w:rPr>
          <w:rFonts w:ascii="宋体" w:eastAsia="宋体" w:hAnsi="宋体" w:hint="eastAsia"/>
          <w:color w:val="000000"/>
          <w:kern w:val="0"/>
          <w:sz w:val="21"/>
          <w:szCs w:val="21"/>
          <w:u w:val="single"/>
        </w:rPr>
        <w:t>因市场价格波动引起的调整按</w:t>
      </w:r>
      <w:r w:rsidRPr="00037DF3">
        <w:rPr>
          <w:rFonts w:ascii="宋体" w:eastAsia="宋体" w:hAnsi="宋体" w:hint="eastAsia"/>
          <w:color w:val="000000"/>
          <w:sz w:val="21"/>
          <w:szCs w:val="21"/>
          <w:u w:val="single"/>
        </w:rPr>
        <w:t>本合同专用条款第11.1款的约定调整。</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lang w:val="zh-CN"/>
        </w:rPr>
      </w:pPr>
      <w:r w:rsidRPr="00037DF3">
        <w:rPr>
          <w:rFonts w:ascii="宋体" w:eastAsia="宋体" w:hAnsi="宋体" w:hint="eastAsia"/>
          <w:color w:val="000000"/>
          <w:sz w:val="21"/>
          <w:szCs w:val="21"/>
          <w:u w:val="single"/>
          <w:lang w:val="zh-CN"/>
        </w:rPr>
        <w:t>（3）因发包人提供的工程量清单项目工程数量计算偏差或工程变更引起的</w:t>
      </w:r>
      <w:r w:rsidRPr="00037DF3">
        <w:rPr>
          <w:rFonts w:ascii="宋体" w:eastAsia="宋体" w:hAnsi="宋体" w:hint="eastAsia"/>
          <w:color w:val="000000"/>
          <w:sz w:val="21"/>
          <w:szCs w:val="21"/>
          <w:u w:val="single"/>
        </w:rPr>
        <w:t>工程量增加或减少，按</w:t>
      </w: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u w:val="single"/>
          </w:rPr>
          <w:t>10.4.1</w:t>
        </w:r>
      </w:smartTag>
      <w:r w:rsidRPr="00037DF3">
        <w:rPr>
          <w:rFonts w:ascii="宋体" w:eastAsia="宋体" w:hAnsi="宋体" w:hint="eastAsia"/>
          <w:color w:val="000000"/>
          <w:sz w:val="21"/>
          <w:szCs w:val="21"/>
          <w:u w:val="single"/>
        </w:rPr>
        <w:t>（3）条执行。</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lang w:val="zh-CN"/>
        </w:rPr>
      </w:pPr>
      <w:r w:rsidRPr="00037DF3">
        <w:rPr>
          <w:rFonts w:ascii="宋体" w:eastAsia="宋体" w:hAnsi="宋体" w:hint="eastAsia"/>
          <w:color w:val="000000"/>
          <w:sz w:val="21"/>
          <w:szCs w:val="21"/>
          <w:u w:val="single"/>
          <w:lang w:val="zh-CN"/>
        </w:rPr>
        <w:t>（4）发包人提供的工程量清单项目漏项、工程变更引起的新增项目、工程量清单局部变更，</w:t>
      </w:r>
      <w:r w:rsidRPr="00037DF3">
        <w:rPr>
          <w:rFonts w:ascii="宋体" w:eastAsia="宋体" w:hAnsi="宋体" w:hint="eastAsia"/>
          <w:color w:val="000000"/>
          <w:sz w:val="21"/>
          <w:szCs w:val="21"/>
          <w:u w:val="single"/>
        </w:rPr>
        <w:t>与已标价工程量清单项目不同或相类似项目，</w:t>
      </w:r>
      <w:r w:rsidRPr="00037DF3">
        <w:rPr>
          <w:rFonts w:ascii="宋体" w:eastAsia="宋体" w:hAnsi="宋体" w:hint="eastAsia"/>
          <w:color w:val="000000"/>
          <w:sz w:val="21"/>
          <w:szCs w:val="21"/>
          <w:u w:val="single"/>
          <w:lang w:val="zh-CN"/>
        </w:rPr>
        <w:t>其综合单价的确定方法</w:t>
      </w:r>
      <w:r w:rsidRPr="00037DF3">
        <w:rPr>
          <w:rFonts w:ascii="宋体" w:eastAsia="宋体" w:hAnsi="宋体" w:hint="eastAsia"/>
          <w:color w:val="000000"/>
          <w:sz w:val="21"/>
          <w:szCs w:val="21"/>
          <w:u w:val="single"/>
        </w:rPr>
        <w:t>按本合同专用条款</w:t>
      </w: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u w:val="single"/>
          </w:rPr>
          <w:t>10.4.1</w:t>
        </w:r>
      </w:smartTag>
      <w:r w:rsidRPr="00037DF3">
        <w:rPr>
          <w:rFonts w:ascii="宋体" w:eastAsia="宋体" w:hAnsi="宋体" w:hint="eastAsia"/>
          <w:color w:val="000000"/>
          <w:sz w:val="21"/>
          <w:szCs w:val="21"/>
          <w:u w:val="single"/>
        </w:rPr>
        <w:t>（2）款约定执行。</w:t>
      </w:r>
    </w:p>
    <w:p w:rsidR="00C81BAB" w:rsidRPr="00C81BAB" w:rsidRDefault="00C81BAB" w:rsidP="00C81BAB">
      <w:pPr>
        <w:autoSpaceDE w:val="0"/>
        <w:autoSpaceDN w:val="0"/>
        <w:spacing w:line="340" w:lineRule="exact"/>
        <w:ind w:firstLineChars="200" w:firstLine="412"/>
        <w:rPr>
          <w:rFonts w:ascii="宋体" w:eastAsia="宋体" w:hAnsi="宋体"/>
          <w:color w:val="000000"/>
          <w:kern w:val="0"/>
          <w:sz w:val="21"/>
          <w:szCs w:val="21"/>
          <w:u w:val="single"/>
        </w:rPr>
      </w:pPr>
      <w:r w:rsidRPr="00C81BAB">
        <w:rPr>
          <w:rFonts w:ascii="宋体" w:eastAsia="宋体" w:hAnsi="宋体" w:hint="eastAsia"/>
          <w:color w:val="000000"/>
          <w:kern w:val="0"/>
          <w:sz w:val="21"/>
          <w:szCs w:val="21"/>
          <w:u w:val="single"/>
        </w:rPr>
        <w:t>（</w:t>
      </w:r>
      <w:r w:rsidRPr="00C81BAB">
        <w:rPr>
          <w:rFonts w:ascii="宋体" w:eastAsia="宋体" w:hAnsi="宋体"/>
          <w:color w:val="000000"/>
          <w:kern w:val="0"/>
          <w:sz w:val="21"/>
          <w:szCs w:val="21"/>
          <w:u w:val="single"/>
        </w:rPr>
        <w:t xml:space="preserve">5）因分部分项工程量清单漏项或非承包人原因的工程变更，引起措施项目发生变化，造成施工组织设计或施工方案变更，原措施费中已有的措施项目，按原措施费的组价方法调整；原措施费中没有的措施项目，由承包人根据措施项目变更情况，按合同专用条款10.4.1（2）款约定方法调整。除洪水、台风、暴雨、甲方原因导致增加变更、工程漏项等外，原则上招标技术措施费乙方综合考虑一次性包死。 </w:t>
      </w:r>
    </w:p>
    <w:p w:rsidR="00CD4E50" w:rsidRPr="00037DF3" w:rsidRDefault="00CD4E50" w:rsidP="00CD4E50">
      <w:pPr>
        <w:autoSpaceDE w:val="0"/>
        <w:autoSpaceDN w:val="0"/>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（6）未在投标价中包含的专项施工方案的施工及论证费用，根据施工现场实际参照合同专用条款</w:t>
      </w: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u w:val="single"/>
          </w:rPr>
          <w:t>10.4.1</w:t>
        </w:r>
      </w:smartTag>
      <w:r w:rsidRPr="00037DF3">
        <w:rPr>
          <w:rFonts w:ascii="宋体" w:eastAsia="宋体" w:hAnsi="宋体" w:hint="eastAsia"/>
          <w:color w:val="000000"/>
          <w:sz w:val="21"/>
          <w:szCs w:val="21"/>
          <w:u w:val="single"/>
        </w:rPr>
        <w:t>（2）款约定方法确定或签证。</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2．总价合同。</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总价包含的风险范围：</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风险费用的计算方法：</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风险范围以外合同价格的调整方法：</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3．其他价格方式：</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12.2 预付款</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lastRenderedPageBreak/>
          <w:t>12.2.1</w:t>
        </w:r>
      </w:smartTag>
      <w:r w:rsidRPr="00037DF3">
        <w:rPr>
          <w:rFonts w:ascii="宋体" w:eastAsia="宋体" w:hAnsi="宋体" w:hint="eastAsia"/>
          <w:color w:val="000000"/>
          <w:sz w:val="21"/>
          <w:szCs w:val="21"/>
        </w:rPr>
        <w:t xml:space="preserve"> 预付款的支付</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预付款支付比例或金额：</w:t>
      </w:r>
      <w:r w:rsidRPr="00037DF3">
        <w:rPr>
          <w:rFonts w:ascii="宋体" w:eastAsia="宋体" w:hAnsi="宋体" w:hint="eastAsia"/>
          <w:color w:val="000000"/>
          <w:sz w:val="21"/>
          <w:szCs w:val="21"/>
          <w:u w:val="single"/>
        </w:rPr>
        <w:t>合同生效，施工单位人员、设备进场后10天内支付该工程合同价的10%作为工程备料款。</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预付款支付期限：</w:t>
      </w:r>
      <w:r w:rsidRPr="00037DF3">
        <w:rPr>
          <w:rFonts w:ascii="宋体" w:eastAsia="宋体" w:hAnsi="宋体" w:hint="eastAsia"/>
          <w:color w:val="000000"/>
          <w:sz w:val="21"/>
          <w:szCs w:val="21"/>
          <w:u w:val="single"/>
        </w:rPr>
        <w:t xml:space="preserve"> 按投标承诺的人员、机械设备进场后10天内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预付款扣回的方式：</w:t>
      </w:r>
      <w:r w:rsidRPr="00037DF3">
        <w:rPr>
          <w:rFonts w:ascii="宋体" w:eastAsia="宋体" w:hAnsi="宋体" w:hint="eastAsia"/>
          <w:color w:val="000000"/>
          <w:sz w:val="21"/>
          <w:szCs w:val="21"/>
          <w:u w:val="single"/>
        </w:rPr>
        <w:t>不扣回，作为工程款</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12.2.2</w:t>
        </w:r>
      </w:smartTag>
      <w:r w:rsidRPr="00037DF3">
        <w:rPr>
          <w:rFonts w:ascii="宋体" w:eastAsia="宋体" w:hAnsi="宋体" w:hint="eastAsia"/>
          <w:color w:val="000000"/>
          <w:sz w:val="21"/>
          <w:szCs w:val="21"/>
        </w:rPr>
        <w:t xml:space="preserve"> 预付款担保</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承包人提交预付款担保的期限：</w:t>
      </w:r>
      <w:r w:rsidRPr="00037DF3">
        <w:rPr>
          <w:rFonts w:ascii="宋体" w:eastAsia="宋体" w:hAnsi="宋体" w:hint="eastAsia"/>
          <w:color w:val="000000"/>
          <w:sz w:val="21"/>
          <w:szCs w:val="21"/>
          <w:u w:val="single"/>
        </w:rPr>
        <w:t xml:space="preserve"> 预付款支付7天前</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预付款担保的形式为：</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12.3 计量</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12.3.1</w:t>
        </w:r>
      </w:smartTag>
      <w:r w:rsidRPr="00037DF3">
        <w:rPr>
          <w:rFonts w:ascii="宋体" w:eastAsia="宋体" w:hAnsi="宋体" w:hint="eastAsia"/>
          <w:color w:val="000000"/>
          <w:sz w:val="21"/>
          <w:szCs w:val="21"/>
        </w:rPr>
        <w:t xml:space="preserve"> 计量原则</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工程量计算按照实际完成施工图纸范围内和经发包人同意增加的施工内容按实计算，施工建设过程中出现的工程变更，由乡镇（街道）、监理方、施工单位、设计单位共同签字确认。若工程变更累计增加金额超过原合同价10%的，须经县治污办组织核准后方可实施。工程量计算规则按照《市政工程工程量计算规范》（GB 50857－2013）、《建设工程工程量计算规范（2013）浙江省补充规定》（浙建站计〔2013〕63号）及发包人提供的工程量清单中说明的工程量计算规则计量。</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12.3.2</w:t>
        </w:r>
      </w:smartTag>
      <w:r w:rsidRPr="00037DF3">
        <w:rPr>
          <w:rFonts w:ascii="宋体" w:eastAsia="宋体" w:hAnsi="宋体" w:hint="eastAsia"/>
          <w:color w:val="000000"/>
          <w:sz w:val="21"/>
          <w:szCs w:val="21"/>
        </w:rPr>
        <w:t xml:space="preserve"> 计量周期：</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关于计量周期的约定：</w:t>
      </w:r>
      <w:r w:rsidR="0069097D" w:rsidRPr="00037DF3">
        <w:rPr>
          <w:rFonts w:ascii="宋体" w:eastAsia="宋体" w:hAnsi="宋体" w:hint="eastAsia"/>
          <w:color w:val="000000"/>
          <w:sz w:val="21"/>
          <w:szCs w:val="21"/>
          <w:u w:val="single"/>
        </w:rPr>
        <w:t>/</w:t>
      </w:r>
      <w:r w:rsidRPr="00037DF3">
        <w:rPr>
          <w:rFonts w:ascii="宋体" w:eastAsia="宋体" w:hAnsi="宋体" w:hint="eastAsia"/>
          <w:color w:val="000000"/>
          <w:sz w:val="21"/>
          <w:szCs w:val="21"/>
          <w:u w:val="single"/>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12.3.3</w:t>
        </w:r>
      </w:smartTag>
      <w:r w:rsidRPr="00037DF3">
        <w:rPr>
          <w:rFonts w:ascii="宋体" w:eastAsia="宋体" w:hAnsi="宋体" w:hint="eastAsia"/>
          <w:color w:val="000000"/>
          <w:sz w:val="21"/>
          <w:szCs w:val="21"/>
        </w:rPr>
        <w:t xml:space="preserve"> 单价合同的计量</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关于单价合同计量的约定：</w:t>
      </w:r>
      <w:r w:rsidRPr="00037DF3">
        <w:rPr>
          <w:rFonts w:ascii="宋体" w:eastAsia="宋体" w:hAnsi="宋体" w:hint="eastAsia"/>
          <w:color w:val="000000"/>
          <w:sz w:val="21"/>
          <w:szCs w:val="21"/>
          <w:u w:val="single"/>
        </w:rPr>
        <w:t>按合同通用条款执行，但确认的工程量和单价仅作为本期工程款支付的依据</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12.3.4</w:t>
        </w:r>
      </w:smartTag>
      <w:r w:rsidRPr="00037DF3">
        <w:rPr>
          <w:rFonts w:ascii="宋体" w:eastAsia="宋体" w:hAnsi="宋体" w:hint="eastAsia"/>
          <w:color w:val="000000"/>
          <w:sz w:val="21"/>
          <w:szCs w:val="21"/>
        </w:rPr>
        <w:t xml:space="preserve"> 总价合同的计量</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关于总价合同计量的约定：</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12.3.5</w:t>
        </w:r>
      </w:smartTag>
      <w:r w:rsidRPr="00037DF3">
        <w:rPr>
          <w:rFonts w:ascii="宋体" w:eastAsia="宋体" w:hAnsi="宋体" w:hint="eastAsia"/>
          <w:color w:val="000000"/>
          <w:sz w:val="21"/>
          <w:szCs w:val="21"/>
        </w:rPr>
        <w:t>总价合同采用支付分解表计量支付的，是否适用第</w:t>
      </w:r>
      <w:r w:rsidRPr="00037DF3">
        <w:rPr>
          <w:rFonts w:ascii="宋体" w:eastAsia="宋体" w:hAnsi="宋体" w:hint="eastAsia"/>
          <w:color w:val="000000"/>
          <w:kern w:val="0"/>
          <w:sz w:val="21"/>
          <w:szCs w:val="21"/>
        </w:rPr>
        <w:t xml:space="preserve">12.3.4 </w:t>
      </w:r>
      <w:r w:rsidRPr="00037DF3">
        <w:rPr>
          <w:rFonts w:ascii="宋体" w:eastAsia="宋体" w:hAnsi="宋体" w:hint="eastAsia"/>
          <w:color w:val="000000"/>
          <w:sz w:val="21"/>
          <w:szCs w:val="21"/>
        </w:rPr>
        <w:t>项</w:t>
      </w:r>
      <w:r w:rsidRPr="00037DF3">
        <w:rPr>
          <w:rFonts w:ascii="宋体" w:eastAsia="宋体" w:hAnsi="宋体" w:hint="eastAsia"/>
          <w:color w:val="000000"/>
          <w:kern w:val="0"/>
          <w:sz w:val="21"/>
          <w:szCs w:val="21"/>
        </w:rPr>
        <w:t>〔总价合同的计量〕</w:t>
      </w:r>
      <w:r w:rsidRPr="00037DF3">
        <w:rPr>
          <w:rFonts w:ascii="宋体" w:eastAsia="宋体" w:hAnsi="宋体" w:hint="eastAsia"/>
          <w:color w:val="000000"/>
          <w:sz w:val="21"/>
          <w:szCs w:val="21"/>
        </w:rPr>
        <w:t>约定进行计量：</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12.3.6</w:t>
        </w:r>
      </w:smartTag>
      <w:r w:rsidRPr="00037DF3">
        <w:rPr>
          <w:rFonts w:ascii="宋体" w:eastAsia="宋体" w:hAnsi="宋体" w:hint="eastAsia"/>
          <w:color w:val="000000"/>
          <w:sz w:val="21"/>
          <w:szCs w:val="21"/>
        </w:rPr>
        <w:t xml:space="preserve"> 其他价格形式合同的计量</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其他价格形式的计量方式和程序：</w:t>
      </w:r>
      <w:r w:rsidR="00495FB2" w:rsidRPr="00037DF3">
        <w:rPr>
          <w:rFonts w:ascii="宋体" w:eastAsia="宋体" w:hAnsi="宋体" w:hint="eastAsia"/>
          <w:color w:val="000000"/>
          <w:sz w:val="21"/>
          <w:szCs w:val="21"/>
          <w:u w:val="single"/>
        </w:rPr>
        <w:t>/</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12.4 工程进度款支付</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12.4.1</w:t>
        </w:r>
      </w:smartTag>
      <w:r w:rsidRPr="00037DF3">
        <w:rPr>
          <w:rFonts w:ascii="宋体" w:eastAsia="宋体" w:hAnsi="宋体" w:hint="eastAsia"/>
          <w:color w:val="000000"/>
          <w:sz w:val="21"/>
          <w:szCs w:val="21"/>
        </w:rPr>
        <w:t xml:space="preserve"> 付款周期</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关于付款周期的约定：</w:t>
      </w:r>
      <w:r w:rsidR="00291768"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u w:val="single"/>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12.4.2</w:t>
        </w:r>
      </w:smartTag>
      <w:r w:rsidRPr="00037DF3">
        <w:rPr>
          <w:rFonts w:ascii="宋体" w:eastAsia="宋体" w:hAnsi="宋体" w:hint="eastAsia"/>
          <w:color w:val="000000"/>
          <w:sz w:val="21"/>
          <w:szCs w:val="21"/>
        </w:rPr>
        <w:t xml:space="preserve"> 进度付款申请单的编制</w:t>
      </w:r>
    </w:p>
    <w:p w:rsidR="00170745" w:rsidRPr="00064105" w:rsidRDefault="00CD4E50" w:rsidP="00064105">
      <w:pPr>
        <w:spacing w:line="340" w:lineRule="exact"/>
        <w:ind w:firstLineChars="200" w:firstLine="412"/>
        <w:rPr>
          <w:rFonts w:ascii="宋体" w:eastAsia="宋体" w:hAnsi="宋体"/>
          <w:color w:val="FF0000"/>
          <w:sz w:val="21"/>
          <w:szCs w:val="21"/>
          <w:u w:val="single"/>
        </w:rPr>
      </w:pPr>
      <w:r w:rsidRPr="00037DF3">
        <w:rPr>
          <w:rFonts w:ascii="宋体" w:eastAsia="宋体" w:hAnsi="宋体" w:hint="eastAsia"/>
          <w:color w:val="000000"/>
          <w:sz w:val="21"/>
          <w:szCs w:val="21"/>
        </w:rPr>
        <w:t>关于进度付款申请单编制的约定</w:t>
      </w:r>
      <w:r w:rsidRPr="00064105">
        <w:rPr>
          <w:rFonts w:ascii="宋体" w:eastAsia="宋体" w:hAnsi="宋体" w:hint="eastAsia"/>
          <w:color w:val="000000"/>
          <w:sz w:val="21"/>
          <w:szCs w:val="21"/>
        </w:rPr>
        <w:t>：</w:t>
      </w:r>
      <w:r w:rsidR="00170745" w:rsidRPr="00064105">
        <w:rPr>
          <w:rFonts w:ascii="宋体" w:eastAsia="宋体" w:hAnsi="宋体" w:hint="eastAsia"/>
          <w:color w:val="FF0000"/>
          <w:sz w:val="21"/>
          <w:szCs w:val="21"/>
          <w:u w:val="single"/>
        </w:rPr>
        <w:t>开工支付备料款的10%，开工后管材到场支付材料总量的60%，</w:t>
      </w:r>
      <w:r w:rsidR="001243C6">
        <w:rPr>
          <w:rFonts w:ascii="宋体" w:eastAsia="宋体" w:hAnsi="宋体" w:hint="eastAsia"/>
          <w:color w:val="FF0000"/>
          <w:sz w:val="21"/>
          <w:szCs w:val="21"/>
          <w:u w:val="single"/>
        </w:rPr>
        <w:t>每</w:t>
      </w:r>
      <w:r w:rsidR="00170745" w:rsidRPr="00064105">
        <w:rPr>
          <w:rFonts w:ascii="宋体" w:eastAsia="宋体" w:hAnsi="宋体" w:hint="eastAsia"/>
          <w:color w:val="FF0000"/>
          <w:sz w:val="21"/>
          <w:szCs w:val="21"/>
          <w:u w:val="single"/>
        </w:rPr>
        <w:t>完成工程量的50%后支付完成工程量的75％，竣工验收后支付到合同价的85%，审计后支付审计价的95％，剩余5％ 一年后付清。</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12.4.3</w:t>
        </w:r>
      </w:smartTag>
      <w:r w:rsidRPr="00037DF3">
        <w:rPr>
          <w:rFonts w:ascii="宋体" w:eastAsia="宋体" w:hAnsi="宋体" w:hint="eastAsia"/>
          <w:color w:val="000000"/>
          <w:sz w:val="21"/>
          <w:szCs w:val="21"/>
        </w:rPr>
        <w:t xml:space="preserve"> 进度付款申请单的提交</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（1）单价合同进度付款申请单提交的约定：</w:t>
      </w:r>
      <w:r w:rsidRPr="00037DF3">
        <w:rPr>
          <w:rFonts w:ascii="宋体" w:eastAsia="宋体" w:hAnsi="宋体" w:hint="eastAsia"/>
          <w:color w:val="000000"/>
          <w:sz w:val="21"/>
          <w:szCs w:val="21"/>
          <w:u w:val="single"/>
        </w:rPr>
        <w:t xml:space="preserve">按合同通用条款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（2）总价合同进度付款申请单提交的约定：</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（3）其他价格形式合同进度付款申请单提交的约定：</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12.4.4</w:t>
        </w:r>
      </w:smartTag>
      <w:r w:rsidRPr="00037DF3">
        <w:rPr>
          <w:rFonts w:ascii="宋体" w:eastAsia="宋体" w:hAnsi="宋体" w:hint="eastAsia"/>
          <w:color w:val="000000"/>
          <w:sz w:val="21"/>
          <w:szCs w:val="21"/>
        </w:rPr>
        <w:t xml:space="preserve"> 进度款审核和支付</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（1）监理人审查并报送发包人的期限：</w:t>
      </w:r>
      <w:r w:rsidRPr="00037DF3">
        <w:rPr>
          <w:rFonts w:ascii="宋体" w:eastAsia="宋体" w:hAnsi="宋体" w:hint="eastAsia"/>
          <w:color w:val="000000"/>
          <w:sz w:val="21"/>
          <w:szCs w:val="21"/>
          <w:u w:val="single"/>
        </w:rPr>
        <w:t xml:space="preserve">按合同通用条款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发包人完成审批并签发进度款支付证书的期限：</w:t>
      </w:r>
      <w:r w:rsidRPr="00037DF3">
        <w:rPr>
          <w:rFonts w:ascii="宋体" w:eastAsia="宋体" w:hAnsi="宋体" w:hint="eastAsia"/>
          <w:color w:val="000000"/>
          <w:sz w:val="21"/>
          <w:szCs w:val="21"/>
          <w:u w:val="single"/>
        </w:rPr>
        <w:t>按合同通用条款</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lastRenderedPageBreak/>
        <w:t>（2）发包人支付进度款的期限：</w:t>
      </w:r>
      <w:r w:rsidR="00814008" w:rsidRPr="00037DF3">
        <w:rPr>
          <w:rFonts w:ascii="宋体" w:eastAsia="宋体" w:hAnsi="宋体" w:hint="eastAsia"/>
          <w:color w:val="000000"/>
          <w:sz w:val="21"/>
          <w:szCs w:val="21"/>
          <w:u w:val="single"/>
        </w:rPr>
        <w:t>在发包人确认计量结果和上级补助资金到位后14天内完成支付。</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发包人逾期支付进度款的违约金的计算方式：</w:t>
      </w:r>
      <w:r w:rsidRPr="00037DF3">
        <w:rPr>
          <w:rFonts w:ascii="宋体" w:eastAsia="宋体" w:hAnsi="宋体" w:hint="eastAsia"/>
          <w:color w:val="000000"/>
          <w:sz w:val="21"/>
          <w:szCs w:val="21"/>
          <w:u w:val="single"/>
        </w:rPr>
        <w:t>支付应付工程进度（备料）款的利息，利率按中国人民银行发布的同期同类贷款基准利率，时间为从约定应付之日起至支付之日止计算利息。</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w:t>
      </w:r>
      <w:r w:rsidRPr="00037DF3">
        <w:rPr>
          <w:rFonts w:ascii="宋体" w:eastAsia="宋体" w:hAnsi="宋体" w:hint="eastAsia"/>
          <w:color w:val="000000"/>
          <w:sz w:val="21"/>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rsidR="00CD4E50" w:rsidRPr="00037DF3" w:rsidRDefault="00CD4E50" w:rsidP="00CF12C1">
      <w:pPr>
        <w:spacing w:line="340" w:lineRule="exact"/>
        <w:ind w:firstLineChars="196" w:firstLine="405"/>
        <w:rPr>
          <w:rFonts w:ascii="宋体" w:eastAsia="宋体" w:hAnsi="宋体"/>
          <w:b/>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b/>
            <w:color w:val="000000"/>
            <w:sz w:val="21"/>
            <w:szCs w:val="21"/>
          </w:rPr>
          <w:t>12.4.6</w:t>
        </w:r>
      </w:smartTag>
      <w:r w:rsidRPr="00037DF3">
        <w:rPr>
          <w:rFonts w:ascii="宋体" w:eastAsia="宋体" w:hAnsi="宋体" w:hint="eastAsia"/>
          <w:b/>
          <w:color w:val="000000"/>
          <w:sz w:val="21"/>
          <w:szCs w:val="21"/>
        </w:rPr>
        <w:t xml:space="preserve"> 支付分解表的编制</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2、总价合同支付分解表的编制与审批：</w:t>
      </w:r>
      <w:r w:rsidRPr="00037DF3">
        <w:rPr>
          <w:rFonts w:ascii="宋体" w:eastAsia="宋体" w:hAnsi="宋体" w:hint="eastAsia"/>
          <w:color w:val="000000"/>
          <w:sz w:val="21"/>
          <w:szCs w:val="21"/>
          <w:u w:val="single"/>
        </w:rPr>
        <w:t xml:space="preserve">         /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3、单价合同的总价项目支付分解表的编制与审批：</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12.5 支付账户：</w:t>
      </w:r>
    </w:p>
    <w:p w:rsidR="00814008" w:rsidRPr="00037DF3" w:rsidRDefault="00814008" w:rsidP="00814008">
      <w:pPr>
        <w:spacing w:line="360" w:lineRule="exact"/>
        <w:ind w:leftChars="151" w:left="4080" w:hangingChars="1750" w:hanging="3603"/>
        <w:rPr>
          <w:rFonts w:ascii="宋体" w:eastAsia="宋体" w:hAnsi="宋体"/>
          <w:color w:val="000000"/>
          <w:sz w:val="21"/>
          <w:szCs w:val="21"/>
          <w:u w:val="single"/>
        </w:rPr>
      </w:pPr>
      <w:r w:rsidRPr="00037DF3">
        <w:rPr>
          <w:rFonts w:ascii="宋体" w:eastAsia="宋体" w:hAnsi="宋体" w:hint="eastAsia"/>
          <w:color w:val="000000"/>
          <w:sz w:val="21"/>
          <w:szCs w:val="21"/>
        </w:rPr>
        <w:t>发包人应将合同价款支付至合同协议书中约定的承包人账户：</w:t>
      </w:r>
      <w:r w:rsidRPr="00037DF3">
        <w:rPr>
          <w:rFonts w:ascii="宋体" w:eastAsia="宋体" w:hAnsi="宋体" w:hint="eastAsia"/>
          <w:color w:val="000000"/>
          <w:sz w:val="21"/>
          <w:szCs w:val="21"/>
          <w:u w:val="single"/>
        </w:rPr>
        <w:t xml:space="preserve">开户行：；                       </w:t>
      </w:r>
    </w:p>
    <w:p w:rsidR="00814008" w:rsidRPr="00037DF3" w:rsidRDefault="00814008" w:rsidP="00814008">
      <w:pPr>
        <w:spacing w:line="360" w:lineRule="exact"/>
        <w:rPr>
          <w:rFonts w:ascii="宋体" w:eastAsia="宋体" w:hAnsi="宋体"/>
          <w:color w:val="000000"/>
          <w:sz w:val="21"/>
          <w:szCs w:val="21"/>
        </w:rPr>
      </w:pPr>
      <w:r w:rsidRPr="00037DF3">
        <w:rPr>
          <w:rFonts w:ascii="宋体" w:eastAsia="宋体" w:hAnsi="宋体" w:hint="eastAsia"/>
          <w:color w:val="000000"/>
          <w:sz w:val="21"/>
          <w:szCs w:val="21"/>
          <w:u w:val="single"/>
        </w:rPr>
        <w:t xml:space="preserve">账号：                                      </w:t>
      </w:r>
      <w:r w:rsidRPr="00037DF3">
        <w:rPr>
          <w:rFonts w:ascii="宋体" w:eastAsia="宋体" w:hAnsi="宋体" w:hint="eastAsia"/>
          <w:color w:val="000000"/>
          <w:sz w:val="21"/>
          <w:szCs w:val="21"/>
        </w:rPr>
        <w:t>承包人收取款项时应开具建筑业统一发票。</w:t>
      </w:r>
    </w:p>
    <w:p w:rsidR="00CD4E50" w:rsidRPr="00037DF3" w:rsidRDefault="00CD4E50" w:rsidP="00CD4E50">
      <w:pPr>
        <w:spacing w:line="340" w:lineRule="exact"/>
        <w:ind w:firstLineChars="200" w:firstLine="412"/>
        <w:rPr>
          <w:rFonts w:ascii="宋体" w:eastAsia="宋体" w:hAnsi="宋体"/>
          <w:color w:val="000000"/>
          <w:sz w:val="21"/>
          <w:szCs w:val="21"/>
        </w:rPr>
      </w:pP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13. 验收和工程试车</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13.1 分部分项工程验收</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13.1.2</w:t>
        </w:r>
      </w:smartTag>
      <w:r w:rsidRPr="00037DF3">
        <w:rPr>
          <w:rFonts w:ascii="宋体" w:eastAsia="宋体" w:hAnsi="宋体" w:hint="eastAsia"/>
          <w:color w:val="000000"/>
          <w:sz w:val="21"/>
          <w:szCs w:val="21"/>
        </w:rPr>
        <w:t>监理人不能按时进行验收时，应提前</w:t>
      </w:r>
      <w:r w:rsidRPr="00037DF3">
        <w:rPr>
          <w:rFonts w:ascii="宋体" w:eastAsia="宋体" w:hAnsi="宋体" w:hint="eastAsia"/>
          <w:color w:val="000000"/>
          <w:sz w:val="21"/>
          <w:szCs w:val="21"/>
          <w:u w:val="single"/>
        </w:rPr>
        <w:t xml:space="preserve">  24  </w:t>
      </w:r>
      <w:r w:rsidRPr="00037DF3">
        <w:rPr>
          <w:rFonts w:ascii="宋体" w:eastAsia="宋体" w:hAnsi="宋体" w:hint="eastAsia"/>
          <w:color w:val="000000"/>
          <w:sz w:val="21"/>
          <w:szCs w:val="21"/>
        </w:rPr>
        <w:t>小时提交书面延期要求。</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关于延期最长不得超过：</w:t>
      </w:r>
      <w:r w:rsidRPr="00037DF3">
        <w:rPr>
          <w:rFonts w:ascii="宋体" w:eastAsia="宋体" w:hAnsi="宋体" w:hint="eastAsia"/>
          <w:color w:val="000000"/>
          <w:sz w:val="21"/>
          <w:szCs w:val="21"/>
          <w:u w:val="single"/>
        </w:rPr>
        <w:t xml:space="preserve">  24 </w:t>
      </w:r>
      <w:r w:rsidRPr="00037DF3">
        <w:rPr>
          <w:rFonts w:ascii="宋体" w:eastAsia="宋体" w:hAnsi="宋体" w:hint="eastAsia"/>
          <w:color w:val="000000"/>
          <w:sz w:val="21"/>
          <w:szCs w:val="21"/>
        </w:rPr>
        <w:t>小时。</w:t>
      </w:r>
    </w:p>
    <w:p w:rsidR="00CD4E50" w:rsidRPr="00037DF3" w:rsidRDefault="00CD4E50" w:rsidP="00CD4E50">
      <w:pPr>
        <w:spacing w:line="340" w:lineRule="exact"/>
        <w:ind w:firstLineChars="200" w:firstLine="412"/>
        <w:rPr>
          <w:rFonts w:ascii="宋体" w:eastAsia="宋体" w:hAnsi="宋体"/>
          <w:b/>
          <w:color w:val="000000"/>
          <w:sz w:val="21"/>
          <w:szCs w:val="21"/>
          <w:u w:val="single"/>
        </w:rPr>
      </w:pPr>
      <w:r w:rsidRPr="00037DF3">
        <w:rPr>
          <w:rFonts w:ascii="宋体" w:eastAsia="宋体" w:hAnsi="宋体" w:hint="eastAsia"/>
          <w:color w:val="000000"/>
          <w:sz w:val="21"/>
          <w:szCs w:val="21"/>
          <w:u w:val="single"/>
        </w:rPr>
        <w:t>工程验收过程、验收部位除办理纸质验收记录，还应留置验收部位、验收过程、主要验收人员相片、影像等资料。</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13.2 竣工验收</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13.2.2</w:t>
        </w:r>
      </w:smartTag>
      <w:r w:rsidRPr="00037DF3">
        <w:rPr>
          <w:rFonts w:ascii="宋体" w:eastAsia="宋体" w:hAnsi="宋体" w:hint="eastAsia"/>
          <w:color w:val="000000"/>
          <w:sz w:val="21"/>
          <w:szCs w:val="21"/>
        </w:rPr>
        <w:t>竣工验收程序</w:t>
      </w:r>
    </w:p>
    <w:p w:rsidR="00CD4E50" w:rsidRPr="00037DF3" w:rsidRDefault="00CD4E50" w:rsidP="00CD4E50">
      <w:pPr>
        <w:spacing w:line="340" w:lineRule="exact"/>
        <w:ind w:leftChars="188" w:left="3880" w:hangingChars="1596" w:hanging="3286"/>
        <w:rPr>
          <w:rFonts w:ascii="宋体" w:eastAsia="宋体" w:hAnsi="宋体"/>
          <w:color w:val="000000"/>
          <w:sz w:val="21"/>
          <w:szCs w:val="21"/>
        </w:rPr>
      </w:pPr>
      <w:r w:rsidRPr="00037DF3">
        <w:rPr>
          <w:rFonts w:ascii="宋体" w:eastAsia="宋体" w:hAnsi="宋体" w:hint="eastAsia"/>
          <w:color w:val="000000"/>
          <w:kern w:val="0"/>
          <w:sz w:val="21"/>
          <w:szCs w:val="21"/>
        </w:rPr>
        <w:t>关于竣工验收程序的约定：</w:t>
      </w:r>
      <w:r w:rsidRPr="00037DF3">
        <w:rPr>
          <w:rFonts w:ascii="宋体" w:eastAsia="宋体" w:hAnsi="宋体" w:hint="eastAsia"/>
          <w:color w:val="000000"/>
          <w:sz w:val="21"/>
          <w:szCs w:val="21"/>
          <w:u w:val="single"/>
        </w:rPr>
        <w:t xml:space="preserve"> 按通用条款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kern w:val="0"/>
          <w:sz w:val="21"/>
          <w:szCs w:val="21"/>
        </w:rPr>
        <w:t>发包人不按照本项约定组织竣工验收、颁发工程接收证书的违约金的计算方法：</w:t>
      </w:r>
      <w:r w:rsidRPr="00037DF3">
        <w:rPr>
          <w:rFonts w:ascii="宋体" w:eastAsia="宋体" w:hAnsi="宋体" w:hint="eastAsia"/>
          <w:color w:val="000000"/>
          <w:sz w:val="21"/>
          <w:szCs w:val="21"/>
          <w:u w:val="single"/>
        </w:rPr>
        <w:t xml:space="preserve">  不计违约金。</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u w:val="single"/>
        </w:rPr>
        <w:t>因发包人原因，未在监理人接收到承包人提交的竣工验收申请报告42天内完成验收，或完成验收不予签发工程接收证书的，以提交竣工验收申请报告的日期为实际竣工日期</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13.2.5</w:t>
        </w:r>
      </w:smartTag>
      <w:r w:rsidRPr="00037DF3">
        <w:rPr>
          <w:rFonts w:ascii="宋体" w:eastAsia="宋体" w:hAnsi="宋体" w:hint="eastAsia"/>
          <w:color w:val="000000"/>
          <w:sz w:val="21"/>
          <w:szCs w:val="21"/>
        </w:rPr>
        <w:t>移交、接收全部与部分工程</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承包人向发包人移交工程的期限：</w:t>
      </w:r>
      <w:r w:rsidRPr="00037DF3">
        <w:rPr>
          <w:rFonts w:ascii="宋体" w:eastAsia="宋体" w:hAnsi="宋体" w:hint="eastAsia"/>
          <w:color w:val="000000"/>
          <w:sz w:val="21"/>
          <w:szCs w:val="21"/>
          <w:u w:val="single"/>
        </w:rPr>
        <w:t xml:space="preserve">  按通用条款执行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kern w:val="0"/>
          <w:sz w:val="21"/>
          <w:szCs w:val="21"/>
        </w:rPr>
        <w:t>发包人未按本合同约定接收全部或部分工程的，违约金的计算方法为：</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承包人未按时移交工程的，违约金的计算方法为：</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13.3 工程试车</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13.3.1</w:t>
        </w:r>
      </w:smartTag>
      <w:r w:rsidRPr="00037DF3">
        <w:rPr>
          <w:rFonts w:ascii="宋体" w:eastAsia="宋体" w:hAnsi="宋体" w:hint="eastAsia"/>
          <w:color w:val="000000"/>
          <w:kern w:val="0"/>
          <w:sz w:val="21"/>
          <w:szCs w:val="21"/>
        </w:rPr>
        <w:t xml:space="preserve"> 试车程序</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工程试车内容：</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（1）单机无负荷试车费用由</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kern w:val="0"/>
          <w:sz w:val="21"/>
          <w:szCs w:val="21"/>
        </w:rPr>
        <w:t>承担；</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（2）无负荷联动试车费用由</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kern w:val="0"/>
          <w:sz w:val="21"/>
          <w:szCs w:val="21"/>
        </w:rPr>
        <w:t>承担。</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13.3.3</w:t>
        </w:r>
      </w:smartTag>
      <w:r w:rsidRPr="00037DF3">
        <w:rPr>
          <w:rFonts w:ascii="宋体" w:eastAsia="宋体" w:hAnsi="宋体" w:hint="eastAsia"/>
          <w:color w:val="000000"/>
          <w:kern w:val="0"/>
          <w:sz w:val="21"/>
          <w:szCs w:val="21"/>
        </w:rPr>
        <w:t xml:space="preserve"> 投料试车</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关于投料试车相关事项的约定：</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13.6 竣工退场</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13.6.1</w:t>
        </w:r>
      </w:smartTag>
      <w:r w:rsidRPr="00037DF3">
        <w:rPr>
          <w:rFonts w:ascii="宋体" w:eastAsia="宋体" w:hAnsi="宋体" w:hint="eastAsia"/>
          <w:color w:val="000000"/>
          <w:kern w:val="0"/>
          <w:sz w:val="21"/>
          <w:szCs w:val="21"/>
        </w:rPr>
        <w:t xml:space="preserve"> 竣工退场</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lastRenderedPageBreak/>
        <w:t>承包人完成竣工退场的期限：</w:t>
      </w:r>
      <w:r w:rsidRPr="00037DF3">
        <w:rPr>
          <w:rFonts w:ascii="宋体" w:eastAsia="宋体" w:hAnsi="宋体" w:hint="eastAsia"/>
          <w:color w:val="000000"/>
          <w:sz w:val="21"/>
          <w:szCs w:val="21"/>
          <w:u w:val="single"/>
        </w:rPr>
        <w:t xml:space="preserve"> 颁发工程接收证书后7天内</w:t>
      </w:r>
      <w:r w:rsidRPr="00037DF3">
        <w:rPr>
          <w:rFonts w:ascii="宋体" w:eastAsia="宋体" w:hAnsi="宋体" w:hint="eastAsia"/>
          <w:color w:val="000000"/>
          <w:kern w:val="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14. 竣工结算</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14.1 竣工结算申请</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其他工程：承包人应在工程竣工验收合格后90天内向发包人和监理人提交竣工结算申请单，并提交完整的工程结算资料一套。超过90天未提交竣工结算资料，经发包人催告后28天，承包人还不提交竣工结算资料的，发包人可根据自己资料办理竣工结算，且视为承包人认可竣工结算结果。</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14.2 竣工结算审核</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（1）发包人结算审核时间：</w:t>
      </w:r>
      <w:r w:rsidRPr="00037DF3">
        <w:rPr>
          <w:rFonts w:ascii="宋体" w:eastAsia="宋体" w:hAnsi="宋体" w:hint="eastAsia"/>
          <w:color w:val="000000"/>
          <w:sz w:val="21"/>
          <w:szCs w:val="21"/>
          <w:u w:val="single"/>
        </w:rPr>
        <w:t>发包人收到承包人递交的竣工结算报告及结算资料后，在3个月内审核完毕，并签发竣工结算证书。</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由发包人原因逾期审核责任：向承包人支付违约金，违约金为工程结算后应付工程款的利息，利率按中国人民银行发布的同期同类贷款基准利率，利息计算时间为应付工程款日至支付工程款日止。</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u w:val="single"/>
        </w:rPr>
        <w:t>（3）承包人对发包人签认的结算价有异议的，发包人可先支付承包人无异议部分结算款。异议部分重新进行复核或按照第20条〔争议解决约定〕处理。</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（4）结算特殊要求：</w:t>
      </w:r>
      <w:r w:rsidRPr="00037DF3">
        <w:rPr>
          <w:rFonts w:ascii="宋体" w:eastAsia="宋体" w:hAnsi="宋体" w:hint="eastAsia"/>
          <w:color w:val="000000"/>
          <w:sz w:val="21"/>
          <w:szCs w:val="21"/>
          <w:u w:val="single"/>
        </w:rPr>
        <w:t>工程结算由有关部门或委托有资质的社会中介机构进行项目结算审核审核，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14.4 最终结清</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14.4.1</w:t>
        </w:r>
      </w:smartTag>
      <w:r w:rsidRPr="00037DF3">
        <w:rPr>
          <w:rFonts w:ascii="宋体" w:eastAsia="宋体" w:hAnsi="宋体" w:hint="eastAsia"/>
          <w:color w:val="000000"/>
          <w:kern w:val="0"/>
          <w:sz w:val="21"/>
          <w:szCs w:val="21"/>
        </w:rPr>
        <w:t xml:space="preserve"> 最终结清申请单</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承包人提交最终结清申请单的份数：</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kern w:val="0"/>
          <w:sz w:val="21"/>
          <w:szCs w:val="21"/>
        </w:rPr>
        <w:t>承包人提交最终结算申请单的期限：</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14.4.2</w:t>
        </w:r>
      </w:smartTag>
      <w:r w:rsidRPr="00037DF3">
        <w:rPr>
          <w:rFonts w:ascii="宋体" w:eastAsia="宋体" w:hAnsi="宋体" w:hint="eastAsia"/>
          <w:color w:val="000000"/>
          <w:sz w:val="21"/>
          <w:szCs w:val="21"/>
        </w:rPr>
        <w:t xml:space="preserve"> 最终结清证书和支付</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（1）发包人完成最终结清申请单的审批并颁发最终结清证书的期限：</w:t>
      </w:r>
      <w:r w:rsidRPr="00037DF3">
        <w:rPr>
          <w:rFonts w:ascii="宋体" w:eastAsia="宋体" w:hAnsi="宋体" w:hint="eastAsia"/>
          <w:color w:val="000000"/>
          <w:sz w:val="21"/>
          <w:szCs w:val="21"/>
          <w:u w:val="single"/>
        </w:rPr>
        <w:t xml:space="preserve">  按通用条款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（2）发包人完成支付的期限：</w:t>
      </w:r>
      <w:r w:rsidRPr="00037DF3">
        <w:rPr>
          <w:rFonts w:ascii="宋体" w:eastAsia="宋体" w:hAnsi="宋体" w:hint="eastAsia"/>
          <w:color w:val="000000"/>
          <w:sz w:val="21"/>
          <w:szCs w:val="21"/>
          <w:u w:val="single"/>
        </w:rPr>
        <w:t>按通用条款</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15. 缺陷责任期与保修</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15.2缺陷责任期</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缺陷责任期的具体期限：</w:t>
      </w:r>
      <w:r w:rsidRPr="00037DF3">
        <w:rPr>
          <w:rFonts w:ascii="宋体" w:eastAsia="宋体" w:hAnsi="宋体" w:hint="eastAsia"/>
          <w:color w:val="000000"/>
          <w:sz w:val="21"/>
          <w:szCs w:val="21"/>
          <w:u w:val="single"/>
        </w:rPr>
        <w:t xml:space="preserve"> 缺陷责任期</w:t>
      </w:r>
      <w:r w:rsidR="00A84837" w:rsidRPr="00037DF3">
        <w:rPr>
          <w:rFonts w:ascii="宋体" w:eastAsia="宋体" w:hAnsi="宋体" w:hint="eastAsia"/>
          <w:color w:val="000000"/>
          <w:sz w:val="21"/>
          <w:szCs w:val="21"/>
          <w:u w:val="single"/>
        </w:rPr>
        <w:t>12</w:t>
      </w:r>
      <w:r w:rsidRPr="00037DF3">
        <w:rPr>
          <w:rFonts w:ascii="宋体" w:eastAsia="宋体" w:hAnsi="宋体" w:hint="eastAsia"/>
          <w:color w:val="000000"/>
          <w:sz w:val="21"/>
          <w:szCs w:val="21"/>
          <w:u w:val="single"/>
        </w:rPr>
        <w:t>个月，其余按通用条款执行</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15.3 质量保证金</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关于是否扣留质量保证金的约定：</w:t>
      </w:r>
      <w:r w:rsidRPr="00037DF3">
        <w:rPr>
          <w:rFonts w:ascii="宋体" w:eastAsia="宋体" w:hAnsi="宋体" w:hint="eastAsia"/>
          <w:color w:val="000000"/>
          <w:sz w:val="21"/>
          <w:szCs w:val="21"/>
          <w:u w:val="single"/>
        </w:rPr>
        <w:t xml:space="preserve">   扣留质量保证金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15.3.1</w:t>
        </w:r>
      </w:smartTag>
      <w:r w:rsidRPr="00037DF3">
        <w:rPr>
          <w:rFonts w:ascii="宋体" w:eastAsia="宋体" w:hAnsi="宋体" w:hint="eastAsia"/>
          <w:color w:val="000000"/>
          <w:sz w:val="21"/>
          <w:szCs w:val="21"/>
        </w:rPr>
        <w:t xml:space="preserve"> 承包人提供质量保证金的方式</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质量保证金采用以下第</w:t>
      </w:r>
      <w:r w:rsidRPr="00037DF3">
        <w:rPr>
          <w:rFonts w:ascii="宋体" w:eastAsia="宋体" w:hAnsi="宋体" w:hint="eastAsia"/>
          <w:color w:val="000000"/>
          <w:sz w:val="21"/>
          <w:szCs w:val="21"/>
          <w:u w:val="single"/>
        </w:rPr>
        <w:t xml:space="preserve">  </w:t>
      </w:r>
      <w:r w:rsidR="0052608A">
        <w:rPr>
          <w:rFonts w:ascii="宋体" w:eastAsia="宋体" w:hAnsi="宋体" w:hint="eastAsia"/>
          <w:color w:val="000000"/>
          <w:sz w:val="21"/>
          <w:szCs w:val="21"/>
          <w:u w:val="single"/>
        </w:rPr>
        <w:t>2</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种方式：</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（1）质量保证金保函，保证金额为：</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 xml:space="preserve">； </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（2）</w:t>
      </w:r>
      <w:r w:rsidRPr="00037DF3">
        <w:rPr>
          <w:rFonts w:ascii="宋体" w:eastAsia="宋体" w:hAnsi="宋体" w:hint="eastAsia"/>
          <w:color w:val="000000"/>
          <w:kern w:val="0"/>
          <w:sz w:val="21"/>
          <w:szCs w:val="21"/>
          <w:u w:val="single"/>
        </w:rPr>
        <w:t xml:space="preserve">  5%  </w:t>
      </w:r>
      <w:r w:rsidRPr="00037DF3">
        <w:rPr>
          <w:rFonts w:ascii="宋体" w:eastAsia="宋体" w:hAnsi="宋体" w:hint="eastAsia"/>
          <w:color w:val="000000"/>
          <w:kern w:val="0"/>
          <w:sz w:val="21"/>
          <w:szCs w:val="21"/>
        </w:rPr>
        <w:t>的工程结算价款；</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（3）其他方式:</w:t>
      </w:r>
      <w:r w:rsidRPr="00037DF3">
        <w:rPr>
          <w:rFonts w:ascii="宋体" w:eastAsia="宋体" w:hAnsi="宋体" w:hint="eastAsia"/>
          <w:color w:val="000000"/>
          <w:kern w:val="0"/>
          <w:sz w:val="21"/>
          <w:szCs w:val="21"/>
          <w:u w:val="single"/>
        </w:rPr>
        <w:t xml:space="preserve">               10%  </w:t>
      </w:r>
      <w:r w:rsidRPr="00037DF3">
        <w:rPr>
          <w:rFonts w:ascii="宋体" w:eastAsia="宋体" w:hAnsi="宋体" w:hint="eastAsia"/>
          <w:color w:val="000000"/>
          <w:kern w:val="0"/>
          <w:sz w:val="21"/>
          <w:szCs w:val="21"/>
        </w:rPr>
        <w:t>的工程结算价款。</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15.3.2</w:t>
        </w:r>
      </w:smartTag>
      <w:r w:rsidRPr="00037DF3">
        <w:rPr>
          <w:rFonts w:ascii="宋体" w:eastAsia="宋体" w:hAnsi="宋体" w:hint="eastAsia"/>
          <w:color w:val="000000"/>
          <w:sz w:val="21"/>
          <w:szCs w:val="21"/>
        </w:rPr>
        <w:t xml:space="preserve"> 质量保证金的扣留 </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质量保证金的扣留采取以下第</w:t>
      </w:r>
      <w:r w:rsidRPr="00037DF3">
        <w:rPr>
          <w:rFonts w:ascii="宋体" w:eastAsia="宋体" w:hAnsi="宋体" w:hint="eastAsia"/>
          <w:color w:val="000000"/>
          <w:sz w:val="21"/>
          <w:szCs w:val="21"/>
          <w:u w:val="single"/>
        </w:rPr>
        <w:t xml:space="preserve">  2   </w:t>
      </w:r>
      <w:r w:rsidRPr="00037DF3">
        <w:rPr>
          <w:rFonts w:ascii="宋体" w:eastAsia="宋体" w:hAnsi="宋体" w:hint="eastAsia"/>
          <w:color w:val="000000"/>
          <w:sz w:val="21"/>
          <w:szCs w:val="21"/>
        </w:rPr>
        <w:t>种方式：</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lastRenderedPageBreak/>
        <w:t>（1）在支付工程进度款时逐次扣留，在此情形下，质量保证金的计算基数不包括预付款的支付、扣回以及价格调整的金额；</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（2）工程竣工结算时一次性扣留质量保证金；</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（3）其他扣留方式:</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sz w:val="21"/>
          <w:szCs w:val="21"/>
        </w:rPr>
        <w:t>关于质量保证金的补充约定：</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15.3.3</w:t>
        </w:r>
      </w:smartTag>
      <w:r w:rsidRPr="00037DF3">
        <w:rPr>
          <w:rFonts w:ascii="宋体" w:eastAsia="宋体" w:hAnsi="宋体" w:hint="eastAsia"/>
          <w:color w:val="000000"/>
          <w:sz w:val="21"/>
          <w:szCs w:val="21"/>
        </w:rPr>
        <w:t xml:space="preserve"> 质量保证金的退还</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质量保证金按以下第</w:t>
      </w:r>
      <w:r w:rsidR="0052608A">
        <w:rPr>
          <w:rFonts w:ascii="宋体" w:eastAsia="宋体" w:hAnsi="宋体" w:hint="eastAsia"/>
          <w:color w:val="000000"/>
          <w:sz w:val="21"/>
          <w:szCs w:val="21"/>
          <w:u w:val="single"/>
        </w:rPr>
        <w:t>3</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方式退回：</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（1）缺陷责任期终止后，发包人退还剩余的质量保证金（是否计息）。</w:t>
      </w:r>
    </w:p>
    <w:p w:rsidR="00CD4E50" w:rsidRPr="00037DF3" w:rsidRDefault="00CD4E50" w:rsidP="00CD4E50">
      <w:pPr>
        <w:adjustRightInd w:val="0"/>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（2）建筑工程：工程实际竣工验收合格后满一年返还质量保证金的30%，满二年返还质量保证金的50%，达到除地基基础工程、主体结构工程外的最长质量缺陷保修期后返还全部预留的质量保证金。</w:t>
      </w:r>
    </w:p>
    <w:p w:rsidR="00CD4E50" w:rsidRPr="00037DF3" w:rsidRDefault="00CD4E50" w:rsidP="00CD4E50">
      <w:pPr>
        <w:adjustRightInd w:val="0"/>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（3）市政工程：工程实际竣工验收合格后满一年可返还全部质量保证金（不计息）。</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 xml:space="preserve">（4）其它：  </w:t>
      </w:r>
      <w:r w:rsidRPr="00037DF3">
        <w:rPr>
          <w:rFonts w:ascii="宋体" w:eastAsia="宋体" w:hAnsi="宋体" w:hint="eastAsia"/>
          <w:color w:val="000000"/>
          <w:sz w:val="21"/>
          <w:szCs w:val="21"/>
          <w:u w:val="single"/>
        </w:rPr>
        <w:t xml:space="preserve">        根据三县委办〔2014〕29号文件执行                       。</w:t>
      </w:r>
    </w:p>
    <w:p w:rsidR="00CD4E50" w:rsidRPr="00037DF3" w:rsidRDefault="00CD4E50" w:rsidP="00CD4E50">
      <w:pPr>
        <w:spacing w:line="340" w:lineRule="exact"/>
        <w:ind w:firstLineChars="50" w:firstLine="103"/>
        <w:rPr>
          <w:rFonts w:ascii="宋体" w:eastAsia="宋体" w:hAnsi="宋体"/>
          <w:color w:val="000000"/>
          <w:sz w:val="21"/>
          <w:szCs w:val="21"/>
        </w:rPr>
      </w:pPr>
      <w:r w:rsidRPr="00037DF3">
        <w:rPr>
          <w:rFonts w:ascii="宋体" w:eastAsia="宋体" w:hAnsi="宋体" w:hint="eastAsia"/>
          <w:color w:val="000000"/>
          <w:sz w:val="21"/>
          <w:szCs w:val="21"/>
        </w:rPr>
        <w:t>15.4保修</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15.4.1</w:t>
        </w:r>
      </w:smartTag>
      <w:r w:rsidRPr="00037DF3">
        <w:rPr>
          <w:rFonts w:ascii="宋体" w:eastAsia="宋体" w:hAnsi="宋体" w:hint="eastAsia"/>
          <w:color w:val="000000"/>
          <w:sz w:val="21"/>
          <w:szCs w:val="21"/>
        </w:rPr>
        <w:t xml:space="preserve"> 保修责任</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sz w:val="21"/>
          <w:szCs w:val="21"/>
        </w:rPr>
        <w:t>工程保修期为：</w:t>
      </w:r>
      <w:r w:rsidRPr="00037DF3">
        <w:rPr>
          <w:rFonts w:ascii="宋体" w:eastAsia="宋体" w:hAnsi="宋体" w:hint="eastAsia"/>
          <w:color w:val="000000"/>
          <w:kern w:val="0"/>
          <w:sz w:val="21"/>
          <w:szCs w:val="21"/>
          <w:u w:val="single"/>
        </w:rPr>
        <w:t xml:space="preserve"> 按本合同附件3《工程质量保修书》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15.4.3</w:t>
        </w:r>
      </w:smartTag>
      <w:r w:rsidRPr="00037DF3">
        <w:rPr>
          <w:rFonts w:ascii="宋体" w:eastAsia="宋体" w:hAnsi="宋体" w:hint="eastAsia"/>
          <w:color w:val="000000"/>
          <w:sz w:val="21"/>
          <w:szCs w:val="21"/>
        </w:rPr>
        <w:t xml:space="preserve"> 修复通知</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承包人收到保修通知并到达工程现场的合理时间：</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16. 违约</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16.1 发包人违约</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16.1.1</w:t>
        </w:r>
      </w:smartTag>
      <w:r w:rsidRPr="00037DF3">
        <w:rPr>
          <w:rFonts w:ascii="宋体" w:eastAsia="宋体" w:hAnsi="宋体" w:hint="eastAsia"/>
          <w:color w:val="000000"/>
          <w:sz w:val="21"/>
          <w:szCs w:val="21"/>
        </w:rPr>
        <w:t>发包人违约的情形</w:t>
      </w:r>
    </w:p>
    <w:p w:rsidR="00CD4E50" w:rsidRPr="00037DF3" w:rsidRDefault="00CD4E50" w:rsidP="00CD4E50">
      <w:pPr>
        <w:spacing w:line="340" w:lineRule="exact"/>
        <w:ind w:leftChars="188" w:left="1006" w:hangingChars="200" w:hanging="412"/>
        <w:rPr>
          <w:rFonts w:ascii="宋体" w:eastAsia="宋体" w:hAnsi="宋体"/>
          <w:color w:val="000000"/>
          <w:kern w:val="0"/>
          <w:sz w:val="21"/>
          <w:szCs w:val="21"/>
        </w:rPr>
      </w:pPr>
      <w:r w:rsidRPr="00037DF3">
        <w:rPr>
          <w:rFonts w:ascii="宋体" w:eastAsia="宋体" w:hAnsi="宋体" w:hint="eastAsia"/>
          <w:color w:val="000000"/>
          <w:kern w:val="0"/>
          <w:sz w:val="21"/>
          <w:szCs w:val="21"/>
        </w:rPr>
        <w:t>发包人违约的其他情形：</w:t>
      </w:r>
      <w:r w:rsidRPr="00037DF3">
        <w:rPr>
          <w:rFonts w:ascii="宋体" w:eastAsia="宋体" w:hAnsi="宋体" w:hint="eastAsia"/>
          <w:color w:val="000000"/>
          <w:kern w:val="0"/>
          <w:sz w:val="21"/>
          <w:szCs w:val="21"/>
          <w:u w:val="single"/>
        </w:rPr>
        <w:t xml:space="preserve">                 /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leftChars="188" w:left="1203" w:hangingChars="296" w:hanging="609"/>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16.1.2</w:t>
        </w:r>
      </w:smartTag>
      <w:r w:rsidRPr="00037DF3">
        <w:rPr>
          <w:rFonts w:ascii="宋体" w:eastAsia="宋体" w:hAnsi="宋体" w:hint="eastAsia"/>
          <w:color w:val="000000"/>
          <w:kern w:val="0"/>
          <w:sz w:val="21"/>
          <w:szCs w:val="21"/>
        </w:rPr>
        <w:t xml:space="preserve"> 发包人违约的责任</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发包人违约责任的承担方式和计算方法：</w:t>
      </w:r>
    </w:p>
    <w:p w:rsidR="00CD4E50" w:rsidRPr="00037DF3" w:rsidRDefault="00CD4E50" w:rsidP="00CD4E50">
      <w:pPr>
        <w:spacing w:line="340" w:lineRule="exact"/>
        <w:ind w:firstLineChars="200" w:firstLine="412"/>
        <w:rPr>
          <w:rFonts w:ascii="宋体" w:eastAsia="宋体" w:hAnsi="宋体"/>
          <w:color w:val="000000"/>
          <w:kern w:val="0"/>
          <w:sz w:val="21"/>
          <w:szCs w:val="21"/>
          <w:u w:val="single"/>
        </w:rPr>
      </w:pPr>
      <w:r w:rsidRPr="00037DF3">
        <w:rPr>
          <w:rFonts w:ascii="宋体" w:eastAsia="宋体" w:hAnsi="宋体" w:hint="eastAsia"/>
          <w:color w:val="000000"/>
          <w:kern w:val="0"/>
          <w:sz w:val="21"/>
          <w:szCs w:val="21"/>
        </w:rPr>
        <w:t>（1）因发包人原因未能在计划开工日期前7天内下达开工通知的违约责任：</w:t>
      </w:r>
      <w:r w:rsidRPr="00037DF3">
        <w:rPr>
          <w:rFonts w:ascii="宋体" w:eastAsia="宋体" w:hAnsi="宋体" w:hint="eastAsia"/>
          <w:color w:val="000000"/>
          <w:kern w:val="0"/>
          <w:sz w:val="21"/>
          <w:szCs w:val="21"/>
          <w:u w:val="single"/>
        </w:rPr>
        <w:t xml:space="preserve"> 开始计算第7天后承包人已进场施工设备租赁费及施工人员窝工费。</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（2）因发包人原因未能按合同约定支付合同价款的违约责任：</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sz w:val="21"/>
          <w:szCs w:val="21"/>
          <w:u w:val="single"/>
        </w:rPr>
        <w:t>支付违约金，违约金为应付工程款的利息，利率按中国人民银行发布的同期同类贷款基准利率，利息计算时间为应付工程款日至支付工程款日止。</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（3）发包人违反第10.1款〔变更的范围〕第（2）项约定，自行实施被取消的工作或转由他人实施的违约责任：</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（4）发包人提供的材料、工程设备的规格、数量或质量不符合合同约定，或因发包人原因导致交货日期延误或交货地点变更等情况的违约责任：</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（5）因发包人违反合同约定造成暂停施工的违约责任：</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（6）发包人无正当理由没有在约定期限内发出复工指示，导致承包人无法复工的违约责任：</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（7）其他：</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16.1.3</w:t>
        </w:r>
      </w:smartTag>
      <w:r w:rsidRPr="00037DF3">
        <w:rPr>
          <w:rFonts w:ascii="宋体" w:eastAsia="宋体" w:hAnsi="宋体" w:hint="eastAsia"/>
          <w:color w:val="000000"/>
          <w:sz w:val="21"/>
          <w:szCs w:val="21"/>
        </w:rPr>
        <w:t xml:space="preserve"> 因发包人违约解除合同</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承包人按</w:t>
      </w: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16.1.1</w:t>
        </w:r>
      </w:smartTag>
      <w:r w:rsidRPr="00037DF3">
        <w:rPr>
          <w:rFonts w:ascii="宋体" w:eastAsia="宋体" w:hAnsi="宋体" w:hint="eastAsia"/>
          <w:color w:val="000000"/>
          <w:kern w:val="0"/>
          <w:sz w:val="21"/>
          <w:szCs w:val="21"/>
        </w:rPr>
        <w:t>项〔发包人违约的情形〕约定暂停施工满</w:t>
      </w:r>
      <w:r w:rsidRPr="00037DF3">
        <w:rPr>
          <w:rFonts w:ascii="宋体" w:eastAsia="宋体" w:hAnsi="宋体" w:hint="eastAsia"/>
          <w:color w:val="000000"/>
          <w:kern w:val="0"/>
          <w:sz w:val="21"/>
          <w:szCs w:val="21"/>
          <w:u w:val="single"/>
        </w:rPr>
        <w:t xml:space="preserve">  90  </w:t>
      </w:r>
      <w:r w:rsidRPr="00037DF3">
        <w:rPr>
          <w:rFonts w:ascii="宋体" w:eastAsia="宋体" w:hAnsi="宋体" w:hint="eastAsia"/>
          <w:color w:val="000000"/>
          <w:kern w:val="0"/>
          <w:sz w:val="21"/>
          <w:szCs w:val="21"/>
        </w:rPr>
        <w:t>天后发包人仍不纠正其违约行为</w:t>
      </w:r>
      <w:r w:rsidRPr="00037DF3">
        <w:rPr>
          <w:rFonts w:ascii="宋体" w:eastAsia="宋体" w:hAnsi="宋体" w:hint="eastAsia"/>
          <w:color w:val="000000"/>
          <w:kern w:val="0"/>
          <w:sz w:val="21"/>
          <w:szCs w:val="21"/>
        </w:rPr>
        <w:lastRenderedPageBreak/>
        <w:t>并致使合同目的不能实现的，承包人有权解除合同。</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16.2 承包人违约</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16.2.1</w:t>
        </w:r>
      </w:smartTag>
      <w:r w:rsidRPr="00037DF3">
        <w:rPr>
          <w:rFonts w:ascii="宋体" w:eastAsia="宋体" w:hAnsi="宋体" w:hint="eastAsia"/>
          <w:color w:val="000000"/>
          <w:kern w:val="0"/>
          <w:sz w:val="21"/>
          <w:szCs w:val="21"/>
        </w:rPr>
        <w:t xml:space="preserve"> 承包人违约的情形</w:t>
      </w:r>
    </w:p>
    <w:p w:rsidR="00CD4E50" w:rsidRPr="00037DF3" w:rsidRDefault="00CD4E50" w:rsidP="00CD4E50">
      <w:pPr>
        <w:spacing w:line="340" w:lineRule="exact"/>
        <w:ind w:firstLineChars="200" w:firstLine="412"/>
        <w:rPr>
          <w:rFonts w:ascii="宋体" w:eastAsia="宋体" w:hAnsi="宋体"/>
          <w:color w:val="000000"/>
          <w:kern w:val="0"/>
          <w:sz w:val="21"/>
          <w:szCs w:val="21"/>
          <w:u w:val="single"/>
        </w:rPr>
      </w:pPr>
      <w:r w:rsidRPr="00037DF3">
        <w:rPr>
          <w:rFonts w:ascii="宋体" w:eastAsia="宋体" w:hAnsi="宋体" w:hint="eastAsia"/>
          <w:color w:val="000000"/>
          <w:kern w:val="0"/>
          <w:sz w:val="21"/>
          <w:szCs w:val="21"/>
        </w:rPr>
        <w:t>承包人违约的其他情形：</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kern w:val="0"/>
          <w:sz w:val="21"/>
          <w:szCs w:val="21"/>
        </w:rPr>
        <w:t>（1</w:t>
      </w:r>
      <w:r w:rsidRPr="00037DF3">
        <w:rPr>
          <w:rFonts w:ascii="宋体" w:eastAsia="宋体" w:hAnsi="宋体" w:hint="eastAsia"/>
          <w:color w:val="000000"/>
          <w:kern w:val="0"/>
          <w:sz w:val="21"/>
          <w:szCs w:val="21"/>
          <w:u w:val="single"/>
        </w:rPr>
        <w:t>）</w:t>
      </w:r>
      <w:r w:rsidRPr="00037DF3">
        <w:rPr>
          <w:rFonts w:ascii="宋体" w:eastAsia="宋体" w:hAnsi="宋体" w:hint="eastAsia"/>
          <w:color w:val="000000"/>
          <w:sz w:val="21"/>
          <w:szCs w:val="21"/>
          <w:u w:val="single"/>
        </w:rPr>
        <w:t>机械设备、施工项目班子未按投标承诺及时到位；</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（2</w:t>
      </w:r>
      <w:r w:rsidRPr="00037DF3">
        <w:rPr>
          <w:rFonts w:ascii="宋体" w:eastAsia="宋体" w:hAnsi="宋体" w:hint="eastAsia"/>
          <w:color w:val="000000"/>
          <w:sz w:val="21"/>
          <w:szCs w:val="21"/>
          <w:u w:val="single"/>
        </w:rPr>
        <w:t>）本工程在实施过程中，如承包人的施工队伍素质、力量、现场管理班子、现场安全文明施工不符合投标书的承诺，造成现场管理混乱、工程质量和进度达不到投标所承诺的要求；</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sz w:val="21"/>
          <w:szCs w:val="21"/>
        </w:rPr>
        <w:t>（3</w:t>
      </w:r>
      <w:r w:rsidRPr="00037DF3">
        <w:rPr>
          <w:rFonts w:ascii="宋体" w:eastAsia="宋体" w:hAnsi="宋体" w:hint="eastAsia"/>
          <w:color w:val="000000"/>
          <w:sz w:val="21"/>
          <w:szCs w:val="21"/>
          <w:u w:val="single"/>
        </w:rPr>
        <w:t>）承包人允许其他人挂靠经营、私自转包</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u w:val="single"/>
        </w:rPr>
      </w:pPr>
      <w:r w:rsidRPr="00037DF3">
        <w:rPr>
          <w:rFonts w:ascii="宋体" w:eastAsia="宋体" w:hAnsi="宋体" w:hint="eastAsia"/>
          <w:color w:val="000000"/>
          <w:kern w:val="0"/>
          <w:sz w:val="21"/>
          <w:szCs w:val="21"/>
        </w:rPr>
        <w:t>（4</w:t>
      </w:r>
      <w:r w:rsidRPr="00037DF3">
        <w:rPr>
          <w:rFonts w:ascii="宋体" w:eastAsia="宋体" w:hAnsi="宋体" w:hint="eastAsia"/>
          <w:color w:val="000000"/>
          <w:kern w:val="0"/>
          <w:sz w:val="21"/>
          <w:szCs w:val="21"/>
          <w:u w:val="single"/>
        </w:rPr>
        <w:t>）承包人未达到投标时所承诺的诚信与技术标准。</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16.2.2</w:t>
        </w:r>
      </w:smartTag>
      <w:r w:rsidRPr="00037DF3">
        <w:rPr>
          <w:rFonts w:ascii="宋体" w:eastAsia="宋体" w:hAnsi="宋体" w:hint="eastAsia"/>
          <w:color w:val="000000"/>
          <w:kern w:val="0"/>
          <w:sz w:val="21"/>
          <w:szCs w:val="21"/>
        </w:rPr>
        <w:t>承包人违约的责任</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承包人违约责任的承担方式和计算方法：</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kern w:val="0"/>
          <w:sz w:val="21"/>
          <w:szCs w:val="21"/>
        </w:rPr>
        <w:t>（1）</w:t>
      </w:r>
      <w:r w:rsidRPr="00037DF3">
        <w:rPr>
          <w:rFonts w:ascii="宋体" w:eastAsia="宋体" w:hAnsi="宋体" w:hint="eastAsia"/>
          <w:color w:val="000000"/>
          <w:kern w:val="0"/>
          <w:sz w:val="21"/>
          <w:szCs w:val="21"/>
          <w:u w:val="single"/>
        </w:rPr>
        <w:t>机械设备未按投标承诺到位，每项扣除履约担保金2%；</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kern w:val="0"/>
          <w:sz w:val="21"/>
          <w:szCs w:val="21"/>
        </w:rPr>
        <w:t>（2）</w:t>
      </w:r>
      <w:r w:rsidRPr="00037DF3">
        <w:rPr>
          <w:rFonts w:ascii="宋体" w:eastAsia="宋体" w:hAnsi="宋体" w:hint="eastAsia"/>
          <w:color w:val="000000"/>
          <w:sz w:val="21"/>
          <w:szCs w:val="21"/>
          <w:u w:val="single"/>
        </w:rPr>
        <w:t>现场安全文明施工不符合投标书承诺，扣减相应安全文明施工费用；</w:t>
      </w:r>
      <w:r w:rsidRPr="00037DF3">
        <w:rPr>
          <w:rFonts w:ascii="宋体" w:eastAsia="宋体" w:hAnsi="宋体" w:hint="eastAsia"/>
          <w:color w:val="000000"/>
          <w:kern w:val="0"/>
          <w:sz w:val="21"/>
          <w:szCs w:val="21"/>
          <w:u w:val="single"/>
        </w:rPr>
        <w:t>承包人原因造成现场管理混乱、</w:t>
      </w:r>
      <w:r w:rsidRPr="00037DF3">
        <w:rPr>
          <w:rFonts w:ascii="宋体" w:eastAsia="宋体" w:hAnsi="宋体" w:hint="eastAsia"/>
          <w:color w:val="000000"/>
          <w:sz w:val="21"/>
          <w:szCs w:val="21"/>
          <w:u w:val="single"/>
        </w:rPr>
        <w:t>工程质量和进度达不到投标承诺的要求，发包人有权要求承包人调整充实施工力量、更换项目班子，及至解除施工合同，所有履约担保金归发包人，并赔偿发包人损失。</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kern w:val="0"/>
          <w:sz w:val="21"/>
          <w:szCs w:val="21"/>
        </w:rPr>
        <w:t>（3）</w:t>
      </w:r>
      <w:r w:rsidRPr="00037DF3">
        <w:rPr>
          <w:rFonts w:ascii="宋体" w:eastAsia="宋体" w:hAnsi="宋体" w:hint="eastAsia"/>
          <w:color w:val="000000"/>
          <w:sz w:val="21"/>
          <w:szCs w:val="21"/>
          <w:u w:val="single"/>
        </w:rPr>
        <w:t>发现承包人允许其他人挂靠经营、私自转包，所有履约担保归发包人，同时赔偿发包人损失，并责令退出工地。</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kern w:val="0"/>
          <w:sz w:val="21"/>
          <w:szCs w:val="21"/>
        </w:rPr>
        <w:t>（4）</w:t>
      </w:r>
      <w:r w:rsidRPr="00037DF3">
        <w:rPr>
          <w:rFonts w:ascii="宋体" w:eastAsia="宋体" w:hAnsi="宋体" w:hint="eastAsia"/>
          <w:color w:val="000000"/>
          <w:kern w:val="0"/>
          <w:sz w:val="21"/>
          <w:szCs w:val="21"/>
          <w:u w:val="single"/>
        </w:rPr>
        <w:t>未达到投标所承诺的诚信与技术标准，按每一项扣减履约担保金的10%。</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（5）</w:t>
      </w:r>
      <w:r w:rsidRPr="00037DF3">
        <w:rPr>
          <w:rFonts w:ascii="宋体" w:eastAsia="宋体" w:hAnsi="宋体" w:hint="eastAsia"/>
          <w:color w:val="000000"/>
          <w:sz w:val="21"/>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30%以上时，可解除施工合同。</w:t>
      </w:r>
    </w:p>
    <w:p w:rsidR="00CD4E50" w:rsidRPr="00037DF3" w:rsidRDefault="00CD4E50" w:rsidP="00CD4E50">
      <w:pPr>
        <w:spacing w:line="340" w:lineRule="exact"/>
        <w:ind w:firstLineChars="200" w:firstLine="412"/>
        <w:rPr>
          <w:rFonts w:ascii="宋体" w:eastAsia="宋体" w:hAnsi="宋体"/>
          <w:color w:val="000000"/>
          <w:kern w:val="0"/>
          <w:sz w:val="21"/>
          <w:szCs w:val="21"/>
          <w:u w:val="single"/>
        </w:rPr>
      </w:pPr>
      <w:r w:rsidRPr="00037DF3">
        <w:rPr>
          <w:rFonts w:ascii="宋体" w:eastAsia="宋体" w:hAnsi="宋体" w:hint="eastAsia"/>
          <w:color w:val="000000"/>
          <w:sz w:val="21"/>
          <w:szCs w:val="21"/>
        </w:rPr>
        <w:t>（6）</w:t>
      </w:r>
      <w:r w:rsidRPr="00037DF3">
        <w:rPr>
          <w:rFonts w:ascii="宋体" w:eastAsia="宋体" w:hAnsi="宋体" w:hint="eastAsia"/>
          <w:color w:val="000000"/>
          <w:sz w:val="21"/>
          <w:szCs w:val="21"/>
          <w:u w:val="single"/>
        </w:rPr>
        <w:t>承包人无法继续履行、明确表示不履行或实质上已停止履行合同，发包人可通知承包人全部解除合同，所有履约担保归发包人，同时赔偿发包人损失。</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16.2.3</w:t>
        </w:r>
      </w:smartTag>
      <w:r w:rsidRPr="00037DF3">
        <w:rPr>
          <w:rFonts w:ascii="宋体" w:eastAsia="宋体" w:hAnsi="宋体" w:hint="eastAsia"/>
          <w:color w:val="000000"/>
          <w:sz w:val="21"/>
          <w:szCs w:val="21"/>
        </w:rPr>
        <w:t xml:space="preserve"> 因承包人违约解除合同</w:t>
      </w:r>
    </w:p>
    <w:p w:rsidR="00CD4E50" w:rsidRPr="00037DF3" w:rsidRDefault="00CD4E50" w:rsidP="00CD4E50">
      <w:pPr>
        <w:autoSpaceDE w:val="0"/>
        <w:autoSpaceDN w:val="0"/>
        <w:spacing w:line="340" w:lineRule="exact"/>
        <w:ind w:firstLineChars="200" w:firstLine="412"/>
        <w:rPr>
          <w:rFonts w:ascii="宋体" w:eastAsia="宋体" w:hAnsi="宋体"/>
          <w:color w:val="000000"/>
          <w:kern w:val="0"/>
          <w:sz w:val="21"/>
          <w:szCs w:val="21"/>
          <w:u w:val="single"/>
        </w:rPr>
      </w:pPr>
      <w:r w:rsidRPr="00037DF3">
        <w:rPr>
          <w:rFonts w:ascii="宋体" w:eastAsia="宋体" w:hAnsi="宋体" w:hint="eastAsia"/>
          <w:color w:val="000000"/>
          <w:kern w:val="0"/>
          <w:sz w:val="21"/>
          <w:szCs w:val="21"/>
        </w:rPr>
        <w:t>关于承包人违约解除合同的特别约定：</w:t>
      </w:r>
      <w:r w:rsidRPr="00037DF3">
        <w:rPr>
          <w:rFonts w:ascii="宋体" w:eastAsia="宋体" w:hAnsi="宋体" w:hint="eastAsia"/>
          <w:color w:val="000000"/>
          <w:kern w:val="0"/>
          <w:sz w:val="21"/>
          <w:szCs w:val="21"/>
          <w:u w:val="single"/>
        </w:rPr>
        <w:t xml:space="preserve">                  。</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kern w:val="0"/>
          <w:sz w:val="21"/>
          <w:szCs w:val="21"/>
        </w:rPr>
        <w:t>发包人继续使用承包人在施工现场的材料、设备、临时工程、承包人文件和由承包人或以其名义编制的其他文件的费用承担方式：</w:t>
      </w:r>
      <w:r w:rsidRPr="00037DF3">
        <w:rPr>
          <w:rFonts w:ascii="宋体" w:eastAsia="宋体" w:hAnsi="宋体" w:hint="eastAsia"/>
          <w:color w:val="000000"/>
          <w:kern w:val="0"/>
          <w:sz w:val="21"/>
          <w:szCs w:val="21"/>
          <w:u w:val="single"/>
        </w:rPr>
        <w:t xml:space="preserve"> 使用施工现场的材料、设备按实结算，使用施工机械、器具按租赁费结算，临时工程折算成费用按完成造价比例计算，无偿使用承包人为本工程施工所编制的相应文件等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16.2.4</w:t>
        </w:r>
      </w:smartTag>
      <w:r w:rsidRPr="00037DF3">
        <w:rPr>
          <w:rFonts w:ascii="宋体" w:eastAsia="宋体" w:hAnsi="宋体" w:hint="eastAsia"/>
          <w:color w:val="000000"/>
          <w:kern w:val="0"/>
          <w:sz w:val="21"/>
          <w:szCs w:val="21"/>
        </w:rPr>
        <w:t xml:space="preserve"> 因承包人违约解除合同后的处理</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 xml:space="preserve">17. 不可抗力 </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17.1 不可抗力的确认</w:t>
      </w:r>
    </w:p>
    <w:p w:rsidR="00CD4E50" w:rsidRPr="00037DF3" w:rsidRDefault="00CD4E50" w:rsidP="00CD4E50">
      <w:pPr>
        <w:spacing w:line="340" w:lineRule="exact"/>
        <w:ind w:firstLineChars="200" w:firstLine="412"/>
        <w:rPr>
          <w:rFonts w:ascii="宋体" w:eastAsia="宋体" w:hAnsi="宋体"/>
          <w:color w:val="000000"/>
          <w:kern w:val="0"/>
          <w:sz w:val="21"/>
          <w:szCs w:val="21"/>
          <w:u w:val="single"/>
        </w:rPr>
      </w:pPr>
      <w:r w:rsidRPr="00037DF3">
        <w:rPr>
          <w:rFonts w:ascii="宋体" w:eastAsia="宋体" w:hAnsi="宋体" w:hint="eastAsia"/>
          <w:color w:val="000000"/>
          <w:sz w:val="21"/>
          <w:szCs w:val="21"/>
        </w:rPr>
        <w:t>除通用合同条款约定的不可抗力事件之外，视为不可抗力的其他情形：</w:t>
      </w:r>
      <w:r w:rsidRPr="00037DF3">
        <w:rPr>
          <w:rFonts w:ascii="宋体" w:eastAsia="宋体" w:hAnsi="宋体" w:hint="eastAsia"/>
          <w:color w:val="000000"/>
          <w:kern w:val="0"/>
          <w:sz w:val="21"/>
          <w:szCs w:val="21"/>
          <w:u w:val="single"/>
        </w:rPr>
        <w:t xml:space="preserve"> 10年一遇洪水、暴风雪、干旱， 罢工、政府禁令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17.4 因不可抗力解除合同</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合同解除后，发包人应在商定或确定发包人应支付款项后</w:t>
      </w:r>
      <w:r w:rsidRPr="00037DF3">
        <w:rPr>
          <w:rFonts w:ascii="宋体" w:eastAsia="宋体" w:hAnsi="宋体" w:hint="eastAsia"/>
          <w:color w:val="000000"/>
          <w:sz w:val="21"/>
          <w:szCs w:val="21"/>
          <w:u w:val="single"/>
        </w:rPr>
        <w:t xml:space="preserve"> 30 </w:t>
      </w:r>
      <w:r w:rsidRPr="00037DF3">
        <w:rPr>
          <w:rFonts w:ascii="宋体" w:eastAsia="宋体" w:hAnsi="宋体" w:hint="eastAsia"/>
          <w:color w:val="000000"/>
          <w:sz w:val="21"/>
          <w:szCs w:val="21"/>
        </w:rPr>
        <w:t>天内完成款项的支付。</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18. 保险</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18.1 工程保险</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关于工程保险的特别约定：</w:t>
      </w:r>
      <w:r w:rsidRPr="00037DF3">
        <w:rPr>
          <w:rFonts w:ascii="宋体" w:eastAsia="宋体" w:hAnsi="宋体" w:hint="eastAsia"/>
          <w:color w:val="000000"/>
          <w:sz w:val="21"/>
          <w:u w:val="single"/>
        </w:rPr>
        <w:t>根据三政发[2008]15号文件规定，为促进政策性农业保险可持续发展，政策性投资建设项目人身意外伤害险由政策性农业保险共保体首席承保人中国人保财险三门支</w:t>
      </w:r>
      <w:r w:rsidRPr="00037DF3">
        <w:rPr>
          <w:rFonts w:ascii="宋体" w:eastAsia="宋体" w:hAnsi="宋体" w:hint="eastAsia"/>
          <w:color w:val="000000"/>
          <w:sz w:val="21"/>
          <w:u w:val="single"/>
        </w:rPr>
        <w:lastRenderedPageBreak/>
        <w:t>公司承保。</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18.3 其他保险</w:t>
      </w:r>
    </w:p>
    <w:p w:rsidR="00CD4E50" w:rsidRPr="00037DF3" w:rsidRDefault="00CD4E50" w:rsidP="00CD4E50">
      <w:pPr>
        <w:spacing w:line="340" w:lineRule="exact"/>
        <w:ind w:firstLineChars="200" w:firstLine="412"/>
        <w:rPr>
          <w:rFonts w:ascii="宋体" w:eastAsia="宋体" w:hAnsi="宋体"/>
          <w:color w:val="000000"/>
          <w:kern w:val="0"/>
          <w:sz w:val="21"/>
          <w:szCs w:val="21"/>
        </w:rPr>
      </w:pPr>
      <w:r w:rsidRPr="00037DF3">
        <w:rPr>
          <w:rFonts w:ascii="宋体" w:eastAsia="宋体" w:hAnsi="宋体" w:hint="eastAsia"/>
          <w:color w:val="000000"/>
          <w:sz w:val="21"/>
          <w:szCs w:val="21"/>
        </w:rPr>
        <w:t>关于其他保险的约定：</w:t>
      </w:r>
      <w:r w:rsidRPr="00037DF3">
        <w:rPr>
          <w:rFonts w:ascii="宋体" w:eastAsia="宋体" w:hAnsi="宋体" w:hint="eastAsia"/>
          <w:color w:val="000000"/>
          <w:kern w:val="0"/>
          <w:sz w:val="21"/>
          <w:szCs w:val="21"/>
          <w:u w:val="single"/>
        </w:rPr>
        <w:t xml:space="preserve">  </w:t>
      </w:r>
      <w:r w:rsidR="0052608A" w:rsidRPr="0052608A">
        <w:rPr>
          <w:rFonts w:ascii="宋体" w:eastAsia="宋体" w:hAnsi="宋体" w:hint="eastAsia"/>
          <w:color w:val="FF0000"/>
          <w:kern w:val="0"/>
          <w:sz w:val="21"/>
          <w:szCs w:val="21"/>
          <w:u w:val="single"/>
        </w:rPr>
        <w:t>工程一切险、第三方责任险</w:t>
      </w:r>
      <w:r w:rsidRPr="0052608A">
        <w:rPr>
          <w:rFonts w:ascii="宋体" w:eastAsia="宋体" w:hAnsi="宋体" w:hint="eastAsia"/>
          <w:color w:val="FF0000"/>
          <w:kern w:val="0"/>
          <w:sz w:val="21"/>
          <w:szCs w:val="21"/>
          <w:u w:val="single"/>
        </w:rPr>
        <w:t xml:space="preserve"> </w:t>
      </w:r>
      <w:r w:rsidRPr="00037DF3">
        <w:rPr>
          <w:rFonts w:ascii="宋体" w:eastAsia="宋体" w:hAnsi="宋体" w:hint="eastAsia"/>
          <w:color w:val="000000"/>
          <w:kern w:val="0"/>
          <w:sz w:val="21"/>
          <w:szCs w:val="21"/>
          <w:u w:val="single"/>
        </w:rPr>
        <w:t xml:space="preserve"> </w:t>
      </w:r>
      <w:r w:rsidRPr="00037DF3">
        <w:rPr>
          <w:rFonts w:ascii="宋体" w:eastAsia="宋体" w:hAnsi="宋体" w:hint="eastAsia"/>
          <w:color w:val="000000"/>
          <w:kern w:val="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承包人是否应为其施工设备等办理财产保险：</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18.7 通知义务</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kern w:val="0"/>
          <w:sz w:val="21"/>
          <w:szCs w:val="21"/>
        </w:rPr>
        <w:t>关于变更保险合同时的通知义务的约定：</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F12C1">
      <w:pPr>
        <w:spacing w:line="340" w:lineRule="exact"/>
        <w:ind w:firstLineChars="200" w:firstLine="413"/>
        <w:rPr>
          <w:rFonts w:ascii="宋体" w:eastAsia="宋体" w:hAnsi="宋体"/>
          <w:b/>
          <w:color w:val="000000"/>
          <w:sz w:val="21"/>
          <w:szCs w:val="21"/>
        </w:rPr>
      </w:pPr>
      <w:r w:rsidRPr="00037DF3">
        <w:rPr>
          <w:rFonts w:ascii="宋体" w:eastAsia="宋体" w:hAnsi="宋体" w:hint="eastAsia"/>
          <w:b/>
          <w:color w:val="000000"/>
          <w:sz w:val="21"/>
          <w:szCs w:val="21"/>
        </w:rPr>
        <w:t>20. 争议解决</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20.3 争议评审</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合同当事人是否同意将工程争议提交争议评审小组决定：</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rPr>
          <w:t>20.3.1</w:t>
        </w:r>
      </w:smartTag>
      <w:r w:rsidRPr="00037DF3">
        <w:rPr>
          <w:rFonts w:ascii="宋体" w:eastAsia="宋体" w:hAnsi="宋体" w:hint="eastAsia"/>
          <w:color w:val="000000"/>
          <w:sz w:val="21"/>
          <w:szCs w:val="21"/>
        </w:rPr>
        <w:t xml:space="preserve"> 争议评审小组的确定</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争议评审小组成员的确定：</w:t>
      </w:r>
      <w:r w:rsidRPr="00037DF3">
        <w:rPr>
          <w:rFonts w:ascii="宋体" w:eastAsia="宋体" w:hAnsi="宋体" w:hint="eastAsia"/>
          <w:color w:val="000000"/>
          <w:sz w:val="21"/>
          <w:szCs w:val="21"/>
          <w:u w:val="single"/>
        </w:rPr>
        <w:t xml:space="preserve">   提交争议评审时再选定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选定争议评审员的期限：</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争议评审小组成员的报酬承担方式：</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其他事项的约定：</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w:t>
      </w:r>
    </w:p>
    <w:p w:rsidR="00CD4E50" w:rsidRPr="00037DF3" w:rsidRDefault="00CD4E50" w:rsidP="00CD4E50">
      <w:pPr>
        <w:autoSpaceDE w:val="0"/>
        <w:autoSpaceDN w:val="0"/>
        <w:adjustRightInd w:val="0"/>
        <w:spacing w:line="340" w:lineRule="exact"/>
        <w:ind w:firstLineChars="200" w:firstLine="412"/>
        <w:rPr>
          <w:rFonts w:ascii="宋体" w:eastAsia="宋体" w:hAnsi="宋体"/>
          <w:color w:val="000000"/>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kern w:val="0"/>
            <w:sz w:val="21"/>
            <w:szCs w:val="21"/>
          </w:rPr>
          <w:t>20.3.2</w:t>
        </w:r>
      </w:smartTag>
      <w:r w:rsidRPr="00037DF3">
        <w:rPr>
          <w:rFonts w:ascii="宋体" w:eastAsia="宋体" w:hAnsi="宋体" w:hint="eastAsia"/>
          <w:color w:val="000000"/>
          <w:kern w:val="0"/>
          <w:sz w:val="21"/>
          <w:szCs w:val="21"/>
        </w:rPr>
        <w:t xml:space="preserve"> 争议评审小组的决定</w:t>
      </w:r>
    </w:p>
    <w:p w:rsidR="00CD4E50" w:rsidRPr="00037DF3" w:rsidRDefault="00CD4E50" w:rsidP="00CD4E50">
      <w:pPr>
        <w:spacing w:line="340" w:lineRule="exact"/>
        <w:ind w:firstLineChars="200" w:firstLine="412"/>
        <w:rPr>
          <w:rFonts w:ascii="宋体" w:eastAsia="宋体" w:hAnsi="宋体"/>
          <w:color w:val="000000"/>
          <w:sz w:val="21"/>
          <w:szCs w:val="21"/>
          <w:u w:val="single"/>
        </w:rPr>
      </w:pPr>
      <w:r w:rsidRPr="00037DF3">
        <w:rPr>
          <w:rFonts w:ascii="宋体" w:eastAsia="宋体" w:hAnsi="宋体" w:hint="eastAsia"/>
          <w:color w:val="000000"/>
          <w:sz w:val="21"/>
          <w:szCs w:val="21"/>
        </w:rPr>
        <w:t>合同当事人关于本项的约定：</w:t>
      </w:r>
      <w:r w:rsidRPr="00037DF3">
        <w:rPr>
          <w:rFonts w:ascii="宋体" w:eastAsia="宋体" w:hAnsi="宋体" w:hint="eastAsia"/>
          <w:color w:val="000000"/>
          <w:sz w:val="21"/>
          <w:szCs w:val="21"/>
          <w:u w:val="single"/>
        </w:rPr>
        <w:t xml:space="preserve">  按通用条款。</w:t>
      </w:r>
    </w:p>
    <w:p w:rsidR="00CD4E50" w:rsidRPr="00037DF3" w:rsidRDefault="00CD4E50" w:rsidP="00CD4E50">
      <w:pPr>
        <w:spacing w:line="340" w:lineRule="exact"/>
        <w:ind w:firstLineChars="200" w:firstLine="412"/>
        <w:rPr>
          <w:rFonts w:ascii="宋体" w:eastAsia="宋体" w:hAnsi="宋体"/>
          <w:color w:val="000000"/>
          <w:sz w:val="21"/>
          <w:szCs w:val="21"/>
          <w:u w:val="single"/>
        </w:rPr>
      </w:pPr>
      <w:smartTag w:uri="urn:schemas-microsoft-com:office:smarttags" w:element="chsdate">
        <w:smartTagPr>
          <w:attr w:name="IsROCDate" w:val="False"/>
          <w:attr w:name="IsLunarDate" w:val="False"/>
          <w:attr w:name="Day" w:val="30"/>
          <w:attr w:name="Month" w:val="12"/>
          <w:attr w:name="Year" w:val="1899"/>
        </w:smartTagPr>
        <w:r w:rsidRPr="00037DF3">
          <w:rPr>
            <w:rFonts w:ascii="宋体" w:eastAsia="宋体" w:hAnsi="宋体" w:hint="eastAsia"/>
            <w:color w:val="000000"/>
            <w:sz w:val="21"/>
            <w:szCs w:val="21"/>
            <w:u w:val="single"/>
          </w:rPr>
          <w:t>20.3.3</w:t>
        </w:r>
      </w:smartTag>
      <w:r w:rsidRPr="00037DF3">
        <w:rPr>
          <w:rFonts w:ascii="宋体" w:eastAsia="宋体" w:hAnsi="宋体" w:hint="eastAsia"/>
          <w:color w:val="000000"/>
          <w:sz w:val="21"/>
          <w:szCs w:val="21"/>
          <w:u w:val="single"/>
        </w:rPr>
        <w:t xml:space="preserve"> 争议评审小组决定的效力：按通用条款执行。</w:t>
      </w:r>
    </w:p>
    <w:p w:rsidR="0052608A" w:rsidRDefault="0052608A" w:rsidP="00CD4E50">
      <w:pPr>
        <w:spacing w:line="340" w:lineRule="exact"/>
        <w:ind w:firstLineChars="200" w:firstLine="412"/>
        <w:rPr>
          <w:rFonts w:ascii="宋体" w:eastAsia="宋体" w:hAnsi="宋体"/>
          <w:color w:val="000000"/>
          <w:sz w:val="21"/>
          <w:szCs w:val="21"/>
        </w:rPr>
      </w:pPr>
    </w:p>
    <w:p w:rsidR="0052608A" w:rsidRDefault="0052608A" w:rsidP="00CD4E50">
      <w:pPr>
        <w:spacing w:line="340" w:lineRule="exact"/>
        <w:ind w:firstLineChars="200" w:firstLine="412"/>
        <w:rPr>
          <w:rFonts w:ascii="宋体" w:eastAsia="宋体" w:hAnsi="宋体"/>
          <w:color w:val="000000"/>
          <w:sz w:val="21"/>
          <w:szCs w:val="21"/>
        </w:rPr>
      </w:pPr>
    </w:p>
    <w:p w:rsidR="0052608A" w:rsidRDefault="0052608A" w:rsidP="00CD4E50">
      <w:pPr>
        <w:spacing w:line="340" w:lineRule="exact"/>
        <w:ind w:firstLineChars="200" w:firstLine="412"/>
        <w:rPr>
          <w:rFonts w:ascii="宋体" w:eastAsia="宋体" w:hAnsi="宋体"/>
          <w:color w:val="000000"/>
          <w:sz w:val="21"/>
          <w:szCs w:val="21"/>
        </w:rPr>
      </w:pPr>
    </w:p>
    <w:p w:rsidR="0052608A" w:rsidRDefault="0052608A" w:rsidP="00CD4E50">
      <w:pPr>
        <w:spacing w:line="340" w:lineRule="exact"/>
        <w:ind w:firstLineChars="200" w:firstLine="412"/>
        <w:rPr>
          <w:rFonts w:ascii="宋体" w:eastAsia="宋体" w:hAnsi="宋体"/>
          <w:color w:val="000000"/>
          <w:sz w:val="21"/>
          <w:szCs w:val="21"/>
        </w:rPr>
      </w:pPr>
    </w:p>
    <w:p w:rsidR="0052608A" w:rsidRDefault="0052608A" w:rsidP="00CD4E50">
      <w:pPr>
        <w:spacing w:line="340" w:lineRule="exact"/>
        <w:ind w:firstLineChars="200" w:firstLine="412"/>
        <w:rPr>
          <w:rFonts w:ascii="宋体" w:eastAsia="宋体" w:hAnsi="宋体"/>
          <w:color w:val="000000"/>
          <w:sz w:val="21"/>
          <w:szCs w:val="21"/>
        </w:rPr>
      </w:pPr>
    </w:p>
    <w:p w:rsidR="0052608A" w:rsidRDefault="0052608A" w:rsidP="00CD4E50">
      <w:pPr>
        <w:spacing w:line="340" w:lineRule="exact"/>
        <w:ind w:firstLineChars="200" w:firstLine="412"/>
        <w:rPr>
          <w:rFonts w:ascii="宋体" w:eastAsia="宋体" w:hAnsi="宋体"/>
          <w:color w:val="000000"/>
          <w:sz w:val="21"/>
          <w:szCs w:val="21"/>
        </w:rPr>
      </w:pPr>
    </w:p>
    <w:p w:rsidR="0052608A" w:rsidRDefault="0052608A" w:rsidP="00CD4E50">
      <w:pPr>
        <w:spacing w:line="340" w:lineRule="exact"/>
        <w:ind w:firstLineChars="200" w:firstLine="412"/>
        <w:rPr>
          <w:rFonts w:ascii="宋体" w:eastAsia="宋体" w:hAnsi="宋体"/>
          <w:color w:val="000000"/>
          <w:sz w:val="21"/>
          <w:szCs w:val="21"/>
        </w:rPr>
      </w:pPr>
    </w:p>
    <w:p w:rsidR="0052608A" w:rsidRDefault="0052608A" w:rsidP="00CD4E50">
      <w:pPr>
        <w:spacing w:line="340" w:lineRule="exact"/>
        <w:ind w:firstLineChars="200" w:firstLine="412"/>
        <w:rPr>
          <w:rFonts w:ascii="宋体" w:eastAsia="宋体" w:hAnsi="宋体"/>
          <w:color w:val="000000"/>
          <w:sz w:val="21"/>
          <w:szCs w:val="21"/>
        </w:rPr>
      </w:pP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20.4仲裁或诉讼</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因合同及合同有关事项发生的争议，按下列第</w:t>
      </w:r>
      <w:r w:rsidRPr="00037DF3">
        <w:rPr>
          <w:rFonts w:ascii="宋体" w:eastAsia="宋体" w:hAnsi="宋体" w:hint="eastAsia"/>
          <w:color w:val="000000"/>
          <w:sz w:val="21"/>
          <w:szCs w:val="21"/>
          <w:u w:val="single"/>
        </w:rPr>
        <w:t xml:space="preserve"> 2 </w:t>
      </w:r>
      <w:r w:rsidRPr="00037DF3">
        <w:rPr>
          <w:rFonts w:ascii="宋体" w:eastAsia="宋体" w:hAnsi="宋体" w:hint="eastAsia"/>
          <w:color w:val="000000"/>
          <w:sz w:val="21"/>
          <w:szCs w:val="21"/>
        </w:rPr>
        <w:t>种方式解决：</w:t>
      </w:r>
    </w:p>
    <w:p w:rsidR="00CD4E50" w:rsidRPr="00037DF3" w:rsidRDefault="00CD4E50" w:rsidP="00CD4E50">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（1）向</w:t>
      </w:r>
      <w:r w:rsidRPr="00037DF3">
        <w:rPr>
          <w:rFonts w:ascii="宋体" w:eastAsia="宋体" w:hAnsi="宋体" w:hint="eastAsia"/>
          <w:color w:val="000000"/>
          <w:sz w:val="21"/>
          <w:szCs w:val="21"/>
          <w:u w:val="single"/>
        </w:rPr>
        <w:t>台州</w:t>
      </w:r>
      <w:r w:rsidRPr="00037DF3">
        <w:rPr>
          <w:rFonts w:ascii="宋体" w:eastAsia="宋体" w:hAnsi="宋体" w:hint="eastAsia"/>
          <w:color w:val="000000"/>
          <w:sz w:val="21"/>
          <w:szCs w:val="21"/>
        </w:rPr>
        <w:t>仲裁委员会申请仲裁；</w:t>
      </w:r>
    </w:p>
    <w:p w:rsidR="00FB31A6" w:rsidRPr="00037DF3" w:rsidRDefault="00CD4E50" w:rsidP="00417F97">
      <w:pPr>
        <w:spacing w:line="3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（2）向</w:t>
      </w:r>
      <w:r w:rsidRPr="00037DF3">
        <w:rPr>
          <w:rFonts w:ascii="宋体" w:eastAsia="宋体" w:hAnsi="宋体" w:hint="eastAsia"/>
          <w:color w:val="000000"/>
          <w:sz w:val="21"/>
          <w:szCs w:val="21"/>
          <w:u w:val="single"/>
        </w:rPr>
        <w:t xml:space="preserve"> 工程所在的 </w:t>
      </w:r>
      <w:r w:rsidRPr="00037DF3">
        <w:rPr>
          <w:rFonts w:ascii="宋体" w:eastAsia="宋体" w:hAnsi="宋体" w:hint="eastAsia"/>
          <w:color w:val="000000"/>
          <w:sz w:val="21"/>
          <w:szCs w:val="21"/>
        </w:rPr>
        <w:t>人民法院起诉。</w:t>
      </w:r>
    </w:p>
    <w:p w:rsidR="00FB31A6" w:rsidRPr="00037DF3" w:rsidRDefault="00FB31A6" w:rsidP="00FB31A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 xml:space="preserve">发包人：（公章）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w:t>
      </w:r>
      <w:r w:rsidR="00781E3B">
        <w:rPr>
          <w:rFonts w:ascii="宋体" w:eastAsia="宋体" w:hAnsi="宋体" w:hint="eastAsia"/>
          <w:color w:val="000000"/>
          <w:sz w:val="21"/>
          <w:szCs w:val="21"/>
        </w:rPr>
        <w:t>承包人</w:t>
      </w:r>
      <w:r w:rsidRPr="00037DF3">
        <w:rPr>
          <w:rFonts w:ascii="宋体" w:eastAsia="宋体" w:hAnsi="宋体" w:hint="eastAsia"/>
          <w:color w:val="000000"/>
          <w:sz w:val="21"/>
          <w:szCs w:val="21"/>
        </w:rPr>
        <w:t xml:space="preserve">：（公章）              </w:t>
      </w:r>
    </w:p>
    <w:p w:rsidR="00FB31A6" w:rsidRPr="00037DF3" w:rsidRDefault="00FB31A6" w:rsidP="00FB31A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 xml:space="preserve">法定代表人或其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法定代表人或其                 </w:t>
      </w:r>
    </w:p>
    <w:p w:rsidR="00FB31A6" w:rsidRPr="00037DF3" w:rsidRDefault="00FB31A6" w:rsidP="00FB31A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 xml:space="preserve">委托代理人（签字）：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委托代理人（签字）：           </w:t>
      </w:r>
    </w:p>
    <w:p w:rsidR="00FB31A6" w:rsidRPr="00037DF3" w:rsidRDefault="00FB31A6" w:rsidP="00FB31A6">
      <w:pPr>
        <w:tabs>
          <w:tab w:val="left" w:pos="4410"/>
        </w:tabs>
        <w:spacing w:line="300" w:lineRule="exact"/>
        <w:rPr>
          <w:rFonts w:ascii="宋体" w:eastAsia="宋体" w:hAnsi="宋体"/>
          <w:color w:val="000000"/>
          <w:sz w:val="21"/>
          <w:szCs w:val="21"/>
        </w:rPr>
      </w:pPr>
      <w:r w:rsidRPr="00037DF3">
        <w:rPr>
          <w:rFonts w:ascii="宋体" w:eastAsia="宋体" w:hAnsi="宋体" w:hint="eastAsia"/>
          <w:color w:val="000000"/>
          <w:sz w:val="21"/>
          <w:szCs w:val="21"/>
        </w:rPr>
        <w:t>组织机构代码：</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组织机构代码：</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417F97" w:rsidRPr="00037DF3" w:rsidRDefault="00FB31A6" w:rsidP="00FB31A6">
      <w:pPr>
        <w:spacing w:line="300" w:lineRule="exact"/>
        <w:rPr>
          <w:rFonts w:ascii="宋体" w:eastAsia="宋体" w:hAnsi="宋体"/>
          <w:color w:val="000000"/>
          <w:sz w:val="21"/>
          <w:szCs w:val="21"/>
        </w:rPr>
      </w:pPr>
      <w:r w:rsidRPr="00037DF3">
        <w:rPr>
          <w:rFonts w:ascii="宋体" w:eastAsia="宋体" w:hAnsi="宋体" w:hint="eastAsia"/>
          <w:color w:val="000000"/>
          <w:sz w:val="21"/>
          <w:szCs w:val="21"/>
        </w:rPr>
        <w:t>地  址：</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地  址：</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417F97" w:rsidRPr="00037DF3" w:rsidRDefault="00FB31A6" w:rsidP="00FB31A6">
      <w:pPr>
        <w:spacing w:line="300" w:lineRule="exact"/>
        <w:rPr>
          <w:rFonts w:ascii="宋体" w:eastAsia="宋体" w:hAnsi="宋体"/>
          <w:color w:val="000000"/>
          <w:sz w:val="21"/>
          <w:szCs w:val="21"/>
          <w:u w:val="single"/>
        </w:rPr>
      </w:pPr>
      <w:r w:rsidRPr="00037DF3">
        <w:rPr>
          <w:rFonts w:ascii="宋体" w:eastAsia="宋体" w:hAnsi="宋体" w:hint="eastAsia"/>
          <w:color w:val="000000"/>
          <w:sz w:val="21"/>
          <w:szCs w:val="21"/>
        </w:rPr>
        <w:t>邮政编码：</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009A0755">
        <w:rPr>
          <w:rFonts w:ascii="宋体" w:eastAsia="宋体" w:hAnsi="宋体" w:cs="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邮政编码：</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 xml:space="preserve">          </w:t>
      </w:r>
      <w:r w:rsidR="009A0755">
        <w:rPr>
          <w:rFonts w:ascii="宋体" w:eastAsia="宋体" w:hAnsi="宋体" w:cs="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p>
    <w:p w:rsidR="006B20A2" w:rsidRPr="00037DF3" w:rsidRDefault="00FB31A6" w:rsidP="0052608A">
      <w:pPr>
        <w:spacing w:line="300" w:lineRule="exact"/>
        <w:ind w:leftChars="-44" w:left="-139"/>
        <w:rPr>
          <w:rFonts w:ascii="宋体" w:eastAsia="宋体" w:hAnsi="宋体"/>
          <w:color w:val="000000"/>
          <w:sz w:val="21"/>
          <w:szCs w:val="21"/>
        </w:rPr>
      </w:pPr>
      <w:r w:rsidRPr="00037DF3">
        <w:rPr>
          <w:rFonts w:ascii="宋体" w:eastAsia="宋体" w:hAnsi="宋体" w:hint="eastAsia"/>
          <w:color w:val="000000"/>
          <w:sz w:val="21"/>
          <w:szCs w:val="21"/>
        </w:rPr>
        <w:t>电  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电  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p w:rsidR="00CD4E50" w:rsidRPr="00037DF3" w:rsidRDefault="00CD4E50" w:rsidP="00CD4E50">
      <w:pPr>
        <w:spacing w:line="640" w:lineRule="exact"/>
        <w:rPr>
          <w:rFonts w:ascii="宋体" w:eastAsia="宋体" w:hAnsi="宋体"/>
          <w:color w:val="000000"/>
          <w:sz w:val="21"/>
          <w:szCs w:val="21"/>
        </w:rPr>
      </w:pPr>
      <w:r w:rsidRPr="00037DF3">
        <w:rPr>
          <w:rFonts w:ascii="宋体" w:eastAsia="宋体" w:hAnsi="宋体" w:hint="eastAsia"/>
          <w:color w:val="000000"/>
          <w:sz w:val="21"/>
          <w:szCs w:val="21"/>
        </w:rPr>
        <w:t>附件</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协议书附件：</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lastRenderedPageBreak/>
        <w:t>附件1：承包人承揽工程项目一览表（略）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专用合同条款附件：</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附件2：发包人供应材料设备一览表（略）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附件3：工程质量保修书</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附件4：主要建设工程文件目录（略）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附件5：承包人用于本工程施工的机械设备表（略）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附件6：承包人主要施工管理人员表（略）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附件7：分包人主要施工管理人员表（略）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附件8：履约担保格式（略）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附件9：预付款担保格式（略）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附件10：支付担保格式（略）</w:t>
      </w:r>
    </w:p>
    <w:p w:rsidR="00CD4E50" w:rsidRPr="00037DF3" w:rsidRDefault="00CD4E50" w:rsidP="00CD4E50">
      <w:pPr>
        <w:spacing w:line="640" w:lineRule="exact"/>
        <w:ind w:firstLineChars="200" w:firstLine="412"/>
        <w:rPr>
          <w:rFonts w:ascii="宋体" w:eastAsia="宋体" w:hAnsi="宋体"/>
          <w:color w:val="000000"/>
          <w:sz w:val="21"/>
          <w:szCs w:val="21"/>
        </w:rPr>
      </w:pPr>
      <w:r w:rsidRPr="00037DF3">
        <w:rPr>
          <w:rFonts w:ascii="宋体" w:eastAsia="宋体" w:hAnsi="宋体" w:hint="eastAsia"/>
          <w:color w:val="000000"/>
          <w:sz w:val="21"/>
          <w:szCs w:val="21"/>
        </w:rPr>
        <w:t>附件11：暂估价一览表（略）</w:t>
      </w:r>
    </w:p>
    <w:p w:rsidR="00CD4E50" w:rsidRPr="00037DF3" w:rsidRDefault="00CD4E50" w:rsidP="00CD4E50">
      <w:pPr>
        <w:spacing w:line="340" w:lineRule="exact"/>
        <w:rPr>
          <w:rFonts w:ascii="宋体" w:eastAsia="宋体" w:hAnsi="宋体"/>
          <w:color w:val="000000"/>
          <w:sz w:val="21"/>
          <w:szCs w:val="21"/>
        </w:rPr>
      </w:pPr>
    </w:p>
    <w:p w:rsidR="00CD4E50" w:rsidRPr="00037DF3" w:rsidRDefault="00CD4E50" w:rsidP="00CD4E50">
      <w:pPr>
        <w:spacing w:line="340" w:lineRule="exact"/>
        <w:rPr>
          <w:rFonts w:ascii="宋体" w:eastAsia="宋体" w:hAnsi="宋体"/>
          <w:color w:val="000000"/>
          <w:sz w:val="21"/>
          <w:szCs w:val="21"/>
        </w:rPr>
      </w:pPr>
    </w:p>
    <w:p w:rsidR="00CD4E50" w:rsidRPr="00037DF3" w:rsidRDefault="00CD4E50" w:rsidP="00CD4E50">
      <w:pPr>
        <w:spacing w:line="340" w:lineRule="exact"/>
        <w:rPr>
          <w:rFonts w:ascii="宋体" w:eastAsia="宋体" w:hAnsi="宋体"/>
          <w:color w:val="000000"/>
          <w:sz w:val="21"/>
          <w:szCs w:val="21"/>
        </w:rPr>
        <w:sectPr w:rsidR="00CD4E50" w:rsidRPr="00037DF3" w:rsidSect="00417F97">
          <w:headerReference w:type="default" r:id="rId11"/>
          <w:footerReference w:type="even" r:id="rId12"/>
          <w:footerReference w:type="default" r:id="rId13"/>
          <w:headerReference w:type="first" r:id="rId14"/>
          <w:footerReference w:type="first" r:id="rId15"/>
          <w:pgSz w:w="11907" w:h="16840" w:code="9"/>
          <w:pgMar w:top="1463" w:right="1417" w:bottom="1463" w:left="1531" w:header="851" w:footer="1559" w:gutter="0"/>
          <w:cols w:space="425"/>
          <w:docGrid w:type="linesAndChars" w:linePitch="586" w:charSpace="-842"/>
        </w:sectPr>
      </w:pPr>
    </w:p>
    <w:p w:rsidR="00CD4E50" w:rsidRPr="00037DF3" w:rsidRDefault="00CD4E50" w:rsidP="00CD4E50">
      <w:pPr>
        <w:spacing w:line="340" w:lineRule="exact"/>
        <w:rPr>
          <w:rFonts w:ascii="宋体" w:eastAsia="宋体" w:hAnsi="宋体"/>
          <w:color w:val="000000"/>
          <w:sz w:val="21"/>
          <w:szCs w:val="21"/>
        </w:rPr>
      </w:pPr>
      <w:r w:rsidRPr="00037DF3">
        <w:rPr>
          <w:rFonts w:ascii="宋体" w:eastAsia="宋体" w:hAnsi="宋体" w:hint="eastAsia"/>
          <w:color w:val="000000"/>
          <w:sz w:val="21"/>
          <w:szCs w:val="21"/>
        </w:rPr>
        <w:lastRenderedPageBreak/>
        <w:t>附件3</w:t>
      </w:r>
    </w:p>
    <w:p w:rsidR="00CD4E50" w:rsidRPr="00037DF3" w:rsidRDefault="00CD4E50" w:rsidP="00CD4E50">
      <w:pPr>
        <w:spacing w:line="340" w:lineRule="exact"/>
        <w:jc w:val="center"/>
        <w:rPr>
          <w:rFonts w:ascii="宋体" w:eastAsia="宋体" w:hAnsi="宋体"/>
          <w:b/>
          <w:color w:val="000000"/>
          <w:szCs w:val="32"/>
        </w:rPr>
      </w:pPr>
      <w:r w:rsidRPr="00037DF3">
        <w:rPr>
          <w:rFonts w:ascii="宋体" w:eastAsia="宋体" w:hAnsi="宋体" w:hint="eastAsia"/>
          <w:b/>
          <w:color w:val="000000"/>
          <w:szCs w:val="32"/>
        </w:rPr>
        <w:t>工程质量保修书</w:t>
      </w:r>
    </w:p>
    <w:p w:rsidR="00CD4E50" w:rsidRPr="00037DF3" w:rsidRDefault="00CD4E50" w:rsidP="00CD4E50">
      <w:pPr>
        <w:spacing w:line="340" w:lineRule="exact"/>
        <w:rPr>
          <w:rFonts w:ascii="宋体" w:eastAsia="宋体" w:hAnsi="宋体"/>
          <w:color w:val="000000"/>
          <w:sz w:val="21"/>
          <w:szCs w:val="21"/>
        </w:rPr>
      </w:pPr>
    </w:p>
    <w:p w:rsidR="00CD4E50" w:rsidRPr="0061276A" w:rsidRDefault="00CD4E50" w:rsidP="0061276A">
      <w:pPr>
        <w:spacing w:line="340" w:lineRule="exact"/>
        <w:rPr>
          <w:rFonts w:ascii="宋体" w:eastAsia="宋体" w:hAnsi="宋体"/>
          <w:b/>
          <w:color w:val="000000"/>
          <w:sz w:val="21"/>
          <w:u w:val="single"/>
        </w:rPr>
      </w:pPr>
      <w:r w:rsidRPr="00037DF3">
        <w:rPr>
          <w:rFonts w:ascii="宋体" w:eastAsia="宋体" w:hAnsi="宋体" w:hint="eastAsia"/>
          <w:color w:val="000000"/>
          <w:sz w:val="21"/>
          <w:szCs w:val="21"/>
        </w:rPr>
        <w:t>发包人（全称）：</w:t>
      </w:r>
      <w:r w:rsidR="00693EB7">
        <w:rPr>
          <w:rFonts w:ascii="宋体" w:eastAsia="宋体" w:hAnsi="宋体" w:hint="eastAsia"/>
          <w:b/>
          <w:bCs/>
          <w:color w:val="000000"/>
          <w:sz w:val="21"/>
          <w:u w:val="single"/>
        </w:rPr>
        <w:t>三门县珠岙镇人民政府</w:t>
      </w:r>
      <w:r w:rsidRPr="00037DF3">
        <w:rPr>
          <w:rFonts w:ascii="宋体" w:eastAsia="宋体" w:hAnsi="宋体" w:hint="eastAsia"/>
          <w:b/>
          <w:bCs/>
          <w:color w:val="000000"/>
          <w:sz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p w:rsidR="00CD4E50" w:rsidRPr="00037DF3" w:rsidRDefault="00CD4E50" w:rsidP="00CD4E50">
      <w:pPr>
        <w:spacing w:line="340" w:lineRule="exact"/>
        <w:rPr>
          <w:rFonts w:ascii="宋体" w:eastAsia="宋体" w:hAnsi="宋体"/>
          <w:color w:val="000000"/>
          <w:sz w:val="21"/>
          <w:szCs w:val="21"/>
        </w:rPr>
      </w:pPr>
      <w:r w:rsidRPr="00037DF3">
        <w:rPr>
          <w:rFonts w:ascii="宋体" w:eastAsia="宋体" w:hAnsi="宋体" w:hint="eastAsia"/>
          <w:color w:val="000000"/>
          <w:sz w:val="21"/>
          <w:szCs w:val="21"/>
        </w:rPr>
        <w:t>承包人（全称）：</w:t>
      </w:r>
      <w:r w:rsidRPr="00037DF3">
        <w:rPr>
          <w:rFonts w:ascii="宋体" w:eastAsia="宋体" w:hAnsi="宋体" w:hint="eastAsia"/>
          <w:color w:val="000000"/>
          <w:sz w:val="21"/>
          <w:szCs w:val="21"/>
          <w:u w:val="single"/>
        </w:rPr>
        <w:t xml:space="preserve">         </w:t>
      </w:r>
      <w:r w:rsidR="00AF3915"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发包人和承包人根据《中华人民共和国建筑法》和《建设工程质量管理条例》，经协商一致就</w:t>
      </w:r>
      <w:r w:rsidRPr="00037DF3">
        <w:rPr>
          <w:rFonts w:ascii="宋体" w:eastAsia="宋体" w:hAnsi="宋体" w:hint="eastAsia"/>
          <w:color w:val="000000"/>
          <w:sz w:val="21"/>
          <w:szCs w:val="21"/>
          <w:u w:val="single"/>
        </w:rPr>
        <w:t xml:space="preserve">                </w:t>
      </w:r>
      <w:r w:rsidR="00693EB7">
        <w:rPr>
          <w:rFonts w:ascii="宋体" w:eastAsia="宋体" w:hAnsi="宋体" w:hint="eastAsia"/>
          <w:b/>
          <w:color w:val="000000"/>
          <w:sz w:val="21"/>
          <w:u w:val="single"/>
        </w:rPr>
        <w:t>三门县珠岙镇通往西区大道污水干管工程（珠岙镇政府—珠岙村）</w:t>
      </w:r>
      <w:r w:rsidRPr="00037DF3">
        <w:rPr>
          <w:rFonts w:ascii="宋体" w:eastAsia="宋体" w:hAnsi="宋体" w:hint="eastAsia"/>
          <w:color w:val="000000"/>
          <w:sz w:val="21"/>
          <w:szCs w:val="21"/>
        </w:rPr>
        <w:t>签订工程质量保修书。</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一、工程质量保修范围和内容</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承包人在质量保修期内，按照有关法律规定和合同约定，承担工程质量保修责任。</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质量缺陷保修范围包括：</w:t>
      </w:r>
      <w:r w:rsidR="00693EB7">
        <w:rPr>
          <w:rFonts w:ascii="宋体" w:eastAsia="宋体" w:hAnsi="宋体" w:hint="eastAsia"/>
          <w:snapToGrid w:val="0"/>
          <w:color w:val="000000"/>
          <w:spacing w:val="-6"/>
          <w:kern w:val="0"/>
          <w:sz w:val="21"/>
          <w:szCs w:val="21"/>
          <w:u w:val="single"/>
        </w:rPr>
        <w:t>三门县珠岙镇通往西区大道污水干管工程（珠岙镇政府—珠岙村）</w:t>
      </w:r>
      <w:r w:rsidRPr="00037DF3">
        <w:rPr>
          <w:rFonts w:ascii="宋体" w:eastAsia="宋体" w:hAnsi="宋体" w:hint="eastAsia"/>
          <w:color w:val="000000"/>
          <w:sz w:val="21"/>
          <w:u w:val="single"/>
        </w:rPr>
        <w:t>竣工图范围内的所有内容。</w:t>
      </w:r>
    </w:p>
    <w:p w:rsidR="00CD4E50" w:rsidRPr="00037DF3" w:rsidRDefault="00CD4E50" w:rsidP="00CD4E50">
      <w:pPr>
        <w:spacing w:line="340" w:lineRule="exact"/>
        <w:ind w:firstLineChars="196" w:firstLine="412"/>
        <w:rPr>
          <w:rFonts w:ascii="宋体" w:eastAsia="宋体" w:hAnsi="宋体"/>
          <w:color w:val="000000"/>
          <w:sz w:val="21"/>
          <w:szCs w:val="21"/>
        </w:rPr>
      </w:pPr>
      <w:r w:rsidRPr="00037DF3">
        <w:rPr>
          <w:rFonts w:ascii="宋体" w:eastAsia="宋体" w:hAnsi="宋体" w:hint="eastAsia"/>
          <w:color w:val="000000"/>
          <w:sz w:val="21"/>
          <w:szCs w:val="21"/>
        </w:rPr>
        <w:t>二、质量保修期</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根据《建设工程质量管理条例》及有关规定，工程的质量保修期</w:t>
      </w:r>
      <w:r w:rsidRPr="00037DF3">
        <w:rPr>
          <w:rFonts w:ascii="宋体" w:eastAsia="宋体" w:hAnsi="宋体" w:hint="eastAsia"/>
          <w:color w:val="000000"/>
          <w:sz w:val="21"/>
        </w:rPr>
        <w:t>为</w:t>
      </w:r>
      <w:r w:rsidRPr="00037DF3">
        <w:rPr>
          <w:rFonts w:ascii="宋体" w:eastAsia="宋体" w:hAnsi="宋体" w:hint="eastAsia"/>
          <w:color w:val="000000"/>
          <w:sz w:val="21"/>
          <w:u w:val="single"/>
        </w:rPr>
        <w:t xml:space="preserve">   1   </w:t>
      </w:r>
      <w:r w:rsidRPr="00037DF3">
        <w:rPr>
          <w:rFonts w:ascii="宋体" w:eastAsia="宋体" w:hAnsi="宋体" w:hint="eastAsia"/>
          <w:color w:val="000000"/>
          <w:sz w:val="21"/>
        </w:rPr>
        <w:t>年。</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质量保修期自工程竣工验收合格之日起计算。</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三、缺陷责任期</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工程缺陷责任期为</w:t>
      </w:r>
      <w:r w:rsidRPr="00037DF3">
        <w:rPr>
          <w:rFonts w:ascii="宋体" w:eastAsia="宋体" w:hAnsi="宋体" w:hint="eastAsia"/>
          <w:color w:val="000000"/>
          <w:sz w:val="21"/>
          <w:szCs w:val="21"/>
          <w:u w:val="single"/>
        </w:rPr>
        <w:t xml:space="preserve"> </w:t>
      </w:r>
      <w:r w:rsidR="00A84837" w:rsidRPr="00037DF3">
        <w:rPr>
          <w:rFonts w:ascii="宋体" w:eastAsia="宋体" w:hAnsi="宋体" w:hint="eastAsia"/>
          <w:color w:val="000000"/>
          <w:sz w:val="21"/>
          <w:szCs w:val="21"/>
          <w:u w:val="single"/>
        </w:rPr>
        <w:t>12</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个月，缺陷责任期自工程竣工验收合格之日起计算。单位工程先于全部工程进行验收，单位工程缺陷责任期自单位工程验收合格之日起算。</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四、质量保修责任</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1．属于保修范围、内容的项目，承包人应当在接到保修通知之日起7天内派人保修。承包人不在约定期限内派人保修的，发包人可以委托他人修理。</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2．发生紧急事故需抢修的，承包人在接到事故通知后，应当立即到达事故现场抢修。</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4．质量保修完成后，由发包人组织验收。</w:t>
      </w:r>
    </w:p>
    <w:p w:rsidR="00CD4E50" w:rsidRPr="00037DF3" w:rsidRDefault="00CD4E50" w:rsidP="00CD4E50">
      <w:pPr>
        <w:spacing w:line="340" w:lineRule="exact"/>
        <w:ind w:firstLineChars="200" w:firstLine="420"/>
        <w:rPr>
          <w:rFonts w:ascii="宋体" w:eastAsia="宋体" w:hAnsi="宋体"/>
          <w:color w:val="000000"/>
          <w:sz w:val="21"/>
          <w:szCs w:val="21"/>
        </w:rPr>
      </w:pPr>
      <w:r w:rsidRPr="00037DF3">
        <w:rPr>
          <w:rFonts w:ascii="宋体" w:eastAsia="宋体" w:hAnsi="宋体" w:hint="eastAsia"/>
          <w:color w:val="000000"/>
          <w:sz w:val="21"/>
          <w:szCs w:val="21"/>
        </w:rPr>
        <w:t>五、保修费用</w:t>
      </w:r>
    </w:p>
    <w:p w:rsidR="00CD4E50" w:rsidRPr="00037DF3" w:rsidRDefault="00CD4E50" w:rsidP="00CD4E50">
      <w:pPr>
        <w:spacing w:line="340" w:lineRule="exact"/>
        <w:ind w:firstLine="600"/>
        <w:rPr>
          <w:rFonts w:ascii="宋体" w:eastAsia="宋体" w:hAnsi="宋体"/>
          <w:color w:val="000000"/>
          <w:sz w:val="21"/>
          <w:szCs w:val="21"/>
        </w:rPr>
      </w:pPr>
      <w:r w:rsidRPr="00037DF3">
        <w:rPr>
          <w:rFonts w:ascii="宋体" w:eastAsia="宋体" w:hAnsi="宋体" w:hint="eastAsia"/>
          <w:color w:val="000000"/>
          <w:sz w:val="21"/>
          <w:szCs w:val="21"/>
        </w:rPr>
        <w:t>保修费用由造成质量缺陷的责任方承担。</w:t>
      </w:r>
    </w:p>
    <w:p w:rsidR="00CD4E50" w:rsidRPr="00037DF3" w:rsidRDefault="00CD4E50" w:rsidP="00CD4E50">
      <w:pPr>
        <w:spacing w:line="340" w:lineRule="exact"/>
        <w:ind w:firstLineChars="200" w:firstLine="420"/>
        <w:rPr>
          <w:rFonts w:ascii="宋体" w:eastAsia="宋体" w:hAnsi="宋体"/>
          <w:color w:val="000000"/>
          <w:sz w:val="21"/>
          <w:szCs w:val="21"/>
          <w:u w:val="single"/>
        </w:rPr>
      </w:pPr>
      <w:r w:rsidRPr="00037DF3">
        <w:rPr>
          <w:rFonts w:ascii="宋体" w:eastAsia="宋体" w:hAnsi="宋体" w:hint="eastAsia"/>
          <w:color w:val="000000"/>
          <w:sz w:val="21"/>
          <w:szCs w:val="21"/>
        </w:rPr>
        <w:t>六、双方约定的其他工程质量保修事项：</w:t>
      </w:r>
      <w:r w:rsidRPr="00037DF3">
        <w:rPr>
          <w:rFonts w:ascii="宋体" w:eastAsia="宋体" w:hAnsi="宋体" w:hint="eastAsia"/>
          <w:color w:val="000000"/>
          <w:sz w:val="21"/>
          <w:szCs w:val="21"/>
          <w:u w:val="single"/>
        </w:rPr>
        <w:t xml:space="preserve">                                                 </w:t>
      </w:r>
    </w:p>
    <w:p w:rsidR="00CD4E50" w:rsidRPr="00037DF3" w:rsidRDefault="00CD4E50" w:rsidP="00CD4E50">
      <w:pPr>
        <w:spacing w:line="340" w:lineRule="exact"/>
        <w:ind w:firstLineChars="190" w:firstLine="399"/>
        <w:rPr>
          <w:rFonts w:ascii="宋体" w:eastAsia="宋体" w:hAnsi="宋体"/>
          <w:color w:val="000000"/>
          <w:sz w:val="21"/>
          <w:szCs w:val="21"/>
        </w:rPr>
      </w:pPr>
      <w:r w:rsidRPr="00037DF3">
        <w:rPr>
          <w:rFonts w:ascii="宋体" w:eastAsia="宋体" w:hAnsi="宋体" w:hint="eastAsia"/>
          <w:color w:val="000000"/>
          <w:sz w:val="21"/>
          <w:szCs w:val="21"/>
        </w:rPr>
        <w:t>工程质量保修书由发包人、承包人在工程竣工验收前共同签署，作为施工合同附件，其有效期限至保修期满。</w:t>
      </w:r>
    </w:p>
    <w:p w:rsidR="00034258" w:rsidRPr="00037DF3" w:rsidRDefault="00034258" w:rsidP="00034258">
      <w:pPr>
        <w:spacing w:line="360" w:lineRule="exact"/>
        <w:rPr>
          <w:rFonts w:ascii="宋体" w:eastAsia="宋体" w:hAnsi="宋体"/>
          <w:color w:val="000000"/>
          <w:sz w:val="21"/>
          <w:szCs w:val="21"/>
        </w:rPr>
      </w:pPr>
    </w:p>
    <w:p w:rsidR="00034258" w:rsidRPr="00037DF3" w:rsidRDefault="00034258" w:rsidP="00034258">
      <w:pPr>
        <w:spacing w:line="360" w:lineRule="exact"/>
        <w:rPr>
          <w:rFonts w:ascii="宋体" w:eastAsia="宋体" w:hAnsi="宋体"/>
          <w:color w:val="000000"/>
          <w:sz w:val="21"/>
          <w:szCs w:val="21"/>
        </w:rPr>
      </w:pPr>
      <w:r w:rsidRPr="00037DF3">
        <w:rPr>
          <w:rFonts w:ascii="宋体" w:eastAsia="宋体" w:hAnsi="宋体" w:hint="eastAsia"/>
          <w:color w:val="000000"/>
          <w:sz w:val="21"/>
          <w:szCs w:val="21"/>
        </w:rPr>
        <w:t xml:space="preserve">发包人：（公章）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w:t>
      </w:r>
      <w:r w:rsidR="00781E3B">
        <w:rPr>
          <w:rFonts w:ascii="宋体" w:eastAsia="宋体" w:hAnsi="宋体" w:hint="eastAsia"/>
          <w:color w:val="000000"/>
          <w:sz w:val="21"/>
          <w:szCs w:val="21"/>
        </w:rPr>
        <w:t>承包人</w:t>
      </w:r>
      <w:r w:rsidRPr="00037DF3">
        <w:rPr>
          <w:rFonts w:ascii="宋体" w:eastAsia="宋体" w:hAnsi="宋体" w:hint="eastAsia"/>
          <w:color w:val="000000"/>
          <w:sz w:val="21"/>
          <w:szCs w:val="21"/>
        </w:rPr>
        <w:t xml:space="preserve">：（公章）                 </w:t>
      </w:r>
    </w:p>
    <w:p w:rsidR="00034258" w:rsidRPr="00037DF3" w:rsidRDefault="00034258" w:rsidP="00034258">
      <w:pPr>
        <w:spacing w:line="360" w:lineRule="exact"/>
        <w:rPr>
          <w:rFonts w:ascii="宋体" w:eastAsia="宋体" w:hAnsi="宋体"/>
          <w:color w:val="000000"/>
          <w:sz w:val="21"/>
          <w:szCs w:val="21"/>
          <w:u w:val="single"/>
        </w:rPr>
      </w:pPr>
    </w:p>
    <w:p w:rsidR="00034258" w:rsidRPr="00037DF3" w:rsidRDefault="00034258" w:rsidP="00034258">
      <w:pPr>
        <w:spacing w:line="360" w:lineRule="exact"/>
        <w:rPr>
          <w:rFonts w:ascii="宋体" w:eastAsia="宋体" w:hAnsi="宋体"/>
          <w:color w:val="000000"/>
          <w:sz w:val="21"/>
          <w:szCs w:val="21"/>
        </w:rPr>
      </w:pPr>
      <w:r w:rsidRPr="00037DF3">
        <w:rPr>
          <w:rFonts w:ascii="宋体" w:eastAsia="宋体" w:hAnsi="宋体" w:hint="eastAsia"/>
          <w:color w:val="000000"/>
          <w:sz w:val="21"/>
          <w:szCs w:val="21"/>
        </w:rPr>
        <w:t xml:space="preserve">法定代表人或其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法定代表人或其                 </w:t>
      </w:r>
    </w:p>
    <w:p w:rsidR="00034258" w:rsidRPr="00037DF3" w:rsidRDefault="00034258" w:rsidP="00034258">
      <w:pPr>
        <w:spacing w:line="360" w:lineRule="exact"/>
        <w:rPr>
          <w:rFonts w:ascii="宋体" w:eastAsia="宋体" w:hAnsi="宋体"/>
          <w:color w:val="000000"/>
          <w:sz w:val="21"/>
          <w:szCs w:val="21"/>
        </w:rPr>
      </w:pPr>
      <w:r w:rsidRPr="00037DF3">
        <w:rPr>
          <w:rFonts w:ascii="宋体" w:eastAsia="宋体" w:hAnsi="宋体" w:hint="eastAsia"/>
          <w:color w:val="000000"/>
          <w:sz w:val="21"/>
          <w:szCs w:val="21"/>
        </w:rPr>
        <w:t xml:space="preserve">委托代理人（签字）：          </w:t>
      </w:r>
      <w:r w:rsidR="009A0755">
        <w:rPr>
          <w:rFonts w:ascii="宋体" w:eastAsia="宋体" w:hAnsi="宋体" w:hint="eastAsia"/>
          <w:color w:val="000000"/>
          <w:sz w:val="21"/>
          <w:szCs w:val="21"/>
        </w:rPr>
        <w:t xml:space="preserve">               </w:t>
      </w:r>
      <w:r w:rsidRPr="00037DF3">
        <w:rPr>
          <w:rFonts w:ascii="宋体" w:eastAsia="宋体" w:hAnsi="宋体" w:hint="eastAsia"/>
          <w:color w:val="000000"/>
          <w:sz w:val="21"/>
          <w:szCs w:val="21"/>
        </w:rPr>
        <w:t xml:space="preserve"> 委托代理人（签字）：              </w:t>
      </w:r>
    </w:p>
    <w:p w:rsidR="00034258" w:rsidRPr="00037DF3" w:rsidRDefault="00034258" w:rsidP="00034258">
      <w:pPr>
        <w:tabs>
          <w:tab w:val="left" w:pos="4410"/>
        </w:tabs>
        <w:spacing w:line="360" w:lineRule="exact"/>
        <w:rPr>
          <w:rFonts w:ascii="宋体" w:eastAsia="宋体" w:hAnsi="宋体"/>
          <w:color w:val="000000"/>
          <w:sz w:val="21"/>
          <w:szCs w:val="21"/>
        </w:rPr>
      </w:pPr>
      <w:r w:rsidRPr="00037DF3">
        <w:rPr>
          <w:rFonts w:ascii="宋体" w:eastAsia="宋体" w:hAnsi="宋体" w:hint="eastAsia"/>
          <w:color w:val="000000"/>
          <w:sz w:val="21"/>
          <w:szCs w:val="21"/>
        </w:rPr>
        <w:t>组织机构代码：</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组织机构代码：</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034258" w:rsidRPr="00037DF3" w:rsidRDefault="00034258" w:rsidP="00034258">
      <w:pPr>
        <w:spacing w:line="360" w:lineRule="exact"/>
        <w:rPr>
          <w:rFonts w:ascii="宋体" w:eastAsia="宋体" w:hAnsi="宋体"/>
          <w:color w:val="000000"/>
          <w:sz w:val="21"/>
          <w:szCs w:val="21"/>
        </w:rPr>
      </w:pPr>
      <w:r w:rsidRPr="00037DF3">
        <w:rPr>
          <w:rFonts w:ascii="宋体" w:eastAsia="宋体" w:hAnsi="宋体" w:hint="eastAsia"/>
          <w:color w:val="000000"/>
          <w:sz w:val="21"/>
          <w:szCs w:val="21"/>
        </w:rPr>
        <w:t>地  址：</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地  址：</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009A0755">
        <w:rPr>
          <w:rFonts w:ascii="宋体" w:eastAsia="宋体" w:hAnsi="宋体" w:cs="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034258" w:rsidRPr="00037DF3" w:rsidRDefault="00034258" w:rsidP="00034258">
      <w:pPr>
        <w:spacing w:line="360" w:lineRule="exact"/>
        <w:rPr>
          <w:rFonts w:ascii="宋体" w:eastAsia="宋体" w:hAnsi="宋体"/>
          <w:color w:val="000000"/>
          <w:sz w:val="21"/>
          <w:szCs w:val="21"/>
        </w:rPr>
      </w:pPr>
      <w:r w:rsidRPr="00037DF3">
        <w:rPr>
          <w:rFonts w:ascii="宋体" w:eastAsia="宋体" w:hAnsi="宋体" w:hint="eastAsia"/>
          <w:color w:val="000000"/>
          <w:sz w:val="21"/>
          <w:szCs w:val="21"/>
        </w:rPr>
        <w:t>邮政编码：</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w:t>
      </w:r>
      <w:r w:rsidR="009A0755">
        <w:rPr>
          <w:rFonts w:ascii="宋体" w:eastAsia="宋体" w:hAnsi="宋体" w:cs="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邮政编码：</w:t>
      </w:r>
      <w:r w:rsidRPr="00037DF3">
        <w:rPr>
          <w:rFonts w:ascii="宋体" w:eastAsia="宋体" w:hAnsi="宋体" w:hint="eastAsia"/>
          <w:color w:val="000000"/>
          <w:sz w:val="21"/>
          <w:szCs w:val="21"/>
          <w:u w:val="single"/>
        </w:rPr>
        <w:t xml:space="preserve"> </w:t>
      </w:r>
      <w:r w:rsidRPr="00037DF3">
        <w:rPr>
          <w:rFonts w:ascii="宋体" w:eastAsia="宋体" w:hAnsi="宋体" w:cs="宋体" w:hint="eastAsia"/>
          <w:color w:val="000000"/>
          <w:sz w:val="21"/>
          <w:szCs w:val="21"/>
          <w:u w:val="single"/>
        </w:rPr>
        <w:t xml:space="preserve">     </w:t>
      </w:r>
      <w:r w:rsidR="009A0755">
        <w:rPr>
          <w:rFonts w:ascii="宋体" w:eastAsia="宋体" w:hAnsi="宋体" w:cs="宋体" w:hint="eastAsia"/>
          <w:color w:val="000000"/>
          <w:sz w:val="21"/>
          <w:szCs w:val="21"/>
          <w:u w:val="single"/>
        </w:rPr>
        <w:t xml:space="preserve">         </w:t>
      </w:r>
      <w:r w:rsidRPr="00037DF3">
        <w:rPr>
          <w:rFonts w:ascii="宋体" w:eastAsia="宋体" w:hAnsi="宋体" w:cs="宋体" w:hint="eastAsia"/>
          <w:color w:val="000000"/>
          <w:sz w:val="21"/>
          <w:szCs w:val="21"/>
          <w:u w:val="single"/>
        </w:rPr>
        <w:t xml:space="preserve">  </w:t>
      </w:r>
      <w:r w:rsidR="009A0755">
        <w:rPr>
          <w:rFonts w:ascii="宋体" w:eastAsia="宋体" w:hAnsi="宋体" w:cs="宋体" w:hint="eastAsia"/>
          <w:color w:val="000000"/>
          <w:sz w:val="21"/>
          <w:szCs w:val="21"/>
          <w:u w:val="single"/>
        </w:rPr>
        <w:t xml:space="preserve">  </w:t>
      </w:r>
      <w:r w:rsidRPr="00037DF3">
        <w:rPr>
          <w:rFonts w:ascii="宋体" w:eastAsia="宋体" w:hAnsi="宋体" w:cs="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p>
    <w:p w:rsidR="00034258" w:rsidRPr="00037DF3" w:rsidRDefault="00034258" w:rsidP="00034258">
      <w:pPr>
        <w:spacing w:line="360" w:lineRule="exact"/>
        <w:rPr>
          <w:rFonts w:ascii="宋体" w:eastAsia="宋体" w:hAnsi="宋体"/>
          <w:color w:val="000000"/>
          <w:sz w:val="21"/>
          <w:szCs w:val="21"/>
        </w:rPr>
      </w:pPr>
      <w:r w:rsidRPr="00037DF3">
        <w:rPr>
          <w:rFonts w:ascii="宋体" w:eastAsia="宋体" w:hAnsi="宋体" w:hint="eastAsia"/>
          <w:color w:val="000000"/>
          <w:sz w:val="21"/>
          <w:szCs w:val="21"/>
        </w:rPr>
        <w:t>电  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电  话：</w:t>
      </w:r>
      <w:r w:rsidRPr="00037DF3">
        <w:rPr>
          <w:rFonts w:ascii="宋体" w:eastAsia="宋体" w:hAnsi="宋体" w:cs="宋体" w:hint="eastAsia"/>
          <w:color w:val="000000"/>
          <w:sz w:val="21"/>
          <w:szCs w:val="21"/>
          <w:u w:val="single"/>
        </w:rPr>
        <w:t></w:t>
      </w:r>
      <w:r w:rsidRPr="00037DF3">
        <w:rPr>
          <w:rFonts w:ascii="宋体" w:eastAsia="宋体" w:hAnsi="宋体" w:hint="eastAsia"/>
          <w:color w:val="000000"/>
          <w:sz w:val="21"/>
          <w:szCs w:val="21"/>
          <w:u w:val="single"/>
        </w:rPr>
        <w:t xml:space="preserve">          </w:t>
      </w:r>
      <w:r w:rsidR="009A0755">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u w:val="single"/>
        </w:rPr>
        <w:t xml:space="preserve">       </w:t>
      </w:r>
      <w:r w:rsidRPr="00037DF3">
        <w:rPr>
          <w:rFonts w:ascii="宋体" w:eastAsia="宋体" w:hAnsi="宋体" w:hint="eastAsia"/>
          <w:color w:val="000000"/>
          <w:sz w:val="21"/>
          <w:szCs w:val="21"/>
        </w:rPr>
        <w:t xml:space="preserve"> </w:t>
      </w:r>
    </w:p>
    <w:bookmarkEnd w:id="57"/>
    <w:bookmarkEnd w:id="58"/>
    <w:bookmarkEnd w:id="160"/>
    <w:p w:rsidR="00126FAC" w:rsidRPr="00037DF3" w:rsidRDefault="00126FAC">
      <w:pPr>
        <w:pStyle w:val="a6"/>
        <w:spacing w:line="440" w:lineRule="exact"/>
        <w:jc w:val="center"/>
        <w:rPr>
          <w:rFonts w:ascii="黑体" w:eastAsia="黑体" w:hAnsi="宋体" w:cs="Times New Roman"/>
          <w:b/>
          <w:color w:val="000000"/>
          <w:kern w:val="44"/>
          <w:sz w:val="32"/>
          <w:szCs w:val="20"/>
        </w:rPr>
      </w:pPr>
    </w:p>
    <w:p w:rsidR="00126FAC" w:rsidRPr="00037DF3" w:rsidRDefault="00126FAC">
      <w:pPr>
        <w:pStyle w:val="a6"/>
        <w:spacing w:line="440" w:lineRule="exact"/>
        <w:jc w:val="center"/>
        <w:rPr>
          <w:rFonts w:ascii="黑体" w:eastAsia="黑体" w:hAnsi="宋体" w:cs="Times New Roman"/>
          <w:b/>
          <w:color w:val="000000"/>
          <w:kern w:val="44"/>
          <w:sz w:val="32"/>
          <w:szCs w:val="20"/>
        </w:rPr>
      </w:pPr>
    </w:p>
    <w:p w:rsidR="00126FAC" w:rsidRPr="00037DF3" w:rsidRDefault="00576255" w:rsidP="00126FAC">
      <w:pPr>
        <w:pStyle w:val="1"/>
      </w:pPr>
      <w:r w:rsidRPr="00037DF3">
        <w:rPr>
          <w:rFonts w:hint="eastAsia"/>
          <w:b w:val="0"/>
        </w:rPr>
        <w:lastRenderedPageBreak/>
        <w:t>第</w:t>
      </w:r>
      <w:r w:rsidR="00126FAC" w:rsidRPr="00037DF3">
        <w:rPr>
          <w:rFonts w:hint="eastAsia"/>
          <w:b w:val="0"/>
        </w:rPr>
        <w:t>四</w:t>
      </w:r>
      <w:r w:rsidRPr="00037DF3">
        <w:rPr>
          <w:rFonts w:hint="eastAsia"/>
          <w:b w:val="0"/>
        </w:rPr>
        <w:t xml:space="preserve">部分     </w:t>
      </w:r>
      <w:r w:rsidR="00126FAC" w:rsidRPr="00037DF3">
        <w:rPr>
          <w:rFonts w:hint="eastAsia"/>
        </w:rPr>
        <w:t>工程建设项目廉政责任书</w:t>
      </w:r>
    </w:p>
    <w:p w:rsidR="00126FAC" w:rsidRPr="00037DF3" w:rsidRDefault="00126FAC" w:rsidP="00126FAC">
      <w:pPr>
        <w:adjustRightInd w:val="0"/>
        <w:spacing w:line="400" w:lineRule="exact"/>
        <w:ind w:firstLineChars="200" w:firstLine="420"/>
        <w:rPr>
          <w:rFonts w:ascii="宋体" w:eastAsia="宋体" w:hAnsi="宋体"/>
          <w:bCs/>
          <w:color w:val="000000"/>
          <w:sz w:val="21"/>
        </w:rPr>
      </w:pPr>
      <w:r w:rsidRPr="00037DF3">
        <w:rPr>
          <w:rFonts w:ascii="宋体" w:eastAsia="宋体" w:hAnsi="宋体" w:hint="eastAsia"/>
          <w:bCs/>
          <w:color w:val="000000"/>
          <w:sz w:val="21"/>
        </w:rPr>
        <w:t>工程项目名称：</w:t>
      </w:r>
      <w:r w:rsidR="00693EB7">
        <w:rPr>
          <w:rFonts w:ascii="宋体" w:eastAsia="宋体" w:hAnsi="宋体" w:hint="eastAsia"/>
          <w:b/>
          <w:color w:val="000000"/>
          <w:sz w:val="21"/>
          <w:u w:val="single"/>
        </w:rPr>
        <w:t>三门县珠岙镇通往西区大道污水干管工程（珠岙镇政府—珠岙村）</w:t>
      </w:r>
      <w:r w:rsidRPr="00037DF3">
        <w:rPr>
          <w:rFonts w:ascii="宋体" w:eastAsia="宋体" w:hAnsi="宋体" w:hint="eastAsia"/>
          <w:bCs/>
          <w:color w:val="000000"/>
          <w:sz w:val="21"/>
          <w:u w:val="single"/>
        </w:rPr>
        <w:t xml:space="preserve"> </w:t>
      </w:r>
    </w:p>
    <w:p w:rsidR="00126FAC" w:rsidRPr="00037DF3" w:rsidRDefault="00126FAC" w:rsidP="00126FAC">
      <w:pPr>
        <w:adjustRightInd w:val="0"/>
        <w:spacing w:line="400" w:lineRule="exact"/>
        <w:ind w:firstLineChars="200" w:firstLine="420"/>
        <w:rPr>
          <w:rFonts w:ascii="宋体" w:eastAsia="宋体" w:hAnsi="宋体"/>
          <w:bCs/>
          <w:color w:val="000000"/>
          <w:sz w:val="21"/>
          <w:u w:val="single"/>
        </w:rPr>
      </w:pPr>
      <w:r w:rsidRPr="00037DF3">
        <w:rPr>
          <w:rFonts w:ascii="宋体" w:eastAsia="宋体" w:hAnsi="宋体" w:hint="eastAsia"/>
          <w:bCs/>
          <w:color w:val="000000"/>
          <w:sz w:val="21"/>
        </w:rPr>
        <w:t>工程项目地址：</w:t>
      </w:r>
      <w:r w:rsidR="00417F97" w:rsidRPr="00037DF3">
        <w:rPr>
          <w:rFonts w:ascii="宋体" w:eastAsia="宋体" w:hAnsi="宋体" w:hint="eastAsia"/>
          <w:b/>
          <w:color w:val="000000"/>
          <w:sz w:val="21"/>
          <w:u w:val="single"/>
        </w:rPr>
        <w:t>三门县</w:t>
      </w:r>
      <w:r w:rsidR="00F21495">
        <w:rPr>
          <w:rFonts w:ascii="宋体" w:eastAsia="宋体" w:hAnsi="宋体" w:hint="eastAsia"/>
          <w:b/>
          <w:color w:val="000000"/>
          <w:sz w:val="21"/>
          <w:u w:val="single"/>
        </w:rPr>
        <w:t>珠岙镇</w:t>
      </w:r>
      <w:r w:rsidRPr="00037DF3">
        <w:rPr>
          <w:rFonts w:ascii="宋体" w:eastAsia="宋体" w:hAnsi="宋体" w:hint="eastAsia"/>
          <w:bCs/>
          <w:color w:val="000000"/>
          <w:sz w:val="21"/>
          <w:u w:val="single"/>
        </w:rPr>
        <w:t xml:space="preserve">　</w:t>
      </w:r>
      <w:r w:rsidR="00F21495">
        <w:rPr>
          <w:rFonts w:ascii="宋体" w:eastAsia="宋体" w:hAnsi="宋体" w:hint="eastAsia"/>
          <w:b/>
          <w:color w:val="000000"/>
          <w:sz w:val="21"/>
          <w:u w:val="single"/>
        </w:rPr>
        <w:t>（珠岙镇政府—珠岙村）</w:t>
      </w:r>
    </w:p>
    <w:p w:rsidR="00126FAC" w:rsidRPr="00037DF3" w:rsidRDefault="00126FAC" w:rsidP="00126FAC">
      <w:pPr>
        <w:spacing w:line="340" w:lineRule="exact"/>
        <w:ind w:firstLineChars="200" w:firstLine="420"/>
        <w:rPr>
          <w:rFonts w:ascii="宋体" w:eastAsia="宋体" w:hAnsi="宋体"/>
          <w:bCs/>
          <w:color w:val="000000"/>
          <w:sz w:val="21"/>
        </w:rPr>
      </w:pPr>
      <w:r w:rsidRPr="00037DF3">
        <w:rPr>
          <w:rFonts w:ascii="宋体" w:eastAsia="宋体" w:hAnsi="宋体" w:hint="eastAsia"/>
          <w:bCs/>
          <w:color w:val="000000"/>
          <w:sz w:val="21"/>
        </w:rPr>
        <w:t>建设单位（甲方）：</w:t>
      </w:r>
      <w:r w:rsidR="00693EB7">
        <w:rPr>
          <w:rFonts w:ascii="宋体" w:eastAsia="宋体" w:hAnsi="宋体" w:hint="eastAsia"/>
          <w:b/>
          <w:bCs/>
          <w:color w:val="000000"/>
          <w:sz w:val="21"/>
          <w:u w:val="single"/>
        </w:rPr>
        <w:t>三门县珠岙镇人民政府</w:t>
      </w:r>
      <w:r w:rsidRPr="00037DF3">
        <w:rPr>
          <w:rFonts w:ascii="宋体" w:eastAsia="宋体" w:hAnsi="宋体" w:hint="eastAsia"/>
          <w:b/>
          <w:bCs/>
          <w:color w:val="000000"/>
          <w:sz w:val="21"/>
          <w:u w:val="single"/>
        </w:rPr>
        <w:t xml:space="preserve"> </w:t>
      </w:r>
      <w:r w:rsidRPr="00037DF3">
        <w:rPr>
          <w:rFonts w:ascii="宋体" w:eastAsia="宋体" w:hAnsi="宋体" w:hint="eastAsia"/>
          <w:color w:val="000000"/>
          <w:sz w:val="21"/>
          <w:szCs w:val="21"/>
          <w:u w:val="single"/>
        </w:rPr>
        <w:t xml:space="preserve"> </w:t>
      </w:r>
    </w:p>
    <w:p w:rsidR="00576255" w:rsidRPr="00037DF3" w:rsidRDefault="00126FAC" w:rsidP="00126FAC">
      <w:pPr>
        <w:pStyle w:val="a6"/>
        <w:spacing w:line="440" w:lineRule="exact"/>
        <w:ind w:firstLineChars="200" w:firstLine="420"/>
        <w:rPr>
          <w:color w:val="000000"/>
          <w:sz w:val="24"/>
          <w:szCs w:val="24"/>
        </w:rPr>
      </w:pPr>
      <w:r w:rsidRPr="00037DF3">
        <w:rPr>
          <w:rFonts w:hAnsi="宋体" w:hint="eastAsia"/>
          <w:bCs/>
          <w:color w:val="000000"/>
        </w:rPr>
        <w:t>施工单位（乙方）：</w:t>
      </w:r>
      <w:r w:rsidRPr="00037DF3">
        <w:rPr>
          <w:rFonts w:hAnsi="宋体" w:hint="eastAsia"/>
          <w:bCs/>
          <w:color w:val="000000"/>
          <w:u w:val="single"/>
        </w:rPr>
        <w:t xml:space="preserve">                                       </w:t>
      </w:r>
      <w:r w:rsidRPr="00037DF3">
        <w:rPr>
          <w:rFonts w:hAnsi="宋体" w:hint="eastAsia"/>
          <w:bCs/>
          <w:color w:val="000000"/>
        </w:rPr>
        <w:t xml:space="preserve"> </w:t>
      </w:r>
    </w:p>
    <w:p w:rsidR="00126FAC" w:rsidRPr="00037DF3" w:rsidRDefault="00126FAC" w:rsidP="00126FAC">
      <w:pPr>
        <w:pStyle w:val="32"/>
        <w:ind w:firstLineChars="200" w:firstLine="420"/>
        <w:jc w:val="left"/>
        <w:rPr>
          <w:color w:val="000000"/>
        </w:rPr>
      </w:pPr>
      <w:r w:rsidRPr="00037DF3">
        <w:rPr>
          <w:rFonts w:hint="eastAsia"/>
          <w:color w:val="000000"/>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126FAC" w:rsidRPr="00037DF3" w:rsidRDefault="00126FAC" w:rsidP="00126FAC">
      <w:pPr>
        <w:pStyle w:val="32"/>
        <w:jc w:val="left"/>
        <w:rPr>
          <w:color w:val="000000"/>
        </w:rPr>
      </w:pPr>
      <w:r w:rsidRPr="00037DF3">
        <w:rPr>
          <w:rFonts w:hint="eastAsia"/>
          <w:color w:val="000000"/>
        </w:rPr>
        <w:t xml:space="preserve">　　第一条 甲乙双方的责任</w:t>
      </w:r>
    </w:p>
    <w:p w:rsidR="00126FAC" w:rsidRPr="00037DF3" w:rsidRDefault="00126FAC" w:rsidP="00126FAC">
      <w:pPr>
        <w:pStyle w:val="32"/>
        <w:jc w:val="left"/>
        <w:rPr>
          <w:color w:val="000000"/>
        </w:rPr>
      </w:pPr>
      <w:r w:rsidRPr="00037DF3">
        <w:rPr>
          <w:rFonts w:hint="eastAsia"/>
          <w:color w:val="000000"/>
        </w:rPr>
        <w:t xml:space="preserve">　　（一）应严格遵守国家关于市场准入、项目招标投标、工程建设、施工安装和市场活动等有关法律、法规，相关政策，以及廉政建设的各项规定。</w:t>
      </w:r>
    </w:p>
    <w:p w:rsidR="00126FAC" w:rsidRPr="00037DF3" w:rsidRDefault="00126FAC" w:rsidP="00126FAC">
      <w:pPr>
        <w:pStyle w:val="32"/>
        <w:jc w:val="left"/>
        <w:rPr>
          <w:color w:val="000000"/>
        </w:rPr>
      </w:pPr>
      <w:r w:rsidRPr="00037DF3">
        <w:rPr>
          <w:rFonts w:hint="eastAsia"/>
          <w:color w:val="000000"/>
        </w:rPr>
        <w:t xml:space="preserve">　　（二）严格执行建设工程项目承发包合同文件，自觉按合同办事。</w:t>
      </w:r>
    </w:p>
    <w:p w:rsidR="00126FAC" w:rsidRPr="00037DF3" w:rsidRDefault="00126FAC" w:rsidP="00126FAC">
      <w:pPr>
        <w:pStyle w:val="32"/>
        <w:jc w:val="left"/>
        <w:rPr>
          <w:color w:val="000000"/>
        </w:rPr>
      </w:pPr>
      <w:r w:rsidRPr="00037DF3">
        <w:rPr>
          <w:rFonts w:hint="eastAsia"/>
          <w:color w:val="000000"/>
        </w:rPr>
        <w:t xml:space="preserve">　　（三）业务活动必须坚持公开、公平、公正、诚信、透明的原则（除法律法规另有规定者外），不得为获取不正当的利益，损害国家、集体和对方利益，不得违反工程建设管理、施工安装的规章制度。</w:t>
      </w:r>
    </w:p>
    <w:p w:rsidR="00126FAC" w:rsidRPr="00037DF3" w:rsidRDefault="00126FAC" w:rsidP="00126FAC">
      <w:pPr>
        <w:pStyle w:val="32"/>
        <w:jc w:val="left"/>
        <w:rPr>
          <w:color w:val="000000"/>
        </w:rPr>
      </w:pPr>
      <w:r w:rsidRPr="00037DF3">
        <w:rPr>
          <w:rFonts w:hint="eastAsia"/>
          <w:color w:val="000000"/>
        </w:rPr>
        <w:t xml:space="preserve">　　（四）发现对方在业务活动中有违规、违纪、违法行为的，应及时提醒对方，情节严重的，应向其上级主管部门或纪检监察、司法等有关机关举报。</w:t>
      </w:r>
    </w:p>
    <w:p w:rsidR="00126FAC" w:rsidRPr="00037DF3" w:rsidRDefault="00126FAC" w:rsidP="00126FAC">
      <w:pPr>
        <w:pStyle w:val="32"/>
        <w:jc w:val="left"/>
        <w:rPr>
          <w:color w:val="000000"/>
        </w:rPr>
      </w:pPr>
      <w:r w:rsidRPr="00037DF3">
        <w:rPr>
          <w:rFonts w:hint="eastAsia"/>
          <w:color w:val="000000"/>
        </w:rPr>
        <w:t xml:space="preserve">　　第二条 甲方的责任</w:t>
      </w:r>
    </w:p>
    <w:p w:rsidR="00126FAC" w:rsidRPr="00037DF3" w:rsidRDefault="00126FAC" w:rsidP="00126FAC">
      <w:pPr>
        <w:pStyle w:val="32"/>
        <w:jc w:val="left"/>
        <w:rPr>
          <w:color w:val="000000"/>
        </w:rPr>
      </w:pPr>
      <w:r w:rsidRPr="00037DF3">
        <w:rPr>
          <w:rFonts w:hint="eastAsia"/>
          <w:color w:val="000000"/>
        </w:rPr>
        <w:t xml:space="preserve">　　甲方的领导和从事该建设工程项目的工作人员，在工程建设的事前、事中、事后应遵守以下规定：</w:t>
      </w:r>
    </w:p>
    <w:p w:rsidR="00126FAC" w:rsidRPr="00037DF3" w:rsidRDefault="00126FAC" w:rsidP="00126FAC">
      <w:pPr>
        <w:pStyle w:val="32"/>
        <w:jc w:val="left"/>
        <w:rPr>
          <w:color w:val="000000"/>
        </w:rPr>
      </w:pPr>
      <w:r w:rsidRPr="00037DF3">
        <w:rPr>
          <w:rFonts w:hint="eastAsia"/>
          <w:color w:val="000000"/>
        </w:rPr>
        <w:t xml:space="preserve">　　（一）不准向乙方和相关单位索要或接受回扣、礼金、有价证券、贵重物品和好处费、感谢费等。</w:t>
      </w:r>
    </w:p>
    <w:p w:rsidR="00126FAC" w:rsidRPr="00037DF3" w:rsidRDefault="00126FAC" w:rsidP="00126FAC">
      <w:pPr>
        <w:pStyle w:val="32"/>
        <w:jc w:val="left"/>
        <w:rPr>
          <w:color w:val="000000"/>
        </w:rPr>
      </w:pPr>
      <w:r w:rsidRPr="00037DF3">
        <w:rPr>
          <w:rFonts w:hint="eastAsia"/>
          <w:color w:val="000000"/>
        </w:rPr>
        <w:t xml:space="preserve">　　（二）不准在乙方和相关单位报销任何应由甲方或个人支付的费用。</w:t>
      </w:r>
    </w:p>
    <w:p w:rsidR="00126FAC" w:rsidRPr="00037DF3" w:rsidRDefault="00126FAC" w:rsidP="00126FAC">
      <w:pPr>
        <w:pStyle w:val="32"/>
        <w:jc w:val="left"/>
        <w:rPr>
          <w:color w:val="000000"/>
        </w:rPr>
      </w:pPr>
      <w:r w:rsidRPr="00037DF3">
        <w:rPr>
          <w:rFonts w:hint="eastAsia"/>
          <w:color w:val="000000"/>
        </w:rPr>
        <w:t xml:space="preserve">　　（三）不准要求、暗示和接受乙方和相关单位为个人装修住房、婚丧嫁娶、配偶子女的工作安排以及出国（境）、旅游等提供方便。</w:t>
      </w:r>
    </w:p>
    <w:p w:rsidR="00126FAC" w:rsidRPr="00037DF3" w:rsidRDefault="00126FAC" w:rsidP="00126FAC">
      <w:pPr>
        <w:pStyle w:val="32"/>
        <w:jc w:val="left"/>
        <w:rPr>
          <w:color w:val="000000"/>
        </w:rPr>
      </w:pPr>
      <w:r w:rsidRPr="00037DF3">
        <w:rPr>
          <w:rFonts w:hint="eastAsia"/>
          <w:color w:val="000000"/>
        </w:rPr>
        <w:t xml:space="preserve">　　（四）不准参加有可能影响公正执行公务的乙方和相关单位的宴请和健身、娱乐等活动。</w:t>
      </w:r>
    </w:p>
    <w:p w:rsidR="00126FAC" w:rsidRPr="00037DF3" w:rsidRDefault="00126FAC" w:rsidP="00126FAC">
      <w:pPr>
        <w:pStyle w:val="32"/>
        <w:jc w:val="left"/>
        <w:rPr>
          <w:color w:val="000000"/>
        </w:rPr>
      </w:pPr>
      <w:r w:rsidRPr="00037DF3">
        <w:rPr>
          <w:rFonts w:hint="eastAsia"/>
          <w:color w:val="000000"/>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126FAC" w:rsidRPr="00037DF3" w:rsidRDefault="00126FAC" w:rsidP="00126FAC">
      <w:pPr>
        <w:pStyle w:val="32"/>
        <w:jc w:val="left"/>
        <w:rPr>
          <w:color w:val="000000"/>
        </w:rPr>
      </w:pPr>
      <w:r w:rsidRPr="00037DF3">
        <w:rPr>
          <w:rFonts w:hint="eastAsia"/>
          <w:color w:val="000000"/>
        </w:rPr>
        <w:t xml:space="preserve">　　第三条 乙方的责任</w:t>
      </w:r>
    </w:p>
    <w:p w:rsidR="00126FAC" w:rsidRPr="00037DF3" w:rsidRDefault="00126FAC" w:rsidP="00126FAC">
      <w:pPr>
        <w:pStyle w:val="32"/>
        <w:jc w:val="left"/>
        <w:rPr>
          <w:color w:val="000000"/>
        </w:rPr>
      </w:pPr>
      <w:r w:rsidRPr="00037DF3">
        <w:rPr>
          <w:rFonts w:hint="eastAsia"/>
          <w:color w:val="000000"/>
        </w:rPr>
        <w:t xml:space="preserve">　　应与甲方保持正常的业务交往，按照有关法律法规和程序开展业务工作，严格执行工程建设的有关方针、政策，尤其是有关建筑施工安装的强制性标准和规范，并遵守以下规定：</w:t>
      </w:r>
    </w:p>
    <w:p w:rsidR="00126FAC" w:rsidRPr="00037DF3" w:rsidRDefault="00126FAC" w:rsidP="00126FAC">
      <w:pPr>
        <w:pStyle w:val="32"/>
        <w:jc w:val="left"/>
        <w:rPr>
          <w:color w:val="000000"/>
        </w:rPr>
      </w:pPr>
      <w:r w:rsidRPr="00037DF3">
        <w:rPr>
          <w:rFonts w:hint="eastAsia"/>
          <w:color w:val="000000"/>
        </w:rPr>
        <w:t xml:space="preserve">　　（一）不准以任何理由向甲方、相关单位及其工作人员索要、接受或赠送礼金、有价证券、贵重物品和回扣、好处费、感谢费等。</w:t>
      </w:r>
    </w:p>
    <w:p w:rsidR="00126FAC" w:rsidRPr="00037DF3" w:rsidRDefault="00126FAC" w:rsidP="00126FAC">
      <w:pPr>
        <w:pStyle w:val="32"/>
        <w:jc w:val="left"/>
        <w:rPr>
          <w:color w:val="000000"/>
        </w:rPr>
      </w:pPr>
      <w:r w:rsidRPr="00037DF3">
        <w:rPr>
          <w:rFonts w:hint="eastAsia"/>
          <w:color w:val="000000"/>
        </w:rPr>
        <w:t xml:space="preserve">　　（二）不准以任何理由为甲方和相关单位报销应由对方或个人支付的费用。</w:t>
      </w:r>
    </w:p>
    <w:p w:rsidR="00126FAC" w:rsidRPr="00037DF3" w:rsidRDefault="00126FAC" w:rsidP="00126FAC">
      <w:pPr>
        <w:pStyle w:val="32"/>
        <w:jc w:val="left"/>
        <w:rPr>
          <w:color w:val="000000"/>
        </w:rPr>
      </w:pPr>
      <w:r w:rsidRPr="00037DF3">
        <w:rPr>
          <w:rFonts w:hint="eastAsia"/>
          <w:color w:val="000000"/>
        </w:rPr>
        <w:t xml:space="preserve">　　（三）不准接受或暗示为甲方、相关单位或个人装修住房、婚丧嫁娶、配偶子女的工作安排以及出国（境）、旅游等提供方便。</w:t>
      </w:r>
    </w:p>
    <w:p w:rsidR="00126FAC" w:rsidRPr="00037DF3" w:rsidRDefault="00126FAC" w:rsidP="00126FAC">
      <w:pPr>
        <w:pStyle w:val="32"/>
        <w:jc w:val="left"/>
        <w:rPr>
          <w:color w:val="000000"/>
        </w:rPr>
      </w:pPr>
      <w:r w:rsidRPr="00037DF3">
        <w:rPr>
          <w:rFonts w:hint="eastAsia"/>
          <w:color w:val="000000"/>
        </w:rPr>
        <w:lastRenderedPageBreak/>
        <w:t xml:space="preserve">　　（四）不准以任何理由为甲方、相关单位或个人组织有可能影响公正执行公务的宴请、健身、娱乐等活动。</w:t>
      </w:r>
    </w:p>
    <w:p w:rsidR="00126FAC" w:rsidRPr="00037DF3" w:rsidRDefault="00126FAC" w:rsidP="00126FAC">
      <w:pPr>
        <w:pStyle w:val="32"/>
        <w:jc w:val="left"/>
        <w:rPr>
          <w:color w:val="000000"/>
        </w:rPr>
      </w:pPr>
      <w:r w:rsidRPr="00037DF3">
        <w:rPr>
          <w:rFonts w:hint="eastAsia"/>
          <w:color w:val="000000"/>
        </w:rPr>
        <w:t xml:space="preserve">　　第四条 违约责任</w:t>
      </w:r>
    </w:p>
    <w:p w:rsidR="00126FAC" w:rsidRPr="00037DF3" w:rsidRDefault="00126FAC" w:rsidP="00126FAC">
      <w:pPr>
        <w:pStyle w:val="32"/>
        <w:jc w:val="left"/>
        <w:rPr>
          <w:color w:val="000000"/>
        </w:rPr>
      </w:pPr>
      <w:r w:rsidRPr="00037DF3">
        <w:rPr>
          <w:rFonts w:hint="eastAsia"/>
          <w:color w:val="000000"/>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126FAC" w:rsidRPr="00037DF3" w:rsidRDefault="00126FAC" w:rsidP="00126FAC">
      <w:pPr>
        <w:pStyle w:val="32"/>
        <w:jc w:val="left"/>
        <w:rPr>
          <w:color w:val="000000"/>
        </w:rPr>
      </w:pPr>
      <w:r w:rsidRPr="00037DF3">
        <w:rPr>
          <w:rFonts w:hint="eastAsia"/>
          <w:color w:val="000000"/>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126FAC" w:rsidRPr="00037DF3" w:rsidRDefault="00126FAC" w:rsidP="00126FAC">
      <w:pPr>
        <w:pStyle w:val="32"/>
        <w:jc w:val="left"/>
        <w:rPr>
          <w:color w:val="000000"/>
        </w:rPr>
      </w:pPr>
      <w:r w:rsidRPr="00037DF3">
        <w:rPr>
          <w:rFonts w:hint="eastAsia"/>
          <w:color w:val="000000"/>
        </w:rPr>
        <w:t xml:space="preserve">　　第五条 本责任书作为工程施工合同的附件，与工程施工合同具有同等法律效力。经双方签署后立即生效。</w:t>
      </w:r>
    </w:p>
    <w:p w:rsidR="00126FAC" w:rsidRPr="00037DF3" w:rsidRDefault="00126FAC" w:rsidP="00126FAC">
      <w:pPr>
        <w:pStyle w:val="32"/>
        <w:jc w:val="left"/>
        <w:rPr>
          <w:color w:val="000000"/>
        </w:rPr>
      </w:pPr>
      <w:r w:rsidRPr="00037DF3">
        <w:rPr>
          <w:rFonts w:hint="eastAsia"/>
          <w:color w:val="000000"/>
        </w:rPr>
        <w:t xml:space="preserve">　　第六条 本责任书的有效期为双方签署之日起至该工程项目竣工验收合格时止。</w:t>
      </w:r>
    </w:p>
    <w:p w:rsidR="00126FAC" w:rsidRPr="00037DF3" w:rsidRDefault="00126FAC" w:rsidP="00126FAC">
      <w:pPr>
        <w:pStyle w:val="a6"/>
        <w:spacing w:line="440" w:lineRule="exact"/>
        <w:rPr>
          <w:color w:val="000000"/>
          <w:sz w:val="24"/>
          <w:szCs w:val="24"/>
        </w:rPr>
      </w:pPr>
      <w:r w:rsidRPr="00037DF3">
        <w:rPr>
          <w:rFonts w:hint="eastAsia"/>
          <w:color w:val="000000"/>
        </w:rPr>
        <w:t xml:space="preserve">　　第七条 本责任书一式四份，由甲乙双方各执一份，送交甲乙双方的监督单位各一份。</w:t>
      </w:r>
    </w:p>
    <w:p w:rsidR="00126FAC" w:rsidRPr="00037DF3" w:rsidRDefault="00126FAC" w:rsidP="00126FAC">
      <w:pPr>
        <w:pStyle w:val="a6"/>
        <w:spacing w:line="440" w:lineRule="exact"/>
        <w:rPr>
          <w:color w:val="000000"/>
          <w:sz w:val="24"/>
          <w:szCs w:val="24"/>
        </w:rPr>
      </w:pPr>
    </w:p>
    <w:p w:rsidR="00126FAC" w:rsidRPr="00037DF3" w:rsidRDefault="00126FAC" w:rsidP="00126FAC">
      <w:pPr>
        <w:pStyle w:val="a6"/>
        <w:spacing w:line="440" w:lineRule="exact"/>
        <w:rPr>
          <w:color w:val="000000"/>
          <w:sz w:val="24"/>
          <w:szCs w:val="24"/>
        </w:rPr>
      </w:pPr>
    </w:p>
    <w:p w:rsidR="00126FAC" w:rsidRPr="00037DF3" w:rsidRDefault="00126FAC" w:rsidP="00126FAC">
      <w:pPr>
        <w:pStyle w:val="a6"/>
        <w:spacing w:line="440" w:lineRule="exact"/>
        <w:rPr>
          <w:color w:val="000000"/>
          <w:sz w:val="24"/>
          <w:szCs w:val="24"/>
        </w:rPr>
      </w:pPr>
    </w:p>
    <w:p w:rsidR="00126FAC" w:rsidRPr="00037DF3" w:rsidRDefault="00126FAC" w:rsidP="00126FAC">
      <w:pPr>
        <w:pStyle w:val="a6"/>
        <w:spacing w:line="440" w:lineRule="exact"/>
        <w:rPr>
          <w:color w:val="000000"/>
          <w:sz w:val="24"/>
          <w:szCs w:val="24"/>
        </w:rPr>
      </w:pPr>
    </w:p>
    <w:p w:rsidR="00126FAC" w:rsidRPr="00037DF3" w:rsidRDefault="00126FAC" w:rsidP="00126FAC">
      <w:pPr>
        <w:wordWrap w:val="0"/>
        <w:autoSpaceDE w:val="0"/>
        <w:autoSpaceDN w:val="0"/>
        <w:spacing w:line="360" w:lineRule="auto"/>
        <w:ind w:firstLine="482"/>
        <w:rPr>
          <w:rFonts w:ascii="宋体" w:eastAsia="宋体" w:hAnsi="宋体"/>
          <w:color w:val="000000"/>
          <w:sz w:val="21"/>
        </w:rPr>
      </w:pPr>
      <w:r w:rsidRPr="00037DF3">
        <w:rPr>
          <w:rFonts w:ascii="宋体" w:eastAsia="宋体" w:hAnsi="宋体" w:hint="eastAsia"/>
          <w:color w:val="000000"/>
          <w:sz w:val="21"/>
        </w:rPr>
        <w:t>甲方单位：（盖章）　　    　　    　　　乙方单位：（盖章）</w:t>
      </w:r>
    </w:p>
    <w:p w:rsidR="00126FAC" w:rsidRPr="00037DF3" w:rsidRDefault="00126FAC" w:rsidP="00126FAC">
      <w:pPr>
        <w:wordWrap w:val="0"/>
        <w:autoSpaceDE w:val="0"/>
        <w:autoSpaceDN w:val="0"/>
        <w:spacing w:line="360" w:lineRule="auto"/>
        <w:ind w:firstLine="482"/>
        <w:rPr>
          <w:rFonts w:ascii="宋体" w:eastAsia="宋体" w:hAnsi="宋体"/>
          <w:color w:val="000000"/>
          <w:sz w:val="21"/>
        </w:rPr>
      </w:pPr>
      <w:r w:rsidRPr="00037DF3">
        <w:rPr>
          <w:rFonts w:ascii="宋体" w:eastAsia="宋体" w:hAnsi="宋体" w:hint="eastAsia"/>
          <w:color w:val="000000"/>
          <w:sz w:val="21"/>
        </w:rPr>
        <w:t>法定代表人：　　　　    　          　　法定代表人：</w:t>
      </w:r>
    </w:p>
    <w:p w:rsidR="00126FAC" w:rsidRPr="00037DF3" w:rsidRDefault="00126FAC" w:rsidP="00126FAC">
      <w:pPr>
        <w:wordWrap w:val="0"/>
        <w:autoSpaceDE w:val="0"/>
        <w:autoSpaceDN w:val="0"/>
        <w:spacing w:line="360" w:lineRule="auto"/>
        <w:ind w:firstLine="482"/>
        <w:rPr>
          <w:rFonts w:ascii="宋体" w:eastAsia="宋体" w:hAnsi="宋体"/>
          <w:color w:val="000000"/>
          <w:sz w:val="21"/>
        </w:rPr>
      </w:pPr>
      <w:r w:rsidRPr="00037DF3">
        <w:rPr>
          <w:rFonts w:ascii="宋体" w:eastAsia="宋体" w:hAnsi="宋体" w:hint="eastAsia"/>
          <w:color w:val="000000"/>
          <w:sz w:val="21"/>
        </w:rPr>
        <w:t>地址：　　　　　　    　               　地址：</w:t>
      </w:r>
    </w:p>
    <w:p w:rsidR="00126FAC" w:rsidRPr="00037DF3" w:rsidRDefault="00126FAC" w:rsidP="00126FAC">
      <w:pPr>
        <w:wordWrap w:val="0"/>
        <w:autoSpaceDE w:val="0"/>
        <w:autoSpaceDN w:val="0"/>
        <w:spacing w:line="360" w:lineRule="auto"/>
        <w:ind w:firstLine="482"/>
        <w:rPr>
          <w:rFonts w:ascii="宋体" w:eastAsia="宋体" w:hAnsi="宋体"/>
          <w:color w:val="000000"/>
          <w:sz w:val="21"/>
        </w:rPr>
      </w:pPr>
      <w:r w:rsidRPr="00037DF3">
        <w:rPr>
          <w:rFonts w:ascii="宋体" w:eastAsia="宋体" w:hAnsi="宋体" w:hint="eastAsia"/>
          <w:color w:val="000000"/>
          <w:sz w:val="21"/>
        </w:rPr>
        <w:t>电话：　　　　　　　    　　　　     　　电话：</w:t>
      </w:r>
    </w:p>
    <w:p w:rsidR="00576255" w:rsidRPr="00037DF3" w:rsidRDefault="00126FAC" w:rsidP="00126FAC">
      <w:pPr>
        <w:wordWrap w:val="0"/>
        <w:autoSpaceDE w:val="0"/>
        <w:autoSpaceDN w:val="0"/>
        <w:spacing w:line="360" w:lineRule="auto"/>
        <w:ind w:firstLine="482"/>
        <w:rPr>
          <w:rFonts w:ascii="宋体" w:eastAsia="宋体" w:hAnsi="宋体"/>
          <w:color w:val="000000"/>
          <w:sz w:val="21"/>
        </w:rPr>
      </w:pPr>
      <w:r w:rsidRPr="00037DF3">
        <w:rPr>
          <w:rFonts w:ascii="宋体" w:eastAsia="宋体" w:hAnsi="宋体" w:hint="eastAsia"/>
          <w:color w:val="000000"/>
          <w:sz w:val="21"/>
        </w:rPr>
        <w:t>年　月　日　　　　     　　　　　　    　年　月　日</w:t>
      </w:r>
    </w:p>
    <w:p w:rsidR="00576255" w:rsidRPr="00037DF3" w:rsidRDefault="00576255">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126FAC" w:rsidRPr="00037DF3" w:rsidRDefault="00126FAC">
      <w:pPr>
        <w:pStyle w:val="a2"/>
        <w:spacing w:line="288" w:lineRule="auto"/>
        <w:ind w:firstLineChars="200"/>
        <w:rPr>
          <w:rFonts w:ascii="宋体" w:eastAsia="宋体" w:hAnsi="宋体"/>
          <w:color w:val="000000"/>
          <w:sz w:val="21"/>
        </w:rPr>
      </w:pPr>
    </w:p>
    <w:p w:rsidR="00576255" w:rsidRPr="00037DF3" w:rsidRDefault="00576255">
      <w:pPr>
        <w:pStyle w:val="1"/>
      </w:pPr>
      <w:bookmarkStart w:id="191" w:name="_Toc106012814"/>
      <w:bookmarkStart w:id="192" w:name="_Toc155342575"/>
    </w:p>
    <w:p w:rsidR="00576255" w:rsidRPr="00037DF3" w:rsidRDefault="00576255">
      <w:pPr>
        <w:pStyle w:val="1"/>
      </w:pPr>
    </w:p>
    <w:p w:rsidR="00576255" w:rsidRPr="00037DF3" w:rsidRDefault="00576255">
      <w:pPr>
        <w:pStyle w:val="1"/>
      </w:pPr>
    </w:p>
    <w:p w:rsidR="00576255" w:rsidRPr="00037DF3" w:rsidRDefault="00576255">
      <w:pPr>
        <w:pStyle w:val="1"/>
      </w:pPr>
      <w:bookmarkStart w:id="193" w:name="_Toc296354036"/>
      <w:r w:rsidRPr="00037DF3">
        <w:rPr>
          <w:rFonts w:hint="eastAsia"/>
        </w:rPr>
        <w:t>第三章  投标文件格式</w:t>
      </w:r>
      <w:bookmarkEnd w:id="193"/>
    </w:p>
    <w:p w:rsidR="00576255" w:rsidRPr="00037DF3" w:rsidRDefault="00576255">
      <w:pPr>
        <w:pStyle w:val="1"/>
        <w:sectPr w:rsidR="00576255" w:rsidRPr="00037DF3">
          <w:footerReference w:type="first" r:id="rId16"/>
          <w:footnotePr>
            <w:numRestart w:val="eachPage"/>
          </w:footnotePr>
          <w:endnotePr>
            <w:numRestart w:val="eachSect"/>
          </w:endnotePr>
          <w:pgSz w:w="11907" w:h="16840"/>
          <w:pgMar w:top="1247" w:right="1361" w:bottom="1247" w:left="1361" w:header="851" w:footer="838" w:gutter="0"/>
          <w:cols w:space="720"/>
          <w:docGrid w:linePitch="435" w:charSpace="-6554"/>
        </w:sectPr>
      </w:pPr>
    </w:p>
    <w:p w:rsidR="00576255" w:rsidRPr="00037DF3" w:rsidRDefault="00576255">
      <w:pPr>
        <w:pStyle w:val="a1"/>
        <w:jc w:val="both"/>
        <w:rPr>
          <w:b w:val="0"/>
          <w:bCs w:val="0"/>
          <w:color w:val="000000"/>
          <w:sz w:val="21"/>
          <w:szCs w:val="21"/>
        </w:rPr>
      </w:pPr>
      <w:bookmarkStart w:id="194" w:name="_Toc169487825"/>
      <w:bookmarkStart w:id="195" w:name="_Toc201383236"/>
      <w:bookmarkStart w:id="196" w:name="_Toc296354037"/>
      <w:r w:rsidRPr="00037DF3">
        <w:rPr>
          <w:rFonts w:hint="eastAsia"/>
          <w:b w:val="0"/>
          <w:bCs w:val="0"/>
          <w:color w:val="000000"/>
          <w:sz w:val="21"/>
          <w:szCs w:val="21"/>
        </w:rPr>
        <w:lastRenderedPageBreak/>
        <w:t>附件一：</w:t>
      </w:r>
      <w:bookmarkEnd w:id="191"/>
      <w:bookmarkEnd w:id="192"/>
      <w:bookmarkEnd w:id="194"/>
      <w:bookmarkEnd w:id="195"/>
      <w:bookmarkEnd w:id="196"/>
    </w:p>
    <w:p w:rsidR="00576255" w:rsidRPr="00037DF3" w:rsidRDefault="00576255">
      <w:pPr>
        <w:pStyle w:val="a1"/>
        <w:jc w:val="both"/>
        <w:rPr>
          <w:b w:val="0"/>
          <w:bCs w:val="0"/>
          <w:color w:val="000000"/>
          <w:sz w:val="21"/>
          <w:szCs w:val="21"/>
        </w:rPr>
      </w:pPr>
    </w:p>
    <w:p w:rsidR="00576255" w:rsidRPr="00037DF3" w:rsidRDefault="00693EB7">
      <w:pPr>
        <w:adjustRightInd w:val="0"/>
        <w:snapToGrid w:val="0"/>
        <w:spacing w:line="360" w:lineRule="auto"/>
        <w:jc w:val="center"/>
        <w:rPr>
          <w:rFonts w:ascii="宋体" w:eastAsia="宋体" w:hAnsi="宋体"/>
          <w:color w:val="000000"/>
          <w:sz w:val="30"/>
          <w:szCs w:val="30"/>
        </w:rPr>
      </w:pPr>
      <w:r>
        <w:rPr>
          <w:rFonts w:ascii="宋体" w:eastAsia="宋体" w:hAnsi="宋体" w:hint="eastAsia"/>
          <w:color w:val="000000"/>
          <w:sz w:val="30"/>
          <w:szCs w:val="30"/>
        </w:rPr>
        <w:t>三门县珠岙镇通往西区大道污水干管工程（珠岙镇政府—珠岙村）</w:t>
      </w:r>
    </w:p>
    <w:p w:rsidR="00576255" w:rsidRPr="00037DF3" w:rsidRDefault="00576255">
      <w:pPr>
        <w:jc w:val="center"/>
        <w:rPr>
          <w:rFonts w:ascii="宋体" w:eastAsia="宋体" w:hAnsi="宋体"/>
          <w:color w:val="000000"/>
          <w:sz w:val="52"/>
          <w:szCs w:val="52"/>
        </w:rPr>
      </w:pPr>
      <w:r w:rsidRPr="00037DF3">
        <w:rPr>
          <w:rFonts w:ascii="宋体" w:eastAsia="宋体" w:hAnsi="宋体" w:hint="eastAsia"/>
          <w:color w:val="000000"/>
          <w:sz w:val="52"/>
          <w:szCs w:val="52"/>
        </w:rPr>
        <w:t>投 标 函</w:t>
      </w:r>
    </w:p>
    <w:p w:rsidR="00576255" w:rsidRPr="00037DF3" w:rsidRDefault="00576255">
      <w:pPr>
        <w:pStyle w:val="30"/>
        <w:ind w:firstLine="0"/>
        <w:rPr>
          <w:rFonts w:ascii="黑体" w:eastAsia="黑体" w:hAnsi="宋体"/>
          <w:color w:val="000000"/>
          <w:sz w:val="32"/>
          <w:szCs w:val="32"/>
        </w:rPr>
      </w:pPr>
    </w:p>
    <w:p w:rsidR="00576255" w:rsidRPr="00037DF3" w:rsidRDefault="00693EB7">
      <w:pPr>
        <w:adjustRightInd w:val="0"/>
        <w:snapToGrid w:val="0"/>
        <w:spacing w:line="360" w:lineRule="auto"/>
        <w:rPr>
          <w:rFonts w:ascii="宋体" w:eastAsia="宋体" w:hAnsi="宋体"/>
          <w:color w:val="000000"/>
          <w:sz w:val="28"/>
          <w:szCs w:val="28"/>
          <w:u w:val="single"/>
        </w:rPr>
      </w:pPr>
      <w:r>
        <w:rPr>
          <w:rFonts w:ascii="宋体" w:eastAsia="宋体" w:hAnsi="宋体" w:hint="eastAsia"/>
          <w:color w:val="000000"/>
          <w:sz w:val="24"/>
          <w:szCs w:val="24"/>
          <w:u w:val="single"/>
        </w:rPr>
        <w:t>三门县珠岙镇人民政府</w:t>
      </w:r>
      <w:r w:rsidR="00822705" w:rsidRPr="00037DF3">
        <w:rPr>
          <w:rFonts w:ascii="宋体" w:eastAsia="宋体" w:hAnsi="宋体" w:hint="eastAsia"/>
          <w:color w:val="000000"/>
          <w:sz w:val="28"/>
          <w:szCs w:val="28"/>
          <w:u w:val="single"/>
        </w:rPr>
        <w:t>：</w:t>
      </w:r>
    </w:p>
    <w:p w:rsidR="00576255" w:rsidRPr="00037DF3" w:rsidRDefault="00576255" w:rsidP="00731B55">
      <w:pPr>
        <w:spacing w:line="551" w:lineRule="atLeast"/>
        <w:ind w:firstLineChars="250" w:firstLine="600"/>
        <w:rPr>
          <w:rFonts w:ascii="宋体" w:eastAsia="宋体" w:hAnsi="宋体" w:cs="宋体"/>
          <w:color w:val="000000"/>
          <w:kern w:val="0"/>
          <w:sz w:val="24"/>
          <w:szCs w:val="21"/>
        </w:rPr>
      </w:pPr>
      <w:r w:rsidRPr="00037DF3">
        <w:rPr>
          <w:rFonts w:ascii="宋体" w:eastAsia="宋体" w:hAnsi="宋体" w:hint="eastAsia"/>
          <w:color w:val="000000"/>
          <w:sz w:val="24"/>
          <w:szCs w:val="24"/>
        </w:rPr>
        <w:t>一、根据你方编号的</w:t>
      </w:r>
      <w:r w:rsidR="00693EB7">
        <w:rPr>
          <w:rFonts w:ascii="宋体" w:eastAsia="宋体" w:hAnsi="宋体" w:cs="宋体" w:hint="eastAsia"/>
          <w:color w:val="000000"/>
          <w:kern w:val="0"/>
          <w:sz w:val="24"/>
          <w:szCs w:val="21"/>
          <w:u w:val="single"/>
        </w:rPr>
        <w:t>三门县珠岙镇通往西区大道污水干管工程（珠岙镇政府—珠岙村）</w:t>
      </w:r>
      <w:r w:rsidRPr="00037DF3">
        <w:rPr>
          <w:rFonts w:ascii="宋体" w:eastAsia="宋体" w:hAnsi="宋体" w:hint="eastAsia"/>
          <w:color w:val="000000"/>
          <w:sz w:val="24"/>
          <w:szCs w:val="24"/>
        </w:rPr>
        <w:t xml:space="preserve">招标文件，经考察现场和研究上述招标文件后，在全部同意招标文件内容前提下，我方保证： </w:t>
      </w:r>
    </w:p>
    <w:p w:rsidR="00576255" w:rsidRPr="00037DF3" w:rsidRDefault="00576255">
      <w:pPr>
        <w:spacing w:line="480" w:lineRule="exact"/>
        <w:ind w:firstLine="574"/>
        <w:rPr>
          <w:rFonts w:ascii="宋体" w:eastAsia="宋体" w:hAnsi="宋体"/>
          <w:color w:val="000000"/>
          <w:sz w:val="24"/>
          <w:szCs w:val="24"/>
        </w:rPr>
      </w:pPr>
      <w:r w:rsidRPr="00037DF3">
        <w:rPr>
          <w:rFonts w:ascii="宋体" w:eastAsia="宋体" w:hAnsi="宋体" w:hint="eastAsia"/>
          <w:color w:val="000000"/>
          <w:sz w:val="24"/>
          <w:szCs w:val="24"/>
        </w:rPr>
        <w:t>1、我公司愿以预算造价</w:t>
      </w:r>
      <w:r w:rsidR="00142830">
        <w:rPr>
          <w:rFonts w:ascii="宋体" w:eastAsia="宋体" w:hAnsi="宋体" w:cs="宋体" w:hint="eastAsia"/>
          <w:color w:val="000000"/>
          <w:kern w:val="0"/>
          <w:sz w:val="24"/>
          <w:szCs w:val="24"/>
          <w:u w:val="single"/>
        </w:rPr>
        <w:t>2838785</w:t>
      </w:r>
      <w:r w:rsidR="00696611" w:rsidRPr="00037DF3">
        <w:rPr>
          <w:rFonts w:ascii="宋体" w:eastAsia="宋体" w:hAnsi="宋体" w:hint="eastAsia"/>
          <w:color w:val="000000"/>
          <w:sz w:val="24"/>
          <w:szCs w:val="24"/>
        </w:rPr>
        <w:t>元</w:t>
      </w:r>
      <w:r w:rsidRPr="00037DF3">
        <w:rPr>
          <w:rFonts w:ascii="宋体" w:eastAsia="宋体" w:hAnsi="宋体" w:hint="eastAsia"/>
          <w:color w:val="000000"/>
          <w:sz w:val="24"/>
          <w:szCs w:val="24"/>
        </w:rPr>
        <w:t>，下浮</w:t>
      </w:r>
      <w:r w:rsidRPr="00037DF3">
        <w:rPr>
          <w:rFonts w:ascii="宋体" w:eastAsia="宋体" w:hAnsi="宋体" w:hint="eastAsia"/>
          <w:color w:val="000000"/>
          <w:sz w:val="24"/>
          <w:szCs w:val="24"/>
          <w:u w:val="single"/>
        </w:rPr>
        <w:t xml:space="preserve">        </w:t>
      </w:r>
      <w:r w:rsidRPr="00037DF3">
        <w:rPr>
          <w:rFonts w:ascii="宋体" w:eastAsia="宋体" w:hAnsi="宋体" w:hint="eastAsia"/>
          <w:color w:val="000000"/>
          <w:sz w:val="24"/>
          <w:szCs w:val="24"/>
        </w:rPr>
        <w:t>％</w:t>
      </w:r>
      <w:r w:rsidRPr="00037DF3">
        <w:rPr>
          <w:rFonts w:ascii="宋体" w:eastAsia="宋体" w:hAnsi="宋体"/>
          <w:color w:val="000000"/>
          <w:sz w:val="24"/>
          <w:szCs w:val="24"/>
        </w:rPr>
        <w:t>（</w:t>
      </w:r>
      <w:r w:rsidRPr="00037DF3">
        <w:rPr>
          <w:rFonts w:ascii="宋体" w:eastAsia="宋体" w:hAnsi="宋体" w:hint="eastAsia"/>
          <w:color w:val="000000"/>
          <w:sz w:val="24"/>
          <w:szCs w:val="24"/>
        </w:rPr>
        <w:t>百分号前保留二位小数，第三位四舍五入）</w:t>
      </w:r>
      <w:r w:rsidR="00E11F43" w:rsidRPr="00037DF3">
        <w:rPr>
          <w:rFonts w:ascii="宋体" w:eastAsia="宋体" w:hAnsi="宋体" w:hint="eastAsia"/>
          <w:color w:val="000000"/>
          <w:sz w:val="24"/>
          <w:szCs w:val="24"/>
        </w:rPr>
        <w:t>，</w:t>
      </w:r>
      <w:r w:rsidRPr="00037DF3">
        <w:rPr>
          <w:rFonts w:ascii="宋体" w:eastAsia="宋体" w:hAnsi="宋体" w:hint="eastAsia"/>
          <w:color w:val="000000"/>
          <w:sz w:val="24"/>
          <w:szCs w:val="24"/>
        </w:rPr>
        <w:t>并同意以招标文件规定计算合同价承包上述工程的施工、竣工和保修。</w:t>
      </w:r>
    </w:p>
    <w:p w:rsidR="00576255" w:rsidRPr="00037DF3" w:rsidRDefault="00576255">
      <w:pPr>
        <w:spacing w:line="480" w:lineRule="exact"/>
        <w:ind w:firstLine="585"/>
        <w:rPr>
          <w:rFonts w:ascii="宋体" w:eastAsia="宋体" w:hAnsi="宋体"/>
          <w:color w:val="000000"/>
          <w:sz w:val="24"/>
          <w:szCs w:val="24"/>
          <w:u w:val="single"/>
        </w:rPr>
      </w:pPr>
      <w:r w:rsidRPr="00037DF3">
        <w:rPr>
          <w:rFonts w:ascii="宋体" w:eastAsia="宋体" w:hAnsi="宋体" w:hint="eastAsia"/>
          <w:color w:val="000000"/>
          <w:sz w:val="24"/>
          <w:szCs w:val="24"/>
        </w:rPr>
        <w:t>2、总包工期：</w:t>
      </w:r>
      <w:r w:rsidRPr="00037DF3">
        <w:rPr>
          <w:rFonts w:ascii="宋体" w:eastAsia="宋体" w:hAnsi="宋体" w:hint="eastAsia"/>
          <w:color w:val="000000"/>
          <w:sz w:val="24"/>
          <w:szCs w:val="24"/>
          <w:u w:val="single"/>
        </w:rPr>
        <w:t xml:space="preserve">         日历天</w:t>
      </w:r>
    </w:p>
    <w:p w:rsidR="00576255" w:rsidRPr="00037DF3" w:rsidRDefault="00576255">
      <w:pPr>
        <w:spacing w:line="480" w:lineRule="exact"/>
        <w:ind w:firstLine="585"/>
        <w:rPr>
          <w:rFonts w:ascii="宋体" w:eastAsia="宋体" w:hAnsi="宋体"/>
          <w:color w:val="000000"/>
          <w:sz w:val="24"/>
          <w:szCs w:val="24"/>
        </w:rPr>
      </w:pPr>
      <w:r w:rsidRPr="00037DF3">
        <w:rPr>
          <w:rFonts w:ascii="宋体" w:eastAsia="宋体" w:hAnsi="宋体" w:hint="eastAsia"/>
          <w:color w:val="000000"/>
          <w:sz w:val="24"/>
          <w:szCs w:val="24"/>
        </w:rPr>
        <w:t>3、工程质量等级合格；</w:t>
      </w:r>
    </w:p>
    <w:p w:rsidR="00576255" w:rsidRPr="00037DF3" w:rsidRDefault="00576255">
      <w:pPr>
        <w:spacing w:line="480" w:lineRule="exact"/>
        <w:ind w:left="600"/>
        <w:rPr>
          <w:rFonts w:ascii="宋体" w:eastAsia="宋体" w:hAnsi="宋体"/>
          <w:color w:val="000000"/>
          <w:sz w:val="24"/>
          <w:szCs w:val="24"/>
        </w:rPr>
      </w:pPr>
      <w:r w:rsidRPr="00037DF3">
        <w:rPr>
          <w:rFonts w:ascii="宋体" w:eastAsia="宋体" w:hAnsi="宋体" w:hint="eastAsia"/>
          <w:color w:val="000000"/>
          <w:sz w:val="24"/>
          <w:szCs w:val="24"/>
        </w:rPr>
        <w:t>4、人员设备按本投标文件的部署及时到位。</w:t>
      </w:r>
    </w:p>
    <w:p w:rsidR="00576255" w:rsidRPr="00037DF3" w:rsidRDefault="00576255">
      <w:pPr>
        <w:spacing w:line="480" w:lineRule="exact"/>
        <w:ind w:firstLine="585"/>
        <w:rPr>
          <w:rFonts w:ascii="宋体" w:eastAsia="宋体" w:hAnsi="宋体"/>
          <w:color w:val="000000"/>
          <w:sz w:val="24"/>
          <w:szCs w:val="24"/>
        </w:rPr>
      </w:pPr>
      <w:r w:rsidRPr="00037DF3">
        <w:rPr>
          <w:rFonts w:ascii="宋体" w:eastAsia="宋体" w:hAnsi="宋体" w:hint="eastAsia"/>
          <w:color w:val="000000"/>
          <w:sz w:val="24"/>
          <w:szCs w:val="24"/>
        </w:rPr>
        <w:t>二、如果我方中标，我方将按照招标文件规定提交履约担保，共同地和分别地承担责任。</w:t>
      </w:r>
    </w:p>
    <w:p w:rsidR="00576255" w:rsidRPr="00037DF3" w:rsidRDefault="00576255">
      <w:pPr>
        <w:spacing w:line="480" w:lineRule="exact"/>
        <w:ind w:firstLineChars="221" w:firstLine="530"/>
        <w:rPr>
          <w:rFonts w:ascii="宋体" w:eastAsia="宋体" w:hAnsi="宋体"/>
          <w:color w:val="000000"/>
          <w:sz w:val="24"/>
          <w:szCs w:val="24"/>
        </w:rPr>
      </w:pPr>
      <w:r w:rsidRPr="00037DF3">
        <w:rPr>
          <w:rFonts w:ascii="宋体" w:eastAsia="宋体" w:hAnsi="宋体" w:hint="eastAsia"/>
          <w:color w:val="000000"/>
          <w:sz w:val="24"/>
          <w:szCs w:val="24"/>
        </w:rPr>
        <w:t>三、除非另外达成协议并生效，你方的中标通知书和本投标文件将构成约束我们双方的合同。</w:t>
      </w:r>
    </w:p>
    <w:p w:rsidR="00576255" w:rsidRPr="00037DF3" w:rsidRDefault="00576255">
      <w:pPr>
        <w:spacing w:line="480" w:lineRule="exact"/>
        <w:ind w:firstLineChars="221" w:firstLine="530"/>
        <w:rPr>
          <w:rFonts w:ascii="宋体" w:eastAsia="宋体" w:hAnsi="宋体"/>
          <w:color w:val="000000"/>
          <w:sz w:val="24"/>
          <w:szCs w:val="24"/>
        </w:rPr>
      </w:pPr>
      <w:r w:rsidRPr="00037DF3">
        <w:rPr>
          <w:rFonts w:ascii="宋体" w:eastAsia="宋体" w:hAnsi="宋体" w:hint="eastAsia"/>
          <w:color w:val="000000"/>
          <w:sz w:val="24"/>
          <w:szCs w:val="24"/>
        </w:rPr>
        <w:t>四、我方的投标担保已按招标文件的要求递交。</w:t>
      </w:r>
    </w:p>
    <w:p w:rsidR="00576255" w:rsidRPr="00037DF3" w:rsidRDefault="00576255">
      <w:pPr>
        <w:ind w:firstLine="480"/>
        <w:jc w:val="right"/>
        <w:rPr>
          <w:rFonts w:ascii="宋体" w:eastAsia="宋体" w:hAnsi="宋体"/>
          <w:color w:val="000000"/>
          <w:sz w:val="24"/>
          <w:szCs w:val="24"/>
        </w:rPr>
      </w:pPr>
      <w:r w:rsidRPr="00037DF3">
        <w:rPr>
          <w:rFonts w:ascii="宋体" w:eastAsia="宋体" w:hAnsi="宋体" w:hint="eastAsia"/>
          <w:color w:val="000000"/>
          <w:sz w:val="24"/>
          <w:szCs w:val="24"/>
        </w:rPr>
        <w:t xml:space="preserve">                                               </w:t>
      </w: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r w:rsidRPr="00037DF3">
        <w:rPr>
          <w:rFonts w:ascii="宋体" w:eastAsia="宋体" w:hAnsi="宋体" w:hint="eastAsia"/>
          <w:color w:val="000000"/>
          <w:sz w:val="24"/>
          <w:szCs w:val="24"/>
        </w:rPr>
        <w:t xml:space="preserve"> 法定代表人（签字或盖章）：         </w:t>
      </w:r>
      <w:bookmarkStart w:id="197" w:name="_Hlt465761988"/>
      <w:bookmarkStart w:id="198" w:name="_Hlk465759066"/>
      <w:bookmarkEnd w:id="197"/>
      <w:r w:rsidRPr="00037DF3">
        <w:rPr>
          <w:rFonts w:ascii="宋体" w:eastAsia="宋体" w:hAnsi="宋体" w:hint="eastAsia"/>
          <w:color w:val="000000"/>
          <w:sz w:val="24"/>
          <w:szCs w:val="24"/>
        </w:rPr>
        <w:t xml:space="preserve">          </w:t>
      </w:r>
      <w:bookmarkEnd w:id="198"/>
      <w:r w:rsidRPr="00037DF3">
        <w:rPr>
          <w:rFonts w:ascii="宋体" w:eastAsia="宋体" w:hAnsi="宋体" w:hint="eastAsia"/>
          <w:color w:val="000000"/>
          <w:sz w:val="24"/>
          <w:szCs w:val="24"/>
        </w:rPr>
        <w:t>投标人（盖章）：</w:t>
      </w:r>
    </w:p>
    <w:p w:rsidR="00576255" w:rsidRPr="00037DF3" w:rsidRDefault="00576255">
      <w:pPr>
        <w:jc w:val="right"/>
        <w:rPr>
          <w:rFonts w:ascii="宋体" w:eastAsia="宋体" w:hAnsi="宋体"/>
          <w:color w:val="000000"/>
          <w:sz w:val="30"/>
          <w:szCs w:val="30"/>
        </w:rPr>
      </w:pPr>
    </w:p>
    <w:p w:rsidR="00576255" w:rsidRPr="00037DF3" w:rsidRDefault="00576255">
      <w:pPr>
        <w:rPr>
          <w:rFonts w:ascii="宋体" w:eastAsia="宋体" w:hAnsi="宋体"/>
          <w:color w:val="000000"/>
          <w:sz w:val="24"/>
          <w:szCs w:val="24"/>
        </w:rPr>
      </w:pPr>
      <w:r w:rsidRPr="00037DF3">
        <w:rPr>
          <w:rFonts w:ascii="宋体" w:eastAsia="宋体" w:hAnsi="宋体" w:hint="eastAsia"/>
          <w:color w:val="000000"/>
          <w:sz w:val="24"/>
          <w:szCs w:val="24"/>
        </w:rPr>
        <w:t xml:space="preserve">                                              日期：   年   月   日</w:t>
      </w: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E44BBC" w:rsidRPr="00037DF3" w:rsidRDefault="00E44BBC">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pStyle w:val="a1"/>
        <w:jc w:val="both"/>
        <w:rPr>
          <w:rFonts w:ascii="宋体" w:hAnsi="宋体"/>
          <w:b w:val="0"/>
          <w:bCs w:val="0"/>
          <w:color w:val="000000"/>
          <w:sz w:val="21"/>
          <w:szCs w:val="21"/>
        </w:rPr>
      </w:pPr>
      <w:bookmarkStart w:id="199" w:name="_Toc296354038"/>
      <w:r w:rsidRPr="00037DF3">
        <w:rPr>
          <w:rFonts w:ascii="宋体" w:hAnsi="宋体" w:hint="eastAsia"/>
          <w:b w:val="0"/>
          <w:bCs w:val="0"/>
          <w:color w:val="000000"/>
          <w:sz w:val="21"/>
          <w:szCs w:val="21"/>
        </w:rPr>
        <w:t>附件二：</w:t>
      </w:r>
      <w:bookmarkEnd w:id="199"/>
    </w:p>
    <w:p w:rsidR="00576255" w:rsidRPr="00037DF3" w:rsidRDefault="00576255">
      <w:pPr>
        <w:spacing w:line="360" w:lineRule="auto"/>
        <w:jc w:val="center"/>
        <w:rPr>
          <w:rFonts w:ascii="宋体" w:eastAsia="宋体" w:hAnsi="宋体"/>
          <w:b/>
          <w:color w:val="000000"/>
          <w:sz w:val="28"/>
          <w:szCs w:val="28"/>
        </w:rPr>
      </w:pPr>
      <w:r w:rsidRPr="00037DF3">
        <w:rPr>
          <w:rFonts w:ascii="宋体" w:hAnsi="宋体" w:hint="eastAsia"/>
          <w:b/>
          <w:bCs/>
          <w:color w:val="000000"/>
          <w:sz w:val="21"/>
          <w:szCs w:val="21"/>
        </w:rPr>
        <w:t xml:space="preserve">  </w:t>
      </w:r>
      <w:r w:rsidRPr="00037DF3">
        <w:rPr>
          <w:rFonts w:ascii="宋体" w:eastAsia="宋体" w:hAnsi="宋体" w:hint="eastAsia"/>
          <w:color w:val="000000"/>
          <w:sz w:val="36"/>
          <w:szCs w:val="36"/>
        </w:rPr>
        <w:t xml:space="preserve"> </w:t>
      </w:r>
      <w:r w:rsidRPr="00037DF3">
        <w:rPr>
          <w:rFonts w:ascii="宋体" w:eastAsia="宋体" w:hAnsi="宋体" w:hint="eastAsia"/>
          <w:b/>
          <w:color w:val="000000"/>
          <w:sz w:val="28"/>
          <w:szCs w:val="28"/>
        </w:rPr>
        <w:t xml:space="preserve">  </w:t>
      </w:r>
      <w:r w:rsidR="00693EB7">
        <w:rPr>
          <w:rFonts w:ascii="宋体" w:eastAsia="宋体" w:hAnsi="宋体" w:hint="eastAsia"/>
          <w:b/>
          <w:color w:val="000000"/>
          <w:sz w:val="28"/>
          <w:szCs w:val="28"/>
        </w:rPr>
        <w:t>三门县珠岙镇通往西区大道污水干管工程（珠岙镇政府—珠岙村）</w:t>
      </w:r>
    </w:p>
    <w:p w:rsidR="00576255" w:rsidRPr="00037DF3" w:rsidRDefault="00576255">
      <w:pPr>
        <w:spacing w:line="360" w:lineRule="auto"/>
        <w:jc w:val="center"/>
        <w:rPr>
          <w:rFonts w:ascii="黑体" w:eastAsia="黑体" w:hAnsi="宋体"/>
          <w:b/>
          <w:color w:val="000000"/>
          <w:sz w:val="44"/>
        </w:rPr>
      </w:pPr>
      <w:r w:rsidRPr="00037DF3">
        <w:rPr>
          <w:rFonts w:ascii="黑体" w:eastAsia="黑体" w:hAnsi="宋体" w:hint="eastAsia"/>
          <w:b/>
          <w:color w:val="000000"/>
          <w:sz w:val="44"/>
        </w:rPr>
        <w:t>项目管理机构配备表</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2"/>
        <w:gridCol w:w="861"/>
        <w:gridCol w:w="861"/>
        <w:gridCol w:w="574"/>
        <w:gridCol w:w="1039"/>
        <w:gridCol w:w="970"/>
        <w:gridCol w:w="2009"/>
        <w:gridCol w:w="861"/>
      </w:tblGrid>
      <w:tr w:rsidR="00576255" w:rsidRPr="00037DF3">
        <w:trPr>
          <w:trHeight w:hRule="exact" w:val="935"/>
        </w:trPr>
        <w:tc>
          <w:tcPr>
            <w:tcW w:w="1722" w:type="dxa"/>
            <w:vAlign w:val="center"/>
          </w:tcPr>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职务</w:t>
            </w:r>
          </w:p>
        </w:tc>
        <w:tc>
          <w:tcPr>
            <w:tcW w:w="861" w:type="dxa"/>
            <w:vAlign w:val="center"/>
          </w:tcPr>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姓名</w:t>
            </w:r>
          </w:p>
        </w:tc>
        <w:tc>
          <w:tcPr>
            <w:tcW w:w="861" w:type="dxa"/>
            <w:vAlign w:val="center"/>
          </w:tcPr>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性别</w:t>
            </w:r>
          </w:p>
        </w:tc>
        <w:tc>
          <w:tcPr>
            <w:tcW w:w="574" w:type="dxa"/>
            <w:vAlign w:val="center"/>
          </w:tcPr>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年龄</w:t>
            </w:r>
          </w:p>
        </w:tc>
        <w:tc>
          <w:tcPr>
            <w:tcW w:w="1039" w:type="dxa"/>
            <w:vAlign w:val="center"/>
          </w:tcPr>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职称</w:t>
            </w:r>
          </w:p>
        </w:tc>
        <w:tc>
          <w:tcPr>
            <w:tcW w:w="970" w:type="dxa"/>
            <w:vAlign w:val="center"/>
          </w:tcPr>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本岗</w:t>
            </w:r>
          </w:p>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工龄</w:t>
            </w:r>
          </w:p>
        </w:tc>
        <w:tc>
          <w:tcPr>
            <w:tcW w:w="2009" w:type="dxa"/>
            <w:vAlign w:val="center"/>
          </w:tcPr>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岗位证书号码</w:t>
            </w:r>
          </w:p>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身份证号码</w:t>
            </w:r>
          </w:p>
        </w:tc>
        <w:tc>
          <w:tcPr>
            <w:tcW w:w="861" w:type="dxa"/>
            <w:vAlign w:val="center"/>
          </w:tcPr>
          <w:p w:rsidR="00576255" w:rsidRPr="00037DF3" w:rsidRDefault="00576255">
            <w:pPr>
              <w:jc w:val="center"/>
              <w:rPr>
                <w:rFonts w:ascii="宋体" w:eastAsia="宋体" w:hAnsi="宋体"/>
                <w:color w:val="000000"/>
                <w:sz w:val="24"/>
                <w:szCs w:val="24"/>
              </w:rPr>
            </w:pPr>
            <w:r w:rsidRPr="00037DF3">
              <w:rPr>
                <w:rFonts w:ascii="宋体" w:eastAsia="宋体" w:hAnsi="宋体" w:hint="eastAsia"/>
                <w:color w:val="000000"/>
                <w:sz w:val="24"/>
                <w:szCs w:val="24"/>
              </w:rPr>
              <w:t>备注</w:t>
            </w:r>
          </w:p>
        </w:tc>
      </w:tr>
      <w:tr w:rsidR="00576255" w:rsidRPr="00037DF3">
        <w:trPr>
          <w:trHeight w:hRule="exact" w:val="560"/>
        </w:trPr>
        <w:tc>
          <w:tcPr>
            <w:tcW w:w="1722" w:type="dxa"/>
            <w:vAlign w:val="center"/>
          </w:tcPr>
          <w:p w:rsidR="00576255" w:rsidRPr="00037DF3" w:rsidRDefault="00576255">
            <w:pPr>
              <w:ind w:rightChars="-200" w:right="-640"/>
              <w:rPr>
                <w:rFonts w:ascii="宋体" w:eastAsia="宋体" w:hAnsi="宋体"/>
                <w:color w:val="000000"/>
                <w:sz w:val="24"/>
                <w:szCs w:val="24"/>
              </w:rPr>
            </w:pPr>
            <w:r w:rsidRPr="00037DF3">
              <w:rPr>
                <w:rFonts w:ascii="宋体" w:eastAsia="宋体" w:hAnsi="宋体" w:hint="eastAsia"/>
                <w:color w:val="000000"/>
                <w:sz w:val="24"/>
                <w:szCs w:val="24"/>
              </w:rPr>
              <w:t>项目负责人</w:t>
            </w:r>
          </w:p>
        </w:tc>
        <w:tc>
          <w:tcPr>
            <w:tcW w:w="861" w:type="dxa"/>
            <w:vAlign w:val="center"/>
          </w:tcPr>
          <w:p w:rsidR="00576255" w:rsidRPr="00037DF3" w:rsidRDefault="00576255">
            <w:pPr>
              <w:jc w:val="center"/>
              <w:rPr>
                <w:rFonts w:ascii="宋体" w:eastAsia="宋体" w:hAnsi="宋体"/>
                <w:color w:val="000000"/>
                <w:sz w:val="24"/>
                <w:szCs w:val="24"/>
              </w:rPr>
            </w:pPr>
          </w:p>
        </w:tc>
        <w:tc>
          <w:tcPr>
            <w:tcW w:w="861" w:type="dxa"/>
            <w:vAlign w:val="center"/>
          </w:tcPr>
          <w:p w:rsidR="00576255" w:rsidRPr="00037DF3" w:rsidRDefault="00576255">
            <w:pPr>
              <w:jc w:val="center"/>
              <w:rPr>
                <w:rFonts w:ascii="宋体" w:eastAsia="宋体" w:hAnsi="宋体"/>
                <w:color w:val="000000"/>
                <w:sz w:val="24"/>
                <w:szCs w:val="24"/>
              </w:rPr>
            </w:pPr>
          </w:p>
        </w:tc>
        <w:tc>
          <w:tcPr>
            <w:tcW w:w="574" w:type="dxa"/>
            <w:vAlign w:val="center"/>
          </w:tcPr>
          <w:p w:rsidR="00576255" w:rsidRPr="00037DF3" w:rsidRDefault="00576255">
            <w:pPr>
              <w:jc w:val="center"/>
              <w:rPr>
                <w:rFonts w:ascii="宋体" w:eastAsia="宋体" w:hAnsi="宋体"/>
                <w:color w:val="000000"/>
                <w:sz w:val="24"/>
                <w:szCs w:val="24"/>
              </w:rPr>
            </w:pPr>
          </w:p>
        </w:tc>
        <w:tc>
          <w:tcPr>
            <w:tcW w:w="1039" w:type="dxa"/>
            <w:vAlign w:val="center"/>
          </w:tcPr>
          <w:p w:rsidR="00576255" w:rsidRPr="00037DF3" w:rsidRDefault="00576255">
            <w:pPr>
              <w:jc w:val="center"/>
              <w:rPr>
                <w:rFonts w:ascii="宋体" w:eastAsia="宋体" w:hAnsi="宋体"/>
                <w:color w:val="000000"/>
                <w:sz w:val="24"/>
                <w:szCs w:val="24"/>
              </w:rPr>
            </w:pPr>
          </w:p>
        </w:tc>
        <w:tc>
          <w:tcPr>
            <w:tcW w:w="970" w:type="dxa"/>
            <w:vAlign w:val="center"/>
          </w:tcPr>
          <w:p w:rsidR="00576255" w:rsidRPr="00037DF3" w:rsidRDefault="00576255">
            <w:pPr>
              <w:jc w:val="center"/>
              <w:rPr>
                <w:rFonts w:ascii="宋体" w:eastAsia="宋体" w:hAnsi="宋体"/>
                <w:color w:val="000000"/>
                <w:sz w:val="24"/>
                <w:szCs w:val="24"/>
              </w:rPr>
            </w:pPr>
          </w:p>
        </w:tc>
        <w:tc>
          <w:tcPr>
            <w:tcW w:w="2009" w:type="dxa"/>
            <w:vAlign w:val="center"/>
          </w:tcPr>
          <w:p w:rsidR="00576255" w:rsidRPr="00037DF3" w:rsidRDefault="00576255">
            <w:pPr>
              <w:jc w:val="center"/>
              <w:rPr>
                <w:rFonts w:ascii="宋体" w:eastAsia="宋体" w:hAnsi="宋体"/>
                <w:color w:val="000000"/>
                <w:sz w:val="24"/>
                <w:szCs w:val="24"/>
              </w:rPr>
            </w:pPr>
          </w:p>
        </w:tc>
        <w:tc>
          <w:tcPr>
            <w:tcW w:w="861" w:type="dxa"/>
            <w:vAlign w:val="center"/>
          </w:tcPr>
          <w:p w:rsidR="00576255" w:rsidRPr="00037DF3" w:rsidRDefault="00576255">
            <w:pPr>
              <w:jc w:val="center"/>
              <w:rPr>
                <w:rFonts w:ascii="宋体" w:eastAsia="宋体" w:hAnsi="宋体"/>
                <w:color w:val="000000"/>
                <w:sz w:val="24"/>
                <w:szCs w:val="24"/>
              </w:rPr>
            </w:pPr>
          </w:p>
        </w:tc>
      </w:tr>
      <w:tr w:rsidR="00576255" w:rsidRPr="00037DF3">
        <w:trPr>
          <w:trHeight w:hRule="exact" w:val="560"/>
        </w:trPr>
        <w:tc>
          <w:tcPr>
            <w:tcW w:w="1722" w:type="dxa"/>
            <w:vAlign w:val="center"/>
          </w:tcPr>
          <w:p w:rsidR="00576255" w:rsidRPr="00037DF3" w:rsidRDefault="00576255">
            <w:pPr>
              <w:rPr>
                <w:rFonts w:ascii="宋体" w:eastAsia="宋体" w:hAnsi="宋体"/>
                <w:color w:val="000000"/>
                <w:sz w:val="24"/>
                <w:szCs w:val="24"/>
              </w:rPr>
            </w:pPr>
          </w:p>
        </w:tc>
        <w:tc>
          <w:tcPr>
            <w:tcW w:w="861" w:type="dxa"/>
            <w:vAlign w:val="center"/>
          </w:tcPr>
          <w:p w:rsidR="00576255" w:rsidRPr="00037DF3" w:rsidRDefault="00576255">
            <w:pPr>
              <w:jc w:val="center"/>
              <w:rPr>
                <w:rFonts w:ascii="宋体" w:eastAsia="宋体" w:hAnsi="宋体"/>
                <w:color w:val="000000"/>
                <w:sz w:val="24"/>
                <w:szCs w:val="24"/>
              </w:rPr>
            </w:pPr>
          </w:p>
        </w:tc>
        <w:tc>
          <w:tcPr>
            <w:tcW w:w="861" w:type="dxa"/>
            <w:vAlign w:val="center"/>
          </w:tcPr>
          <w:p w:rsidR="00576255" w:rsidRPr="00037DF3" w:rsidRDefault="00576255">
            <w:pPr>
              <w:jc w:val="center"/>
              <w:rPr>
                <w:rFonts w:ascii="宋体" w:eastAsia="宋体" w:hAnsi="宋体"/>
                <w:color w:val="000000"/>
                <w:sz w:val="24"/>
                <w:szCs w:val="24"/>
              </w:rPr>
            </w:pPr>
          </w:p>
        </w:tc>
        <w:tc>
          <w:tcPr>
            <w:tcW w:w="574" w:type="dxa"/>
            <w:vAlign w:val="center"/>
          </w:tcPr>
          <w:p w:rsidR="00576255" w:rsidRPr="00037DF3" w:rsidRDefault="00576255">
            <w:pPr>
              <w:jc w:val="center"/>
              <w:rPr>
                <w:rFonts w:ascii="宋体" w:eastAsia="宋体" w:hAnsi="宋体"/>
                <w:color w:val="000000"/>
                <w:sz w:val="24"/>
                <w:szCs w:val="24"/>
              </w:rPr>
            </w:pPr>
          </w:p>
        </w:tc>
        <w:tc>
          <w:tcPr>
            <w:tcW w:w="1039" w:type="dxa"/>
            <w:vAlign w:val="center"/>
          </w:tcPr>
          <w:p w:rsidR="00576255" w:rsidRPr="00037DF3" w:rsidRDefault="00576255">
            <w:pPr>
              <w:jc w:val="center"/>
              <w:rPr>
                <w:rFonts w:ascii="宋体" w:eastAsia="宋体" w:hAnsi="宋体"/>
                <w:color w:val="000000"/>
                <w:sz w:val="24"/>
                <w:szCs w:val="24"/>
              </w:rPr>
            </w:pPr>
          </w:p>
        </w:tc>
        <w:tc>
          <w:tcPr>
            <w:tcW w:w="970" w:type="dxa"/>
            <w:vAlign w:val="center"/>
          </w:tcPr>
          <w:p w:rsidR="00576255" w:rsidRPr="00037DF3" w:rsidRDefault="00576255">
            <w:pPr>
              <w:jc w:val="center"/>
              <w:rPr>
                <w:rFonts w:ascii="宋体" w:eastAsia="宋体" w:hAnsi="宋体"/>
                <w:color w:val="000000"/>
                <w:sz w:val="24"/>
                <w:szCs w:val="24"/>
              </w:rPr>
            </w:pPr>
          </w:p>
        </w:tc>
        <w:tc>
          <w:tcPr>
            <w:tcW w:w="2009" w:type="dxa"/>
            <w:vAlign w:val="center"/>
          </w:tcPr>
          <w:p w:rsidR="00576255" w:rsidRPr="00037DF3" w:rsidRDefault="00576255">
            <w:pPr>
              <w:jc w:val="center"/>
              <w:rPr>
                <w:rFonts w:ascii="宋体" w:eastAsia="宋体" w:hAnsi="宋体"/>
                <w:color w:val="000000"/>
                <w:sz w:val="24"/>
                <w:szCs w:val="24"/>
              </w:rPr>
            </w:pPr>
          </w:p>
        </w:tc>
        <w:tc>
          <w:tcPr>
            <w:tcW w:w="861" w:type="dxa"/>
            <w:vAlign w:val="center"/>
          </w:tcPr>
          <w:p w:rsidR="00576255" w:rsidRPr="00037DF3" w:rsidRDefault="00576255">
            <w:pPr>
              <w:jc w:val="center"/>
              <w:rPr>
                <w:rFonts w:ascii="宋体" w:eastAsia="宋体" w:hAnsi="宋体"/>
                <w:color w:val="000000"/>
                <w:sz w:val="24"/>
                <w:szCs w:val="24"/>
              </w:rPr>
            </w:pPr>
          </w:p>
        </w:tc>
      </w:tr>
      <w:tr w:rsidR="00576255" w:rsidRPr="00037DF3">
        <w:trPr>
          <w:trHeight w:hRule="exact" w:val="560"/>
        </w:trPr>
        <w:tc>
          <w:tcPr>
            <w:tcW w:w="1722" w:type="dxa"/>
            <w:vAlign w:val="center"/>
          </w:tcPr>
          <w:p w:rsidR="00576255" w:rsidRPr="00037DF3" w:rsidRDefault="00576255">
            <w:pPr>
              <w:rPr>
                <w:rFonts w:ascii="宋体" w:eastAsia="宋体" w:hAnsi="宋体"/>
                <w:color w:val="000000"/>
                <w:sz w:val="24"/>
                <w:szCs w:val="24"/>
              </w:rPr>
            </w:pPr>
          </w:p>
        </w:tc>
        <w:tc>
          <w:tcPr>
            <w:tcW w:w="861" w:type="dxa"/>
            <w:vAlign w:val="center"/>
          </w:tcPr>
          <w:p w:rsidR="00576255" w:rsidRPr="00037DF3" w:rsidRDefault="00576255">
            <w:pPr>
              <w:jc w:val="center"/>
              <w:rPr>
                <w:rFonts w:ascii="宋体" w:eastAsia="宋体" w:hAnsi="宋体"/>
                <w:color w:val="000000"/>
                <w:sz w:val="24"/>
                <w:szCs w:val="24"/>
              </w:rPr>
            </w:pPr>
          </w:p>
        </w:tc>
        <w:tc>
          <w:tcPr>
            <w:tcW w:w="861" w:type="dxa"/>
            <w:vAlign w:val="center"/>
          </w:tcPr>
          <w:p w:rsidR="00576255" w:rsidRPr="00037DF3" w:rsidRDefault="00576255">
            <w:pPr>
              <w:jc w:val="center"/>
              <w:rPr>
                <w:rFonts w:ascii="宋体" w:eastAsia="宋体" w:hAnsi="宋体"/>
                <w:color w:val="000000"/>
                <w:sz w:val="24"/>
                <w:szCs w:val="24"/>
              </w:rPr>
            </w:pPr>
          </w:p>
        </w:tc>
        <w:tc>
          <w:tcPr>
            <w:tcW w:w="574" w:type="dxa"/>
            <w:vAlign w:val="center"/>
          </w:tcPr>
          <w:p w:rsidR="00576255" w:rsidRPr="00037DF3" w:rsidRDefault="00576255">
            <w:pPr>
              <w:jc w:val="center"/>
              <w:rPr>
                <w:rFonts w:ascii="宋体" w:eastAsia="宋体" w:hAnsi="宋体"/>
                <w:color w:val="000000"/>
                <w:sz w:val="24"/>
                <w:szCs w:val="24"/>
              </w:rPr>
            </w:pPr>
          </w:p>
        </w:tc>
        <w:tc>
          <w:tcPr>
            <w:tcW w:w="1039" w:type="dxa"/>
            <w:vAlign w:val="center"/>
          </w:tcPr>
          <w:p w:rsidR="00576255" w:rsidRPr="00037DF3" w:rsidRDefault="00576255">
            <w:pPr>
              <w:jc w:val="center"/>
              <w:rPr>
                <w:rFonts w:ascii="宋体" w:eastAsia="宋体" w:hAnsi="宋体"/>
                <w:color w:val="000000"/>
                <w:sz w:val="24"/>
                <w:szCs w:val="24"/>
              </w:rPr>
            </w:pPr>
          </w:p>
        </w:tc>
        <w:tc>
          <w:tcPr>
            <w:tcW w:w="970" w:type="dxa"/>
            <w:vAlign w:val="center"/>
          </w:tcPr>
          <w:p w:rsidR="00576255" w:rsidRPr="00037DF3" w:rsidRDefault="00576255">
            <w:pPr>
              <w:jc w:val="center"/>
              <w:rPr>
                <w:rFonts w:ascii="宋体" w:eastAsia="宋体" w:hAnsi="宋体"/>
                <w:color w:val="000000"/>
                <w:sz w:val="24"/>
                <w:szCs w:val="24"/>
              </w:rPr>
            </w:pPr>
          </w:p>
        </w:tc>
        <w:tc>
          <w:tcPr>
            <w:tcW w:w="2009" w:type="dxa"/>
            <w:vAlign w:val="center"/>
          </w:tcPr>
          <w:p w:rsidR="00576255" w:rsidRPr="00037DF3" w:rsidRDefault="00576255">
            <w:pPr>
              <w:jc w:val="center"/>
              <w:rPr>
                <w:rFonts w:ascii="宋体" w:eastAsia="宋体" w:hAnsi="宋体"/>
                <w:color w:val="000000"/>
                <w:sz w:val="24"/>
                <w:szCs w:val="24"/>
              </w:rPr>
            </w:pPr>
          </w:p>
        </w:tc>
        <w:tc>
          <w:tcPr>
            <w:tcW w:w="861" w:type="dxa"/>
            <w:vAlign w:val="center"/>
          </w:tcPr>
          <w:p w:rsidR="00576255" w:rsidRPr="00037DF3" w:rsidRDefault="00576255">
            <w:pPr>
              <w:jc w:val="center"/>
              <w:rPr>
                <w:rFonts w:ascii="宋体" w:eastAsia="宋体" w:hAnsi="宋体"/>
                <w:color w:val="000000"/>
                <w:sz w:val="24"/>
                <w:szCs w:val="24"/>
              </w:rPr>
            </w:pPr>
          </w:p>
        </w:tc>
      </w:tr>
      <w:tr w:rsidR="00576255" w:rsidRPr="00037DF3">
        <w:trPr>
          <w:trHeight w:hRule="exact" w:val="560"/>
        </w:trPr>
        <w:tc>
          <w:tcPr>
            <w:tcW w:w="1722"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574" w:type="dxa"/>
          </w:tcPr>
          <w:p w:rsidR="00576255" w:rsidRPr="00037DF3" w:rsidRDefault="00576255">
            <w:pPr>
              <w:rPr>
                <w:rFonts w:ascii="宋体" w:eastAsia="宋体" w:hAnsi="宋体"/>
                <w:color w:val="000000"/>
                <w:sz w:val="24"/>
                <w:szCs w:val="24"/>
              </w:rPr>
            </w:pPr>
          </w:p>
        </w:tc>
        <w:tc>
          <w:tcPr>
            <w:tcW w:w="1039" w:type="dxa"/>
          </w:tcPr>
          <w:p w:rsidR="00576255" w:rsidRPr="00037DF3" w:rsidRDefault="00576255">
            <w:pPr>
              <w:rPr>
                <w:rFonts w:ascii="宋体" w:eastAsia="宋体" w:hAnsi="宋体"/>
                <w:color w:val="000000"/>
                <w:sz w:val="24"/>
                <w:szCs w:val="24"/>
              </w:rPr>
            </w:pPr>
          </w:p>
        </w:tc>
        <w:tc>
          <w:tcPr>
            <w:tcW w:w="970" w:type="dxa"/>
          </w:tcPr>
          <w:p w:rsidR="00576255" w:rsidRPr="00037DF3" w:rsidRDefault="00576255">
            <w:pPr>
              <w:rPr>
                <w:rFonts w:ascii="宋体" w:eastAsia="宋体" w:hAnsi="宋体"/>
                <w:color w:val="000000"/>
                <w:sz w:val="24"/>
                <w:szCs w:val="24"/>
              </w:rPr>
            </w:pPr>
          </w:p>
        </w:tc>
        <w:tc>
          <w:tcPr>
            <w:tcW w:w="2009"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r>
      <w:tr w:rsidR="00576255" w:rsidRPr="00037DF3">
        <w:trPr>
          <w:trHeight w:hRule="exact" w:val="560"/>
        </w:trPr>
        <w:tc>
          <w:tcPr>
            <w:tcW w:w="1722"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574" w:type="dxa"/>
          </w:tcPr>
          <w:p w:rsidR="00576255" w:rsidRPr="00037DF3" w:rsidRDefault="00576255">
            <w:pPr>
              <w:rPr>
                <w:rFonts w:ascii="宋体" w:eastAsia="宋体" w:hAnsi="宋体"/>
                <w:color w:val="000000"/>
                <w:sz w:val="24"/>
                <w:szCs w:val="24"/>
              </w:rPr>
            </w:pPr>
          </w:p>
        </w:tc>
        <w:tc>
          <w:tcPr>
            <w:tcW w:w="1039" w:type="dxa"/>
          </w:tcPr>
          <w:p w:rsidR="00576255" w:rsidRPr="00037DF3" w:rsidRDefault="00576255">
            <w:pPr>
              <w:rPr>
                <w:rFonts w:ascii="宋体" w:eastAsia="宋体" w:hAnsi="宋体"/>
                <w:color w:val="000000"/>
                <w:sz w:val="24"/>
                <w:szCs w:val="24"/>
              </w:rPr>
            </w:pPr>
          </w:p>
        </w:tc>
        <w:tc>
          <w:tcPr>
            <w:tcW w:w="970" w:type="dxa"/>
          </w:tcPr>
          <w:p w:rsidR="00576255" w:rsidRPr="00037DF3" w:rsidRDefault="00576255">
            <w:pPr>
              <w:rPr>
                <w:rFonts w:ascii="宋体" w:eastAsia="宋体" w:hAnsi="宋体"/>
                <w:color w:val="000000"/>
                <w:sz w:val="24"/>
                <w:szCs w:val="24"/>
              </w:rPr>
            </w:pPr>
          </w:p>
        </w:tc>
        <w:tc>
          <w:tcPr>
            <w:tcW w:w="2009"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r>
      <w:tr w:rsidR="00576255" w:rsidRPr="00037DF3">
        <w:trPr>
          <w:trHeight w:hRule="exact" w:val="560"/>
        </w:trPr>
        <w:tc>
          <w:tcPr>
            <w:tcW w:w="1722"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574" w:type="dxa"/>
          </w:tcPr>
          <w:p w:rsidR="00576255" w:rsidRPr="00037DF3" w:rsidRDefault="00576255">
            <w:pPr>
              <w:rPr>
                <w:rFonts w:ascii="宋体" w:eastAsia="宋体" w:hAnsi="宋体"/>
                <w:color w:val="000000"/>
                <w:sz w:val="24"/>
                <w:szCs w:val="24"/>
              </w:rPr>
            </w:pPr>
          </w:p>
        </w:tc>
        <w:tc>
          <w:tcPr>
            <w:tcW w:w="1039" w:type="dxa"/>
          </w:tcPr>
          <w:p w:rsidR="00576255" w:rsidRPr="00037DF3" w:rsidRDefault="00576255">
            <w:pPr>
              <w:rPr>
                <w:rFonts w:ascii="宋体" w:eastAsia="宋体" w:hAnsi="宋体"/>
                <w:color w:val="000000"/>
                <w:sz w:val="24"/>
                <w:szCs w:val="24"/>
              </w:rPr>
            </w:pPr>
          </w:p>
        </w:tc>
        <w:tc>
          <w:tcPr>
            <w:tcW w:w="970" w:type="dxa"/>
          </w:tcPr>
          <w:p w:rsidR="00576255" w:rsidRPr="00037DF3" w:rsidRDefault="00576255">
            <w:pPr>
              <w:pStyle w:val="41"/>
              <w:rPr>
                <w:rFonts w:ascii="宋体" w:eastAsia="宋体" w:hAnsi="宋体"/>
                <w:color w:val="000000"/>
                <w:sz w:val="24"/>
                <w:szCs w:val="24"/>
              </w:rPr>
            </w:pPr>
          </w:p>
        </w:tc>
        <w:tc>
          <w:tcPr>
            <w:tcW w:w="2009"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r>
      <w:tr w:rsidR="00576255" w:rsidRPr="00037DF3">
        <w:trPr>
          <w:trHeight w:hRule="exact" w:val="560"/>
        </w:trPr>
        <w:tc>
          <w:tcPr>
            <w:tcW w:w="1722"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574" w:type="dxa"/>
          </w:tcPr>
          <w:p w:rsidR="00576255" w:rsidRPr="00037DF3" w:rsidRDefault="00576255">
            <w:pPr>
              <w:rPr>
                <w:rFonts w:ascii="宋体" w:eastAsia="宋体" w:hAnsi="宋体"/>
                <w:color w:val="000000"/>
                <w:sz w:val="24"/>
                <w:szCs w:val="24"/>
              </w:rPr>
            </w:pPr>
          </w:p>
        </w:tc>
        <w:tc>
          <w:tcPr>
            <w:tcW w:w="1039" w:type="dxa"/>
          </w:tcPr>
          <w:p w:rsidR="00576255" w:rsidRPr="00037DF3" w:rsidRDefault="00576255">
            <w:pPr>
              <w:rPr>
                <w:rFonts w:ascii="宋体" w:eastAsia="宋体" w:hAnsi="宋体"/>
                <w:color w:val="000000"/>
                <w:sz w:val="24"/>
                <w:szCs w:val="24"/>
              </w:rPr>
            </w:pPr>
          </w:p>
        </w:tc>
        <w:tc>
          <w:tcPr>
            <w:tcW w:w="970" w:type="dxa"/>
          </w:tcPr>
          <w:p w:rsidR="00576255" w:rsidRPr="00037DF3" w:rsidRDefault="00576255">
            <w:pPr>
              <w:pStyle w:val="41"/>
              <w:rPr>
                <w:rFonts w:ascii="宋体" w:eastAsia="宋体" w:hAnsi="宋体"/>
                <w:color w:val="000000"/>
                <w:sz w:val="24"/>
                <w:szCs w:val="24"/>
              </w:rPr>
            </w:pPr>
          </w:p>
        </w:tc>
        <w:tc>
          <w:tcPr>
            <w:tcW w:w="2009"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r>
      <w:tr w:rsidR="00576255" w:rsidRPr="00037DF3">
        <w:trPr>
          <w:trHeight w:hRule="exact" w:val="560"/>
        </w:trPr>
        <w:tc>
          <w:tcPr>
            <w:tcW w:w="1722"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574" w:type="dxa"/>
          </w:tcPr>
          <w:p w:rsidR="00576255" w:rsidRPr="00037DF3" w:rsidRDefault="00576255">
            <w:pPr>
              <w:rPr>
                <w:rFonts w:ascii="宋体" w:eastAsia="宋体" w:hAnsi="宋体"/>
                <w:color w:val="000000"/>
                <w:sz w:val="24"/>
                <w:szCs w:val="24"/>
              </w:rPr>
            </w:pPr>
          </w:p>
        </w:tc>
        <w:tc>
          <w:tcPr>
            <w:tcW w:w="1039" w:type="dxa"/>
          </w:tcPr>
          <w:p w:rsidR="00576255" w:rsidRPr="00037DF3" w:rsidRDefault="00576255">
            <w:pPr>
              <w:rPr>
                <w:rFonts w:ascii="宋体" w:eastAsia="宋体" w:hAnsi="宋体"/>
                <w:color w:val="000000"/>
                <w:sz w:val="24"/>
                <w:szCs w:val="24"/>
              </w:rPr>
            </w:pPr>
          </w:p>
        </w:tc>
        <w:tc>
          <w:tcPr>
            <w:tcW w:w="970" w:type="dxa"/>
          </w:tcPr>
          <w:p w:rsidR="00576255" w:rsidRPr="00037DF3" w:rsidRDefault="00576255">
            <w:pPr>
              <w:pStyle w:val="41"/>
              <w:rPr>
                <w:rFonts w:ascii="宋体" w:eastAsia="宋体" w:hAnsi="宋体"/>
                <w:color w:val="000000"/>
                <w:sz w:val="24"/>
                <w:szCs w:val="24"/>
              </w:rPr>
            </w:pPr>
          </w:p>
        </w:tc>
        <w:tc>
          <w:tcPr>
            <w:tcW w:w="2009"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r>
      <w:tr w:rsidR="00576255" w:rsidRPr="00037DF3">
        <w:trPr>
          <w:trHeight w:hRule="exact" w:val="560"/>
        </w:trPr>
        <w:tc>
          <w:tcPr>
            <w:tcW w:w="1722"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574" w:type="dxa"/>
          </w:tcPr>
          <w:p w:rsidR="00576255" w:rsidRPr="00037DF3" w:rsidRDefault="00576255">
            <w:pPr>
              <w:rPr>
                <w:rFonts w:ascii="宋体" w:eastAsia="宋体" w:hAnsi="宋体"/>
                <w:color w:val="000000"/>
                <w:sz w:val="24"/>
                <w:szCs w:val="24"/>
              </w:rPr>
            </w:pPr>
          </w:p>
        </w:tc>
        <w:tc>
          <w:tcPr>
            <w:tcW w:w="1039" w:type="dxa"/>
          </w:tcPr>
          <w:p w:rsidR="00576255" w:rsidRPr="00037DF3" w:rsidRDefault="00576255">
            <w:pPr>
              <w:rPr>
                <w:rFonts w:ascii="宋体" w:eastAsia="宋体" w:hAnsi="宋体"/>
                <w:color w:val="000000"/>
                <w:sz w:val="24"/>
                <w:szCs w:val="24"/>
              </w:rPr>
            </w:pPr>
          </w:p>
        </w:tc>
        <w:tc>
          <w:tcPr>
            <w:tcW w:w="970" w:type="dxa"/>
          </w:tcPr>
          <w:p w:rsidR="00576255" w:rsidRPr="00037DF3" w:rsidRDefault="00576255">
            <w:pPr>
              <w:pStyle w:val="41"/>
              <w:rPr>
                <w:rFonts w:ascii="宋体" w:eastAsia="宋体" w:hAnsi="宋体"/>
                <w:color w:val="000000"/>
                <w:sz w:val="24"/>
                <w:szCs w:val="24"/>
              </w:rPr>
            </w:pPr>
          </w:p>
        </w:tc>
        <w:tc>
          <w:tcPr>
            <w:tcW w:w="2009"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r>
      <w:tr w:rsidR="00576255" w:rsidRPr="00037DF3">
        <w:trPr>
          <w:trHeight w:hRule="exact" w:val="560"/>
        </w:trPr>
        <w:tc>
          <w:tcPr>
            <w:tcW w:w="1722"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c>
          <w:tcPr>
            <w:tcW w:w="574" w:type="dxa"/>
          </w:tcPr>
          <w:p w:rsidR="00576255" w:rsidRPr="00037DF3" w:rsidRDefault="00576255">
            <w:pPr>
              <w:rPr>
                <w:rFonts w:ascii="宋体" w:eastAsia="宋体" w:hAnsi="宋体"/>
                <w:color w:val="000000"/>
                <w:sz w:val="24"/>
                <w:szCs w:val="24"/>
              </w:rPr>
            </w:pPr>
          </w:p>
        </w:tc>
        <w:tc>
          <w:tcPr>
            <w:tcW w:w="1039" w:type="dxa"/>
          </w:tcPr>
          <w:p w:rsidR="00576255" w:rsidRPr="00037DF3" w:rsidRDefault="00576255">
            <w:pPr>
              <w:rPr>
                <w:rFonts w:ascii="宋体" w:eastAsia="宋体" w:hAnsi="宋体"/>
                <w:color w:val="000000"/>
                <w:sz w:val="24"/>
                <w:szCs w:val="24"/>
              </w:rPr>
            </w:pPr>
          </w:p>
        </w:tc>
        <w:tc>
          <w:tcPr>
            <w:tcW w:w="970" w:type="dxa"/>
          </w:tcPr>
          <w:p w:rsidR="00576255" w:rsidRPr="00037DF3" w:rsidRDefault="00576255">
            <w:pPr>
              <w:pStyle w:val="41"/>
              <w:rPr>
                <w:rFonts w:ascii="宋体" w:eastAsia="宋体" w:hAnsi="宋体"/>
                <w:color w:val="000000"/>
                <w:sz w:val="24"/>
                <w:szCs w:val="24"/>
              </w:rPr>
            </w:pPr>
          </w:p>
        </w:tc>
        <w:tc>
          <w:tcPr>
            <w:tcW w:w="2009" w:type="dxa"/>
          </w:tcPr>
          <w:p w:rsidR="00576255" w:rsidRPr="00037DF3" w:rsidRDefault="00576255">
            <w:pPr>
              <w:rPr>
                <w:rFonts w:ascii="宋体" w:eastAsia="宋体" w:hAnsi="宋体"/>
                <w:color w:val="000000"/>
                <w:sz w:val="24"/>
                <w:szCs w:val="24"/>
              </w:rPr>
            </w:pPr>
          </w:p>
        </w:tc>
        <w:tc>
          <w:tcPr>
            <w:tcW w:w="861" w:type="dxa"/>
          </w:tcPr>
          <w:p w:rsidR="00576255" w:rsidRPr="00037DF3" w:rsidRDefault="00576255">
            <w:pPr>
              <w:rPr>
                <w:rFonts w:ascii="宋体" w:eastAsia="宋体" w:hAnsi="宋体"/>
                <w:color w:val="000000"/>
                <w:sz w:val="24"/>
                <w:szCs w:val="24"/>
              </w:rPr>
            </w:pPr>
          </w:p>
        </w:tc>
      </w:tr>
    </w:tbl>
    <w:p w:rsidR="00576255" w:rsidRPr="00037DF3" w:rsidRDefault="00576255">
      <w:pPr>
        <w:ind w:right="480"/>
        <w:rPr>
          <w:rFonts w:ascii="宋体" w:eastAsia="宋体" w:hAnsi="宋体"/>
          <w:color w:val="000000"/>
          <w:sz w:val="28"/>
        </w:rPr>
      </w:pPr>
    </w:p>
    <w:p w:rsidR="00576255" w:rsidRPr="00037DF3" w:rsidRDefault="00576255">
      <w:pPr>
        <w:ind w:right="480"/>
        <w:rPr>
          <w:rFonts w:ascii="宋体" w:eastAsia="宋体" w:hAnsi="宋体"/>
          <w:color w:val="000000"/>
          <w:sz w:val="24"/>
          <w:szCs w:val="24"/>
        </w:rPr>
      </w:pPr>
    </w:p>
    <w:p w:rsidR="00576255" w:rsidRPr="00037DF3" w:rsidRDefault="00576255">
      <w:pPr>
        <w:ind w:right="480"/>
        <w:rPr>
          <w:rFonts w:ascii="宋体" w:eastAsia="宋体" w:hAnsi="宋体"/>
          <w:color w:val="000000"/>
          <w:sz w:val="24"/>
          <w:szCs w:val="24"/>
        </w:rPr>
      </w:pPr>
    </w:p>
    <w:p w:rsidR="00576255" w:rsidRPr="00037DF3" w:rsidRDefault="00576255">
      <w:pPr>
        <w:ind w:right="480"/>
        <w:rPr>
          <w:rFonts w:ascii="宋体" w:eastAsia="宋体" w:hAnsi="宋体"/>
          <w:color w:val="000000"/>
          <w:sz w:val="24"/>
          <w:szCs w:val="24"/>
        </w:rPr>
      </w:pPr>
      <w:r w:rsidRPr="00037DF3">
        <w:rPr>
          <w:rFonts w:ascii="宋体" w:eastAsia="宋体" w:hAnsi="宋体" w:hint="eastAsia"/>
          <w:color w:val="000000"/>
          <w:sz w:val="24"/>
          <w:szCs w:val="24"/>
        </w:rPr>
        <w:t xml:space="preserve">法定代表人（签字或盖章）：     </w:t>
      </w:r>
    </w:p>
    <w:p w:rsidR="00576255" w:rsidRPr="00037DF3" w:rsidRDefault="00576255">
      <w:pPr>
        <w:jc w:val="right"/>
        <w:rPr>
          <w:rFonts w:ascii="宋体" w:eastAsia="宋体" w:hAnsi="宋体"/>
          <w:color w:val="000000"/>
          <w:sz w:val="24"/>
          <w:szCs w:val="24"/>
        </w:rPr>
      </w:pPr>
    </w:p>
    <w:p w:rsidR="00576255" w:rsidRPr="00037DF3" w:rsidRDefault="00576255">
      <w:pPr>
        <w:jc w:val="right"/>
        <w:rPr>
          <w:rFonts w:ascii="宋体" w:eastAsia="宋体" w:hAnsi="宋体"/>
          <w:color w:val="000000"/>
          <w:sz w:val="24"/>
          <w:szCs w:val="24"/>
        </w:rPr>
      </w:pPr>
      <w:r w:rsidRPr="00037DF3">
        <w:rPr>
          <w:rFonts w:ascii="宋体" w:eastAsia="宋体" w:hAnsi="宋体" w:hint="eastAsia"/>
          <w:color w:val="000000"/>
          <w:sz w:val="24"/>
          <w:szCs w:val="24"/>
        </w:rPr>
        <w:t>投标人（盖章）：</w:t>
      </w:r>
    </w:p>
    <w:p w:rsidR="00576255" w:rsidRPr="00037DF3" w:rsidRDefault="00576255">
      <w:pPr>
        <w:jc w:val="right"/>
        <w:rPr>
          <w:rFonts w:ascii="宋体" w:eastAsia="宋体" w:hAnsi="宋体"/>
          <w:color w:val="000000"/>
          <w:sz w:val="24"/>
          <w:szCs w:val="24"/>
        </w:rPr>
      </w:pPr>
    </w:p>
    <w:p w:rsidR="00576255" w:rsidRPr="00037DF3" w:rsidRDefault="00576255">
      <w:pPr>
        <w:jc w:val="right"/>
        <w:rPr>
          <w:rFonts w:ascii="宋体" w:eastAsia="宋体" w:hAnsi="宋体"/>
          <w:color w:val="000000"/>
          <w:sz w:val="24"/>
          <w:szCs w:val="24"/>
        </w:rPr>
      </w:pPr>
      <w:r w:rsidRPr="00037DF3">
        <w:rPr>
          <w:rFonts w:ascii="宋体" w:eastAsia="宋体" w:hAnsi="宋体" w:hint="eastAsia"/>
          <w:color w:val="000000"/>
          <w:sz w:val="24"/>
          <w:szCs w:val="24"/>
        </w:rPr>
        <w:t>日期：   年   月   日</w:t>
      </w: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576255" w:rsidRPr="00037DF3" w:rsidRDefault="00576255">
      <w:pPr>
        <w:rPr>
          <w:rFonts w:ascii="宋体" w:eastAsia="宋体" w:hAnsi="宋体"/>
          <w:color w:val="000000"/>
          <w:sz w:val="24"/>
          <w:szCs w:val="24"/>
        </w:rPr>
      </w:pPr>
    </w:p>
    <w:p w:rsidR="00BB1191" w:rsidRPr="00037DF3" w:rsidRDefault="00BB1191">
      <w:pPr>
        <w:pStyle w:val="a1"/>
        <w:jc w:val="both"/>
        <w:rPr>
          <w:b w:val="0"/>
          <w:bCs w:val="0"/>
          <w:color w:val="000000"/>
          <w:sz w:val="21"/>
          <w:szCs w:val="21"/>
        </w:rPr>
      </w:pPr>
      <w:bookmarkStart w:id="200" w:name="_Toc144975208"/>
      <w:bookmarkStart w:id="201" w:name="_Toc155342580"/>
      <w:bookmarkStart w:id="202" w:name="_Toc169487830"/>
      <w:bookmarkStart w:id="203" w:name="_Toc201383241"/>
      <w:bookmarkStart w:id="204" w:name="_Toc296354039"/>
      <w:bookmarkStart w:id="205" w:name="_Toc106012815"/>
      <w:bookmarkStart w:id="206" w:name="_Toc106553077"/>
    </w:p>
    <w:p w:rsidR="00576255" w:rsidRPr="00037DF3" w:rsidRDefault="00576255">
      <w:pPr>
        <w:pStyle w:val="a1"/>
        <w:jc w:val="both"/>
        <w:rPr>
          <w:b w:val="0"/>
          <w:bCs w:val="0"/>
          <w:color w:val="000000"/>
          <w:sz w:val="21"/>
          <w:szCs w:val="21"/>
        </w:rPr>
      </w:pPr>
      <w:r w:rsidRPr="00037DF3">
        <w:rPr>
          <w:rFonts w:hint="eastAsia"/>
          <w:b w:val="0"/>
          <w:bCs w:val="0"/>
          <w:color w:val="000000"/>
          <w:sz w:val="21"/>
          <w:szCs w:val="21"/>
        </w:rPr>
        <w:t>附件三：</w:t>
      </w:r>
      <w:bookmarkEnd w:id="200"/>
      <w:bookmarkEnd w:id="201"/>
      <w:bookmarkEnd w:id="202"/>
      <w:bookmarkEnd w:id="203"/>
      <w:bookmarkEnd w:id="204"/>
    </w:p>
    <w:bookmarkEnd w:id="205"/>
    <w:bookmarkEnd w:id="206"/>
    <w:p w:rsidR="00576255" w:rsidRPr="00037DF3" w:rsidRDefault="00693EB7">
      <w:pPr>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三门县珠岙镇通往西区大道污水干管工程（珠岙镇政府—珠岙村）</w:t>
      </w:r>
    </w:p>
    <w:p w:rsidR="00576255" w:rsidRPr="00037DF3" w:rsidRDefault="00576255">
      <w:pPr>
        <w:spacing w:line="360" w:lineRule="auto"/>
        <w:jc w:val="center"/>
        <w:rPr>
          <w:rFonts w:ascii="黑体" w:eastAsia="黑体" w:hAnsi="宋体"/>
          <w:b/>
          <w:color w:val="000000"/>
          <w:sz w:val="44"/>
        </w:rPr>
      </w:pPr>
      <w:r w:rsidRPr="00037DF3">
        <w:rPr>
          <w:rFonts w:ascii="黑体" w:eastAsia="黑体" w:hAnsi="宋体" w:hint="eastAsia"/>
          <w:b/>
          <w:color w:val="000000"/>
          <w:sz w:val="44"/>
        </w:rPr>
        <w:t>项目负责人简历表</w:t>
      </w:r>
    </w:p>
    <w:tbl>
      <w:tblPr>
        <w:tblW w:w="0" w:type="auto"/>
        <w:tblInd w:w="108" w:type="dxa"/>
        <w:tblLayout w:type="fixed"/>
        <w:tblLook w:val="0000"/>
      </w:tblPr>
      <w:tblGrid>
        <w:gridCol w:w="1089"/>
        <w:gridCol w:w="279"/>
        <w:gridCol w:w="664"/>
        <w:gridCol w:w="894"/>
        <w:gridCol w:w="1089"/>
        <w:gridCol w:w="1116"/>
        <w:gridCol w:w="933"/>
        <w:gridCol w:w="972"/>
        <w:gridCol w:w="1352"/>
      </w:tblGrid>
      <w:tr w:rsidR="00064105" w:rsidRPr="00AD2D51" w:rsidTr="00761542">
        <w:trPr>
          <w:trHeight w:val="475"/>
        </w:trPr>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bookmarkStart w:id="207" w:name="_Toc106012817"/>
            <w:bookmarkStart w:id="208" w:name="_Toc106553079"/>
            <w:bookmarkStart w:id="209" w:name="_Toc155342585"/>
            <w:r w:rsidRPr="00AD2D51">
              <w:rPr>
                <w:kern w:val="0"/>
                <w:sz w:val="24"/>
              </w:rPr>
              <w:t>姓名</w:t>
            </w:r>
          </w:p>
        </w:tc>
        <w:tc>
          <w:tcPr>
            <w:tcW w:w="943" w:type="dxa"/>
            <w:gridSpan w:val="2"/>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 xml:space="preserve">　</w:t>
            </w:r>
          </w:p>
        </w:tc>
        <w:tc>
          <w:tcPr>
            <w:tcW w:w="894" w:type="dxa"/>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性别</w:t>
            </w:r>
          </w:p>
        </w:tc>
        <w:tc>
          <w:tcPr>
            <w:tcW w:w="1089" w:type="dxa"/>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 xml:space="preserve">　</w:t>
            </w:r>
          </w:p>
        </w:tc>
        <w:tc>
          <w:tcPr>
            <w:tcW w:w="1116" w:type="dxa"/>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年龄</w:t>
            </w:r>
          </w:p>
        </w:tc>
        <w:tc>
          <w:tcPr>
            <w:tcW w:w="933" w:type="dxa"/>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 xml:space="preserve">　</w:t>
            </w:r>
          </w:p>
        </w:tc>
        <w:tc>
          <w:tcPr>
            <w:tcW w:w="972" w:type="dxa"/>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专业</w:t>
            </w:r>
          </w:p>
        </w:tc>
        <w:tc>
          <w:tcPr>
            <w:tcW w:w="1352" w:type="dxa"/>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 xml:space="preserve">　</w:t>
            </w:r>
          </w:p>
        </w:tc>
      </w:tr>
      <w:tr w:rsidR="00064105" w:rsidRPr="00AD2D51" w:rsidTr="00761542">
        <w:trPr>
          <w:trHeight w:val="489"/>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资质等级</w:t>
            </w:r>
          </w:p>
        </w:tc>
        <w:tc>
          <w:tcPr>
            <w:tcW w:w="1558" w:type="dxa"/>
            <w:gridSpan w:val="2"/>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 xml:space="preserve">　</w:t>
            </w:r>
          </w:p>
        </w:tc>
        <w:tc>
          <w:tcPr>
            <w:tcW w:w="1089" w:type="dxa"/>
            <w:tcBorders>
              <w:top w:val="nil"/>
              <w:left w:val="nil"/>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职称</w:t>
            </w:r>
          </w:p>
        </w:tc>
        <w:tc>
          <w:tcPr>
            <w:tcW w:w="2049" w:type="dxa"/>
            <w:gridSpan w:val="2"/>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 xml:space="preserve">　</w:t>
            </w:r>
          </w:p>
        </w:tc>
        <w:tc>
          <w:tcPr>
            <w:tcW w:w="972" w:type="dxa"/>
            <w:tcBorders>
              <w:top w:val="nil"/>
              <w:left w:val="nil"/>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学历</w:t>
            </w:r>
          </w:p>
        </w:tc>
        <w:tc>
          <w:tcPr>
            <w:tcW w:w="1352" w:type="dxa"/>
            <w:tcBorders>
              <w:top w:val="nil"/>
              <w:left w:val="nil"/>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 xml:space="preserve">　</w:t>
            </w:r>
          </w:p>
        </w:tc>
      </w:tr>
      <w:tr w:rsidR="00064105" w:rsidRPr="00AD2D51" w:rsidTr="00761542">
        <w:trPr>
          <w:trHeight w:val="500"/>
        </w:trPr>
        <w:tc>
          <w:tcPr>
            <w:tcW w:w="20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参加工作时间</w:t>
            </w:r>
          </w:p>
        </w:tc>
        <w:tc>
          <w:tcPr>
            <w:tcW w:w="1983" w:type="dxa"/>
            <w:gridSpan w:val="2"/>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064105">
            <w:pPr>
              <w:widowControl/>
              <w:ind w:leftChars="-137" w:left="-150" w:hangingChars="120" w:hanging="288"/>
              <w:jc w:val="left"/>
              <w:rPr>
                <w:kern w:val="0"/>
                <w:sz w:val="24"/>
              </w:rPr>
            </w:pPr>
          </w:p>
        </w:tc>
        <w:tc>
          <w:tcPr>
            <w:tcW w:w="3021" w:type="dxa"/>
            <w:gridSpan w:val="3"/>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从事项目负责人年限</w:t>
            </w:r>
          </w:p>
        </w:tc>
        <w:tc>
          <w:tcPr>
            <w:tcW w:w="1352" w:type="dxa"/>
            <w:tcBorders>
              <w:top w:val="nil"/>
              <w:left w:val="nil"/>
              <w:bottom w:val="single" w:sz="4" w:space="0" w:color="000000"/>
              <w:right w:val="single" w:sz="4" w:space="0" w:color="000000"/>
            </w:tcBorders>
            <w:shd w:val="clear" w:color="auto" w:fill="FFFFFF"/>
            <w:vAlign w:val="center"/>
          </w:tcPr>
          <w:p w:rsidR="00064105" w:rsidRPr="00AD2D51" w:rsidRDefault="00064105" w:rsidP="00761542">
            <w:pPr>
              <w:widowControl/>
              <w:jc w:val="left"/>
              <w:rPr>
                <w:kern w:val="0"/>
                <w:sz w:val="24"/>
              </w:rPr>
            </w:pPr>
            <w:r w:rsidRPr="00AD2D51">
              <w:rPr>
                <w:kern w:val="0"/>
                <w:sz w:val="24"/>
              </w:rPr>
              <w:t xml:space="preserve">　</w:t>
            </w:r>
          </w:p>
        </w:tc>
      </w:tr>
      <w:tr w:rsidR="00064105" w:rsidRPr="00AD2D51" w:rsidTr="00761542">
        <w:trPr>
          <w:trHeight w:val="513"/>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证书号</w:t>
            </w:r>
          </w:p>
        </w:tc>
        <w:tc>
          <w:tcPr>
            <w:tcW w:w="2647" w:type="dxa"/>
            <w:gridSpan w:val="3"/>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 xml:space="preserve">　</w:t>
            </w:r>
          </w:p>
        </w:tc>
        <w:tc>
          <w:tcPr>
            <w:tcW w:w="1116" w:type="dxa"/>
            <w:tcBorders>
              <w:top w:val="nil"/>
              <w:left w:val="nil"/>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身份证</w:t>
            </w:r>
          </w:p>
        </w:tc>
        <w:tc>
          <w:tcPr>
            <w:tcW w:w="3257" w:type="dxa"/>
            <w:gridSpan w:val="3"/>
            <w:tcBorders>
              <w:top w:val="single" w:sz="4" w:space="0" w:color="000000"/>
              <w:left w:val="nil"/>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 xml:space="preserve">　</w:t>
            </w:r>
          </w:p>
        </w:tc>
      </w:tr>
      <w:tr w:rsidR="00064105" w:rsidRPr="00AD2D51" w:rsidTr="00761542">
        <w:trPr>
          <w:trHeight w:val="7405"/>
        </w:trPr>
        <w:tc>
          <w:tcPr>
            <w:tcW w:w="1089" w:type="dxa"/>
            <w:vMerge w:val="restart"/>
            <w:tcBorders>
              <w:top w:val="nil"/>
              <w:left w:val="single" w:sz="4" w:space="0" w:color="000000"/>
              <w:bottom w:val="single" w:sz="4" w:space="0" w:color="000000"/>
              <w:right w:val="single" w:sz="4" w:space="0" w:color="000000"/>
            </w:tcBorders>
            <w:shd w:val="clear" w:color="auto" w:fill="FFFFFF"/>
            <w:vAlign w:val="center"/>
          </w:tcPr>
          <w:p w:rsidR="00064105" w:rsidRPr="00AD2D51" w:rsidRDefault="00064105" w:rsidP="00761542">
            <w:pPr>
              <w:widowControl/>
              <w:jc w:val="center"/>
              <w:rPr>
                <w:kern w:val="0"/>
                <w:sz w:val="24"/>
              </w:rPr>
            </w:pPr>
            <w:r w:rsidRPr="00AD2D51">
              <w:rPr>
                <w:kern w:val="0"/>
                <w:sz w:val="24"/>
              </w:rPr>
              <w:t>简</w:t>
            </w:r>
          </w:p>
          <w:p w:rsidR="00064105" w:rsidRPr="00AD2D51" w:rsidRDefault="00064105" w:rsidP="00761542">
            <w:pPr>
              <w:widowControl/>
              <w:jc w:val="center"/>
              <w:rPr>
                <w:kern w:val="0"/>
                <w:sz w:val="24"/>
              </w:rPr>
            </w:pPr>
          </w:p>
          <w:p w:rsidR="00064105" w:rsidRPr="00AD2D51" w:rsidRDefault="00064105" w:rsidP="00761542">
            <w:pPr>
              <w:widowControl/>
              <w:jc w:val="center"/>
              <w:rPr>
                <w:kern w:val="0"/>
                <w:sz w:val="24"/>
              </w:rPr>
            </w:pPr>
          </w:p>
          <w:p w:rsidR="00064105" w:rsidRPr="00AD2D51" w:rsidRDefault="00064105" w:rsidP="00761542">
            <w:pPr>
              <w:widowControl/>
              <w:jc w:val="center"/>
              <w:rPr>
                <w:kern w:val="0"/>
                <w:sz w:val="24"/>
              </w:rPr>
            </w:pPr>
          </w:p>
          <w:p w:rsidR="00064105" w:rsidRPr="00AD2D51" w:rsidRDefault="00064105" w:rsidP="00761542">
            <w:pPr>
              <w:widowControl/>
              <w:jc w:val="center"/>
              <w:rPr>
                <w:kern w:val="0"/>
                <w:sz w:val="24"/>
              </w:rPr>
            </w:pPr>
          </w:p>
          <w:p w:rsidR="00064105" w:rsidRPr="00AD2D51" w:rsidRDefault="00064105" w:rsidP="00761542">
            <w:pPr>
              <w:widowControl/>
              <w:jc w:val="center"/>
              <w:rPr>
                <w:kern w:val="0"/>
                <w:sz w:val="24"/>
              </w:rPr>
            </w:pPr>
          </w:p>
          <w:p w:rsidR="00064105" w:rsidRPr="00AD2D51" w:rsidRDefault="00064105" w:rsidP="00761542">
            <w:pPr>
              <w:widowControl/>
              <w:jc w:val="center"/>
              <w:rPr>
                <w:kern w:val="0"/>
                <w:sz w:val="24"/>
              </w:rPr>
            </w:pPr>
            <w:r w:rsidRPr="00AD2D51">
              <w:rPr>
                <w:kern w:val="0"/>
                <w:sz w:val="24"/>
              </w:rPr>
              <w:t>历</w:t>
            </w:r>
          </w:p>
        </w:tc>
        <w:tc>
          <w:tcPr>
            <w:tcW w:w="7299"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tcPr>
          <w:p w:rsidR="00064105" w:rsidRPr="00AD2D51" w:rsidRDefault="00064105" w:rsidP="00761542">
            <w:pPr>
              <w:widowControl/>
              <w:jc w:val="left"/>
              <w:rPr>
                <w:kern w:val="0"/>
                <w:sz w:val="24"/>
              </w:rPr>
            </w:pPr>
          </w:p>
        </w:tc>
      </w:tr>
      <w:tr w:rsidR="00064105" w:rsidRPr="00AD2D51" w:rsidTr="00761542">
        <w:trPr>
          <w:trHeight w:val="285"/>
        </w:trPr>
        <w:tc>
          <w:tcPr>
            <w:tcW w:w="1089" w:type="dxa"/>
            <w:vMerge/>
            <w:tcBorders>
              <w:top w:val="nil"/>
              <w:left w:val="single" w:sz="4" w:space="0" w:color="000000"/>
              <w:bottom w:val="single" w:sz="4" w:space="0" w:color="000000"/>
              <w:right w:val="single" w:sz="4" w:space="0" w:color="000000"/>
            </w:tcBorders>
            <w:vAlign w:val="center"/>
          </w:tcPr>
          <w:p w:rsidR="00064105" w:rsidRPr="00AD2D51" w:rsidRDefault="00064105" w:rsidP="00761542">
            <w:pPr>
              <w:widowControl/>
              <w:jc w:val="left"/>
              <w:rPr>
                <w:kern w:val="0"/>
                <w:sz w:val="22"/>
                <w:szCs w:val="22"/>
              </w:rPr>
            </w:pPr>
          </w:p>
        </w:tc>
        <w:tc>
          <w:tcPr>
            <w:tcW w:w="7299" w:type="dxa"/>
            <w:gridSpan w:val="8"/>
            <w:vMerge/>
            <w:tcBorders>
              <w:top w:val="single" w:sz="4" w:space="0" w:color="000000"/>
              <w:left w:val="single" w:sz="4" w:space="0" w:color="000000"/>
              <w:bottom w:val="single" w:sz="4" w:space="0" w:color="000000"/>
              <w:right w:val="single" w:sz="4" w:space="0" w:color="000000"/>
            </w:tcBorders>
            <w:vAlign w:val="center"/>
          </w:tcPr>
          <w:p w:rsidR="00064105" w:rsidRPr="00AD2D51" w:rsidRDefault="00064105" w:rsidP="00761542">
            <w:pPr>
              <w:widowControl/>
              <w:jc w:val="left"/>
              <w:rPr>
                <w:kern w:val="0"/>
                <w:sz w:val="22"/>
                <w:szCs w:val="22"/>
              </w:rPr>
            </w:pPr>
          </w:p>
        </w:tc>
      </w:tr>
    </w:tbl>
    <w:p w:rsidR="00064105" w:rsidRPr="00AD2D51" w:rsidRDefault="00064105" w:rsidP="00064105">
      <w:pPr>
        <w:spacing w:line="440" w:lineRule="exact"/>
        <w:ind w:right="480" w:firstLineChars="2000" w:firstLine="4800"/>
        <w:rPr>
          <w:sz w:val="24"/>
        </w:rPr>
      </w:pPr>
      <w:r w:rsidRPr="00AD2D51">
        <w:rPr>
          <w:sz w:val="24"/>
        </w:rPr>
        <w:t>法定代表人（签字或盖章）：</w:t>
      </w:r>
      <w:r w:rsidRPr="00AD2D51">
        <w:rPr>
          <w:sz w:val="24"/>
        </w:rPr>
        <w:t xml:space="preserve"> </w:t>
      </w:r>
    </w:p>
    <w:p w:rsidR="00064105" w:rsidRPr="00AD2D51" w:rsidRDefault="00064105" w:rsidP="00064105">
      <w:pPr>
        <w:spacing w:line="440" w:lineRule="exact"/>
        <w:ind w:right="480"/>
        <w:jc w:val="center"/>
        <w:rPr>
          <w:sz w:val="24"/>
        </w:rPr>
      </w:pPr>
      <w:r w:rsidRPr="00AD2D51">
        <w:t xml:space="preserve">                                  </w:t>
      </w:r>
      <w:r w:rsidRPr="00AD2D51">
        <w:rPr>
          <w:sz w:val="24"/>
        </w:rPr>
        <w:t xml:space="preserve">  </w:t>
      </w:r>
    </w:p>
    <w:p w:rsidR="00064105" w:rsidRPr="00AD2D51" w:rsidRDefault="00064105" w:rsidP="00064105">
      <w:pPr>
        <w:spacing w:line="440" w:lineRule="exact"/>
        <w:ind w:right="480"/>
        <w:jc w:val="center"/>
        <w:rPr>
          <w:sz w:val="24"/>
        </w:rPr>
      </w:pPr>
      <w:r w:rsidRPr="00AD2D51">
        <w:rPr>
          <w:sz w:val="24"/>
        </w:rPr>
        <w:t xml:space="preserve">                                </w:t>
      </w:r>
      <w:r w:rsidRPr="00AD2D51">
        <w:rPr>
          <w:sz w:val="24"/>
        </w:rPr>
        <w:t>投</w:t>
      </w:r>
      <w:r w:rsidRPr="00AD2D51">
        <w:rPr>
          <w:sz w:val="24"/>
        </w:rPr>
        <w:t xml:space="preserve"> </w:t>
      </w:r>
      <w:r w:rsidRPr="00AD2D51">
        <w:rPr>
          <w:sz w:val="24"/>
        </w:rPr>
        <w:t>标</w:t>
      </w:r>
      <w:r w:rsidRPr="00AD2D51">
        <w:rPr>
          <w:sz w:val="24"/>
        </w:rPr>
        <w:t xml:space="preserve"> </w:t>
      </w:r>
      <w:r w:rsidRPr="00AD2D51">
        <w:rPr>
          <w:sz w:val="24"/>
        </w:rPr>
        <w:t>人（盖章）：</w:t>
      </w:r>
      <w:r w:rsidRPr="00AD2D51">
        <w:rPr>
          <w:sz w:val="24"/>
        </w:rPr>
        <w:t xml:space="preserve">  </w:t>
      </w:r>
    </w:p>
    <w:p w:rsidR="00064105" w:rsidRPr="00AD2D51" w:rsidRDefault="00064105" w:rsidP="00064105">
      <w:pPr>
        <w:spacing w:line="440" w:lineRule="exact"/>
        <w:ind w:right="1200"/>
        <w:jc w:val="right"/>
        <w:rPr>
          <w:sz w:val="24"/>
        </w:rPr>
      </w:pPr>
      <w:r w:rsidRPr="00AD2D51">
        <w:rPr>
          <w:sz w:val="24"/>
        </w:rPr>
        <w:t>日期：</w:t>
      </w:r>
      <w:r w:rsidRPr="00AD2D51">
        <w:rPr>
          <w:sz w:val="24"/>
        </w:rPr>
        <w:t xml:space="preserve">    </w:t>
      </w:r>
      <w:r w:rsidRPr="00AD2D51">
        <w:rPr>
          <w:sz w:val="24"/>
        </w:rPr>
        <w:t>年</w:t>
      </w:r>
      <w:r w:rsidRPr="00AD2D51">
        <w:rPr>
          <w:sz w:val="24"/>
        </w:rPr>
        <w:t xml:space="preserve">   </w:t>
      </w:r>
      <w:r w:rsidRPr="00AD2D51">
        <w:rPr>
          <w:sz w:val="24"/>
        </w:rPr>
        <w:t>月</w:t>
      </w:r>
      <w:r w:rsidRPr="00AD2D51">
        <w:rPr>
          <w:sz w:val="24"/>
        </w:rPr>
        <w:t xml:space="preserve">   </w:t>
      </w:r>
      <w:r w:rsidRPr="00AD2D51">
        <w:rPr>
          <w:sz w:val="24"/>
        </w:rPr>
        <w:t>日</w:t>
      </w:r>
    </w:p>
    <w:p w:rsidR="00576255" w:rsidRPr="00037DF3" w:rsidRDefault="00576255">
      <w:pPr>
        <w:pStyle w:val="a1"/>
        <w:jc w:val="both"/>
        <w:rPr>
          <w:b w:val="0"/>
          <w:bCs w:val="0"/>
          <w:color w:val="000000"/>
          <w:sz w:val="24"/>
          <w:szCs w:val="24"/>
        </w:rPr>
        <w:sectPr w:rsidR="00576255" w:rsidRPr="00037DF3">
          <w:headerReference w:type="first" r:id="rId17"/>
          <w:footnotePr>
            <w:numRestart w:val="eachPage"/>
          </w:footnotePr>
          <w:endnotePr>
            <w:numRestart w:val="eachSect"/>
          </w:endnotePr>
          <w:pgSz w:w="11907" w:h="16840"/>
          <w:pgMar w:top="1247" w:right="1361" w:bottom="1247" w:left="1361" w:header="851" w:footer="838" w:gutter="0"/>
          <w:cols w:space="720"/>
          <w:titlePg/>
          <w:docGrid w:linePitch="435" w:charSpace="-6554"/>
        </w:sectPr>
      </w:pPr>
    </w:p>
    <w:p w:rsidR="00576255" w:rsidRPr="00037DF3" w:rsidRDefault="00576255">
      <w:pPr>
        <w:pStyle w:val="a1"/>
        <w:jc w:val="both"/>
        <w:rPr>
          <w:b w:val="0"/>
          <w:bCs w:val="0"/>
          <w:color w:val="000000"/>
          <w:sz w:val="21"/>
          <w:szCs w:val="21"/>
        </w:rPr>
      </w:pPr>
      <w:bookmarkStart w:id="210" w:name="_Toc201383242"/>
      <w:bookmarkStart w:id="211" w:name="_Toc296354040"/>
      <w:r w:rsidRPr="00037DF3">
        <w:rPr>
          <w:rFonts w:hint="eastAsia"/>
          <w:b w:val="0"/>
          <w:bCs w:val="0"/>
          <w:color w:val="000000"/>
          <w:sz w:val="21"/>
          <w:szCs w:val="21"/>
        </w:rPr>
        <w:lastRenderedPageBreak/>
        <w:t>附件四：</w:t>
      </w:r>
      <w:bookmarkEnd w:id="207"/>
      <w:bookmarkEnd w:id="208"/>
      <w:bookmarkEnd w:id="209"/>
      <w:bookmarkEnd w:id="210"/>
      <w:bookmarkEnd w:id="211"/>
    </w:p>
    <w:p w:rsidR="00576255" w:rsidRPr="00037DF3" w:rsidRDefault="00693EB7">
      <w:pPr>
        <w:spacing w:line="360" w:lineRule="auto"/>
        <w:jc w:val="center"/>
        <w:rPr>
          <w:rFonts w:ascii="宋体" w:eastAsia="宋体" w:hAnsi="宋体"/>
          <w:b/>
          <w:color w:val="000000"/>
          <w:sz w:val="28"/>
          <w:szCs w:val="28"/>
        </w:rPr>
      </w:pPr>
      <w:r>
        <w:rPr>
          <w:rFonts w:ascii="宋体" w:eastAsia="宋体" w:hAnsi="宋体" w:hint="eastAsia"/>
          <w:b/>
          <w:color w:val="000000"/>
          <w:sz w:val="28"/>
          <w:szCs w:val="28"/>
        </w:rPr>
        <w:t>三门县珠岙镇通往西区大道污水干管工程（珠岙镇政府—珠岙村）</w:t>
      </w:r>
    </w:p>
    <w:p w:rsidR="00576255" w:rsidRPr="00037DF3" w:rsidRDefault="00576255">
      <w:pPr>
        <w:spacing w:line="360" w:lineRule="auto"/>
        <w:jc w:val="center"/>
        <w:rPr>
          <w:rFonts w:ascii="黑体" w:eastAsia="黑体" w:hAnsi="宋体"/>
          <w:b/>
          <w:color w:val="000000"/>
          <w:sz w:val="44"/>
        </w:rPr>
      </w:pPr>
      <w:r w:rsidRPr="00037DF3">
        <w:rPr>
          <w:rFonts w:ascii="黑体" w:eastAsia="黑体" w:hAnsi="宋体" w:hint="eastAsia"/>
          <w:b/>
          <w:color w:val="000000"/>
          <w:sz w:val="44"/>
        </w:rPr>
        <w:t>主要施工机械设备表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
        <w:gridCol w:w="1525"/>
        <w:gridCol w:w="1635"/>
        <w:gridCol w:w="859"/>
        <w:gridCol w:w="1582"/>
        <w:gridCol w:w="1582"/>
        <w:gridCol w:w="1437"/>
      </w:tblGrid>
      <w:tr w:rsidR="00576255" w:rsidRPr="00037DF3">
        <w:trPr>
          <w:trHeight w:hRule="exact" w:val="555"/>
        </w:trPr>
        <w:tc>
          <w:tcPr>
            <w:tcW w:w="970" w:type="dxa"/>
            <w:vAlign w:val="center"/>
          </w:tcPr>
          <w:p w:rsidR="00576255" w:rsidRPr="00037DF3" w:rsidRDefault="00576255">
            <w:pPr>
              <w:jc w:val="center"/>
              <w:rPr>
                <w:rFonts w:ascii="宋体" w:eastAsia="宋体" w:hAnsi="宋体"/>
                <w:color w:val="000000"/>
              </w:rPr>
            </w:pPr>
            <w:r w:rsidRPr="00037DF3">
              <w:rPr>
                <w:rFonts w:ascii="宋体" w:eastAsia="宋体" w:hAnsi="宋体" w:hint="eastAsia"/>
                <w:color w:val="000000"/>
              </w:rPr>
              <w:t>序号</w:t>
            </w:r>
          </w:p>
        </w:tc>
        <w:tc>
          <w:tcPr>
            <w:tcW w:w="1525" w:type="dxa"/>
            <w:vAlign w:val="center"/>
          </w:tcPr>
          <w:p w:rsidR="00576255" w:rsidRPr="00037DF3" w:rsidRDefault="00576255">
            <w:pPr>
              <w:jc w:val="center"/>
              <w:rPr>
                <w:rFonts w:ascii="宋体" w:eastAsia="宋体" w:hAnsi="宋体"/>
                <w:color w:val="000000"/>
              </w:rPr>
            </w:pPr>
            <w:r w:rsidRPr="00037DF3">
              <w:rPr>
                <w:rFonts w:ascii="宋体" w:eastAsia="宋体" w:hAnsi="宋体" w:hint="eastAsia"/>
                <w:color w:val="000000"/>
              </w:rPr>
              <w:t>设备名称</w:t>
            </w:r>
          </w:p>
        </w:tc>
        <w:tc>
          <w:tcPr>
            <w:tcW w:w="1635" w:type="dxa"/>
            <w:vAlign w:val="center"/>
          </w:tcPr>
          <w:p w:rsidR="00576255" w:rsidRPr="00037DF3" w:rsidRDefault="00576255">
            <w:pPr>
              <w:jc w:val="center"/>
              <w:rPr>
                <w:rFonts w:ascii="宋体" w:eastAsia="宋体" w:hAnsi="宋体"/>
                <w:color w:val="000000"/>
              </w:rPr>
            </w:pPr>
            <w:r w:rsidRPr="00037DF3">
              <w:rPr>
                <w:rFonts w:ascii="宋体" w:eastAsia="宋体" w:hAnsi="宋体" w:hint="eastAsia"/>
                <w:color w:val="000000"/>
              </w:rPr>
              <w:t>规格型号</w:t>
            </w:r>
          </w:p>
        </w:tc>
        <w:tc>
          <w:tcPr>
            <w:tcW w:w="859" w:type="dxa"/>
            <w:vAlign w:val="center"/>
          </w:tcPr>
          <w:p w:rsidR="00576255" w:rsidRPr="00037DF3" w:rsidRDefault="00576255">
            <w:pPr>
              <w:jc w:val="center"/>
              <w:rPr>
                <w:rFonts w:ascii="宋体" w:eastAsia="宋体" w:hAnsi="宋体"/>
                <w:color w:val="000000"/>
              </w:rPr>
            </w:pPr>
            <w:r w:rsidRPr="00037DF3">
              <w:rPr>
                <w:rFonts w:ascii="宋体" w:eastAsia="宋体" w:hAnsi="宋体" w:hint="eastAsia"/>
                <w:color w:val="000000"/>
              </w:rPr>
              <w:t>数量</w:t>
            </w:r>
          </w:p>
        </w:tc>
        <w:tc>
          <w:tcPr>
            <w:tcW w:w="1582" w:type="dxa"/>
            <w:vAlign w:val="center"/>
          </w:tcPr>
          <w:p w:rsidR="00576255" w:rsidRPr="00037DF3" w:rsidRDefault="00576255">
            <w:pPr>
              <w:jc w:val="center"/>
              <w:rPr>
                <w:rFonts w:ascii="宋体" w:eastAsia="宋体" w:hAnsi="宋体"/>
                <w:color w:val="000000"/>
              </w:rPr>
            </w:pPr>
            <w:r w:rsidRPr="00037DF3">
              <w:rPr>
                <w:rFonts w:ascii="宋体" w:eastAsia="宋体" w:hAnsi="宋体" w:hint="eastAsia"/>
                <w:color w:val="000000"/>
              </w:rPr>
              <w:t>设备能力</w:t>
            </w:r>
          </w:p>
        </w:tc>
        <w:tc>
          <w:tcPr>
            <w:tcW w:w="1582" w:type="dxa"/>
            <w:vAlign w:val="center"/>
          </w:tcPr>
          <w:p w:rsidR="00576255" w:rsidRPr="00037DF3" w:rsidRDefault="00576255">
            <w:pPr>
              <w:jc w:val="center"/>
              <w:rPr>
                <w:rFonts w:ascii="宋体" w:eastAsia="宋体" w:hAnsi="宋体"/>
                <w:color w:val="000000"/>
              </w:rPr>
            </w:pPr>
            <w:r w:rsidRPr="00037DF3">
              <w:rPr>
                <w:rFonts w:ascii="宋体" w:eastAsia="宋体" w:hAnsi="宋体" w:hint="eastAsia"/>
                <w:color w:val="000000"/>
              </w:rPr>
              <w:t>进场时间</w:t>
            </w:r>
          </w:p>
        </w:tc>
        <w:tc>
          <w:tcPr>
            <w:tcW w:w="1437" w:type="dxa"/>
            <w:vAlign w:val="center"/>
          </w:tcPr>
          <w:p w:rsidR="00576255" w:rsidRPr="00037DF3" w:rsidRDefault="00576255">
            <w:pPr>
              <w:jc w:val="center"/>
              <w:rPr>
                <w:rFonts w:ascii="宋体" w:eastAsia="宋体" w:hAnsi="宋体"/>
                <w:color w:val="000000"/>
              </w:rPr>
            </w:pPr>
            <w:r w:rsidRPr="00037DF3">
              <w:rPr>
                <w:rFonts w:ascii="宋体" w:eastAsia="宋体" w:hAnsi="宋体" w:hint="eastAsia"/>
                <w:color w:val="000000"/>
              </w:rPr>
              <w:t>备注</w:t>
            </w: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r w:rsidR="00576255" w:rsidRPr="00037DF3">
        <w:trPr>
          <w:trHeight w:hRule="exact" w:val="555"/>
        </w:trPr>
        <w:tc>
          <w:tcPr>
            <w:tcW w:w="970" w:type="dxa"/>
          </w:tcPr>
          <w:p w:rsidR="00576255" w:rsidRPr="00037DF3" w:rsidRDefault="00576255">
            <w:pPr>
              <w:rPr>
                <w:rFonts w:ascii="宋体" w:eastAsia="宋体" w:hAnsi="宋体"/>
                <w:color w:val="000000"/>
              </w:rPr>
            </w:pPr>
          </w:p>
        </w:tc>
        <w:tc>
          <w:tcPr>
            <w:tcW w:w="1525" w:type="dxa"/>
          </w:tcPr>
          <w:p w:rsidR="00576255" w:rsidRPr="00037DF3" w:rsidRDefault="00576255">
            <w:pPr>
              <w:rPr>
                <w:rFonts w:ascii="宋体" w:eastAsia="宋体" w:hAnsi="宋体"/>
                <w:color w:val="000000"/>
              </w:rPr>
            </w:pPr>
          </w:p>
        </w:tc>
        <w:tc>
          <w:tcPr>
            <w:tcW w:w="1635" w:type="dxa"/>
          </w:tcPr>
          <w:p w:rsidR="00576255" w:rsidRPr="00037DF3" w:rsidRDefault="00576255">
            <w:pPr>
              <w:rPr>
                <w:rFonts w:ascii="宋体" w:eastAsia="宋体" w:hAnsi="宋体"/>
                <w:color w:val="000000"/>
              </w:rPr>
            </w:pPr>
          </w:p>
        </w:tc>
        <w:tc>
          <w:tcPr>
            <w:tcW w:w="859"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582" w:type="dxa"/>
          </w:tcPr>
          <w:p w:rsidR="00576255" w:rsidRPr="00037DF3" w:rsidRDefault="00576255">
            <w:pPr>
              <w:rPr>
                <w:rFonts w:ascii="宋体" w:eastAsia="宋体" w:hAnsi="宋体"/>
                <w:color w:val="000000"/>
              </w:rPr>
            </w:pPr>
          </w:p>
        </w:tc>
        <w:tc>
          <w:tcPr>
            <w:tcW w:w="1437" w:type="dxa"/>
          </w:tcPr>
          <w:p w:rsidR="00576255" w:rsidRPr="00037DF3" w:rsidRDefault="00576255">
            <w:pPr>
              <w:rPr>
                <w:rFonts w:ascii="宋体" w:eastAsia="宋体" w:hAnsi="宋体"/>
                <w:color w:val="000000"/>
              </w:rPr>
            </w:pPr>
          </w:p>
        </w:tc>
      </w:tr>
    </w:tbl>
    <w:p w:rsidR="00576255" w:rsidRPr="00037DF3" w:rsidRDefault="00576255">
      <w:pPr>
        <w:rPr>
          <w:rFonts w:ascii="宋体" w:eastAsia="宋体" w:hAnsi="宋体"/>
          <w:color w:val="000000"/>
          <w:sz w:val="28"/>
        </w:rPr>
      </w:pPr>
    </w:p>
    <w:p w:rsidR="00576255" w:rsidRPr="00037DF3" w:rsidRDefault="00576255">
      <w:pPr>
        <w:rPr>
          <w:rFonts w:ascii="宋体" w:eastAsia="宋体" w:hAnsi="宋体"/>
          <w:color w:val="000000"/>
          <w:sz w:val="28"/>
        </w:rPr>
      </w:pPr>
    </w:p>
    <w:p w:rsidR="00576255" w:rsidRPr="00037DF3" w:rsidRDefault="00576255">
      <w:pPr>
        <w:rPr>
          <w:rFonts w:ascii="宋体" w:eastAsia="宋体" w:hAnsi="宋体"/>
          <w:color w:val="000000"/>
          <w:sz w:val="24"/>
          <w:szCs w:val="24"/>
        </w:rPr>
      </w:pPr>
      <w:r w:rsidRPr="00037DF3">
        <w:rPr>
          <w:rFonts w:ascii="宋体" w:eastAsia="宋体" w:hAnsi="宋体" w:hint="eastAsia"/>
          <w:color w:val="000000"/>
          <w:sz w:val="24"/>
          <w:szCs w:val="24"/>
        </w:rPr>
        <w:t>法定代表人（签字或盖章）：                                 投标人（盖章）：</w:t>
      </w:r>
    </w:p>
    <w:p w:rsidR="00576255" w:rsidRPr="00037DF3" w:rsidRDefault="00576255">
      <w:pPr>
        <w:jc w:val="right"/>
        <w:rPr>
          <w:rFonts w:ascii="宋体" w:eastAsia="宋体" w:hAnsi="宋体"/>
          <w:color w:val="000000"/>
          <w:sz w:val="24"/>
          <w:szCs w:val="24"/>
        </w:rPr>
      </w:pPr>
    </w:p>
    <w:p w:rsidR="00576255" w:rsidRPr="00037DF3" w:rsidRDefault="00576255">
      <w:pPr>
        <w:rPr>
          <w:color w:val="000000"/>
          <w:kern w:val="0"/>
          <w:sz w:val="24"/>
          <w:szCs w:val="24"/>
        </w:rPr>
      </w:pPr>
      <w:r w:rsidRPr="00037DF3">
        <w:rPr>
          <w:rFonts w:ascii="宋体" w:eastAsia="宋体" w:hAnsi="宋体" w:hint="eastAsia"/>
          <w:color w:val="000000"/>
          <w:sz w:val="24"/>
          <w:szCs w:val="24"/>
        </w:rPr>
        <w:t xml:space="preserve">                                                       日期：   年   月   日</w:t>
      </w:r>
    </w:p>
    <w:p w:rsidR="00576255" w:rsidRPr="00037DF3" w:rsidRDefault="00576255">
      <w:pPr>
        <w:pStyle w:val="a1"/>
        <w:jc w:val="both"/>
        <w:rPr>
          <w:b w:val="0"/>
          <w:bCs w:val="0"/>
          <w:color w:val="000000"/>
          <w:sz w:val="24"/>
          <w:szCs w:val="24"/>
        </w:rPr>
        <w:sectPr w:rsidR="00576255" w:rsidRPr="00037DF3">
          <w:footnotePr>
            <w:numRestart w:val="eachPage"/>
          </w:footnotePr>
          <w:endnotePr>
            <w:numRestart w:val="eachSect"/>
          </w:endnotePr>
          <w:pgSz w:w="11907" w:h="16840"/>
          <w:pgMar w:top="1247" w:right="1361" w:bottom="1247" w:left="1361" w:header="851" w:footer="838" w:gutter="0"/>
          <w:cols w:space="720"/>
          <w:titlePg/>
          <w:docGrid w:linePitch="435" w:charSpace="-6554"/>
        </w:sectPr>
      </w:pPr>
    </w:p>
    <w:p w:rsidR="00576255" w:rsidRPr="00037DF3" w:rsidRDefault="00576255">
      <w:pPr>
        <w:pStyle w:val="a1"/>
        <w:jc w:val="both"/>
        <w:rPr>
          <w:rFonts w:ascii="黑体" w:eastAsia="黑体"/>
          <w:color w:val="000000"/>
          <w:sz w:val="21"/>
          <w:szCs w:val="21"/>
        </w:rPr>
      </w:pPr>
      <w:bookmarkStart w:id="212" w:name="_Toc155342588"/>
      <w:bookmarkStart w:id="213" w:name="_Toc169487834"/>
      <w:bookmarkStart w:id="214" w:name="_Toc201383244"/>
      <w:bookmarkStart w:id="215" w:name="_Toc296354042"/>
      <w:bookmarkStart w:id="216" w:name="_Toc76292000"/>
      <w:bookmarkStart w:id="217" w:name="_Toc106553081"/>
      <w:bookmarkStart w:id="218" w:name="_Toc118275606"/>
      <w:bookmarkStart w:id="219" w:name="_Toc118710617"/>
      <w:bookmarkStart w:id="220" w:name="_Toc136335625"/>
      <w:bookmarkStart w:id="221" w:name="_Toc147380660"/>
      <w:bookmarkStart w:id="222" w:name="_Toc155342587"/>
      <w:r w:rsidRPr="00037DF3">
        <w:rPr>
          <w:rFonts w:hint="eastAsia"/>
          <w:b w:val="0"/>
          <w:bCs w:val="0"/>
          <w:color w:val="000000"/>
          <w:sz w:val="21"/>
          <w:szCs w:val="21"/>
        </w:rPr>
        <w:lastRenderedPageBreak/>
        <w:t>附件</w:t>
      </w:r>
      <w:r w:rsidR="007A627B" w:rsidRPr="00037DF3">
        <w:rPr>
          <w:rFonts w:hint="eastAsia"/>
          <w:b w:val="0"/>
          <w:bCs w:val="0"/>
          <w:color w:val="000000"/>
          <w:sz w:val="21"/>
          <w:szCs w:val="21"/>
        </w:rPr>
        <w:t>五</w:t>
      </w:r>
      <w:r w:rsidRPr="00037DF3">
        <w:rPr>
          <w:rFonts w:hint="eastAsia"/>
          <w:b w:val="0"/>
          <w:bCs w:val="0"/>
          <w:color w:val="000000"/>
          <w:sz w:val="21"/>
          <w:szCs w:val="21"/>
        </w:rPr>
        <w:t>：</w:t>
      </w:r>
      <w:bookmarkEnd w:id="212"/>
      <w:bookmarkEnd w:id="213"/>
      <w:bookmarkEnd w:id="214"/>
      <w:bookmarkEnd w:id="215"/>
    </w:p>
    <w:p w:rsidR="00576255" w:rsidRPr="00037DF3" w:rsidRDefault="00576255">
      <w:pPr>
        <w:spacing w:line="360" w:lineRule="auto"/>
        <w:jc w:val="center"/>
        <w:rPr>
          <w:rFonts w:ascii="黑体" w:eastAsia="黑体" w:hAnsi="宋体"/>
          <w:b/>
          <w:color w:val="000000"/>
          <w:sz w:val="44"/>
        </w:rPr>
      </w:pPr>
    </w:p>
    <w:p w:rsidR="00576255" w:rsidRPr="00037DF3" w:rsidRDefault="00576255">
      <w:pPr>
        <w:spacing w:line="360" w:lineRule="auto"/>
        <w:jc w:val="center"/>
        <w:rPr>
          <w:rFonts w:ascii="小标宋" w:eastAsia="宋体"/>
          <w:bCs/>
          <w:color w:val="000000"/>
          <w:sz w:val="44"/>
        </w:rPr>
      </w:pPr>
      <w:r w:rsidRPr="00037DF3">
        <w:rPr>
          <w:rFonts w:ascii="黑体" w:eastAsia="黑体" w:hAnsi="宋体" w:hint="eastAsia"/>
          <w:b/>
          <w:color w:val="000000"/>
          <w:sz w:val="44"/>
        </w:rPr>
        <w:t>台州市建设工程诚信投标承诺书</w:t>
      </w:r>
    </w:p>
    <w:p w:rsidR="00576255" w:rsidRPr="00037DF3" w:rsidRDefault="00576255">
      <w:pPr>
        <w:adjustRightInd w:val="0"/>
        <w:snapToGrid w:val="0"/>
        <w:spacing w:line="360" w:lineRule="auto"/>
        <w:rPr>
          <w:rFonts w:eastAsia="宋体"/>
          <w:color w:val="000000"/>
          <w:sz w:val="24"/>
        </w:rPr>
      </w:pPr>
    </w:p>
    <w:p w:rsidR="00576255" w:rsidRPr="00037DF3" w:rsidRDefault="00576255">
      <w:pPr>
        <w:adjustRightInd w:val="0"/>
        <w:snapToGrid w:val="0"/>
        <w:spacing w:line="586" w:lineRule="exact"/>
        <w:ind w:firstLineChars="205" w:firstLine="656"/>
        <w:rPr>
          <w:rFonts w:eastAsia="宋体"/>
          <w:color w:val="000000"/>
          <w:szCs w:val="32"/>
        </w:rPr>
      </w:pPr>
      <w:r w:rsidRPr="00037DF3">
        <w:rPr>
          <w:rFonts w:eastAsia="宋体" w:hint="eastAsia"/>
          <w:color w:val="000000"/>
          <w:szCs w:val="32"/>
        </w:rPr>
        <w:t>本人以企业法定代表人的身份郑重承诺：</w:t>
      </w:r>
    </w:p>
    <w:p w:rsidR="00576255" w:rsidRPr="00037DF3" w:rsidRDefault="00576255">
      <w:pPr>
        <w:adjustRightInd w:val="0"/>
        <w:snapToGrid w:val="0"/>
        <w:spacing w:line="586" w:lineRule="exact"/>
        <w:ind w:firstLineChars="218" w:firstLine="698"/>
        <w:rPr>
          <w:rFonts w:eastAsia="宋体"/>
          <w:color w:val="000000"/>
          <w:szCs w:val="32"/>
        </w:rPr>
      </w:pPr>
      <w:r w:rsidRPr="00037DF3">
        <w:rPr>
          <w:rFonts w:eastAsia="宋体" w:hint="eastAsia"/>
          <w:color w:val="000000"/>
          <w:szCs w:val="32"/>
        </w:rPr>
        <w:t>一、将遵循公开、公平、公正和诚实信用的原则参加</w:t>
      </w:r>
      <w:r w:rsidR="00693EB7">
        <w:rPr>
          <w:rFonts w:ascii="宋体" w:eastAsia="宋体" w:hAnsi="宋体" w:hint="eastAsia"/>
          <w:color w:val="000000"/>
          <w:sz w:val="28"/>
          <w:szCs w:val="28"/>
          <w:u w:val="single"/>
        </w:rPr>
        <w:t>三门县珠岙镇通往西区大道污水干管工程（珠岙镇政府—珠岙村）</w:t>
      </w:r>
      <w:r w:rsidRPr="00037DF3">
        <w:rPr>
          <w:rFonts w:eastAsia="宋体" w:hint="eastAsia"/>
          <w:color w:val="000000"/>
          <w:szCs w:val="32"/>
        </w:rPr>
        <w:t>的投标；</w:t>
      </w:r>
    </w:p>
    <w:p w:rsidR="00576255" w:rsidRPr="00037DF3" w:rsidRDefault="00576255">
      <w:pPr>
        <w:adjustRightInd w:val="0"/>
        <w:snapToGrid w:val="0"/>
        <w:spacing w:line="586" w:lineRule="exact"/>
        <w:ind w:firstLineChars="218" w:firstLine="698"/>
        <w:rPr>
          <w:rFonts w:eastAsia="宋体"/>
          <w:color w:val="000000"/>
          <w:szCs w:val="32"/>
        </w:rPr>
      </w:pPr>
      <w:r w:rsidRPr="00037DF3">
        <w:rPr>
          <w:rFonts w:eastAsia="宋体" w:hint="eastAsia"/>
          <w:color w:val="000000"/>
          <w:szCs w:val="32"/>
        </w:rPr>
        <w:t>二、所提供的一切材料都是真实、有效、合法的；</w:t>
      </w:r>
    </w:p>
    <w:p w:rsidR="00576255" w:rsidRPr="00037DF3" w:rsidRDefault="00576255">
      <w:pPr>
        <w:adjustRightInd w:val="0"/>
        <w:snapToGrid w:val="0"/>
        <w:spacing w:line="586" w:lineRule="exact"/>
        <w:ind w:firstLineChars="223" w:firstLine="714"/>
        <w:rPr>
          <w:rFonts w:eastAsia="宋体"/>
          <w:color w:val="000000"/>
          <w:szCs w:val="32"/>
        </w:rPr>
      </w:pPr>
      <w:r w:rsidRPr="00037DF3">
        <w:rPr>
          <w:rFonts w:eastAsia="宋体" w:hint="eastAsia"/>
          <w:color w:val="000000"/>
          <w:szCs w:val="32"/>
        </w:rPr>
        <w:t>三、不与其他投标人相互串通投标报价，不排挤其他投标人的公平竞争，不损害招标人或其他投标人的合法权益；</w:t>
      </w:r>
    </w:p>
    <w:p w:rsidR="00576255" w:rsidRPr="00037DF3" w:rsidRDefault="00576255">
      <w:pPr>
        <w:adjustRightInd w:val="0"/>
        <w:snapToGrid w:val="0"/>
        <w:spacing w:line="586" w:lineRule="exact"/>
        <w:ind w:firstLineChars="231" w:firstLine="739"/>
        <w:rPr>
          <w:rFonts w:eastAsia="宋体"/>
          <w:color w:val="000000"/>
          <w:szCs w:val="32"/>
        </w:rPr>
      </w:pPr>
      <w:r w:rsidRPr="00037DF3">
        <w:rPr>
          <w:rFonts w:eastAsia="宋体" w:hint="eastAsia"/>
          <w:color w:val="000000"/>
          <w:szCs w:val="32"/>
        </w:rPr>
        <w:t>四、不与招标人或招标代理机构串通投标，损害国家利益、社会公共利益或者他人的合法权益；</w:t>
      </w:r>
    </w:p>
    <w:p w:rsidR="00576255" w:rsidRPr="00037DF3" w:rsidRDefault="00576255">
      <w:pPr>
        <w:adjustRightInd w:val="0"/>
        <w:snapToGrid w:val="0"/>
        <w:spacing w:line="586" w:lineRule="exact"/>
        <w:ind w:firstLineChars="231" w:firstLine="739"/>
        <w:rPr>
          <w:rFonts w:eastAsia="宋体"/>
          <w:color w:val="000000"/>
          <w:szCs w:val="32"/>
        </w:rPr>
      </w:pPr>
      <w:r w:rsidRPr="00037DF3">
        <w:rPr>
          <w:rFonts w:eastAsia="宋体" w:hint="eastAsia"/>
          <w:color w:val="000000"/>
          <w:szCs w:val="32"/>
        </w:rPr>
        <w:t>五、不向招标人或者评标委员会成员行贿以牟取中标；</w:t>
      </w:r>
    </w:p>
    <w:p w:rsidR="00576255" w:rsidRPr="00037DF3" w:rsidRDefault="00576255">
      <w:pPr>
        <w:adjustRightInd w:val="0"/>
        <w:snapToGrid w:val="0"/>
        <w:spacing w:line="586" w:lineRule="exact"/>
        <w:ind w:firstLineChars="240" w:firstLine="768"/>
        <w:rPr>
          <w:rFonts w:eastAsia="宋体"/>
          <w:color w:val="000000"/>
          <w:szCs w:val="32"/>
        </w:rPr>
      </w:pPr>
      <w:r w:rsidRPr="00037DF3">
        <w:rPr>
          <w:rFonts w:eastAsia="宋体" w:hint="eastAsia"/>
          <w:color w:val="000000"/>
          <w:szCs w:val="32"/>
        </w:rPr>
        <w:t>六、不以他人名义投标或者以其他方式弄虚作假，骗取中标。</w:t>
      </w:r>
    </w:p>
    <w:p w:rsidR="00576255" w:rsidRPr="00037DF3" w:rsidRDefault="00576255">
      <w:pPr>
        <w:adjustRightInd w:val="0"/>
        <w:snapToGrid w:val="0"/>
        <w:spacing w:line="586" w:lineRule="exact"/>
        <w:ind w:firstLineChars="258" w:firstLine="826"/>
        <w:rPr>
          <w:rFonts w:eastAsia="宋体"/>
          <w:color w:val="000000"/>
          <w:szCs w:val="32"/>
        </w:rPr>
      </w:pPr>
      <w:r w:rsidRPr="00037DF3">
        <w:rPr>
          <w:rFonts w:eastAsia="宋体" w:hint="eastAsia"/>
          <w:color w:val="000000"/>
          <w:szCs w:val="32"/>
        </w:rPr>
        <w:t>本公司若有违反本承诺内容的行为，愿意承担法律责任。如已中标的，自动放弃中标资格；给招标人造成损失的，依法承担赔偿责任。</w:t>
      </w:r>
    </w:p>
    <w:p w:rsidR="00576255" w:rsidRPr="00037DF3" w:rsidRDefault="00576255">
      <w:pPr>
        <w:adjustRightInd w:val="0"/>
        <w:snapToGrid w:val="0"/>
        <w:spacing w:line="586" w:lineRule="exact"/>
        <w:rPr>
          <w:rFonts w:eastAsia="宋体"/>
          <w:color w:val="000000"/>
          <w:sz w:val="28"/>
          <w:szCs w:val="28"/>
        </w:rPr>
      </w:pPr>
    </w:p>
    <w:p w:rsidR="00576255" w:rsidRPr="00037DF3" w:rsidRDefault="00576255">
      <w:pPr>
        <w:adjustRightInd w:val="0"/>
        <w:snapToGrid w:val="0"/>
        <w:spacing w:line="480" w:lineRule="auto"/>
        <w:ind w:firstLineChars="1400" w:firstLine="4480"/>
        <w:rPr>
          <w:rFonts w:eastAsia="宋体"/>
          <w:color w:val="000000"/>
          <w:szCs w:val="32"/>
        </w:rPr>
      </w:pPr>
      <w:r w:rsidRPr="00037DF3">
        <w:rPr>
          <w:rFonts w:eastAsia="宋体" w:hint="eastAsia"/>
          <w:color w:val="000000"/>
          <w:szCs w:val="32"/>
        </w:rPr>
        <w:t>法定代表人（签字或盖章）：</w:t>
      </w:r>
    </w:p>
    <w:p w:rsidR="00576255" w:rsidRPr="00037DF3" w:rsidRDefault="00576255">
      <w:pPr>
        <w:adjustRightInd w:val="0"/>
        <w:snapToGrid w:val="0"/>
        <w:spacing w:line="480" w:lineRule="auto"/>
        <w:ind w:firstLineChars="1400" w:firstLine="4480"/>
        <w:rPr>
          <w:rFonts w:eastAsia="宋体"/>
          <w:color w:val="000000"/>
          <w:szCs w:val="32"/>
        </w:rPr>
      </w:pPr>
      <w:r w:rsidRPr="00037DF3">
        <w:rPr>
          <w:rFonts w:eastAsia="宋体" w:hint="eastAsia"/>
          <w:color w:val="000000"/>
          <w:szCs w:val="32"/>
        </w:rPr>
        <w:t>投</w:t>
      </w:r>
      <w:r w:rsidRPr="00037DF3">
        <w:rPr>
          <w:rFonts w:eastAsia="宋体" w:hint="eastAsia"/>
          <w:color w:val="000000"/>
          <w:szCs w:val="32"/>
        </w:rPr>
        <w:t xml:space="preserve">  </w:t>
      </w:r>
      <w:r w:rsidRPr="00037DF3">
        <w:rPr>
          <w:rFonts w:eastAsia="宋体" w:hint="eastAsia"/>
          <w:color w:val="000000"/>
          <w:szCs w:val="32"/>
        </w:rPr>
        <w:t>标</w:t>
      </w:r>
      <w:r w:rsidRPr="00037DF3">
        <w:rPr>
          <w:rFonts w:eastAsia="宋体" w:hint="eastAsia"/>
          <w:color w:val="000000"/>
          <w:szCs w:val="32"/>
        </w:rPr>
        <w:t xml:space="preserve">  </w:t>
      </w:r>
      <w:r w:rsidRPr="00037DF3">
        <w:rPr>
          <w:rFonts w:eastAsia="宋体" w:hint="eastAsia"/>
          <w:color w:val="000000"/>
          <w:szCs w:val="32"/>
        </w:rPr>
        <w:t>人（盖章）：</w:t>
      </w:r>
    </w:p>
    <w:p w:rsidR="00576255" w:rsidRPr="00037DF3" w:rsidRDefault="00576255">
      <w:pPr>
        <w:adjustRightInd w:val="0"/>
        <w:snapToGrid w:val="0"/>
        <w:spacing w:line="480" w:lineRule="auto"/>
        <w:ind w:right="640" w:firstLineChars="1400" w:firstLine="4480"/>
        <w:jc w:val="center"/>
        <w:rPr>
          <w:rFonts w:eastAsia="宋体"/>
          <w:color w:val="000000"/>
          <w:szCs w:val="32"/>
        </w:rPr>
      </w:pPr>
      <w:bookmarkStart w:id="223" w:name="_Toc141242988"/>
      <w:bookmarkStart w:id="224" w:name="_Toc143318918"/>
      <w:bookmarkStart w:id="225" w:name="_Toc143319553"/>
      <w:bookmarkStart w:id="226" w:name="_Toc146440177"/>
      <w:bookmarkStart w:id="227" w:name="_Toc148157964"/>
      <w:bookmarkStart w:id="228" w:name="_Toc155322974"/>
      <w:r w:rsidRPr="00037DF3">
        <w:rPr>
          <w:rFonts w:eastAsia="宋体" w:hint="eastAsia"/>
          <w:color w:val="000000"/>
          <w:szCs w:val="32"/>
        </w:rPr>
        <w:t xml:space="preserve">       </w:t>
      </w:r>
      <w:r w:rsidRPr="00037DF3">
        <w:rPr>
          <w:rFonts w:eastAsia="宋体" w:hint="eastAsia"/>
          <w:color w:val="000000"/>
          <w:szCs w:val="32"/>
        </w:rPr>
        <w:t>年</w:t>
      </w:r>
      <w:r w:rsidRPr="00037DF3">
        <w:rPr>
          <w:rFonts w:eastAsia="宋体" w:hint="eastAsia"/>
          <w:color w:val="000000"/>
          <w:szCs w:val="32"/>
        </w:rPr>
        <w:t xml:space="preserve">    </w:t>
      </w:r>
      <w:r w:rsidRPr="00037DF3">
        <w:rPr>
          <w:rFonts w:eastAsia="宋体" w:hint="eastAsia"/>
          <w:color w:val="000000"/>
          <w:szCs w:val="32"/>
        </w:rPr>
        <w:t>月</w:t>
      </w:r>
      <w:r w:rsidRPr="00037DF3">
        <w:rPr>
          <w:rFonts w:eastAsia="宋体" w:hint="eastAsia"/>
          <w:color w:val="000000"/>
          <w:szCs w:val="32"/>
        </w:rPr>
        <w:t xml:space="preserve">    </w:t>
      </w:r>
      <w:r w:rsidRPr="00037DF3">
        <w:rPr>
          <w:rFonts w:eastAsia="宋体" w:hint="eastAsia"/>
          <w:color w:val="000000"/>
          <w:szCs w:val="32"/>
        </w:rPr>
        <w:t>日</w:t>
      </w:r>
      <w:bookmarkEnd w:id="223"/>
      <w:bookmarkEnd w:id="224"/>
      <w:bookmarkEnd w:id="225"/>
      <w:bookmarkEnd w:id="226"/>
      <w:bookmarkEnd w:id="227"/>
      <w:bookmarkEnd w:id="228"/>
    </w:p>
    <w:p w:rsidR="00576255" w:rsidRPr="00037DF3" w:rsidRDefault="00576255">
      <w:pPr>
        <w:pStyle w:val="a1"/>
        <w:ind w:firstLineChars="200" w:firstLine="640"/>
        <w:jc w:val="both"/>
        <w:rPr>
          <w:b w:val="0"/>
          <w:bCs w:val="0"/>
          <w:color w:val="000000"/>
        </w:rPr>
        <w:sectPr w:rsidR="00576255" w:rsidRPr="00037DF3">
          <w:headerReference w:type="default" r:id="rId18"/>
          <w:footnotePr>
            <w:numRestart w:val="eachPage"/>
          </w:footnotePr>
          <w:endnotePr>
            <w:numRestart w:val="eachSect"/>
          </w:endnotePr>
          <w:pgSz w:w="11907" w:h="16840"/>
          <w:pgMar w:top="1247" w:right="1361" w:bottom="1247" w:left="1361" w:header="851" w:footer="838" w:gutter="0"/>
          <w:cols w:space="720"/>
          <w:titlePg/>
          <w:docGrid w:linePitch="435" w:charSpace="-6554"/>
        </w:sectPr>
      </w:pPr>
    </w:p>
    <w:p w:rsidR="00576255" w:rsidRPr="00037DF3" w:rsidRDefault="00576255">
      <w:pPr>
        <w:pStyle w:val="a1"/>
        <w:jc w:val="both"/>
        <w:rPr>
          <w:rFonts w:ascii="黑体" w:eastAsia="黑体"/>
          <w:color w:val="000000"/>
          <w:sz w:val="21"/>
          <w:szCs w:val="21"/>
        </w:rPr>
      </w:pPr>
      <w:bookmarkStart w:id="229" w:name="_Toc155342591"/>
      <w:bookmarkStart w:id="230" w:name="_Toc169487835"/>
      <w:bookmarkStart w:id="231" w:name="_Toc201383245"/>
      <w:bookmarkStart w:id="232" w:name="_Toc296354043"/>
      <w:bookmarkEnd w:id="216"/>
      <w:bookmarkEnd w:id="217"/>
      <w:bookmarkEnd w:id="218"/>
      <w:bookmarkEnd w:id="219"/>
      <w:bookmarkEnd w:id="220"/>
      <w:bookmarkEnd w:id="221"/>
      <w:bookmarkEnd w:id="222"/>
      <w:r w:rsidRPr="00037DF3">
        <w:rPr>
          <w:rFonts w:hint="eastAsia"/>
          <w:b w:val="0"/>
          <w:bCs w:val="0"/>
          <w:color w:val="000000"/>
          <w:sz w:val="21"/>
          <w:szCs w:val="21"/>
        </w:rPr>
        <w:lastRenderedPageBreak/>
        <w:t>附件</w:t>
      </w:r>
      <w:r w:rsidR="007A627B" w:rsidRPr="00037DF3">
        <w:rPr>
          <w:rFonts w:hint="eastAsia"/>
          <w:b w:val="0"/>
          <w:bCs w:val="0"/>
          <w:color w:val="000000"/>
          <w:sz w:val="21"/>
          <w:szCs w:val="21"/>
        </w:rPr>
        <w:t>六</w:t>
      </w:r>
      <w:r w:rsidRPr="00037DF3">
        <w:rPr>
          <w:rFonts w:hint="eastAsia"/>
          <w:b w:val="0"/>
          <w:bCs w:val="0"/>
          <w:color w:val="000000"/>
          <w:sz w:val="21"/>
          <w:szCs w:val="21"/>
        </w:rPr>
        <w:t>：</w:t>
      </w:r>
      <w:bookmarkEnd w:id="229"/>
      <w:bookmarkEnd w:id="230"/>
      <w:bookmarkEnd w:id="231"/>
      <w:bookmarkEnd w:id="232"/>
    </w:p>
    <w:p w:rsidR="00576255" w:rsidRPr="00037DF3" w:rsidRDefault="00576255" w:rsidP="001243C6">
      <w:pPr>
        <w:adjustRightInd w:val="0"/>
        <w:snapToGrid w:val="0"/>
        <w:spacing w:beforeLines="50" w:line="360" w:lineRule="auto"/>
        <w:jc w:val="center"/>
        <w:rPr>
          <w:rFonts w:ascii="黑体" w:eastAsia="黑体"/>
          <w:color w:val="000000"/>
          <w:sz w:val="44"/>
        </w:rPr>
      </w:pPr>
      <w:r w:rsidRPr="00037DF3">
        <w:rPr>
          <w:rFonts w:ascii="黑体" w:eastAsia="黑体" w:hint="eastAsia"/>
          <w:color w:val="000000"/>
          <w:sz w:val="44"/>
        </w:rPr>
        <w:t>法定代表人授权委托书</w:t>
      </w:r>
    </w:p>
    <w:p w:rsidR="00576255" w:rsidRPr="00037DF3" w:rsidRDefault="00576255" w:rsidP="001243C6">
      <w:pPr>
        <w:adjustRightInd w:val="0"/>
        <w:snapToGrid w:val="0"/>
        <w:spacing w:beforeLines="50" w:line="360" w:lineRule="auto"/>
        <w:jc w:val="center"/>
        <w:rPr>
          <w:rFonts w:ascii="宋体" w:eastAsia="宋体"/>
          <w:color w:val="000000"/>
          <w:sz w:val="28"/>
        </w:rPr>
      </w:pPr>
      <w:r w:rsidRPr="00037DF3">
        <w:rPr>
          <w:rFonts w:ascii="宋体" w:eastAsia="宋体" w:hint="eastAsia"/>
          <w:color w:val="000000"/>
          <w:sz w:val="28"/>
        </w:rPr>
        <w:t>（参考样张）</w:t>
      </w:r>
    </w:p>
    <w:p w:rsidR="00576255" w:rsidRPr="00037DF3" w:rsidRDefault="00576255" w:rsidP="001243C6">
      <w:pPr>
        <w:adjustRightInd w:val="0"/>
        <w:snapToGrid w:val="0"/>
        <w:spacing w:beforeLines="50" w:line="360" w:lineRule="auto"/>
        <w:ind w:firstLine="600"/>
        <w:rPr>
          <w:rFonts w:ascii="宋体" w:eastAsia="宋体"/>
          <w:color w:val="000000"/>
          <w:sz w:val="28"/>
          <w:u w:val="single"/>
        </w:rPr>
      </w:pPr>
      <w:r w:rsidRPr="00037DF3">
        <w:rPr>
          <w:rFonts w:ascii="宋体" w:eastAsia="宋体" w:hint="eastAsia"/>
          <w:color w:val="000000"/>
          <w:sz w:val="28"/>
        </w:rPr>
        <w:t>本授权委托书声明：我</w:t>
      </w:r>
      <w:r w:rsidRPr="00037DF3">
        <w:rPr>
          <w:rFonts w:ascii="宋体" w:eastAsia="宋体" w:hint="eastAsia"/>
          <w:color w:val="000000"/>
          <w:sz w:val="28"/>
          <w:u w:val="single"/>
        </w:rPr>
        <w:t xml:space="preserve">         </w:t>
      </w:r>
      <w:r w:rsidRPr="00037DF3">
        <w:rPr>
          <w:rFonts w:ascii="宋体" w:eastAsia="宋体" w:hint="eastAsia"/>
          <w:color w:val="000000"/>
          <w:sz w:val="28"/>
        </w:rPr>
        <w:t>（姓名）系</w:t>
      </w:r>
      <w:r w:rsidRPr="00037DF3">
        <w:rPr>
          <w:rFonts w:ascii="宋体" w:eastAsia="宋体" w:hint="eastAsia"/>
          <w:color w:val="000000"/>
          <w:sz w:val="28"/>
          <w:u w:val="single"/>
        </w:rPr>
        <w:t xml:space="preserve">                       </w:t>
      </w:r>
    </w:p>
    <w:p w:rsidR="00576255" w:rsidRPr="00037DF3" w:rsidRDefault="00576255" w:rsidP="001243C6">
      <w:pPr>
        <w:adjustRightInd w:val="0"/>
        <w:snapToGrid w:val="0"/>
        <w:spacing w:beforeLines="50" w:line="360" w:lineRule="auto"/>
        <w:rPr>
          <w:rFonts w:ascii="宋体" w:eastAsia="宋体"/>
          <w:color w:val="000000"/>
          <w:sz w:val="28"/>
        </w:rPr>
      </w:pPr>
      <w:r w:rsidRPr="00037DF3">
        <w:rPr>
          <w:rFonts w:ascii="宋体" w:eastAsia="宋体" w:hint="eastAsia"/>
          <w:color w:val="000000"/>
          <w:sz w:val="28"/>
          <w:u w:val="single"/>
        </w:rPr>
        <w:t xml:space="preserve">        </w:t>
      </w:r>
      <w:r w:rsidRPr="00037DF3">
        <w:rPr>
          <w:rFonts w:ascii="宋体" w:eastAsia="宋体" w:hint="eastAsia"/>
          <w:color w:val="000000"/>
          <w:sz w:val="28"/>
        </w:rPr>
        <w:t>（投标人）的法定代表人，现授权委托我单位</w:t>
      </w:r>
      <w:r w:rsidRPr="00037DF3">
        <w:rPr>
          <w:rFonts w:ascii="宋体" w:eastAsia="宋体" w:hint="eastAsia"/>
          <w:color w:val="000000"/>
          <w:sz w:val="28"/>
          <w:u w:val="single"/>
        </w:rPr>
        <w:t xml:space="preserve">        </w:t>
      </w:r>
      <w:r w:rsidRPr="00037DF3">
        <w:rPr>
          <w:rFonts w:ascii="宋体" w:eastAsia="宋体" w:hint="eastAsia"/>
          <w:color w:val="000000"/>
          <w:sz w:val="28"/>
        </w:rPr>
        <w:t>（姓名）为我的代理人，以本单位的名义参加</w:t>
      </w:r>
      <w:r w:rsidRPr="00037DF3">
        <w:rPr>
          <w:rFonts w:ascii="宋体" w:eastAsia="宋体" w:hint="eastAsia"/>
          <w:color w:val="000000"/>
          <w:sz w:val="28"/>
          <w:u w:val="single"/>
        </w:rPr>
        <w:t xml:space="preserve">                                </w:t>
      </w:r>
      <w:r w:rsidRPr="00037DF3">
        <w:rPr>
          <w:rFonts w:ascii="宋体" w:eastAsia="宋体" w:hint="eastAsia"/>
          <w:color w:val="000000"/>
          <w:sz w:val="28"/>
        </w:rPr>
        <w:t>（招标人）的</w:t>
      </w:r>
      <w:r w:rsidRPr="00037DF3">
        <w:rPr>
          <w:rFonts w:ascii="宋体" w:eastAsia="宋体" w:hint="eastAsia"/>
          <w:color w:val="000000"/>
          <w:sz w:val="28"/>
          <w:u w:val="single"/>
        </w:rPr>
        <w:t xml:space="preserve">                           </w:t>
      </w:r>
      <w:r w:rsidRPr="00037DF3">
        <w:rPr>
          <w:rFonts w:ascii="宋体" w:eastAsia="宋体" w:hint="eastAsia"/>
          <w:color w:val="000000"/>
          <w:sz w:val="28"/>
        </w:rPr>
        <w:t>（工程名称）的投标。代理人在该工程招投标活动中的一切事务，我均予以承认。</w:t>
      </w:r>
    </w:p>
    <w:p w:rsidR="00576255" w:rsidRPr="00037DF3" w:rsidRDefault="00576255" w:rsidP="001243C6">
      <w:pPr>
        <w:adjustRightInd w:val="0"/>
        <w:snapToGrid w:val="0"/>
        <w:spacing w:beforeLines="50" w:line="360" w:lineRule="auto"/>
        <w:ind w:firstLineChars="200" w:firstLine="560"/>
        <w:rPr>
          <w:rFonts w:ascii="宋体" w:eastAsia="宋体"/>
          <w:color w:val="000000"/>
          <w:sz w:val="28"/>
        </w:rPr>
      </w:pPr>
      <w:r w:rsidRPr="00037DF3">
        <w:rPr>
          <w:rFonts w:ascii="宋体" w:eastAsia="宋体" w:hint="eastAsia"/>
          <w:color w:val="000000"/>
          <w:sz w:val="28"/>
        </w:rPr>
        <w:t>代理人无转委权，特此委托。</w:t>
      </w:r>
    </w:p>
    <w:p w:rsidR="00576255" w:rsidRPr="00037DF3" w:rsidRDefault="00576255" w:rsidP="001243C6">
      <w:pPr>
        <w:adjustRightInd w:val="0"/>
        <w:snapToGrid w:val="0"/>
        <w:spacing w:beforeLines="50" w:line="360" w:lineRule="auto"/>
        <w:rPr>
          <w:rFonts w:ascii="宋体" w:eastAsia="宋体"/>
          <w:color w:val="000000"/>
          <w:sz w:val="28"/>
        </w:rPr>
      </w:pPr>
    </w:p>
    <w:p w:rsidR="00576255" w:rsidRPr="00037DF3" w:rsidRDefault="00576255" w:rsidP="001243C6">
      <w:pPr>
        <w:adjustRightInd w:val="0"/>
        <w:snapToGrid w:val="0"/>
        <w:spacing w:beforeLines="50" w:line="360" w:lineRule="auto"/>
        <w:rPr>
          <w:rFonts w:ascii="宋体" w:eastAsia="宋体"/>
          <w:color w:val="000000"/>
          <w:sz w:val="28"/>
        </w:rPr>
      </w:pPr>
    </w:p>
    <w:p w:rsidR="00576255" w:rsidRPr="00037DF3" w:rsidRDefault="00576255" w:rsidP="001243C6">
      <w:pPr>
        <w:adjustRightInd w:val="0"/>
        <w:snapToGrid w:val="0"/>
        <w:spacing w:beforeLines="50" w:line="360" w:lineRule="auto"/>
        <w:rPr>
          <w:rFonts w:ascii="宋体" w:eastAsia="宋体"/>
          <w:color w:val="000000"/>
          <w:sz w:val="28"/>
        </w:rPr>
      </w:pPr>
    </w:p>
    <w:p w:rsidR="00576255" w:rsidRPr="00037DF3" w:rsidRDefault="00576255" w:rsidP="001243C6">
      <w:pPr>
        <w:adjustRightInd w:val="0"/>
        <w:snapToGrid w:val="0"/>
        <w:spacing w:beforeLines="50" w:line="360" w:lineRule="auto"/>
        <w:rPr>
          <w:rFonts w:ascii="宋体" w:eastAsia="宋体"/>
          <w:color w:val="000000"/>
          <w:sz w:val="28"/>
        </w:rPr>
      </w:pPr>
      <w:r w:rsidRPr="00037DF3">
        <w:rPr>
          <w:rFonts w:ascii="宋体" w:eastAsia="宋体" w:hint="eastAsia"/>
          <w:color w:val="000000"/>
          <w:sz w:val="28"/>
        </w:rPr>
        <w:t>投标人（盖章）：</w:t>
      </w:r>
      <w:r w:rsidRPr="00037DF3">
        <w:rPr>
          <w:rFonts w:ascii="宋体" w:eastAsia="宋体" w:hint="eastAsia"/>
          <w:color w:val="000000"/>
          <w:sz w:val="28"/>
          <w:u w:val="single"/>
        </w:rPr>
        <w:t xml:space="preserve">                                         </w:t>
      </w:r>
    </w:p>
    <w:p w:rsidR="00576255" w:rsidRPr="00037DF3" w:rsidRDefault="00576255" w:rsidP="001243C6">
      <w:pPr>
        <w:adjustRightInd w:val="0"/>
        <w:snapToGrid w:val="0"/>
        <w:spacing w:beforeLines="50" w:line="360" w:lineRule="auto"/>
        <w:rPr>
          <w:rFonts w:ascii="宋体" w:eastAsia="宋体"/>
          <w:color w:val="000000"/>
          <w:sz w:val="28"/>
        </w:rPr>
      </w:pPr>
      <w:r w:rsidRPr="00037DF3">
        <w:rPr>
          <w:rFonts w:ascii="宋体" w:eastAsia="宋体" w:hint="eastAsia"/>
          <w:color w:val="000000"/>
          <w:sz w:val="28"/>
        </w:rPr>
        <w:t>法定代表人（盖章）：</w:t>
      </w:r>
      <w:r w:rsidRPr="00037DF3">
        <w:rPr>
          <w:rFonts w:ascii="宋体" w:eastAsia="宋体" w:hint="eastAsia"/>
          <w:color w:val="000000"/>
          <w:sz w:val="28"/>
          <w:u w:val="single"/>
        </w:rPr>
        <w:t xml:space="preserve">                                     </w:t>
      </w:r>
    </w:p>
    <w:p w:rsidR="00576255" w:rsidRPr="00037DF3" w:rsidRDefault="00576255" w:rsidP="001243C6">
      <w:pPr>
        <w:adjustRightInd w:val="0"/>
        <w:snapToGrid w:val="0"/>
        <w:spacing w:beforeLines="50" w:line="360" w:lineRule="auto"/>
        <w:rPr>
          <w:rFonts w:ascii="宋体" w:eastAsia="宋体"/>
          <w:color w:val="000000"/>
          <w:sz w:val="28"/>
          <w:u w:val="single"/>
        </w:rPr>
      </w:pPr>
      <w:r w:rsidRPr="00037DF3">
        <w:rPr>
          <w:rFonts w:ascii="宋体" w:eastAsia="宋体" w:hint="eastAsia"/>
          <w:color w:val="000000"/>
          <w:sz w:val="28"/>
        </w:rPr>
        <w:t>代理人：</w:t>
      </w:r>
      <w:r w:rsidRPr="00037DF3">
        <w:rPr>
          <w:rFonts w:ascii="宋体" w:eastAsia="宋体" w:hint="eastAsia"/>
          <w:color w:val="000000"/>
          <w:sz w:val="28"/>
          <w:u w:val="single"/>
        </w:rPr>
        <w:t xml:space="preserve">              </w:t>
      </w:r>
      <w:r w:rsidRPr="00037DF3">
        <w:rPr>
          <w:rFonts w:ascii="宋体" w:eastAsia="宋体" w:hint="eastAsia"/>
          <w:color w:val="000000"/>
          <w:sz w:val="28"/>
        </w:rPr>
        <w:t>性别：</w:t>
      </w:r>
      <w:r w:rsidRPr="00037DF3">
        <w:rPr>
          <w:rFonts w:ascii="宋体" w:eastAsia="宋体" w:hint="eastAsia"/>
          <w:color w:val="000000"/>
          <w:sz w:val="28"/>
          <w:u w:val="single"/>
        </w:rPr>
        <w:t xml:space="preserve">              </w:t>
      </w:r>
      <w:r w:rsidRPr="00037DF3">
        <w:rPr>
          <w:rFonts w:ascii="宋体" w:eastAsia="宋体" w:hint="eastAsia"/>
          <w:color w:val="000000"/>
          <w:sz w:val="28"/>
        </w:rPr>
        <w:t>年龄</w:t>
      </w:r>
      <w:r w:rsidRPr="00037DF3">
        <w:rPr>
          <w:rFonts w:ascii="宋体" w:eastAsia="宋体" w:hint="eastAsia"/>
          <w:color w:val="000000"/>
          <w:sz w:val="28"/>
          <w:u w:val="single"/>
        </w:rPr>
        <w:t xml:space="preserve">          </w:t>
      </w:r>
    </w:p>
    <w:p w:rsidR="00576255" w:rsidRPr="00037DF3" w:rsidRDefault="00576255" w:rsidP="001243C6">
      <w:pPr>
        <w:adjustRightInd w:val="0"/>
        <w:snapToGrid w:val="0"/>
        <w:spacing w:beforeLines="50" w:line="360" w:lineRule="auto"/>
        <w:rPr>
          <w:rFonts w:ascii="宋体" w:eastAsia="宋体"/>
          <w:color w:val="000000"/>
          <w:sz w:val="28"/>
          <w:u w:val="single"/>
        </w:rPr>
      </w:pPr>
      <w:r w:rsidRPr="00037DF3">
        <w:rPr>
          <w:rFonts w:ascii="宋体" w:eastAsia="宋体" w:hint="eastAsia"/>
          <w:color w:val="000000"/>
          <w:sz w:val="28"/>
        </w:rPr>
        <w:t>身份证号码：</w:t>
      </w:r>
      <w:r w:rsidRPr="00037DF3">
        <w:rPr>
          <w:rFonts w:ascii="宋体" w:eastAsia="宋体" w:hint="eastAsia"/>
          <w:color w:val="000000"/>
          <w:sz w:val="28"/>
          <w:u w:val="single"/>
        </w:rPr>
        <w:t xml:space="preserve">                  </w:t>
      </w:r>
      <w:r w:rsidRPr="00037DF3">
        <w:rPr>
          <w:rFonts w:ascii="宋体" w:eastAsia="宋体" w:hint="eastAsia"/>
          <w:color w:val="000000"/>
          <w:sz w:val="28"/>
        </w:rPr>
        <w:t>职务：</w:t>
      </w:r>
      <w:r w:rsidRPr="00037DF3">
        <w:rPr>
          <w:rFonts w:ascii="宋体" w:eastAsia="宋体" w:hint="eastAsia"/>
          <w:color w:val="000000"/>
          <w:sz w:val="28"/>
          <w:u w:val="single"/>
        </w:rPr>
        <w:t xml:space="preserve">                    </w:t>
      </w:r>
    </w:p>
    <w:p w:rsidR="00576255" w:rsidRPr="00037DF3" w:rsidRDefault="00576255" w:rsidP="001243C6">
      <w:pPr>
        <w:adjustRightInd w:val="0"/>
        <w:snapToGrid w:val="0"/>
        <w:spacing w:beforeLines="50" w:line="360" w:lineRule="auto"/>
        <w:rPr>
          <w:rFonts w:ascii="宋体" w:eastAsia="宋体"/>
          <w:color w:val="000000"/>
          <w:sz w:val="28"/>
        </w:rPr>
      </w:pPr>
      <w:r w:rsidRPr="00037DF3">
        <w:rPr>
          <w:rFonts w:ascii="宋体" w:eastAsia="宋体" w:hint="eastAsia"/>
          <w:color w:val="000000"/>
          <w:sz w:val="28"/>
        </w:rPr>
        <w:t>授权委托日期：</w:t>
      </w:r>
      <w:r w:rsidRPr="00037DF3">
        <w:rPr>
          <w:rFonts w:ascii="宋体" w:eastAsia="宋体" w:hint="eastAsia"/>
          <w:color w:val="000000"/>
          <w:sz w:val="28"/>
          <w:u w:val="single"/>
        </w:rPr>
        <w:t xml:space="preserve">            </w:t>
      </w:r>
      <w:r w:rsidRPr="00037DF3">
        <w:rPr>
          <w:rFonts w:ascii="宋体" w:eastAsia="宋体" w:hint="eastAsia"/>
          <w:color w:val="000000"/>
          <w:sz w:val="28"/>
        </w:rPr>
        <w:t>年</w:t>
      </w:r>
      <w:r w:rsidRPr="00037DF3">
        <w:rPr>
          <w:rFonts w:ascii="宋体" w:eastAsia="宋体" w:hint="eastAsia"/>
          <w:color w:val="000000"/>
          <w:sz w:val="28"/>
          <w:u w:val="single"/>
        </w:rPr>
        <w:t xml:space="preserve">            </w:t>
      </w:r>
      <w:r w:rsidRPr="00037DF3">
        <w:rPr>
          <w:rFonts w:ascii="宋体" w:eastAsia="宋体" w:hint="eastAsia"/>
          <w:color w:val="000000"/>
          <w:sz w:val="28"/>
        </w:rPr>
        <w:t>月</w:t>
      </w:r>
      <w:r w:rsidRPr="00037DF3">
        <w:rPr>
          <w:rFonts w:ascii="宋体" w:eastAsia="宋体" w:hint="eastAsia"/>
          <w:color w:val="000000"/>
          <w:sz w:val="28"/>
          <w:u w:val="single"/>
        </w:rPr>
        <w:t xml:space="preserve">             </w:t>
      </w:r>
      <w:r w:rsidRPr="00037DF3">
        <w:rPr>
          <w:rFonts w:ascii="宋体" w:eastAsia="宋体" w:hint="eastAsia"/>
          <w:color w:val="000000"/>
          <w:sz w:val="28"/>
        </w:rPr>
        <w:t>日</w:t>
      </w:r>
    </w:p>
    <w:p w:rsidR="00576255" w:rsidRPr="00037DF3" w:rsidRDefault="00576255">
      <w:pPr>
        <w:outlineLvl w:val="0"/>
        <w:rPr>
          <w:color w:val="000000"/>
        </w:rPr>
      </w:pPr>
    </w:p>
    <w:sectPr w:rsidR="00576255" w:rsidRPr="00037DF3" w:rsidSect="00A62832">
      <w:headerReference w:type="first" r:id="rId19"/>
      <w:footnotePr>
        <w:numRestart w:val="eachPage"/>
      </w:footnotePr>
      <w:endnotePr>
        <w:numRestart w:val="eachSect"/>
      </w:endnotePr>
      <w:pgSz w:w="11907" w:h="16840"/>
      <w:pgMar w:top="1247" w:right="1361" w:bottom="1247" w:left="1361" w:header="851" w:footer="824" w:gutter="0"/>
      <w:cols w:space="720"/>
      <w:titlePg/>
      <w:docGrid w:linePitch="43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E09" w:rsidRDefault="00504E09">
      <w:r>
        <w:separator/>
      </w:r>
    </w:p>
  </w:endnote>
  <w:endnote w:type="continuationSeparator" w:id="0">
    <w:p w:rsidR="00504E09" w:rsidRDefault="00504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S?o｡ﾀ?">
    <w:altName w:val="MS Gothic"/>
    <w:charset w:val="80"/>
    <w:family w:val="modern"/>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楷体_GB2312">
    <w:altName w:val="微软雅黑"/>
    <w:charset w:val="86"/>
    <w:family w:val="modern"/>
    <w:pitch w:val="fixed"/>
    <w:sig w:usb0="00000000" w:usb1="080E0000" w:usb2="00000010" w:usb3="00000000" w:csb0="00040000" w:csb1="00000000"/>
  </w:font>
  <w:font w:name="’仿宋_GB2312’">
    <w:altName w:val="宋体"/>
    <w:charset w:val="86"/>
    <w:family w:val="roman"/>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小标宋">
    <w:altName w:val="黑体"/>
    <w:charset w:val="86"/>
    <w:family w:val="script"/>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42" w:rsidRDefault="00761542" w:rsidP="00121F4E">
    <w:pPr>
      <w:pStyle w:val="ad"/>
      <w:ind w:firstLineChars="50" w:firstLine="90"/>
      <w:rPr>
        <w:szCs w:val="18"/>
        <w:u w:val="double"/>
      </w:rPr>
    </w:pPr>
    <w:r>
      <w:rPr>
        <w:rFonts w:hint="eastAsia"/>
        <w:szCs w:val="18"/>
        <w:u w:val="double"/>
      </w:rPr>
      <w:t xml:space="preserve">                                                                                                     </w:t>
    </w:r>
  </w:p>
  <w:p w:rsidR="00761542" w:rsidRDefault="009337B3" w:rsidP="00010ECE">
    <w:pPr>
      <w:pStyle w:val="ad"/>
      <w:ind w:firstLineChars="100" w:firstLine="210"/>
      <w:jc w:val="center"/>
      <w:rPr>
        <w:sz w:val="21"/>
        <w:szCs w:val="21"/>
      </w:rPr>
    </w:pPr>
    <w:r>
      <w:rPr>
        <w:sz w:val="21"/>
        <w:szCs w:val="21"/>
      </w:rPr>
      <w:fldChar w:fldCharType="begin"/>
    </w:r>
    <w:r w:rsidR="00761542">
      <w:rPr>
        <w:rStyle w:val="a9"/>
        <w:sz w:val="21"/>
        <w:szCs w:val="21"/>
      </w:rPr>
      <w:instrText xml:space="preserve"> PAGE </w:instrText>
    </w:r>
    <w:r>
      <w:rPr>
        <w:sz w:val="21"/>
        <w:szCs w:val="21"/>
      </w:rPr>
      <w:fldChar w:fldCharType="separate"/>
    </w:r>
    <w:r w:rsidR="001243C6">
      <w:rPr>
        <w:rStyle w:val="a9"/>
        <w:noProof/>
        <w:sz w:val="21"/>
        <w:szCs w:val="21"/>
      </w:rPr>
      <w:t>2</w:t>
    </w:r>
    <w:r>
      <w:rPr>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42" w:rsidRDefault="00761542">
    <w:pPr>
      <w:pStyle w:val="ad"/>
      <w:ind w:firstLineChars="50" w:firstLine="90"/>
      <w:rPr>
        <w:szCs w:val="18"/>
        <w:u w:val="double"/>
      </w:rPr>
    </w:pPr>
    <w:r>
      <w:rPr>
        <w:rFonts w:hint="eastAsia"/>
        <w:szCs w:val="18"/>
        <w:u w:val="double"/>
      </w:rPr>
      <w:t xml:space="preserve">                                                                                                   </w:t>
    </w:r>
  </w:p>
  <w:p w:rsidR="00761542" w:rsidRDefault="00761542">
    <w:pPr>
      <w:pStyle w:val="ad"/>
      <w:ind w:firstLineChars="50" w:firstLine="90"/>
      <w:rPr>
        <w:sz w:val="21"/>
        <w:szCs w:val="21"/>
      </w:rPr>
    </w:pPr>
    <w:r>
      <w:rPr>
        <w:rFonts w:hint="eastAsia"/>
        <w:szCs w:val="18"/>
      </w:rPr>
      <w:t xml:space="preserve">                                              </w:t>
    </w:r>
    <w:r w:rsidR="009337B3">
      <w:rPr>
        <w:sz w:val="21"/>
        <w:szCs w:val="21"/>
      </w:rPr>
      <w:fldChar w:fldCharType="begin"/>
    </w:r>
    <w:r>
      <w:rPr>
        <w:rStyle w:val="a9"/>
        <w:sz w:val="21"/>
        <w:szCs w:val="21"/>
      </w:rPr>
      <w:instrText xml:space="preserve"> PAGE </w:instrText>
    </w:r>
    <w:r w:rsidR="009337B3">
      <w:rPr>
        <w:sz w:val="21"/>
        <w:szCs w:val="21"/>
      </w:rPr>
      <w:fldChar w:fldCharType="separate"/>
    </w:r>
    <w:r w:rsidR="001243C6">
      <w:rPr>
        <w:rStyle w:val="a9"/>
        <w:noProof/>
        <w:sz w:val="21"/>
        <w:szCs w:val="21"/>
      </w:rPr>
      <w:t>1</w:t>
    </w:r>
    <w:r w:rsidR="009337B3">
      <w:rPr>
        <w:sz w:val="21"/>
        <w:szCs w:val="21"/>
      </w:rPr>
      <w:fldChar w:fldCharType="end"/>
    </w:r>
    <w:r>
      <w:rPr>
        <w:rFonts w:hint="eastAsia"/>
        <w:szCs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42" w:rsidRDefault="009337B3" w:rsidP="00CD4E50">
    <w:pPr>
      <w:pStyle w:val="ad"/>
      <w:framePr w:wrap="around" w:vAnchor="text" w:hAnchor="margin" w:xAlign="center" w:y="1"/>
      <w:rPr>
        <w:rStyle w:val="a9"/>
      </w:rPr>
    </w:pPr>
    <w:r>
      <w:rPr>
        <w:rStyle w:val="a9"/>
      </w:rPr>
      <w:fldChar w:fldCharType="begin"/>
    </w:r>
    <w:r w:rsidR="00761542">
      <w:rPr>
        <w:rStyle w:val="a9"/>
      </w:rPr>
      <w:instrText xml:space="preserve">PAGE  </w:instrText>
    </w:r>
    <w:r>
      <w:rPr>
        <w:rStyle w:val="a9"/>
      </w:rPr>
      <w:fldChar w:fldCharType="end"/>
    </w:r>
  </w:p>
  <w:p w:rsidR="00761542" w:rsidRDefault="00761542">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42" w:rsidRDefault="009337B3" w:rsidP="00CD4E50">
    <w:pPr>
      <w:pStyle w:val="ad"/>
      <w:framePr w:wrap="around" w:vAnchor="text" w:hAnchor="margin" w:xAlign="center" w:y="1"/>
      <w:rPr>
        <w:rStyle w:val="a9"/>
      </w:rPr>
    </w:pPr>
    <w:r>
      <w:rPr>
        <w:rStyle w:val="a9"/>
      </w:rPr>
      <w:fldChar w:fldCharType="begin"/>
    </w:r>
    <w:r w:rsidR="00761542">
      <w:rPr>
        <w:rStyle w:val="a9"/>
      </w:rPr>
      <w:instrText xml:space="preserve">PAGE  </w:instrText>
    </w:r>
    <w:r>
      <w:rPr>
        <w:rStyle w:val="a9"/>
      </w:rPr>
      <w:fldChar w:fldCharType="separate"/>
    </w:r>
    <w:r w:rsidR="001243C6">
      <w:rPr>
        <w:rStyle w:val="a9"/>
        <w:noProof/>
      </w:rPr>
      <w:t>27</w:t>
    </w:r>
    <w:r>
      <w:rPr>
        <w:rStyle w:val="a9"/>
      </w:rPr>
      <w:fldChar w:fldCharType="end"/>
    </w:r>
  </w:p>
  <w:p w:rsidR="00761542" w:rsidRDefault="00761542">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42" w:rsidRDefault="00761542" w:rsidP="00CD4E50">
    <w:pPr>
      <w:pStyle w:val="ad"/>
      <w:jc w:val="center"/>
    </w:pPr>
    <w:r>
      <w:rPr>
        <w:rFonts w:hint="eastAsia"/>
      </w:rPr>
      <w:t>39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42" w:rsidRDefault="00761542" w:rsidP="001B01A1">
    <w:pPr>
      <w:pStyle w:val="ad"/>
      <w:ind w:firstLineChars="50" w:firstLine="90"/>
      <w:rPr>
        <w:szCs w:val="18"/>
        <w:u w:val="double"/>
      </w:rPr>
    </w:pPr>
    <w:r>
      <w:rPr>
        <w:rFonts w:hint="eastAsia"/>
        <w:szCs w:val="18"/>
        <w:u w:val="double"/>
      </w:rPr>
      <w:t xml:space="preserve">                                                                                                     </w:t>
    </w:r>
  </w:p>
  <w:p w:rsidR="00761542" w:rsidRDefault="009337B3" w:rsidP="00EA422A">
    <w:pPr>
      <w:pStyle w:val="ad"/>
      <w:ind w:firstLineChars="100" w:firstLine="210"/>
      <w:jc w:val="center"/>
      <w:rPr>
        <w:sz w:val="21"/>
        <w:szCs w:val="21"/>
      </w:rPr>
    </w:pPr>
    <w:r>
      <w:rPr>
        <w:sz w:val="21"/>
        <w:szCs w:val="21"/>
      </w:rPr>
      <w:fldChar w:fldCharType="begin"/>
    </w:r>
    <w:r w:rsidR="00761542">
      <w:rPr>
        <w:rStyle w:val="a9"/>
        <w:sz w:val="21"/>
        <w:szCs w:val="21"/>
      </w:rPr>
      <w:instrText xml:space="preserve"> PAGE </w:instrText>
    </w:r>
    <w:r>
      <w:rPr>
        <w:sz w:val="21"/>
        <w:szCs w:val="21"/>
      </w:rPr>
      <w:fldChar w:fldCharType="separate"/>
    </w:r>
    <w:r w:rsidR="001243C6">
      <w:rPr>
        <w:rStyle w:val="a9"/>
        <w:noProof/>
        <w:sz w:val="21"/>
        <w:szCs w:val="21"/>
      </w:rPr>
      <w:t>43</w:t>
    </w:r>
    <w:r>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E09" w:rsidRDefault="00504E09">
      <w:r>
        <w:separator/>
      </w:r>
    </w:p>
  </w:footnote>
  <w:footnote w:type="continuationSeparator" w:id="0">
    <w:p w:rsidR="00504E09" w:rsidRDefault="00504E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42" w:rsidRPr="007335A8" w:rsidRDefault="00761542">
    <w:pPr>
      <w:spacing w:line="440" w:lineRule="exact"/>
      <w:rPr>
        <w:rFonts w:ascii="宋体" w:eastAsia="宋体" w:hAnsi="宋体"/>
        <w:sz w:val="18"/>
        <w:szCs w:val="18"/>
        <w:u w:val="single"/>
      </w:rPr>
    </w:pPr>
    <w:r>
      <w:rPr>
        <w:rFonts w:hint="eastAsia"/>
        <w:sz w:val="21"/>
        <w:szCs w:val="21"/>
        <w:u w:val="single"/>
      </w:rPr>
      <w:t xml:space="preserve">                       </w:t>
    </w:r>
    <w:r w:rsidRPr="0080735E">
      <w:rPr>
        <w:rFonts w:hint="eastAsia"/>
        <w:sz w:val="21"/>
        <w:szCs w:val="21"/>
        <w:u w:val="single"/>
      </w:rPr>
      <w:t xml:space="preserve">             </w:t>
    </w:r>
    <w:r>
      <w:rPr>
        <w:rFonts w:hint="eastAsia"/>
        <w:sz w:val="21"/>
        <w:szCs w:val="21"/>
        <w:u w:val="single"/>
      </w:rPr>
      <w:t xml:space="preserve">      </w:t>
    </w:r>
    <w:r w:rsidRPr="0080735E">
      <w:rPr>
        <w:rFonts w:hint="eastAsia"/>
        <w:sz w:val="21"/>
        <w:szCs w:val="21"/>
        <w:u w:val="single"/>
      </w:rPr>
      <w:t xml:space="preserve">    </w:t>
    </w:r>
    <w:r w:rsidRPr="007335A8">
      <w:rPr>
        <w:rFonts w:ascii="宋体" w:eastAsia="宋体" w:hAnsi="宋体" w:hint="eastAsia"/>
        <w:sz w:val="18"/>
        <w:szCs w:val="18"/>
        <w:u w:val="single"/>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42" w:rsidRPr="0037509B" w:rsidRDefault="00761542">
    <w:pPr>
      <w:pStyle w:val="ae"/>
      <w:jc w:val="right"/>
      <w:rPr>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42" w:rsidRPr="00615194" w:rsidRDefault="00761542" w:rsidP="00CD4E50">
    <w:pPr>
      <w:pStyle w:val="ae"/>
      <w:jc w:val="right"/>
      <w:rPr>
        <w:rFonts w:ascii="宋体" w:eastAsia="宋体" w:hAnsi="宋体"/>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42" w:rsidRDefault="00761542" w:rsidP="00CD4E50">
    <w:pPr>
      <w:pStyle w:val="ae"/>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42" w:rsidRPr="007335A8" w:rsidRDefault="00761542">
    <w:pPr>
      <w:pStyle w:val="ae"/>
      <w:rPr>
        <w:rFonts w:ascii="宋体" w:eastAsia="宋体" w:hAnsi="宋体"/>
        <w:szCs w:val="18"/>
      </w:rPr>
    </w:pPr>
    <w:r>
      <w:rPr>
        <w:rFonts w:hint="eastAsia"/>
        <w:sz w:val="21"/>
        <w:szCs w:val="21"/>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42" w:rsidRDefault="00761542">
    <w:pPr>
      <w:pStyle w:val="a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42" w:rsidRPr="007335A8" w:rsidRDefault="00761542">
    <w:pPr>
      <w:pStyle w:val="ae"/>
      <w:wordWrap w:val="0"/>
      <w:jc w:val="right"/>
      <w:rPr>
        <w:rFonts w:eastAsia="宋体"/>
        <w:szCs w:val="18"/>
      </w:rPr>
    </w:pPr>
    <w:r>
      <w:rPr>
        <w:rFonts w:eastAsia="宋体"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5"/>
    <w:multiLevelType w:val="multilevel"/>
    <w:tmpl w:val="00000005"/>
    <w:lvl w:ilvl="0">
      <w:start w:val="1"/>
      <w:numFmt w:val="decimal"/>
      <w:pStyle w:val="3"/>
      <w:suff w:val="nothing"/>
      <w:lvlText w:val="%1."/>
      <w:lvlJc w:val="left"/>
      <w:pPr>
        <w:ind w:left="574" w:firstLine="0"/>
      </w:pPr>
      <w:rPr>
        <w:rFonts w:hint="eastAsia"/>
      </w:rPr>
    </w:lvl>
    <w:lvl w:ilvl="1">
      <w:start w:val="1"/>
      <w:numFmt w:val="decimal"/>
      <w:suff w:val="space"/>
      <w:lvlText w:val="%1.%2"/>
      <w:lvlJc w:val="left"/>
      <w:pPr>
        <w:ind w:left="0" w:firstLine="425"/>
      </w:pPr>
      <w:rPr>
        <w:rFonts w:hint="eastAsia"/>
        <w:b w:val="0"/>
        <w:i w:val="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000008"/>
    <w:multiLevelType w:val="multilevel"/>
    <w:tmpl w:val="00000008"/>
    <w:lvl w:ilvl="0">
      <w:start w:val="1"/>
      <w:numFmt w:val="decimal"/>
      <w:lvlText w:val="（%1）"/>
      <w:lvlJc w:val="left"/>
      <w:pPr>
        <w:tabs>
          <w:tab w:val="num" w:pos="1140"/>
        </w:tabs>
        <w:ind w:left="-5" w:firstLine="425"/>
      </w:pPr>
      <w:rPr>
        <w:rFonts w:hint="eastAsia"/>
      </w:rPr>
    </w:lvl>
    <w:lvl w:ilvl="1">
      <w:start w:val="1"/>
      <w:numFmt w:val="lowerLetter"/>
      <w:lvlText w:val="%2)"/>
      <w:lvlJc w:val="left"/>
      <w:pPr>
        <w:tabs>
          <w:tab w:val="num" w:pos="835"/>
        </w:tabs>
        <w:ind w:left="835" w:hanging="420"/>
      </w:pPr>
    </w:lvl>
    <w:lvl w:ilvl="2">
      <w:start w:val="1"/>
      <w:numFmt w:val="lowerRoman"/>
      <w:lvlText w:val="%3."/>
      <w:lvlJc w:val="right"/>
      <w:pPr>
        <w:tabs>
          <w:tab w:val="num" w:pos="1255"/>
        </w:tabs>
        <w:ind w:left="1255" w:hanging="420"/>
      </w:pPr>
    </w:lvl>
    <w:lvl w:ilvl="3">
      <w:start w:val="1"/>
      <w:numFmt w:val="decimal"/>
      <w:lvlText w:val="%4."/>
      <w:lvlJc w:val="left"/>
      <w:pPr>
        <w:tabs>
          <w:tab w:val="num" w:pos="1675"/>
        </w:tabs>
        <w:ind w:left="1675" w:hanging="420"/>
      </w:pPr>
    </w:lvl>
    <w:lvl w:ilvl="4">
      <w:start w:val="1"/>
      <w:numFmt w:val="lowerLetter"/>
      <w:lvlText w:val="%5)"/>
      <w:lvlJc w:val="left"/>
      <w:pPr>
        <w:tabs>
          <w:tab w:val="num" w:pos="2095"/>
        </w:tabs>
        <w:ind w:left="2095" w:hanging="420"/>
      </w:pPr>
    </w:lvl>
    <w:lvl w:ilvl="5">
      <w:start w:val="1"/>
      <w:numFmt w:val="lowerRoman"/>
      <w:lvlText w:val="%6."/>
      <w:lvlJc w:val="right"/>
      <w:pPr>
        <w:tabs>
          <w:tab w:val="num" w:pos="2515"/>
        </w:tabs>
        <w:ind w:left="2515" w:hanging="420"/>
      </w:pPr>
    </w:lvl>
    <w:lvl w:ilvl="6">
      <w:start w:val="1"/>
      <w:numFmt w:val="decimal"/>
      <w:lvlText w:val="%7."/>
      <w:lvlJc w:val="left"/>
      <w:pPr>
        <w:tabs>
          <w:tab w:val="num" w:pos="2935"/>
        </w:tabs>
        <w:ind w:left="2935" w:hanging="420"/>
      </w:pPr>
    </w:lvl>
    <w:lvl w:ilvl="7">
      <w:start w:val="1"/>
      <w:numFmt w:val="lowerLetter"/>
      <w:lvlText w:val="%8)"/>
      <w:lvlJc w:val="left"/>
      <w:pPr>
        <w:tabs>
          <w:tab w:val="num" w:pos="3355"/>
        </w:tabs>
        <w:ind w:left="3355" w:hanging="420"/>
      </w:pPr>
    </w:lvl>
    <w:lvl w:ilvl="8">
      <w:start w:val="1"/>
      <w:numFmt w:val="lowerRoman"/>
      <w:lvlText w:val="%9."/>
      <w:lvlJc w:val="right"/>
      <w:pPr>
        <w:tabs>
          <w:tab w:val="num" w:pos="3775"/>
        </w:tabs>
        <w:ind w:left="3775" w:hanging="420"/>
      </w:pPr>
    </w:lvl>
  </w:abstractNum>
  <w:abstractNum w:abstractNumId="3">
    <w:nsid w:val="0000000C"/>
    <w:multiLevelType w:val="multilevel"/>
    <w:tmpl w:val="EF7CE968"/>
    <w:lvl w:ilvl="0">
      <w:start w:val="1"/>
      <w:numFmt w:val="japaneseCounting"/>
      <w:lvlText w:val="第%1节"/>
      <w:lvlJc w:val="left"/>
      <w:pPr>
        <w:tabs>
          <w:tab w:val="num" w:pos="1320"/>
        </w:tabs>
        <w:ind w:left="1320" w:hanging="13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5"/>
      <w:numFmt w:val="decimal"/>
      <w:lvlText w:val="（%4）"/>
      <w:lvlJc w:val="left"/>
      <w:pPr>
        <w:tabs>
          <w:tab w:val="num" w:pos="1980"/>
        </w:tabs>
        <w:ind w:left="1980" w:hanging="720"/>
      </w:pPr>
      <w:rPr>
        <w:rFonts w:hint="default"/>
      </w:rPr>
    </w:lvl>
    <w:lvl w:ilvl="4">
      <w:start w:val="3"/>
      <w:numFmt w:val="japaneseCounting"/>
      <w:lvlText w:val="第%5章"/>
      <w:lvlJc w:val="left"/>
      <w:pPr>
        <w:tabs>
          <w:tab w:val="num" w:pos="3660"/>
        </w:tabs>
        <w:ind w:left="3660" w:hanging="198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suff w:val="nothing"/>
      <w:lvlText w:val="%1."/>
      <w:lvlJc w:val="left"/>
      <w:pPr>
        <w:ind w:left="861" w:firstLine="0"/>
      </w:pPr>
      <w:rPr>
        <w:rFonts w:hint="eastAsia"/>
      </w:rPr>
    </w:lvl>
    <w:lvl w:ilvl="1">
      <w:start w:val="1"/>
      <w:numFmt w:val="decimal"/>
      <w:suff w:val="space"/>
      <w:lvlText w:val="%1.%2"/>
      <w:lvlJc w:val="left"/>
      <w:pPr>
        <w:ind w:left="-281" w:firstLine="425"/>
      </w:pPr>
      <w:rPr>
        <w:rFonts w:ascii="宋体" w:eastAsia="宋体" w:hAnsi="宋体" w:hint="eastAsia"/>
        <w:b w:val="0"/>
        <w:sz w:val="21"/>
        <w:szCs w:val="21"/>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0E"/>
    <w:multiLevelType w:val="multilevel"/>
    <w:tmpl w:val="0000000E"/>
    <w:lvl w:ilvl="0">
      <w:start w:val="1"/>
      <w:numFmt w:val="decimal"/>
      <w:lvlText w:val="（%1）"/>
      <w:lvlJc w:val="left"/>
      <w:pPr>
        <w:tabs>
          <w:tab w:val="num" w:pos="1140"/>
        </w:tabs>
        <w:ind w:left="-5" w:firstLine="425"/>
      </w:pPr>
      <w:rPr>
        <w:rFonts w:hint="eastAsia"/>
      </w:rPr>
    </w:lvl>
    <w:lvl w:ilvl="1">
      <w:start w:val="1"/>
      <w:numFmt w:val="lowerLetter"/>
      <w:lvlText w:val="%2)"/>
      <w:lvlJc w:val="left"/>
      <w:pPr>
        <w:tabs>
          <w:tab w:val="num" w:pos="835"/>
        </w:tabs>
        <w:ind w:left="835" w:hanging="420"/>
      </w:pPr>
    </w:lvl>
    <w:lvl w:ilvl="2">
      <w:start w:val="1"/>
      <w:numFmt w:val="lowerRoman"/>
      <w:lvlText w:val="%3."/>
      <w:lvlJc w:val="right"/>
      <w:pPr>
        <w:tabs>
          <w:tab w:val="num" w:pos="1255"/>
        </w:tabs>
        <w:ind w:left="1255" w:hanging="420"/>
      </w:pPr>
    </w:lvl>
    <w:lvl w:ilvl="3">
      <w:start w:val="1"/>
      <w:numFmt w:val="decimal"/>
      <w:lvlText w:val="%4."/>
      <w:lvlJc w:val="left"/>
      <w:pPr>
        <w:tabs>
          <w:tab w:val="num" w:pos="1675"/>
        </w:tabs>
        <w:ind w:left="1675" w:hanging="420"/>
      </w:pPr>
    </w:lvl>
    <w:lvl w:ilvl="4">
      <w:start w:val="1"/>
      <w:numFmt w:val="lowerLetter"/>
      <w:lvlText w:val="%5)"/>
      <w:lvlJc w:val="left"/>
      <w:pPr>
        <w:tabs>
          <w:tab w:val="num" w:pos="2095"/>
        </w:tabs>
        <w:ind w:left="2095" w:hanging="420"/>
      </w:pPr>
    </w:lvl>
    <w:lvl w:ilvl="5">
      <w:start w:val="1"/>
      <w:numFmt w:val="lowerRoman"/>
      <w:lvlText w:val="%6."/>
      <w:lvlJc w:val="right"/>
      <w:pPr>
        <w:tabs>
          <w:tab w:val="num" w:pos="2515"/>
        </w:tabs>
        <w:ind w:left="2515" w:hanging="420"/>
      </w:pPr>
    </w:lvl>
    <w:lvl w:ilvl="6">
      <w:start w:val="1"/>
      <w:numFmt w:val="decimal"/>
      <w:lvlText w:val="%7."/>
      <w:lvlJc w:val="left"/>
      <w:pPr>
        <w:tabs>
          <w:tab w:val="num" w:pos="2935"/>
        </w:tabs>
        <w:ind w:left="2935" w:hanging="420"/>
      </w:pPr>
    </w:lvl>
    <w:lvl w:ilvl="7">
      <w:start w:val="1"/>
      <w:numFmt w:val="lowerLetter"/>
      <w:lvlText w:val="%8)"/>
      <w:lvlJc w:val="left"/>
      <w:pPr>
        <w:tabs>
          <w:tab w:val="num" w:pos="3355"/>
        </w:tabs>
        <w:ind w:left="3355" w:hanging="420"/>
      </w:pPr>
    </w:lvl>
    <w:lvl w:ilvl="8">
      <w:start w:val="1"/>
      <w:numFmt w:val="lowerRoman"/>
      <w:lvlText w:val="%9."/>
      <w:lvlJc w:val="right"/>
      <w:pPr>
        <w:tabs>
          <w:tab w:val="num" w:pos="3775"/>
        </w:tabs>
        <w:ind w:left="3775" w:hanging="420"/>
      </w:pPr>
    </w:lvl>
  </w:abstractNum>
  <w:abstractNum w:abstractNumId="6">
    <w:nsid w:val="0000000F"/>
    <w:multiLevelType w:val="multilevel"/>
    <w:tmpl w:val="0000000F"/>
    <w:lvl w:ilvl="0">
      <w:start w:val="1"/>
      <w:numFmt w:val="japaneseCounting"/>
      <w:pStyle w:val="2"/>
      <w:lvlText w:val="第%1节"/>
      <w:lvlJc w:val="left"/>
      <w:pPr>
        <w:tabs>
          <w:tab w:val="num" w:pos="4865"/>
        </w:tabs>
        <w:ind w:left="4865" w:hanging="1320"/>
      </w:pPr>
      <w:rPr>
        <w:rFonts w:hint="eastAsia"/>
      </w:rPr>
    </w:lvl>
    <w:lvl w:ilvl="1">
      <w:start w:val="1"/>
      <w:numFmt w:val="lowerLetter"/>
      <w:lvlText w:val="%2)"/>
      <w:lvlJc w:val="left"/>
      <w:pPr>
        <w:tabs>
          <w:tab w:val="num" w:pos="1679"/>
        </w:tabs>
        <w:ind w:left="1679" w:hanging="420"/>
      </w:pPr>
    </w:lvl>
    <w:lvl w:ilvl="2">
      <w:start w:val="1"/>
      <w:numFmt w:val="lowerRoman"/>
      <w:lvlText w:val="%3."/>
      <w:lvlJc w:val="right"/>
      <w:pPr>
        <w:tabs>
          <w:tab w:val="num" w:pos="2099"/>
        </w:tabs>
        <w:ind w:left="2099" w:hanging="420"/>
      </w:pPr>
    </w:lvl>
    <w:lvl w:ilvl="3">
      <w:start w:val="1"/>
      <w:numFmt w:val="decimal"/>
      <w:lvlText w:val="%4."/>
      <w:lvlJc w:val="left"/>
      <w:pPr>
        <w:tabs>
          <w:tab w:val="num" w:pos="2519"/>
        </w:tabs>
        <w:ind w:left="2519" w:hanging="420"/>
      </w:pPr>
    </w:lvl>
    <w:lvl w:ilvl="4">
      <w:start w:val="1"/>
      <w:numFmt w:val="lowerLetter"/>
      <w:lvlText w:val="%5)"/>
      <w:lvlJc w:val="left"/>
      <w:pPr>
        <w:tabs>
          <w:tab w:val="num" w:pos="2939"/>
        </w:tabs>
        <w:ind w:left="2939" w:hanging="420"/>
      </w:pPr>
    </w:lvl>
    <w:lvl w:ilvl="5">
      <w:start w:val="1"/>
      <w:numFmt w:val="lowerRoman"/>
      <w:lvlText w:val="%6."/>
      <w:lvlJc w:val="right"/>
      <w:pPr>
        <w:tabs>
          <w:tab w:val="num" w:pos="3359"/>
        </w:tabs>
        <w:ind w:left="3359" w:hanging="420"/>
      </w:pPr>
    </w:lvl>
    <w:lvl w:ilvl="6">
      <w:start w:val="1"/>
      <w:numFmt w:val="decimal"/>
      <w:lvlText w:val="%7."/>
      <w:lvlJc w:val="left"/>
      <w:pPr>
        <w:tabs>
          <w:tab w:val="num" w:pos="3779"/>
        </w:tabs>
        <w:ind w:left="3779" w:hanging="420"/>
      </w:pPr>
    </w:lvl>
    <w:lvl w:ilvl="7">
      <w:start w:val="1"/>
      <w:numFmt w:val="lowerLetter"/>
      <w:lvlText w:val="%8)"/>
      <w:lvlJc w:val="left"/>
      <w:pPr>
        <w:tabs>
          <w:tab w:val="num" w:pos="4199"/>
        </w:tabs>
        <w:ind w:left="4199" w:hanging="420"/>
      </w:pPr>
    </w:lvl>
    <w:lvl w:ilvl="8">
      <w:start w:val="1"/>
      <w:numFmt w:val="lowerRoman"/>
      <w:lvlText w:val="%9."/>
      <w:lvlJc w:val="right"/>
      <w:pPr>
        <w:tabs>
          <w:tab w:val="num" w:pos="4619"/>
        </w:tabs>
        <w:ind w:left="4619" w:hanging="420"/>
      </w:pPr>
    </w:lvl>
  </w:abstractNum>
  <w:abstractNum w:abstractNumId="7">
    <w:nsid w:val="00000015"/>
    <w:multiLevelType w:val="multilevel"/>
    <w:tmpl w:val="00000015"/>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decimal"/>
      <w:lvlText w:val="%3)"/>
      <w:lvlJc w:val="left"/>
      <w:pPr>
        <w:tabs>
          <w:tab w:val="num" w:pos="1680"/>
        </w:tabs>
        <w:ind w:left="1680" w:hanging="420"/>
      </w:pPr>
      <w:rPr>
        <w:rFont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nsid w:val="00000017"/>
    <w:multiLevelType w:val="multilevel"/>
    <w:tmpl w:val="00000017"/>
    <w:lvl w:ilvl="0">
      <w:start w:val="1"/>
      <w:numFmt w:val="decimal"/>
      <w:suff w:val="nothing"/>
      <w:lvlText w:val="%1."/>
      <w:lvlJc w:val="left"/>
      <w:pPr>
        <w:ind w:left="861" w:firstLine="0"/>
      </w:pPr>
      <w:rPr>
        <w:rFonts w:hint="eastAsia"/>
      </w:rPr>
    </w:lvl>
    <w:lvl w:ilvl="1">
      <w:start w:val="1"/>
      <w:numFmt w:val="decimal"/>
      <w:suff w:val="space"/>
      <w:lvlText w:val="%1.%2"/>
      <w:lvlJc w:val="left"/>
      <w:pPr>
        <w:ind w:left="1" w:firstLine="425"/>
      </w:pPr>
      <w:rPr>
        <w:rFonts w:ascii="宋体" w:eastAsia="宋体" w:hAnsi="宋体" w:hint="eastAsia"/>
        <w:b w:val="0"/>
        <w:sz w:val="21"/>
        <w:szCs w:val="21"/>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19"/>
    <w:multiLevelType w:val="multilevel"/>
    <w:tmpl w:val="00000019"/>
    <w:lvl w:ilvl="0">
      <w:start w:val="1"/>
      <w:numFmt w:val="decimal"/>
      <w:lvlText w:val="（%1）"/>
      <w:lvlJc w:val="left"/>
      <w:pPr>
        <w:tabs>
          <w:tab w:val="num" w:pos="1140"/>
        </w:tabs>
        <w:ind w:left="-5" w:firstLine="425"/>
      </w:pPr>
      <w:rPr>
        <w:rFonts w:hint="eastAsia"/>
        <w:color w:val="auto"/>
      </w:rPr>
    </w:lvl>
    <w:lvl w:ilvl="1">
      <w:start w:val="1"/>
      <w:numFmt w:val="lowerLetter"/>
      <w:lvlText w:val="%2)"/>
      <w:lvlJc w:val="left"/>
      <w:pPr>
        <w:tabs>
          <w:tab w:val="num" w:pos="835"/>
        </w:tabs>
        <w:ind w:left="835" w:hanging="420"/>
      </w:pPr>
    </w:lvl>
    <w:lvl w:ilvl="2">
      <w:start w:val="1"/>
      <w:numFmt w:val="lowerRoman"/>
      <w:lvlText w:val="%3."/>
      <w:lvlJc w:val="right"/>
      <w:pPr>
        <w:tabs>
          <w:tab w:val="num" w:pos="1255"/>
        </w:tabs>
        <w:ind w:left="1255" w:hanging="420"/>
      </w:pPr>
    </w:lvl>
    <w:lvl w:ilvl="3">
      <w:start w:val="1"/>
      <w:numFmt w:val="decimal"/>
      <w:lvlText w:val="%4."/>
      <w:lvlJc w:val="left"/>
      <w:pPr>
        <w:tabs>
          <w:tab w:val="num" w:pos="1675"/>
        </w:tabs>
        <w:ind w:left="1675" w:hanging="420"/>
      </w:pPr>
    </w:lvl>
    <w:lvl w:ilvl="4">
      <w:start w:val="1"/>
      <w:numFmt w:val="lowerLetter"/>
      <w:lvlText w:val="%5)"/>
      <w:lvlJc w:val="left"/>
      <w:pPr>
        <w:tabs>
          <w:tab w:val="num" w:pos="2095"/>
        </w:tabs>
        <w:ind w:left="2095" w:hanging="420"/>
      </w:pPr>
    </w:lvl>
    <w:lvl w:ilvl="5">
      <w:start w:val="1"/>
      <w:numFmt w:val="lowerRoman"/>
      <w:lvlText w:val="%6."/>
      <w:lvlJc w:val="right"/>
      <w:pPr>
        <w:tabs>
          <w:tab w:val="num" w:pos="2515"/>
        </w:tabs>
        <w:ind w:left="2515" w:hanging="420"/>
      </w:pPr>
    </w:lvl>
    <w:lvl w:ilvl="6">
      <w:start w:val="1"/>
      <w:numFmt w:val="decimal"/>
      <w:lvlText w:val="%7."/>
      <w:lvlJc w:val="left"/>
      <w:pPr>
        <w:tabs>
          <w:tab w:val="num" w:pos="2935"/>
        </w:tabs>
        <w:ind w:left="2935" w:hanging="420"/>
      </w:pPr>
    </w:lvl>
    <w:lvl w:ilvl="7">
      <w:start w:val="1"/>
      <w:numFmt w:val="lowerLetter"/>
      <w:lvlText w:val="%8)"/>
      <w:lvlJc w:val="left"/>
      <w:pPr>
        <w:tabs>
          <w:tab w:val="num" w:pos="3355"/>
        </w:tabs>
        <w:ind w:left="3355" w:hanging="420"/>
      </w:pPr>
    </w:lvl>
    <w:lvl w:ilvl="8">
      <w:start w:val="1"/>
      <w:numFmt w:val="lowerRoman"/>
      <w:lvlText w:val="%9."/>
      <w:lvlJc w:val="right"/>
      <w:pPr>
        <w:tabs>
          <w:tab w:val="num" w:pos="3775"/>
        </w:tabs>
        <w:ind w:left="3775" w:hanging="420"/>
      </w:pPr>
    </w:lvl>
  </w:abstractNum>
  <w:abstractNum w:abstractNumId="10">
    <w:nsid w:val="0000001A"/>
    <w:multiLevelType w:val="singleLevel"/>
    <w:tmpl w:val="0000001A"/>
    <w:lvl w:ilvl="0">
      <w:start w:val="33"/>
      <w:numFmt w:val="decimal"/>
      <w:suff w:val="nothing"/>
      <w:lvlText w:val="%1、"/>
      <w:lvlJc w:val="left"/>
    </w:lvl>
  </w:abstractNum>
  <w:abstractNum w:abstractNumId="11">
    <w:nsid w:val="0FFD0AA1"/>
    <w:multiLevelType w:val="multilevel"/>
    <w:tmpl w:val="04090029"/>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50E6522"/>
    <w:multiLevelType w:val="hybridMultilevel"/>
    <w:tmpl w:val="0E94862C"/>
    <w:lvl w:ilvl="0" w:tplc="AE3EEC2C">
      <w:start w:val="2"/>
      <w:numFmt w:val="japaneseCounting"/>
      <w:lvlText w:val="第%1章"/>
      <w:lvlJc w:val="left"/>
      <w:pPr>
        <w:tabs>
          <w:tab w:val="num" w:pos="2167"/>
        </w:tabs>
        <w:ind w:left="2167" w:hanging="1755"/>
      </w:pPr>
      <w:rPr>
        <w:rFonts w:ascii="Times New Roman" w:eastAsia="仿宋_GB2312" w:hAnsi="Times New Roman" w:hint="default"/>
        <w:color w:val="0000FF"/>
        <w:u w:val="single"/>
      </w:r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abstractNum w:abstractNumId="13">
    <w:nsid w:val="196C7265"/>
    <w:multiLevelType w:val="multilevel"/>
    <w:tmpl w:val="04090029"/>
    <w:lvl w:ilvl="0">
      <w:start w:val="1"/>
      <w:numFmt w:val="chineseCountingThousand"/>
      <w:suff w:val="nothing"/>
      <w:lvlText w:val="第%1章"/>
      <w:lvlJc w:val="left"/>
      <w:pPr>
        <w:ind w:left="3600" w:firstLine="0"/>
      </w:pPr>
    </w:lvl>
    <w:lvl w:ilvl="1">
      <w:start w:val="1"/>
      <w:numFmt w:val="none"/>
      <w:suff w:val="nothing"/>
      <w:lvlText w:val=""/>
      <w:lvlJc w:val="left"/>
      <w:pPr>
        <w:ind w:left="3600" w:firstLine="0"/>
      </w:pPr>
    </w:lvl>
    <w:lvl w:ilvl="2">
      <w:start w:val="1"/>
      <w:numFmt w:val="none"/>
      <w:suff w:val="nothing"/>
      <w:lvlText w:val=""/>
      <w:lvlJc w:val="left"/>
      <w:pPr>
        <w:ind w:left="3600" w:firstLine="0"/>
      </w:pPr>
    </w:lvl>
    <w:lvl w:ilvl="3">
      <w:start w:val="1"/>
      <w:numFmt w:val="none"/>
      <w:suff w:val="nothing"/>
      <w:lvlText w:val=""/>
      <w:lvlJc w:val="left"/>
      <w:pPr>
        <w:ind w:left="3600" w:firstLine="0"/>
      </w:pPr>
    </w:lvl>
    <w:lvl w:ilvl="4">
      <w:start w:val="1"/>
      <w:numFmt w:val="none"/>
      <w:suff w:val="nothing"/>
      <w:lvlText w:val=""/>
      <w:lvlJc w:val="left"/>
      <w:pPr>
        <w:ind w:left="3600" w:firstLine="0"/>
      </w:pPr>
    </w:lvl>
    <w:lvl w:ilvl="5">
      <w:start w:val="1"/>
      <w:numFmt w:val="none"/>
      <w:suff w:val="nothing"/>
      <w:lvlText w:val=""/>
      <w:lvlJc w:val="left"/>
      <w:pPr>
        <w:ind w:left="3600" w:firstLine="0"/>
      </w:pPr>
    </w:lvl>
    <w:lvl w:ilvl="6">
      <w:start w:val="1"/>
      <w:numFmt w:val="none"/>
      <w:suff w:val="nothing"/>
      <w:lvlText w:val=""/>
      <w:lvlJc w:val="left"/>
      <w:pPr>
        <w:ind w:left="3600" w:firstLine="0"/>
      </w:pPr>
    </w:lvl>
    <w:lvl w:ilvl="7">
      <w:start w:val="1"/>
      <w:numFmt w:val="none"/>
      <w:suff w:val="nothing"/>
      <w:lvlText w:val=""/>
      <w:lvlJc w:val="left"/>
      <w:pPr>
        <w:ind w:left="3600" w:firstLine="0"/>
      </w:pPr>
    </w:lvl>
    <w:lvl w:ilvl="8">
      <w:start w:val="1"/>
      <w:numFmt w:val="none"/>
      <w:suff w:val="nothing"/>
      <w:lvlText w:val=""/>
      <w:lvlJc w:val="left"/>
      <w:pPr>
        <w:ind w:left="3600" w:firstLine="0"/>
      </w:pPr>
    </w:lvl>
  </w:abstractNum>
  <w:abstractNum w:abstractNumId="14">
    <w:nsid w:val="27E8277A"/>
    <w:multiLevelType w:val="multilevel"/>
    <w:tmpl w:val="EF7CE968"/>
    <w:lvl w:ilvl="0">
      <w:start w:val="1"/>
      <w:numFmt w:val="japaneseCounting"/>
      <w:lvlText w:val="第%1节"/>
      <w:lvlJc w:val="left"/>
      <w:pPr>
        <w:tabs>
          <w:tab w:val="num" w:pos="1320"/>
        </w:tabs>
        <w:ind w:left="1320" w:hanging="13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5"/>
      <w:numFmt w:val="decimal"/>
      <w:lvlText w:val="（%4）"/>
      <w:lvlJc w:val="left"/>
      <w:pPr>
        <w:tabs>
          <w:tab w:val="num" w:pos="1980"/>
        </w:tabs>
        <w:ind w:left="1980" w:hanging="720"/>
      </w:pPr>
      <w:rPr>
        <w:rFonts w:hint="default"/>
      </w:rPr>
    </w:lvl>
    <w:lvl w:ilvl="4">
      <w:start w:val="3"/>
      <w:numFmt w:val="japaneseCounting"/>
      <w:lvlText w:val="第%5章"/>
      <w:lvlJc w:val="left"/>
      <w:pPr>
        <w:tabs>
          <w:tab w:val="num" w:pos="3660"/>
        </w:tabs>
        <w:ind w:left="3660" w:hanging="198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0707083"/>
    <w:multiLevelType w:val="multilevel"/>
    <w:tmpl w:val="EF7CE968"/>
    <w:lvl w:ilvl="0">
      <w:start w:val="1"/>
      <w:numFmt w:val="japaneseCounting"/>
      <w:lvlText w:val="第%1节"/>
      <w:lvlJc w:val="left"/>
      <w:pPr>
        <w:tabs>
          <w:tab w:val="num" w:pos="1320"/>
        </w:tabs>
        <w:ind w:left="1320" w:hanging="13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5"/>
      <w:numFmt w:val="decimal"/>
      <w:lvlText w:val="（%4）"/>
      <w:lvlJc w:val="left"/>
      <w:pPr>
        <w:tabs>
          <w:tab w:val="num" w:pos="1980"/>
        </w:tabs>
        <w:ind w:left="1980" w:hanging="720"/>
      </w:pPr>
      <w:rPr>
        <w:rFonts w:hint="default"/>
      </w:rPr>
    </w:lvl>
    <w:lvl w:ilvl="4">
      <w:start w:val="3"/>
      <w:numFmt w:val="japaneseCounting"/>
      <w:lvlText w:val="第%5章"/>
      <w:lvlJc w:val="left"/>
      <w:pPr>
        <w:tabs>
          <w:tab w:val="num" w:pos="3660"/>
        </w:tabs>
        <w:ind w:left="3660" w:hanging="198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1BC27B5"/>
    <w:multiLevelType w:val="multilevel"/>
    <w:tmpl w:val="EF7CE968"/>
    <w:lvl w:ilvl="0">
      <w:start w:val="1"/>
      <w:numFmt w:val="japaneseCounting"/>
      <w:lvlText w:val="第%1节"/>
      <w:lvlJc w:val="left"/>
      <w:pPr>
        <w:tabs>
          <w:tab w:val="num" w:pos="1320"/>
        </w:tabs>
        <w:ind w:left="1320" w:hanging="13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5"/>
      <w:numFmt w:val="decimal"/>
      <w:lvlText w:val="（%4）"/>
      <w:lvlJc w:val="left"/>
      <w:pPr>
        <w:tabs>
          <w:tab w:val="num" w:pos="1980"/>
        </w:tabs>
        <w:ind w:left="1980" w:hanging="720"/>
      </w:pPr>
      <w:rPr>
        <w:rFonts w:hint="default"/>
      </w:rPr>
    </w:lvl>
    <w:lvl w:ilvl="4">
      <w:start w:val="3"/>
      <w:numFmt w:val="japaneseCounting"/>
      <w:lvlText w:val="第%5章"/>
      <w:lvlJc w:val="left"/>
      <w:pPr>
        <w:tabs>
          <w:tab w:val="num" w:pos="3660"/>
        </w:tabs>
        <w:ind w:left="3660" w:hanging="198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520509A"/>
    <w:multiLevelType w:val="multilevel"/>
    <w:tmpl w:val="04090029"/>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352D4B19"/>
    <w:multiLevelType w:val="hybridMultilevel"/>
    <w:tmpl w:val="AA005C4E"/>
    <w:lvl w:ilvl="0" w:tplc="49DE428C">
      <w:start w:val="1"/>
      <w:numFmt w:val="japaneseCounting"/>
      <w:lvlText w:val="第%1节"/>
      <w:lvlJc w:val="left"/>
      <w:pPr>
        <w:tabs>
          <w:tab w:val="num" w:pos="2159"/>
        </w:tabs>
        <w:ind w:left="2159" w:hanging="1320"/>
      </w:pPr>
      <w:rPr>
        <w:rFonts w:hint="eastAsia"/>
      </w:rPr>
    </w:lvl>
    <w:lvl w:ilvl="1" w:tplc="04090019">
      <w:start w:val="1"/>
      <w:numFmt w:val="lowerLetter"/>
      <w:lvlText w:val="%2)"/>
      <w:lvlJc w:val="left"/>
      <w:pPr>
        <w:tabs>
          <w:tab w:val="num" w:pos="1679"/>
        </w:tabs>
        <w:ind w:left="1679" w:hanging="420"/>
      </w:pPr>
    </w:lvl>
    <w:lvl w:ilvl="2" w:tplc="0409001B" w:tentative="1">
      <w:start w:val="1"/>
      <w:numFmt w:val="lowerRoman"/>
      <w:lvlText w:val="%3."/>
      <w:lvlJc w:val="righ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9" w:tentative="1">
      <w:start w:val="1"/>
      <w:numFmt w:val="lowerLetter"/>
      <w:lvlText w:val="%5)"/>
      <w:lvlJc w:val="left"/>
      <w:pPr>
        <w:tabs>
          <w:tab w:val="num" w:pos="2939"/>
        </w:tabs>
        <w:ind w:left="2939" w:hanging="420"/>
      </w:pPr>
    </w:lvl>
    <w:lvl w:ilvl="5" w:tplc="0409001B" w:tentative="1">
      <w:start w:val="1"/>
      <w:numFmt w:val="lowerRoman"/>
      <w:lvlText w:val="%6."/>
      <w:lvlJc w:val="righ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9" w:tentative="1">
      <w:start w:val="1"/>
      <w:numFmt w:val="lowerLetter"/>
      <w:lvlText w:val="%8)"/>
      <w:lvlJc w:val="left"/>
      <w:pPr>
        <w:tabs>
          <w:tab w:val="num" w:pos="4199"/>
        </w:tabs>
        <w:ind w:left="4199" w:hanging="420"/>
      </w:pPr>
    </w:lvl>
    <w:lvl w:ilvl="8" w:tplc="0409001B" w:tentative="1">
      <w:start w:val="1"/>
      <w:numFmt w:val="lowerRoman"/>
      <w:lvlText w:val="%9."/>
      <w:lvlJc w:val="right"/>
      <w:pPr>
        <w:tabs>
          <w:tab w:val="num" w:pos="4619"/>
        </w:tabs>
        <w:ind w:left="4619" w:hanging="420"/>
      </w:pPr>
    </w:lvl>
  </w:abstractNum>
  <w:abstractNum w:abstractNumId="19">
    <w:nsid w:val="426C7E72"/>
    <w:multiLevelType w:val="multilevel"/>
    <w:tmpl w:val="EF7CE968"/>
    <w:lvl w:ilvl="0">
      <w:start w:val="1"/>
      <w:numFmt w:val="japaneseCounting"/>
      <w:lvlText w:val="第%1节"/>
      <w:lvlJc w:val="left"/>
      <w:pPr>
        <w:tabs>
          <w:tab w:val="num" w:pos="1320"/>
        </w:tabs>
        <w:ind w:left="1320" w:hanging="13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5"/>
      <w:numFmt w:val="decimal"/>
      <w:lvlText w:val="（%4）"/>
      <w:lvlJc w:val="left"/>
      <w:pPr>
        <w:tabs>
          <w:tab w:val="num" w:pos="1980"/>
        </w:tabs>
        <w:ind w:left="1980" w:hanging="720"/>
      </w:pPr>
      <w:rPr>
        <w:rFonts w:hint="default"/>
      </w:rPr>
    </w:lvl>
    <w:lvl w:ilvl="4">
      <w:start w:val="3"/>
      <w:numFmt w:val="japaneseCounting"/>
      <w:lvlText w:val="第%5章"/>
      <w:lvlJc w:val="left"/>
      <w:pPr>
        <w:tabs>
          <w:tab w:val="num" w:pos="3660"/>
        </w:tabs>
        <w:ind w:left="3660" w:hanging="198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BC1023F"/>
    <w:multiLevelType w:val="hybridMultilevel"/>
    <w:tmpl w:val="C2DE3EDE"/>
    <w:lvl w:ilvl="0" w:tplc="8000E87E">
      <w:start w:val="2"/>
      <w:numFmt w:val="japaneseCounting"/>
      <w:lvlText w:val="第%1章"/>
      <w:lvlJc w:val="left"/>
      <w:pPr>
        <w:tabs>
          <w:tab w:val="num" w:pos="1830"/>
        </w:tabs>
        <w:ind w:left="1830" w:hanging="183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DAB3250"/>
    <w:multiLevelType w:val="hybridMultilevel"/>
    <w:tmpl w:val="D728C5D0"/>
    <w:lvl w:ilvl="0" w:tplc="FFFFFFFF">
      <w:start w:val="1"/>
      <w:numFmt w:val="decimal"/>
      <w:lvlText w:val="（%1）"/>
      <w:lvlJc w:val="left"/>
      <w:pPr>
        <w:tabs>
          <w:tab w:val="num" w:pos="1004"/>
        </w:tabs>
        <w:ind w:left="-141" w:firstLine="425"/>
      </w:pPr>
      <w:rPr>
        <w:rFonts w:hint="eastAsia"/>
      </w:rPr>
    </w:lvl>
    <w:lvl w:ilvl="1" w:tplc="FFFFFFFF" w:tentative="1">
      <w:start w:val="1"/>
      <w:numFmt w:val="lowerLetter"/>
      <w:lvlText w:val="%2)"/>
      <w:lvlJc w:val="left"/>
      <w:pPr>
        <w:tabs>
          <w:tab w:val="num" w:pos="699"/>
        </w:tabs>
        <w:ind w:left="699" w:hanging="420"/>
      </w:pPr>
    </w:lvl>
    <w:lvl w:ilvl="2" w:tplc="FFFFFFFF" w:tentative="1">
      <w:start w:val="1"/>
      <w:numFmt w:val="lowerRoman"/>
      <w:lvlText w:val="%3."/>
      <w:lvlJc w:val="right"/>
      <w:pPr>
        <w:tabs>
          <w:tab w:val="num" w:pos="1119"/>
        </w:tabs>
        <w:ind w:left="1119" w:hanging="420"/>
      </w:pPr>
    </w:lvl>
    <w:lvl w:ilvl="3" w:tplc="FFFFFFFF" w:tentative="1">
      <w:start w:val="1"/>
      <w:numFmt w:val="decimal"/>
      <w:lvlText w:val="%4."/>
      <w:lvlJc w:val="left"/>
      <w:pPr>
        <w:tabs>
          <w:tab w:val="num" w:pos="1539"/>
        </w:tabs>
        <w:ind w:left="1539" w:hanging="420"/>
      </w:pPr>
    </w:lvl>
    <w:lvl w:ilvl="4" w:tplc="FFFFFFFF" w:tentative="1">
      <w:start w:val="1"/>
      <w:numFmt w:val="lowerLetter"/>
      <w:lvlText w:val="%5)"/>
      <w:lvlJc w:val="left"/>
      <w:pPr>
        <w:tabs>
          <w:tab w:val="num" w:pos="1959"/>
        </w:tabs>
        <w:ind w:left="1959" w:hanging="420"/>
      </w:pPr>
    </w:lvl>
    <w:lvl w:ilvl="5" w:tplc="FFFFFFFF" w:tentative="1">
      <w:start w:val="1"/>
      <w:numFmt w:val="lowerRoman"/>
      <w:lvlText w:val="%6."/>
      <w:lvlJc w:val="right"/>
      <w:pPr>
        <w:tabs>
          <w:tab w:val="num" w:pos="2379"/>
        </w:tabs>
        <w:ind w:left="2379" w:hanging="420"/>
      </w:pPr>
    </w:lvl>
    <w:lvl w:ilvl="6" w:tplc="FFFFFFFF" w:tentative="1">
      <w:start w:val="1"/>
      <w:numFmt w:val="decimal"/>
      <w:lvlText w:val="%7."/>
      <w:lvlJc w:val="left"/>
      <w:pPr>
        <w:tabs>
          <w:tab w:val="num" w:pos="2799"/>
        </w:tabs>
        <w:ind w:left="2799" w:hanging="420"/>
      </w:pPr>
    </w:lvl>
    <w:lvl w:ilvl="7" w:tplc="FFFFFFFF" w:tentative="1">
      <w:start w:val="1"/>
      <w:numFmt w:val="lowerLetter"/>
      <w:lvlText w:val="%8)"/>
      <w:lvlJc w:val="left"/>
      <w:pPr>
        <w:tabs>
          <w:tab w:val="num" w:pos="3219"/>
        </w:tabs>
        <w:ind w:left="3219" w:hanging="420"/>
      </w:pPr>
    </w:lvl>
    <w:lvl w:ilvl="8" w:tplc="FFFFFFFF" w:tentative="1">
      <w:start w:val="1"/>
      <w:numFmt w:val="lowerRoman"/>
      <w:lvlText w:val="%9."/>
      <w:lvlJc w:val="right"/>
      <w:pPr>
        <w:tabs>
          <w:tab w:val="num" w:pos="3639"/>
        </w:tabs>
        <w:ind w:left="3639" w:hanging="420"/>
      </w:pPr>
    </w:lvl>
  </w:abstractNum>
  <w:abstractNum w:abstractNumId="22">
    <w:nsid w:val="69AB0655"/>
    <w:multiLevelType w:val="multilevel"/>
    <w:tmpl w:val="04090029"/>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742D2F96"/>
    <w:multiLevelType w:val="multilevel"/>
    <w:tmpl w:val="04090029"/>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1"/>
  </w:num>
  <w:num w:numId="3">
    <w:abstractNumId w:val="7"/>
  </w:num>
  <w:num w:numId="4">
    <w:abstractNumId w:val="2"/>
  </w:num>
  <w:num w:numId="5">
    <w:abstractNumId w:val="9"/>
  </w:num>
  <w:num w:numId="6">
    <w:abstractNumId w:val="10"/>
  </w:num>
  <w:num w:numId="7">
    <w:abstractNumId w:val="8"/>
  </w:num>
  <w:num w:numId="8">
    <w:abstractNumId w:val="21"/>
  </w:num>
  <w:num w:numId="9">
    <w:abstractNumId w:val="18"/>
  </w:num>
  <w:num w:numId="10">
    <w:abstractNumId w:val="3"/>
  </w:num>
  <w:num w:numId="11">
    <w:abstractNumId w:val="4"/>
  </w:num>
  <w:num w:numId="12">
    <w:abstractNumId w:val="0"/>
  </w:num>
  <w:num w:numId="13">
    <w:abstractNumId w:val="5"/>
  </w:num>
  <w:num w:numId="14">
    <w:abstractNumId w:val="14"/>
  </w:num>
  <w:num w:numId="15">
    <w:abstractNumId w:val="16"/>
  </w:num>
  <w:num w:numId="16">
    <w:abstractNumId w:val="23"/>
  </w:num>
  <w:num w:numId="17">
    <w:abstractNumId w:val="20"/>
  </w:num>
  <w:num w:numId="18">
    <w:abstractNumId w:val="22"/>
  </w:num>
  <w:num w:numId="19">
    <w:abstractNumId w:val="15"/>
  </w:num>
  <w:num w:numId="20">
    <w:abstractNumId w:val="13"/>
  </w:num>
  <w:num w:numId="21">
    <w:abstractNumId w:val="12"/>
  </w:num>
  <w:num w:numId="22">
    <w:abstractNumId w:val="17"/>
  </w:num>
  <w:num w:numId="23">
    <w:abstractNumId w:val="1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stylePaneFormatFilter w:val="3F01"/>
  <w:defaultTabStop w:val="425"/>
  <w:drawingGridHorizontalSpacing w:val="287"/>
  <w:drawingGridVerticalSpacing w:val="435"/>
  <w:characterSpacingControl w:val="compressPunctuation"/>
  <w:doNotValidateAgainstSchema/>
  <w:doNotDemarcateInvalidXml/>
  <w:hdrShapeDefaults>
    <o:shapedefaults v:ext="edit" spidmax="29698" fillcolor="#9cbee0" strokecolor="#739cc3">
      <v:fill color="#9cbee0" color2="#bbd5f0" type="gradient">
        <o:fill v:ext="view" type="gradientUnscaled"/>
      </v:fill>
      <v:stroke color="#739cc3" weight="1.25pt"/>
    </o:shapedefaults>
  </w:hdrShapeDefaults>
  <w:footnotePr>
    <w:numRestart w:val="eachPage"/>
    <w:footnote w:id="-1"/>
    <w:footnote w:id="0"/>
  </w:footnotePr>
  <w:endnotePr>
    <w:numRestart w:val="eachSect"/>
    <w:endnote w:id="-1"/>
    <w:endnote w:id="0"/>
  </w:endnotePr>
  <w:compat>
    <w:spaceForUL/>
    <w:balanceSingleByteDoubleByteWidth/>
    <w:doNotLeaveBackslashAlone/>
    <w:ulTrailSpace/>
    <w:doNotExpandShiftReturn/>
    <w:useFELayout/>
  </w:compat>
  <w:rsids>
    <w:rsidRoot w:val="00172A27"/>
    <w:rsid w:val="00002BB7"/>
    <w:rsid w:val="00003E27"/>
    <w:rsid w:val="00010ECE"/>
    <w:rsid w:val="000126AE"/>
    <w:rsid w:val="00022DC3"/>
    <w:rsid w:val="00031F3A"/>
    <w:rsid w:val="00034258"/>
    <w:rsid w:val="00037DF3"/>
    <w:rsid w:val="00041C49"/>
    <w:rsid w:val="000603ED"/>
    <w:rsid w:val="00061BE4"/>
    <w:rsid w:val="00064105"/>
    <w:rsid w:val="00086C7B"/>
    <w:rsid w:val="000A2F62"/>
    <w:rsid w:val="000B0663"/>
    <w:rsid w:val="000B57BA"/>
    <w:rsid w:val="000C597F"/>
    <w:rsid w:val="000C6792"/>
    <w:rsid w:val="000F08BC"/>
    <w:rsid w:val="00112AFD"/>
    <w:rsid w:val="00112F57"/>
    <w:rsid w:val="00121F4E"/>
    <w:rsid w:val="001225CC"/>
    <w:rsid w:val="001243C6"/>
    <w:rsid w:val="0012569F"/>
    <w:rsid w:val="00126FAC"/>
    <w:rsid w:val="00130B09"/>
    <w:rsid w:val="00134B0D"/>
    <w:rsid w:val="00142830"/>
    <w:rsid w:val="00150963"/>
    <w:rsid w:val="001578F3"/>
    <w:rsid w:val="00162874"/>
    <w:rsid w:val="00164FFB"/>
    <w:rsid w:val="00170745"/>
    <w:rsid w:val="00172A27"/>
    <w:rsid w:val="001741E2"/>
    <w:rsid w:val="00174247"/>
    <w:rsid w:val="00192D85"/>
    <w:rsid w:val="001A002B"/>
    <w:rsid w:val="001A17F2"/>
    <w:rsid w:val="001A2FAC"/>
    <w:rsid w:val="001A67BB"/>
    <w:rsid w:val="001B0084"/>
    <w:rsid w:val="001B01A1"/>
    <w:rsid w:val="001C0E9D"/>
    <w:rsid w:val="001C64C5"/>
    <w:rsid w:val="001C6713"/>
    <w:rsid w:val="001D4B8F"/>
    <w:rsid w:val="001E00A4"/>
    <w:rsid w:val="001E14BF"/>
    <w:rsid w:val="001F33EE"/>
    <w:rsid w:val="00215776"/>
    <w:rsid w:val="00251F7B"/>
    <w:rsid w:val="002550FA"/>
    <w:rsid w:val="002564F0"/>
    <w:rsid w:val="00262759"/>
    <w:rsid w:val="002634D9"/>
    <w:rsid w:val="00265A43"/>
    <w:rsid w:val="00271A8B"/>
    <w:rsid w:val="00272EA7"/>
    <w:rsid w:val="00274B74"/>
    <w:rsid w:val="00291768"/>
    <w:rsid w:val="00293DBB"/>
    <w:rsid w:val="002A0E17"/>
    <w:rsid w:val="002B3680"/>
    <w:rsid w:val="002B641B"/>
    <w:rsid w:val="002C797B"/>
    <w:rsid w:val="002D13F4"/>
    <w:rsid w:val="002E171C"/>
    <w:rsid w:val="002F4E86"/>
    <w:rsid w:val="00300D3A"/>
    <w:rsid w:val="003010D7"/>
    <w:rsid w:val="00314F69"/>
    <w:rsid w:val="0031730E"/>
    <w:rsid w:val="00324293"/>
    <w:rsid w:val="00344576"/>
    <w:rsid w:val="003450E8"/>
    <w:rsid w:val="00363730"/>
    <w:rsid w:val="00364FF8"/>
    <w:rsid w:val="00371476"/>
    <w:rsid w:val="0037509B"/>
    <w:rsid w:val="003934DE"/>
    <w:rsid w:val="003A6455"/>
    <w:rsid w:val="003A75E7"/>
    <w:rsid w:val="003B39EE"/>
    <w:rsid w:val="003B46C2"/>
    <w:rsid w:val="003D35EF"/>
    <w:rsid w:val="003E185D"/>
    <w:rsid w:val="003F771E"/>
    <w:rsid w:val="00401DC4"/>
    <w:rsid w:val="00404792"/>
    <w:rsid w:val="00404DE0"/>
    <w:rsid w:val="00405FFF"/>
    <w:rsid w:val="0041051F"/>
    <w:rsid w:val="00413A65"/>
    <w:rsid w:val="0041404B"/>
    <w:rsid w:val="00417F97"/>
    <w:rsid w:val="0042394C"/>
    <w:rsid w:val="00431DCE"/>
    <w:rsid w:val="0043484A"/>
    <w:rsid w:val="00437DCE"/>
    <w:rsid w:val="00444B72"/>
    <w:rsid w:val="004548D2"/>
    <w:rsid w:val="00457562"/>
    <w:rsid w:val="004653D9"/>
    <w:rsid w:val="00486F6F"/>
    <w:rsid w:val="00492D55"/>
    <w:rsid w:val="00495FB2"/>
    <w:rsid w:val="004A2926"/>
    <w:rsid w:val="004A5BE6"/>
    <w:rsid w:val="004A5C70"/>
    <w:rsid w:val="004B3865"/>
    <w:rsid w:val="004B5619"/>
    <w:rsid w:val="004D1335"/>
    <w:rsid w:val="004E0AF8"/>
    <w:rsid w:val="004E435D"/>
    <w:rsid w:val="004F4012"/>
    <w:rsid w:val="00504E09"/>
    <w:rsid w:val="005125AC"/>
    <w:rsid w:val="005148A0"/>
    <w:rsid w:val="005209CF"/>
    <w:rsid w:val="0052608A"/>
    <w:rsid w:val="00526582"/>
    <w:rsid w:val="00537167"/>
    <w:rsid w:val="00542AE8"/>
    <w:rsid w:val="00542AEA"/>
    <w:rsid w:val="0054389E"/>
    <w:rsid w:val="00554806"/>
    <w:rsid w:val="005617D1"/>
    <w:rsid w:val="00561C44"/>
    <w:rsid w:val="0056723D"/>
    <w:rsid w:val="00570774"/>
    <w:rsid w:val="00576255"/>
    <w:rsid w:val="00580D07"/>
    <w:rsid w:val="00590182"/>
    <w:rsid w:val="00591596"/>
    <w:rsid w:val="005B2637"/>
    <w:rsid w:val="005D2A31"/>
    <w:rsid w:val="005D3630"/>
    <w:rsid w:val="005E284A"/>
    <w:rsid w:val="005E7E94"/>
    <w:rsid w:val="005F27FE"/>
    <w:rsid w:val="005F7632"/>
    <w:rsid w:val="00602FE9"/>
    <w:rsid w:val="00604875"/>
    <w:rsid w:val="0061276A"/>
    <w:rsid w:val="0062438B"/>
    <w:rsid w:val="006478F1"/>
    <w:rsid w:val="00666472"/>
    <w:rsid w:val="00666582"/>
    <w:rsid w:val="0067167E"/>
    <w:rsid w:val="006719D4"/>
    <w:rsid w:val="0069097D"/>
    <w:rsid w:val="00693CF2"/>
    <w:rsid w:val="00693EB7"/>
    <w:rsid w:val="00696611"/>
    <w:rsid w:val="006A130A"/>
    <w:rsid w:val="006A30F6"/>
    <w:rsid w:val="006A646D"/>
    <w:rsid w:val="006B0402"/>
    <w:rsid w:val="006B20A2"/>
    <w:rsid w:val="006B5C71"/>
    <w:rsid w:val="006C1FF9"/>
    <w:rsid w:val="006D27B7"/>
    <w:rsid w:val="006E14CB"/>
    <w:rsid w:val="006F49FE"/>
    <w:rsid w:val="00701F15"/>
    <w:rsid w:val="00703E55"/>
    <w:rsid w:val="007043EC"/>
    <w:rsid w:val="00706FE1"/>
    <w:rsid w:val="00730461"/>
    <w:rsid w:val="00731B55"/>
    <w:rsid w:val="007335A8"/>
    <w:rsid w:val="00761542"/>
    <w:rsid w:val="00777230"/>
    <w:rsid w:val="00781E3B"/>
    <w:rsid w:val="00784B4E"/>
    <w:rsid w:val="00786279"/>
    <w:rsid w:val="00792AD6"/>
    <w:rsid w:val="00793BB7"/>
    <w:rsid w:val="00794026"/>
    <w:rsid w:val="007A0D5B"/>
    <w:rsid w:val="007A4BA4"/>
    <w:rsid w:val="007A627B"/>
    <w:rsid w:val="007B3F5B"/>
    <w:rsid w:val="007C2310"/>
    <w:rsid w:val="007D087B"/>
    <w:rsid w:val="007E3A0F"/>
    <w:rsid w:val="007E50A8"/>
    <w:rsid w:val="007F25FA"/>
    <w:rsid w:val="0080735E"/>
    <w:rsid w:val="00814008"/>
    <w:rsid w:val="00822705"/>
    <w:rsid w:val="0082700A"/>
    <w:rsid w:val="00832EE3"/>
    <w:rsid w:val="0083700B"/>
    <w:rsid w:val="00837E8E"/>
    <w:rsid w:val="00844250"/>
    <w:rsid w:val="00851D4F"/>
    <w:rsid w:val="00861D07"/>
    <w:rsid w:val="00875224"/>
    <w:rsid w:val="008754F8"/>
    <w:rsid w:val="00896BA0"/>
    <w:rsid w:val="008A5699"/>
    <w:rsid w:val="008C4075"/>
    <w:rsid w:val="008E3465"/>
    <w:rsid w:val="008F2273"/>
    <w:rsid w:val="008F282C"/>
    <w:rsid w:val="009062CD"/>
    <w:rsid w:val="0091147B"/>
    <w:rsid w:val="009337B3"/>
    <w:rsid w:val="009351AC"/>
    <w:rsid w:val="009721AA"/>
    <w:rsid w:val="00983399"/>
    <w:rsid w:val="00983966"/>
    <w:rsid w:val="00992623"/>
    <w:rsid w:val="009A0755"/>
    <w:rsid w:val="009A44D3"/>
    <w:rsid w:val="009A47BB"/>
    <w:rsid w:val="009B22F6"/>
    <w:rsid w:val="009D4AF4"/>
    <w:rsid w:val="009E7B84"/>
    <w:rsid w:val="009F6636"/>
    <w:rsid w:val="00A0794E"/>
    <w:rsid w:val="00A44801"/>
    <w:rsid w:val="00A5146E"/>
    <w:rsid w:val="00A5548A"/>
    <w:rsid w:val="00A55D1F"/>
    <w:rsid w:val="00A618AE"/>
    <w:rsid w:val="00A62832"/>
    <w:rsid w:val="00A70C54"/>
    <w:rsid w:val="00A74435"/>
    <w:rsid w:val="00A84837"/>
    <w:rsid w:val="00AA08CB"/>
    <w:rsid w:val="00AA163C"/>
    <w:rsid w:val="00AA603B"/>
    <w:rsid w:val="00AB348C"/>
    <w:rsid w:val="00AC05C0"/>
    <w:rsid w:val="00AD0A0E"/>
    <w:rsid w:val="00AE1062"/>
    <w:rsid w:val="00AE57E2"/>
    <w:rsid w:val="00AF3915"/>
    <w:rsid w:val="00AF3BCF"/>
    <w:rsid w:val="00B0246C"/>
    <w:rsid w:val="00B02977"/>
    <w:rsid w:val="00B153B9"/>
    <w:rsid w:val="00B25181"/>
    <w:rsid w:val="00B269CC"/>
    <w:rsid w:val="00B269FD"/>
    <w:rsid w:val="00B458E8"/>
    <w:rsid w:val="00B46161"/>
    <w:rsid w:val="00B53C3E"/>
    <w:rsid w:val="00B5687B"/>
    <w:rsid w:val="00B6067B"/>
    <w:rsid w:val="00B63381"/>
    <w:rsid w:val="00B76F17"/>
    <w:rsid w:val="00B8470A"/>
    <w:rsid w:val="00B86B86"/>
    <w:rsid w:val="00B877BD"/>
    <w:rsid w:val="00B87A37"/>
    <w:rsid w:val="00B90DDA"/>
    <w:rsid w:val="00B94103"/>
    <w:rsid w:val="00BA70DA"/>
    <w:rsid w:val="00BB1191"/>
    <w:rsid w:val="00BE28D3"/>
    <w:rsid w:val="00C046BA"/>
    <w:rsid w:val="00C150D7"/>
    <w:rsid w:val="00C17844"/>
    <w:rsid w:val="00C269DC"/>
    <w:rsid w:val="00C53F87"/>
    <w:rsid w:val="00C74FF3"/>
    <w:rsid w:val="00C756CE"/>
    <w:rsid w:val="00C7795A"/>
    <w:rsid w:val="00C8045C"/>
    <w:rsid w:val="00C817E4"/>
    <w:rsid w:val="00C81BAB"/>
    <w:rsid w:val="00C82E0B"/>
    <w:rsid w:val="00C969AD"/>
    <w:rsid w:val="00CA7017"/>
    <w:rsid w:val="00CB0991"/>
    <w:rsid w:val="00CB212E"/>
    <w:rsid w:val="00CB6897"/>
    <w:rsid w:val="00CB6DED"/>
    <w:rsid w:val="00CB7B20"/>
    <w:rsid w:val="00CC35F5"/>
    <w:rsid w:val="00CD4421"/>
    <w:rsid w:val="00CD4E50"/>
    <w:rsid w:val="00CE276E"/>
    <w:rsid w:val="00CF12C1"/>
    <w:rsid w:val="00D12229"/>
    <w:rsid w:val="00D1393E"/>
    <w:rsid w:val="00D17D2C"/>
    <w:rsid w:val="00D24078"/>
    <w:rsid w:val="00D44A7C"/>
    <w:rsid w:val="00D44EAB"/>
    <w:rsid w:val="00D547A2"/>
    <w:rsid w:val="00D70E3A"/>
    <w:rsid w:val="00D7275B"/>
    <w:rsid w:val="00D733FC"/>
    <w:rsid w:val="00D7362A"/>
    <w:rsid w:val="00D81526"/>
    <w:rsid w:val="00D9602E"/>
    <w:rsid w:val="00DA40C9"/>
    <w:rsid w:val="00DA5196"/>
    <w:rsid w:val="00DA56E9"/>
    <w:rsid w:val="00DB33B6"/>
    <w:rsid w:val="00DC00AB"/>
    <w:rsid w:val="00DC0F0B"/>
    <w:rsid w:val="00DD0019"/>
    <w:rsid w:val="00DD30AE"/>
    <w:rsid w:val="00DE2D1C"/>
    <w:rsid w:val="00DE3599"/>
    <w:rsid w:val="00DF48A0"/>
    <w:rsid w:val="00DF566E"/>
    <w:rsid w:val="00DF7921"/>
    <w:rsid w:val="00E001AF"/>
    <w:rsid w:val="00E072B6"/>
    <w:rsid w:val="00E11F43"/>
    <w:rsid w:val="00E149CD"/>
    <w:rsid w:val="00E41380"/>
    <w:rsid w:val="00E43D68"/>
    <w:rsid w:val="00E44BBC"/>
    <w:rsid w:val="00E5028B"/>
    <w:rsid w:val="00E51881"/>
    <w:rsid w:val="00E54AD8"/>
    <w:rsid w:val="00E55F2B"/>
    <w:rsid w:val="00E64F5F"/>
    <w:rsid w:val="00E70079"/>
    <w:rsid w:val="00E83C88"/>
    <w:rsid w:val="00E90DC5"/>
    <w:rsid w:val="00EA204D"/>
    <w:rsid w:val="00EA422A"/>
    <w:rsid w:val="00EA79CC"/>
    <w:rsid w:val="00EC2D35"/>
    <w:rsid w:val="00ED57B3"/>
    <w:rsid w:val="00EE0694"/>
    <w:rsid w:val="00EF3C26"/>
    <w:rsid w:val="00F021D6"/>
    <w:rsid w:val="00F05681"/>
    <w:rsid w:val="00F06F05"/>
    <w:rsid w:val="00F078D9"/>
    <w:rsid w:val="00F17967"/>
    <w:rsid w:val="00F21495"/>
    <w:rsid w:val="00F22E27"/>
    <w:rsid w:val="00F25191"/>
    <w:rsid w:val="00F34346"/>
    <w:rsid w:val="00F52D85"/>
    <w:rsid w:val="00F63073"/>
    <w:rsid w:val="00F770CD"/>
    <w:rsid w:val="00F96ECF"/>
    <w:rsid w:val="00FA06D9"/>
    <w:rsid w:val="00FA154C"/>
    <w:rsid w:val="00FA40F7"/>
    <w:rsid w:val="00FB31A6"/>
    <w:rsid w:val="00FB45E7"/>
    <w:rsid w:val="00FC1F6D"/>
    <w:rsid w:val="00FC783D"/>
    <w:rsid w:val="00FD38EE"/>
    <w:rsid w:val="00FE3479"/>
    <w:rsid w:val="00FE79C9"/>
    <w:rsid w:val="00FF3894"/>
    <w:rsid w:val="00FF76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96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93EB7"/>
    <w:pPr>
      <w:widowControl w:val="0"/>
      <w:jc w:val="both"/>
    </w:pPr>
    <w:rPr>
      <w:rFonts w:eastAsia="仿宋_GB2312"/>
      <w:kern w:val="2"/>
      <w:sz w:val="32"/>
    </w:rPr>
  </w:style>
  <w:style w:type="paragraph" w:styleId="1">
    <w:name w:val="heading 1"/>
    <w:aliases w:val="H1,Heading 0,Section Head,h1,1st level,l1,H11,H12,H13,H14,H15,H16,H17,PIM 1,(F2),titre niveau 1,H111,H112,TITRE1,Title1,I1,heading 1,l1+toc 1,Chapter title,Header 1,Sec1,h11,1st level1,h12,1st level2,h13,1st level3,h14,1st level4,h15,1st level5,标书1"/>
    <w:basedOn w:val="a"/>
    <w:next w:val="a"/>
    <w:link w:val="1Char"/>
    <w:qFormat/>
    <w:rsid w:val="00A62832"/>
    <w:pPr>
      <w:keepNext/>
      <w:keepLines/>
      <w:spacing w:before="120" w:after="120"/>
      <w:jc w:val="center"/>
      <w:outlineLvl w:val="0"/>
    </w:pPr>
    <w:rPr>
      <w:rFonts w:ascii="黑体" w:eastAsia="黑体" w:hAnsi="宋体"/>
      <w:b/>
      <w:color w:val="000000"/>
      <w:kern w:val="44"/>
    </w:rPr>
  </w:style>
  <w:style w:type="paragraph" w:styleId="2">
    <w:name w:val="heading 2"/>
    <w:aliases w:val="2nd level,h2,2,Header 2,l2,Titre2,Head 2,H2,章标题,PIM2,Heading 2 Hidden,DO NOT USE_h2,chn,Chapter Number/Appendix Letter,sect 1.2,Heading 2 CCBS,heading 2,第一章 标题 2,ISO1,UNDERRUBRIK 1-2,H2 Char Char,proj2,proj21,proj22,proj23,proj24,proj25,proj26,HD2"/>
    <w:basedOn w:val="a0"/>
    <w:next w:val="a1"/>
    <w:link w:val="2Char"/>
    <w:qFormat/>
    <w:rsid w:val="00A62832"/>
    <w:pPr>
      <w:numPr>
        <w:numId w:val="1"/>
      </w:numPr>
      <w:tabs>
        <w:tab w:val="left" w:pos="2159"/>
      </w:tabs>
      <w:spacing w:before="360" w:afterLines="50" w:line="320" w:lineRule="exact"/>
      <w:jc w:val="center"/>
      <w:outlineLvl w:val="1"/>
    </w:pPr>
    <w:rPr>
      <w:rFonts w:eastAsia="黑体"/>
      <w:b/>
      <w:sz w:val="32"/>
    </w:rPr>
  </w:style>
  <w:style w:type="paragraph" w:styleId="3">
    <w:name w:val="heading 3"/>
    <w:aliases w:val="H3,章标题1,l3,CT,h3,3rd level,3,Level 3 Head,level_3,PIM 3,sect1.2.3,prop3,3heading,heading 3,Heading 31,1.1.1 Heading 3,Bold Head,bh,sect1.2.31,sect1.2.32,sect1.2.311,sect1.2.33,sect1.2.312,Heading 3 - old,Head3,BOD 0,Heading 3 hidden,2h,h31,h32,小节,M"/>
    <w:basedOn w:val="a"/>
    <w:next w:val="a2"/>
    <w:link w:val="3Char"/>
    <w:qFormat/>
    <w:rsid w:val="00A62832"/>
    <w:pPr>
      <w:keepNext/>
      <w:keepLines/>
      <w:numPr>
        <w:numId w:val="2"/>
      </w:numPr>
      <w:tabs>
        <w:tab w:val="left" w:pos="287"/>
      </w:tabs>
      <w:spacing w:before="360" w:line="288" w:lineRule="auto"/>
      <w:jc w:val="left"/>
      <w:outlineLvl w:val="2"/>
    </w:pPr>
    <w:rPr>
      <w:rFonts w:ascii="黑体" w:eastAsia="黑体" w:hAnsi="宋体"/>
      <w:b/>
      <w:sz w:val="21"/>
    </w:rPr>
  </w:style>
  <w:style w:type="paragraph" w:styleId="4">
    <w:name w:val="heading 4"/>
    <w:basedOn w:val="a"/>
    <w:next w:val="a"/>
    <w:link w:val="4Char"/>
    <w:qFormat/>
    <w:rsid w:val="00A62832"/>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A62832"/>
    <w:pPr>
      <w:keepNext/>
      <w:keepLines/>
      <w:spacing w:before="280" w:after="290" w:line="376" w:lineRule="auto"/>
      <w:outlineLvl w:val="4"/>
    </w:pPr>
    <w:rPr>
      <w:b/>
      <w:bCs/>
      <w:sz w:val="28"/>
      <w:szCs w:val="28"/>
    </w:rPr>
  </w:style>
  <w:style w:type="paragraph" w:styleId="6">
    <w:name w:val="heading 6"/>
    <w:basedOn w:val="a"/>
    <w:next w:val="a"/>
    <w:link w:val="6Char"/>
    <w:qFormat/>
    <w:rsid w:val="00A62832"/>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A62832"/>
    <w:pPr>
      <w:keepNext/>
      <w:keepLines/>
      <w:spacing w:before="240" w:after="64" w:line="320" w:lineRule="auto"/>
      <w:outlineLvl w:val="6"/>
    </w:pPr>
    <w:rPr>
      <w:b/>
      <w:bCs/>
      <w:sz w:val="24"/>
      <w:szCs w:val="24"/>
    </w:rPr>
  </w:style>
  <w:style w:type="paragraph" w:styleId="8">
    <w:name w:val="heading 8"/>
    <w:basedOn w:val="a"/>
    <w:next w:val="a"/>
    <w:link w:val="8Char"/>
    <w:qFormat/>
    <w:rsid w:val="00A62832"/>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A62832"/>
    <w:pPr>
      <w:keepNext/>
      <w:keepLines/>
      <w:spacing w:before="240" w:after="64" w:line="320" w:lineRule="auto"/>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aliases w:val="H1 Char,Heading 0 Char,Section Head Char,h1 Char,1st level Char,l1 Char,H11 Char,H12 Char,H13 Char,H14 Char,H15 Char,H16 Char,H17 Char,PIM 1 Char,(F2) Char,titre niveau 1 Char,H111 Char,H112 Char,TITRE1 Char,Title1 Char,I1 Char,heading 1 Char"/>
    <w:link w:val="1"/>
    <w:rsid w:val="00CD4E50"/>
    <w:rPr>
      <w:rFonts w:ascii="黑体" w:eastAsia="黑体" w:hAnsi="宋体"/>
      <w:b/>
      <w:color w:val="000000"/>
      <w:kern w:val="44"/>
      <w:sz w:val="32"/>
      <w:lang w:val="en-US" w:eastAsia="zh-CN" w:bidi="ar-SA"/>
    </w:rPr>
  </w:style>
  <w:style w:type="paragraph" w:styleId="a0">
    <w:name w:val="toa heading"/>
    <w:basedOn w:val="a"/>
    <w:next w:val="a"/>
    <w:rsid w:val="00A62832"/>
    <w:pPr>
      <w:spacing w:before="120"/>
    </w:pPr>
    <w:rPr>
      <w:rFonts w:ascii="Arial" w:eastAsia="宋体" w:hAnsi="Arial" w:cs="Arial"/>
      <w:sz w:val="24"/>
      <w:szCs w:val="24"/>
    </w:rPr>
  </w:style>
  <w:style w:type="paragraph" w:styleId="a1">
    <w:name w:val="Title"/>
    <w:basedOn w:val="a"/>
    <w:link w:val="Char"/>
    <w:qFormat/>
    <w:rsid w:val="00A62832"/>
    <w:pPr>
      <w:spacing w:before="240" w:after="60"/>
      <w:jc w:val="center"/>
      <w:outlineLvl w:val="0"/>
    </w:pPr>
    <w:rPr>
      <w:rFonts w:ascii="Arial" w:eastAsia="宋体" w:hAnsi="Arial" w:cs="Arial"/>
      <w:b/>
      <w:bCs/>
      <w:szCs w:val="32"/>
    </w:rPr>
  </w:style>
  <w:style w:type="character" w:customStyle="1" w:styleId="Char">
    <w:name w:val="标题 Char"/>
    <w:link w:val="a1"/>
    <w:rsid w:val="00CD4E50"/>
    <w:rPr>
      <w:rFonts w:ascii="Arial" w:eastAsia="宋体" w:hAnsi="Arial" w:cs="Arial"/>
      <w:b/>
      <w:bCs/>
      <w:kern w:val="2"/>
      <w:sz w:val="32"/>
      <w:szCs w:val="32"/>
      <w:lang w:val="en-US" w:eastAsia="zh-CN" w:bidi="ar-SA"/>
    </w:rPr>
  </w:style>
  <w:style w:type="character" w:customStyle="1" w:styleId="2Char">
    <w:name w:val="标题 2 Char"/>
    <w:aliases w:val="2nd level Char,h2 Char,2 Char,Header 2 Char,l2 Char,Titre2 Char,Head 2 Char,H2 Char,章标题 Char,PIM2 Char,Heading 2 Hidden Char,DO NOT USE_h2 Char,chn Char,Chapter Number/Appendix Letter Char,sect 1.2 Char,Heading 2 CCBS Char,heading 2 Char"/>
    <w:basedOn w:val="a3"/>
    <w:link w:val="2"/>
    <w:rsid w:val="00CD4E50"/>
    <w:rPr>
      <w:rFonts w:ascii="Arial" w:eastAsia="黑体" w:hAnsi="Arial" w:cs="Arial"/>
      <w:b/>
      <w:kern w:val="2"/>
      <w:sz w:val="32"/>
      <w:szCs w:val="24"/>
      <w:lang w:val="en-US" w:eastAsia="zh-CN" w:bidi="ar-SA"/>
    </w:rPr>
  </w:style>
  <w:style w:type="paragraph" w:styleId="a2">
    <w:name w:val="Normal Indent"/>
    <w:aliases w:val="二,表正文,正文非缩进,正文不缩进,四号,特点,段1,正文（首行缩进两字） Char,正文（首行缩进两字） Char Char Char Char Char Char Char Char Char Char Char Char Char Char,正文（首行缩进两字） Char Char Char Char Char Char Char Char Char Char Char Char Char,ALT+Z,首行缩进,缩进,正文对齐,body text,首行缩进两字,正文缩进 Char,小四"/>
    <w:basedOn w:val="a"/>
    <w:rsid w:val="00A62832"/>
    <w:pPr>
      <w:ind w:firstLine="420"/>
    </w:pPr>
  </w:style>
  <w:style w:type="character" w:customStyle="1" w:styleId="3Char">
    <w:name w:val="标题 3 Char"/>
    <w:aliases w:val="H3 Char,章标题1 Char,l3 Char,CT Char,h3 Char,3rd level Char,3 Char,Level 3 Head Char,level_3 Char,PIM 3 Char,sect1.2.3 Char,prop3 Char,3heading Char,heading 3 Char,Heading 31 Char,1.1.1 Heading 3 Char,Bold Head Char,bh Char,sect1.2.31 Char,M Char"/>
    <w:basedOn w:val="a3"/>
    <w:link w:val="3"/>
    <w:rsid w:val="00CD4E50"/>
    <w:rPr>
      <w:rFonts w:ascii="黑体" w:eastAsia="黑体" w:hAnsi="宋体"/>
      <w:b/>
      <w:kern w:val="2"/>
      <w:sz w:val="21"/>
      <w:lang w:val="en-US" w:eastAsia="zh-CN" w:bidi="ar-SA"/>
    </w:rPr>
  </w:style>
  <w:style w:type="character" w:customStyle="1" w:styleId="4Char">
    <w:name w:val="标题 4 Char"/>
    <w:basedOn w:val="a3"/>
    <w:link w:val="4"/>
    <w:rsid w:val="00CD4E50"/>
    <w:rPr>
      <w:rFonts w:ascii="Arial" w:eastAsia="黑体" w:hAnsi="Arial"/>
      <w:b/>
      <w:bCs/>
      <w:kern w:val="2"/>
      <w:sz w:val="28"/>
      <w:szCs w:val="28"/>
      <w:lang w:val="en-US" w:eastAsia="zh-CN" w:bidi="ar-SA"/>
    </w:rPr>
  </w:style>
  <w:style w:type="character" w:customStyle="1" w:styleId="5Char">
    <w:name w:val="标题 5 Char"/>
    <w:basedOn w:val="a3"/>
    <w:link w:val="5"/>
    <w:rsid w:val="00CD4E50"/>
    <w:rPr>
      <w:rFonts w:eastAsia="仿宋_GB2312"/>
      <w:b/>
      <w:bCs/>
      <w:kern w:val="2"/>
      <w:sz w:val="28"/>
      <w:szCs w:val="28"/>
      <w:lang w:val="en-US" w:eastAsia="zh-CN" w:bidi="ar-SA"/>
    </w:rPr>
  </w:style>
  <w:style w:type="character" w:customStyle="1" w:styleId="6Char">
    <w:name w:val="标题 6 Char"/>
    <w:basedOn w:val="a3"/>
    <w:link w:val="6"/>
    <w:rsid w:val="00CD4E50"/>
    <w:rPr>
      <w:rFonts w:ascii="Arial" w:eastAsia="黑体" w:hAnsi="Arial"/>
      <w:b/>
      <w:bCs/>
      <w:kern w:val="2"/>
      <w:sz w:val="24"/>
      <w:szCs w:val="24"/>
      <w:lang w:val="en-US" w:eastAsia="zh-CN" w:bidi="ar-SA"/>
    </w:rPr>
  </w:style>
  <w:style w:type="character" w:customStyle="1" w:styleId="7Char">
    <w:name w:val="标题 7 Char"/>
    <w:basedOn w:val="a3"/>
    <w:link w:val="7"/>
    <w:rsid w:val="00CD4E50"/>
    <w:rPr>
      <w:rFonts w:eastAsia="仿宋_GB2312"/>
      <w:b/>
      <w:bCs/>
      <w:kern w:val="2"/>
      <w:sz w:val="24"/>
      <w:szCs w:val="24"/>
      <w:lang w:val="en-US" w:eastAsia="zh-CN" w:bidi="ar-SA"/>
    </w:rPr>
  </w:style>
  <w:style w:type="character" w:customStyle="1" w:styleId="8Char">
    <w:name w:val="标题 8 Char"/>
    <w:basedOn w:val="a3"/>
    <w:link w:val="8"/>
    <w:rsid w:val="00CD4E50"/>
    <w:rPr>
      <w:rFonts w:ascii="Arial" w:eastAsia="黑体" w:hAnsi="Arial"/>
      <w:kern w:val="2"/>
      <w:sz w:val="24"/>
      <w:szCs w:val="24"/>
      <w:lang w:val="en-US" w:eastAsia="zh-CN" w:bidi="ar-SA"/>
    </w:rPr>
  </w:style>
  <w:style w:type="character" w:customStyle="1" w:styleId="9Char">
    <w:name w:val="标题 9 Char"/>
    <w:basedOn w:val="a3"/>
    <w:link w:val="9"/>
    <w:rsid w:val="00CD4E50"/>
    <w:rPr>
      <w:rFonts w:ascii="Arial" w:eastAsia="黑体" w:hAnsi="Arial"/>
      <w:kern w:val="2"/>
      <w:sz w:val="21"/>
      <w:szCs w:val="21"/>
      <w:lang w:val="en-US" w:eastAsia="zh-CN" w:bidi="ar-SA"/>
    </w:rPr>
  </w:style>
  <w:style w:type="character" w:customStyle="1" w:styleId="Char0">
    <w:name w:val="纯文本 Char"/>
    <w:aliases w:val="普通文字 Char Char1,纯文本 Char Char Char1,普通文字 Char2,纯文本 Char Char Char Char Char Char1,纯文本 Char Char Char Char Char Char Char Char Char Char Char Char Char Char Char Char Char Char Char Char Char Char Char Char Char Char Char Char Char Char1,小 Char"/>
    <w:basedOn w:val="a3"/>
    <w:link w:val="a6"/>
    <w:rsid w:val="00A62832"/>
    <w:rPr>
      <w:rFonts w:ascii="宋体" w:eastAsia="宋体" w:hAnsi="Courier New" w:cs="Courier New"/>
      <w:kern w:val="2"/>
      <w:sz w:val="21"/>
      <w:szCs w:val="21"/>
      <w:lang w:val="en-US" w:eastAsia="zh-CN" w:bidi="ar-SA"/>
    </w:rPr>
  </w:style>
  <w:style w:type="paragraph" w:styleId="a6">
    <w:name w:val="Plain Text"/>
    <w:aliases w:val="普通文字 Char,纯文本 Char Char,普通文字,纯文本 Char Char Char Char Char,纯文本 Char Char Char Char Char Char Char Char Char Char Char Char Char Char Char Char Char Char Char Char Char Char Char Char Char Char Char Char Char,表内文字,普通文字1,普通文字2,小,普通,孙普文字"/>
    <w:basedOn w:val="a"/>
    <w:link w:val="Char0"/>
    <w:rsid w:val="00A62832"/>
    <w:rPr>
      <w:rFonts w:ascii="宋体" w:eastAsia="宋体" w:hAnsi="Courier New" w:cs="Courier New"/>
      <w:sz w:val="21"/>
      <w:szCs w:val="21"/>
    </w:rPr>
  </w:style>
  <w:style w:type="character" w:styleId="a7">
    <w:name w:val="FollowedHyperlink"/>
    <w:basedOn w:val="a3"/>
    <w:rsid w:val="00A62832"/>
    <w:rPr>
      <w:color w:val="800080"/>
      <w:u w:val="single"/>
    </w:rPr>
  </w:style>
  <w:style w:type="character" w:styleId="a8">
    <w:name w:val="footnote reference"/>
    <w:basedOn w:val="a3"/>
    <w:rsid w:val="00A62832"/>
    <w:rPr>
      <w:vertAlign w:val="superscript"/>
    </w:rPr>
  </w:style>
  <w:style w:type="character" w:styleId="a9">
    <w:name w:val="page number"/>
    <w:basedOn w:val="a3"/>
    <w:rsid w:val="00A62832"/>
  </w:style>
  <w:style w:type="character" w:styleId="aa">
    <w:name w:val="Hyperlink"/>
    <w:basedOn w:val="a3"/>
    <w:rsid w:val="00A62832"/>
    <w:rPr>
      <w:color w:val="0000FF"/>
      <w:u w:val="single"/>
    </w:rPr>
  </w:style>
  <w:style w:type="paragraph" w:customStyle="1" w:styleId="Char1">
    <w:name w:val="Char"/>
    <w:basedOn w:val="a"/>
    <w:rsid w:val="00A62832"/>
    <w:rPr>
      <w:rFonts w:eastAsia="宋体"/>
      <w:sz w:val="24"/>
      <w:szCs w:val="24"/>
    </w:rPr>
  </w:style>
  <w:style w:type="paragraph" w:styleId="90">
    <w:name w:val="toc 9"/>
    <w:basedOn w:val="a"/>
    <w:next w:val="a"/>
    <w:rsid w:val="00A62832"/>
    <w:pPr>
      <w:ind w:left="2560"/>
      <w:jc w:val="left"/>
    </w:pPr>
    <w:rPr>
      <w:szCs w:val="21"/>
    </w:rPr>
  </w:style>
  <w:style w:type="paragraph" w:customStyle="1" w:styleId="Blockquote">
    <w:name w:val="Blockquote"/>
    <w:basedOn w:val="a"/>
    <w:rsid w:val="00A62832"/>
    <w:pPr>
      <w:autoSpaceDE w:val="0"/>
      <w:autoSpaceDN w:val="0"/>
      <w:adjustRightInd w:val="0"/>
      <w:spacing w:before="100" w:after="100"/>
      <w:ind w:left="360" w:right="360"/>
      <w:jc w:val="left"/>
    </w:pPr>
    <w:rPr>
      <w:rFonts w:eastAsia="宋体"/>
      <w:kern w:val="0"/>
      <w:sz w:val="24"/>
    </w:rPr>
  </w:style>
  <w:style w:type="paragraph" w:styleId="60">
    <w:name w:val="toc 6"/>
    <w:basedOn w:val="a"/>
    <w:next w:val="a"/>
    <w:rsid w:val="00A62832"/>
    <w:pPr>
      <w:ind w:left="1600"/>
      <w:jc w:val="left"/>
    </w:pPr>
    <w:rPr>
      <w:szCs w:val="21"/>
    </w:rPr>
  </w:style>
  <w:style w:type="paragraph" w:styleId="70">
    <w:name w:val="toc 7"/>
    <w:basedOn w:val="a"/>
    <w:next w:val="a"/>
    <w:rsid w:val="00A62832"/>
    <w:pPr>
      <w:ind w:left="1920"/>
      <w:jc w:val="left"/>
    </w:pPr>
    <w:rPr>
      <w:szCs w:val="21"/>
    </w:rPr>
  </w:style>
  <w:style w:type="paragraph" w:styleId="20">
    <w:name w:val="Body Text 2"/>
    <w:basedOn w:val="a"/>
    <w:link w:val="2Char0"/>
    <w:rsid w:val="00A62832"/>
    <w:pPr>
      <w:jc w:val="center"/>
    </w:pPr>
    <w:rPr>
      <w:rFonts w:eastAsia="宋体"/>
      <w:b/>
      <w:bCs/>
      <w:sz w:val="28"/>
    </w:rPr>
  </w:style>
  <w:style w:type="character" w:customStyle="1" w:styleId="2Char0">
    <w:name w:val="正文文本 2 Char"/>
    <w:basedOn w:val="a3"/>
    <w:link w:val="20"/>
    <w:rsid w:val="00CD4E50"/>
    <w:rPr>
      <w:rFonts w:eastAsia="宋体"/>
      <w:b/>
      <w:bCs/>
      <w:kern w:val="2"/>
      <w:sz w:val="28"/>
      <w:lang w:val="en-US" w:eastAsia="zh-CN" w:bidi="ar-SA"/>
    </w:rPr>
  </w:style>
  <w:style w:type="paragraph" w:styleId="ab">
    <w:name w:val="Body Text Indent"/>
    <w:aliases w:val="正文文字3,特点标题"/>
    <w:basedOn w:val="a"/>
    <w:link w:val="Char2"/>
    <w:rsid w:val="00A62832"/>
    <w:pPr>
      <w:ind w:firstLine="600"/>
    </w:pPr>
    <w:rPr>
      <w:sz w:val="30"/>
    </w:rPr>
  </w:style>
  <w:style w:type="character" w:customStyle="1" w:styleId="Char2">
    <w:name w:val="正文文本缩进 Char"/>
    <w:aliases w:val="正文文字3 Char,特点标题 Char"/>
    <w:basedOn w:val="a3"/>
    <w:link w:val="ab"/>
    <w:rsid w:val="00CD4E50"/>
    <w:rPr>
      <w:rFonts w:eastAsia="仿宋_GB2312"/>
      <w:kern w:val="2"/>
      <w:sz w:val="30"/>
      <w:lang w:val="en-US" w:eastAsia="zh-CN" w:bidi="ar-SA"/>
    </w:rPr>
  </w:style>
  <w:style w:type="paragraph" w:styleId="ac">
    <w:name w:val="Document Map"/>
    <w:basedOn w:val="a"/>
    <w:link w:val="Char3"/>
    <w:rsid w:val="00A62832"/>
    <w:pPr>
      <w:shd w:val="clear" w:color="auto" w:fill="000080"/>
    </w:pPr>
  </w:style>
  <w:style w:type="character" w:customStyle="1" w:styleId="Char3">
    <w:name w:val="文档结构图 Char"/>
    <w:basedOn w:val="a3"/>
    <w:link w:val="ac"/>
    <w:rsid w:val="00CD4E50"/>
    <w:rPr>
      <w:rFonts w:eastAsia="仿宋_GB2312"/>
      <w:kern w:val="2"/>
      <w:sz w:val="32"/>
      <w:lang w:val="en-US" w:eastAsia="zh-CN" w:bidi="ar-SA"/>
    </w:rPr>
  </w:style>
  <w:style w:type="paragraph" w:styleId="40">
    <w:name w:val="toc 4"/>
    <w:basedOn w:val="a"/>
    <w:next w:val="a"/>
    <w:rsid w:val="00A62832"/>
    <w:pPr>
      <w:ind w:left="960"/>
      <w:jc w:val="left"/>
    </w:pPr>
    <w:rPr>
      <w:szCs w:val="21"/>
    </w:rPr>
  </w:style>
  <w:style w:type="paragraph" w:styleId="30">
    <w:name w:val="Body Text Indent 3"/>
    <w:basedOn w:val="a"/>
    <w:link w:val="3Char0"/>
    <w:rsid w:val="00A62832"/>
    <w:pPr>
      <w:ind w:firstLine="600"/>
    </w:pPr>
    <w:rPr>
      <w:sz w:val="28"/>
    </w:rPr>
  </w:style>
  <w:style w:type="character" w:customStyle="1" w:styleId="3Char0">
    <w:name w:val="正文文本缩进 3 Char"/>
    <w:basedOn w:val="a3"/>
    <w:link w:val="30"/>
    <w:rsid w:val="00CD4E50"/>
    <w:rPr>
      <w:rFonts w:eastAsia="仿宋_GB2312"/>
      <w:kern w:val="2"/>
      <w:sz w:val="28"/>
      <w:lang w:val="en-US" w:eastAsia="zh-CN" w:bidi="ar-SA"/>
    </w:rPr>
  </w:style>
  <w:style w:type="paragraph" w:styleId="ad">
    <w:name w:val="footer"/>
    <w:aliases w:val="1page sec3"/>
    <w:basedOn w:val="a"/>
    <w:link w:val="Char4"/>
    <w:rsid w:val="00A62832"/>
    <w:pPr>
      <w:tabs>
        <w:tab w:val="center" w:pos="4153"/>
        <w:tab w:val="right" w:pos="8306"/>
      </w:tabs>
      <w:snapToGrid w:val="0"/>
      <w:jc w:val="left"/>
    </w:pPr>
    <w:rPr>
      <w:sz w:val="18"/>
    </w:rPr>
  </w:style>
  <w:style w:type="character" w:customStyle="1" w:styleId="Char4">
    <w:name w:val="页脚 Char"/>
    <w:aliases w:val="1page sec3 Char"/>
    <w:link w:val="ad"/>
    <w:rsid w:val="00CD4E50"/>
    <w:rPr>
      <w:rFonts w:eastAsia="仿宋_GB2312"/>
      <w:kern w:val="2"/>
      <w:sz w:val="18"/>
      <w:lang w:val="en-US" w:eastAsia="zh-CN" w:bidi="ar-SA"/>
    </w:rPr>
  </w:style>
  <w:style w:type="paragraph" w:styleId="80">
    <w:name w:val="toc 8"/>
    <w:basedOn w:val="a"/>
    <w:next w:val="a"/>
    <w:rsid w:val="00A62832"/>
    <w:pPr>
      <w:ind w:left="2240"/>
      <w:jc w:val="left"/>
    </w:pPr>
    <w:rPr>
      <w:szCs w:val="21"/>
    </w:rPr>
  </w:style>
  <w:style w:type="paragraph" w:styleId="ae">
    <w:name w:val="header"/>
    <w:aliases w:val="h,Ò³Ã¼,页眉1"/>
    <w:basedOn w:val="a"/>
    <w:link w:val="Char5"/>
    <w:rsid w:val="00A62832"/>
    <w:pPr>
      <w:pBdr>
        <w:bottom w:val="single" w:sz="6" w:space="1" w:color="auto"/>
      </w:pBdr>
      <w:tabs>
        <w:tab w:val="center" w:pos="4153"/>
        <w:tab w:val="right" w:pos="8306"/>
      </w:tabs>
      <w:snapToGrid w:val="0"/>
      <w:jc w:val="center"/>
    </w:pPr>
    <w:rPr>
      <w:sz w:val="18"/>
    </w:rPr>
  </w:style>
  <w:style w:type="character" w:customStyle="1" w:styleId="Char5">
    <w:name w:val="页眉 Char"/>
    <w:aliases w:val="h Char,Ò³Ã¼ Char,页眉1 Char"/>
    <w:link w:val="ae"/>
    <w:rsid w:val="00CD4E50"/>
    <w:rPr>
      <w:rFonts w:eastAsia="仿宋_GB2312"/>
      <w:kern w:val="2"/>
      <w:sz w:val="18"/>
      <w:lang w:val="en-US" w:eastAsia="zh-CN" w:bidi="ar-SA"/>
    </w:rPr>
  </w:style>
  <w:style w:type="paragraph" w:styleId="af">
    <w:name w:val="Date"/>
    <w:basedOn w:val="a"/>
    <w:next w:val="a"/>
    <w:link w:val="Char6"/>
    <w:rsid w:val="00A62832"/>
    <w:rPr>
      <w:sz w:val="28"/>
    </w:rPr>
  </w:style>
  <w:style w:type="character" w:customStyle="1" w:styleId="Char6">
    <w:name w:val="日期 Char"/>
    <w:link w:val="af"/>
    <w:rsid w:val="00CD4E50"/>
    <w:rPr>
      <w:rFonts w:eastAsia="仿宋_GB2312"/>
      <w:kern w:val="2"/>
      <w:sz w:val="28"/>
      <w:lang w:val="en-US" w:eastAsia="zh-CN" w:bidi="ar-SA"/>
    </w:rPr>
  </w:style>
  <w:style w:type="paragraph" w:styleId="af0">
    <w:name w:val="table of figures"/>
    <w:basedOn w:val="a"/>
    <w:next w:val="a"/>
    <w:rsid w:val="00A62832"/>
    <w:pPr>
      <w:ind w:leftChars="200" w:left="840" w:hangingChars="200" w:hanging="420"/>
    </w:pPr>
    <w:rPr>
      <w:rFonts w:eastAsia="宋体"/>
      <w:sz w:val="21"/>
    </w:rPr>
  </w:style>
  <w:style w:type="paragraph" w:styleId="21">
    <w:name w:val="toc 2"/>
    <w:basedOn w:val="a"/>
    <w:next w:val="a"/>
    <w:rsid w:val="00A62832"/>
    <w:pPr>
      <w:tabs>
        <w:tab w:val="left" w:pos="1290"/>
        <w:tab w:val="right" w:leader="dot" w:pos="9232"/>
      </w:tabs>
      <w:ind w:left="320"/>
      <w:jc w:val="left"/>
    </w:pPr>
    <w:rPr>
      <w:rFonts w:ascii="宋体" w:eastAsia="宋体" w:hAnsi="宋体"/>
      <w:smallCaps/>
      <w:color w:val="000000"/>
      <w:sz w:val="24"/>
      <w:szCs w:val="24"/>
    </w:rPr>
  </w:style>
  <w:style w:type="paragraph" w:styleId="af1">
    <w:name w:val="footnote text"/>
    <w:basedOn w:val="a"/>
    <w:link w:val="Char7"/>
    <w:rsid w:val="00A62832"/>
    <w:pPr>
      <w:snapToGrid w:val="0"/>
      <w:jc w:val="left"/>
    </w:pPr>
    <w:rPr>
      <w:sz w:val="18"/>
    </w:rPr>
  </w:style>
  <w:style w:type="character" w:customStyle="1" w:styleId="Char7">
    <w:name w:val="脚注文本 Char"/>
    <w:basedOn w:val="a3"/>
    <w:link w:val="af1"/>
    <w:rsid w:val="00CD4E50"/>
    <w:rPr>
      <w:rFonts w:eastAsia="仿宋_GB2312"/>
      <w:kern w:val="2"/>
      <w:sz w:val="18"/>
      <w:lang w:val="en-US" w:eastAsia="zh-CN" w:bidi="ar-SA"/>
    </w:rPr>
  </w:style>
  <w:style w:type="paragraph" w:styleId="22">
    <w:name w:val="Body Text Indent 2"/>
    <w:basedOn w:val="a"/>
    <w:link w:val="2Char1"/>
    <w:rsid w:val="00A62832"/>
    <w:pPr>
      <w:ind w:firstLine="600"/>
    </w:pPr>
    <w:rPr>
      <w:color w:val="000080"/>
      <w:sz w:val="30"/>
    </w:rPr>
  </w:style>
  <w:style w:type="character" w:customStyle="1" w:styleId="2Char1">
    <w:name w:val="正文文本缩进 2 Char"/>
    <w:basedOn w:val="a3"/>
    <w:link w:val="22"/>
    <w:rsid w:val="00CD4E50"/>
    <w:rPr>
      <w:rFonts w:eastAsia="仿宋_GB2312"/>
      <w:color w:val="000080"/>
      <w:kern w:val="2"/>
      <w:sz w:val="30"/>
      <w:lang w:val="en-US" w:eastAsia="zh-CN" w:bidi="ar-SA"/>
    </w:rPr>
  </w:style>
  <w:style w:type="paragraph" w:styleId="50">
    <w:name w:val="toc 5"/>
    <w:basedOn w:val="a"/>
    <w:next w:val="a"/>
    <w:rsid w:val="00A62832"/>
    <w:pPr>
      <w:ind w:left="1280"/>
      <w:jc w:val="left"/>
    </w:pPr>
    <w:rPr>
      <w:szCs w:val="21"/>
    </w:rPr>
  </w:style>
  <w:style w:type="paragraph" w:styleId="10">
    <w:name w:val="toc 1"/>
    <w:basedOn w:val="a"/>
    <w:next w:val="a"/>
    <w:rsid w:val="00A62832"/>
    <w:pPr>
      <w:tabs>
        <w:tab w:val="right" w:leader="dot" w:pos="9232"/>
      </w:tabs>
      <w:spacing w:before="120" w:after="120"/>
      <w:jc w:val="left"/>
    </w:pPr>
    <w:rPr>
      <w:rFonts w:ascii="宋体" w:eastAsia="宋体" w:hAnsi="宋体"/>
      <w:b/>
      <w:bCs/>
      <w:caps/>
      <w:color w:val="000000"/>
      <w:sz w:val="21"/>
      <w:szCs w:val="21"/>
    </w:rPr>
  </w:style>
  <w:style w:type="paragraph" w:customStyle="1" w:styleId="af2">
    <w:name w:val="简单回函地址"/>
    <w:basedOn w:val="a"/>
    <w:rsid w:val="00A62832"/>
  </w:style>
  <w:style w:type="paragraph" w:styleId="31">
    <w:name w:val="toc 3"/>
    <w:basedOn w:val="a"/>
    <w:next w:val="a"/>
    <w:rsid w:val="00A62832"/>
    <w:pPr>
      <w:ind w:left="640"/>
      <w:jc w:val="left"/>
    </w:pPr>
    <w:rPr>
      <w:i/>
      <w:iCs/>
      <w:szCs w:val="24"/>
    </w:rPr>
  </w:style>
  <w:style w:type="paragraph" w:styleId="32">
    <w:name w:val="Body Text 3"/>
    <w:basedOn w:val="a"/>
    <w:rsid w:val="00A62832"/>
    <w:pPr>
      <w:spacing w:line="360" w:lineRule="auto"/>
      <w:jc w:val="center"/>
    </w:pPr>
    <w:rPr>
      <w:rFonts w:ascii="宋体" w:eastAsia="宋体" w:hAnsi="宋体"/>
      <w:bCs/>
      <w:iCs/>
      <w:sz w:val="21"/>
      <w:szCs w:val="28"/>
    </w:rPr>
  </w:style>
  <w:style w:type="paragraph" w:styleId="af3">
    <w:name w:val="Body Text"/>
    <w:aliases w:val="无缩进,ändrad,Body Text(ch),bt, ändrad,标书正文,小行距正文文字,小行距正文文字1,小行距正文文字2,小行距正文文字3,小行距正文文字4,小行距正文文字5,居中,正文文字,手改,鋘drad"/>
    <w:basedOn w:val="a"/>
    <w:link w:val="Char8"/>
    <w:rsid w:val="00A62832"/>
    <w:pPr>
      <w:tabs>
        <w:tab w:val="left" w:pos="574"/>
      </w:tabs>
      <w:spacing w:line="288" w:lineRule="auto"/>
    </w:pPr>
    <w:rPr>
      <w:rFonts w:ascii="宋体" w:eastAsia="宋体" w:hAnsi="宋体"/>
      <w:sz w:val="21"/>
    </w:rPr>
  </w:style>
  <w:style w:type="character" w:customStyle="1" w:styleId="Char8">
    <w:name w:val="正文文本 Char"/>
    <w:aliases w:val="无缩进 Char,ändrad Char,Body Text(ch) Char,bt Char, ändrad Char,标书正文 Char,小行距正文文字 Char,小行距正文文字1 Char,小行距正文文字2 Char,小行距正文文字3 Char,小行距正文文字4 Char,小行距正文文字5 Char,居中 Char,正文文字 Char,手改 Char,鋘drad Char"/>
    <w:link w:val="af3"/>
    <w:rsid w:val="005F27FE"/>
    <w:rPr>
      <w:rFonts w:ascii="宋体" w:eastAsia="宋体" w:hAnsi="宋体"/>
      <w:kern w:val="2"/>
      <w:sz w:val="21"/>
      <w:lang w:val="en-US" w:eastAsia="zh-CN" w:bidi="ar-SA"/>
    </w:rPr>
  </w:style>
  <w:style w:type="paragraph" w:customStyle="1" w:styleId="41">
    <w:name w:val="标题4"/>
    <w:basedOn w:val="a"/>
    <w:rsid w:val="00A62832"/>
  </w:style>
  <w:style w:type="paragraph" w:customStyle="1" w:styleId="Char9">
    <w:name w:val="Char"/>
    <w:basedOn w:val="a"/>
    <w:rsid w:val="00A62832"/>
    <w:rPr>
      <w:rFonts w:ascii="仿宋_GB2312"/>
      <w:b/>
      <w:szCs w:val="32"/>
    </w:rPr>
  </w:style>
  <w:style w:type="character" w:customStyle="1" w:styleId="Char20">
    <w:name w:val="无缩进 Char2"/>
    <w:aliases w:val="Body Text(ch) Char2,bt Char2, ändrad Char2,标书正文 Char2,小行距正文文字 Char2,小行距正文文字1 Char2,小行距正文文字2 Char2,小行距正文文字3 Char2,小行距正文文字4 Char2,小行距正文文字5 Char2,居中 Char2,ändrad Char2,正文文字 Char1,手改 Char Char1"/>
    <w:rsid w:val="00822705"/>
    <w:rPr>
      <w:rFonts w:ascii="宋体" w:eastAsia="宋体" w:hAnsi="宋体"/>
      <w:kern w:val="2"/>
      <w:sz w:val="21"/>
      <w:lang w:val="en-US" w:eastAsia="zh-CN" w:bidi="ar-SA"/>
    </w:rPr>
  </w:style>
  <w:style w:type="character" w:customStyle="1" w:styleId="CharChar">
    <w:name w:val="普通文字 Char Char"/>
    <w:aliases w:val="纯文本 Char Char Char,普通文字 Char1,纯文本 Char Char Char Char Char Char,纯文本 Char Char Char Char Char Char Char Char Char Char Char Char Char Char Char Char Char Char Char Char Char Char Char Char Char Char Char Char Char Char,表内文字 Char,普通文字1 Char"/>
    <w:rsid w:val="00822705"/>
    <w:rPr>
      <w:rFonts w:ascii="宋体" w:eastAsia="宋体" w:hAnsi="Courier New"/>
      <w:kern w:val="2"/>
      <w:sz w:val="21"/>
      <w:lang w:val="en-US" w:eastAsia="zh-CN" w:bidi="ar-SA"/>
    </w:rPr>
  </w:style>
  <w:style w:type="paragraph" w:customStyle="1" w:styleId="p0">
    <w:name w:val="p0"/>
    <w:basedOn w:val="a"/>
    <w:rsid w:val="00F34346"/>
    <w:pPr>
      <w:widowControl/>
      <w:spacing w:before="100" w:beforeAutospacing="1" w:after="100" w:afterAutospacing="1"/>
      <w:jc w:val="left"/>
    </w:pPr>
    <w:rPr>
      <w:rFonts w:ascii="宋体" w:eastAsia="宋体" w:hAnsi="宋体" w:cs="宋体"/>
      <w:kern w:val="0"/>
      <w:sz w:val="24"/>
      <w:szCs w:val="24"/>
    </w:rPr>
  </w:style>
  <w:style w:type="paragraph" w:styleId="af4">
    <w:name w:val="Normal (Web)"/>
    <w:basedOn w:val="a"/>
    <w:rsid w:val="00CD4E50"/>
    <w:pPr>
      <w:widowControl/>
      <w:spacing w:before="100" w:beforeAutospacing="1" w:after="100" w:afterAutospacing="1"/>
      <w:jc w:val="left"/>
    </w:pPr>
    <w:rPr>
      <w:rFonts w:ascii="宋体" w:eastAsia="宋体" w:hAnsi="宋体"/>
      <w:color w:val="000000"/>
      <w:kern w:val="0"/>
      <w:sz w:val="24"/>
      <w:szCs w:val="24"/>
    </w:rPr>
  </w:style>
  <w:style w:type="paragraph" w:customStyle="1" w:styleId="Char10">
    <w:name w:val="Char1"/>
    <w:basedOn w:val="a"/>
    <w:autoRedefine/>
    <w:rsid w:val="00CD4E50"/>
    <w:pPr>
      <w:jc w:val="center"/>
    </w:pPr>
    <w:rPr>
      <w:rFonts w:ascii="仿宋_GB2312"/>
      <w:b/>
      <w:kern w:val="0"/>
      <w:szCs w:val="32"/>
      <w:lang w:val="en-GB"/>
    </w:rPr>
  </w:style>
  <w:style w:type="paragraph" w:customStyle="1" w:styleId="font5">
    <w:name w:val="font5"/>
    <w:basedOn w:val="a"/>
    <w:rsid w:val="00CD4E5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CD4E50"/>
    <w:pPr>
      <w:widowControl/>
      <w:spacing w:before="100" w:beforeAutospacing="1" w:after="100" w:afterAutospacing="1"/>
      <w:jc w:val="left"/>
    </w:pPr>
    <w:rPr>
      <w:rFonts w:ascii="宋体" w:eastAsia="宋体" w:hAnsi="宋体" w:cs="宋体"/>
      <w:b/>
      <w:bCs/>
      <w:color w:val="000000"/>
      <w:kern w:val="0"/>
      <w:sz w:val="21"/>
      <w:szCs w:val="21"/>
    </w:rPr>
  </w:style>
  <w:style w:type="paragraph" w:customStyle="1" w:styleId="font7">
    <w:name w:val="font7"/>
    <w:basedOn w:val="a"/>
    <w:rsid w:val="00CD4E50"/>
    <w:pPr>
      <w:widowControl/>
      <w:spacing w:before="100" w:beforeAutospacing="1" w:after="100" w:afterAutospacing="1"/>
      <w:jc w:val="left"/>
    </w:pPr>
    <w:rPr>
      <w:rFonts w:ascii="宋体" w:eastAsia="宋体" w:hAnsi="宋体" w:cs="宋体"/>
      <w:b/>
      <w:bCs/>
      <w:color w:val="000000"/>
      <w:kern w:val="0"/>
      <w:sz w:val="21"/>
      <w:szCs w:val="21"/>
    </w:rPr>
  </w:style>
  <w:style w:type="paragraph" w:customStyle="1" w:styleId="font8">
    <w:name w:val="font8"/>
    <w:basedOn w:val="a"/>
    <w:rsid w:val="00CD4E50"/>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font9">
    <w:name w:val="font9"/>
    <w:basedOn w:val="a"/>
    <w:rsid w:val="00CD4E50"/>
    <w:pPr>
      <w:widowControl/>
      <w:spacing w:before="100" w:beforeAutospacing="1" w:after="100" w:afterAutospacing="1"/>
      <w:jc w:val="left"/>
    </w:pPr>
    <w:rPr>
      <w:rFonts w:ascii="宋体" w:eastAsia="宋体" w:hAnsi="宋体" w:cs="宋体"/>
      <w:b/>
      <w:bCs/>
      <w:color w:val="000000"/>
      <w:kern w:val="0"/>
      <w:sz w:val="20"/>
    </w:rPr>
  </w:style>
  <w:style w:type="paragraph" w:customStyle="1" w:styleId="font10">
    <w:name w:val="font10"/>
    <w:basedOn w:val="a"/>
    <w:rsid w:val="00CD4E50"/>
    <w:pPr>
      <w:widowControl/>
      <w:spacing w:before="100" w:beforeAutospacing="1" w:after="100" w:afterAutospacing="1"/>
      <w:jc w:val="left"/>
    </w:pPr>
    <w:rPr>
      <w:rFonts w:ascii="宋体" w:eastAsia="宋体" w:hAnsi="宋体" w:cs="宋体"/>
      <w:b/>
      <w:bCs/>
      <w:color w:val="000000"/>
      <w:kern w:val="0"/>
      <w:sz w:val="21"/>
      <w:szCs w:val="21"/>
    </w:rPr>
  </w:style>
  <w:style w:type="paragraph" w:customStyle="1" w:styleId="xl63">
    <w:name w:val="xl63"/>
    <w:basedOn w:val="a"/>
    <w:rsid w:val="00CD4E50"/>
    <w:pPr>
      <w:widowControl/>
      <w:spacing w:before="100" w:beforeAutospacing="1" w:after="100" w:afterAutospacing="1"/>
      <w:jc w:val="left"/>
    </w:pPr>
    <w:rPr>
      <w:rFonts w:ascii="宋体" w:eastAsia="宋体" w:hAnsi="宋体" w:cs="宋体"/>
      <w:kern w:val="0"/>
      <w:sz w:val="20"/>
    </w:rPr>
  </w:style>
  <w:style w:type="paragraph" w:customStyle="1" w:styleId="xl64">
    <w:name w:val="xl64"/>
    <w:basedOn w:val="a"/>
    <w:rsid w:val="00CD4E50"/>
    <w:pPr>
      <w:widowControl/>
      <w:spacing w:before="100" w:beforeAutospacing="1" w:after="100" w:afterAutospacing="1"/>
      <w:jc w:val="left"/>
    </w:pPr>
    <w:rPr>
      <w:rFonts w:ascii="宋体" w:eastAsia="宋体" w:hAnsi="宋体" w:cs="宋体"/>
      <w:kern w:val="0"/>
      <w:sz w:val="21"/>
      <w:szCs w:val="21"/>
    </w:rPr>
  </w:style>
  <w:style w:type="paragraph" w:customStyle="1" w:styleId="xl65">
    <w:name w:val="xl65"/>
    <w:basedOn w:val="a"/>
    <w:rsid w:val="00CD4E50"/>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b/>
      <w:bCs/>
      <w:color w:val="000000"/>
      <w:kern w:val="0"/>
      <w:sz w:val="21"/>
      <w:szCs w:val="21"/>
    </w:rPr>
  </w:style>
  <w:style w:type="paragraph" w:customStyle="1" w:styleId="xl66">
    <w:name w:val="xl66"/>
    <w:basedOn w:val="a"/>
    <w:rsid w:val="00CD4E50"/>
    <w:pPr>
      <w:widowControl/>
      <w:shd w:val="clear" w:color="000000" w:fill="FFFFFF"/>
      <w:spacing w:before="100" w:beforeAutospacing="1" w:after="100" w:afterAutospacing="1"/>
      <w:jc w:val="left"/>
    </w:pPr>
    <w:rPr>
      <w:rFonts w:ascii="宋体" w:eastAsia="宋体" w:hAnsi="宋体" w:cs="宋体"/>
      <w:color w:val="000000"/>
      <w:kern w:val="0"/>
      <w:sz w:val="21"/>
      <w:szCs w:val="21"/>
    </w:rPr>
  </w:style>
  <w:style w:type="paragraph" w:customStyle="1" w:styleId="xl67">
    <w:name w:val="xl67"/>
    <w:basedOn w:val="a"/>
    <w:rsid w:val="00CD4E5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b/>
      <w:bCs/>
      <w:color w:val="000000"/>
      <w:kern w:val="0"/>
      <w:sz w:val="21"/>
      <w:szCs w:val="21"/>
    </w:rPr>
  </w:style>
  <w:style w:type="paragraph" w:customStyle="1" w:styleId="xl68">
    <w:name w:val="xl68"/>
    <w:basedOn w:val="a"/>
    <w:rsid w:val="00CD4E5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color w:val="000000"/>
      <w:kern w:val="0"/>
      <w:sz w:val="20"/>
    </w:rPr>
  </w:style>
  <w:style w:type="paragraph" w:customStyle="1" w:styleId="xl69">
    <w:name w:val="xl69"/>
    <w:basedOn w:val="a"/>
    <w:rsid w:val="00CD4E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70">
    <w:name w:val="xl70"/>
    <w:basedOn w:val="a"/>
    <w:rsid w:val="00CD4E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71">
    <w:name w:val="xl71"/>
    <w:basedOn w:val="a"/>
    <w:rsid w:val="00CD4E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72">
    <w:name w:val="xl72"/>
    <w:basedOn w:val="a"/>
    <w:rsid w:val="00CD4E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rPr>
  </w:style>
  <w:style w:type="paragraph" w:customStyle="1" w:styleId="xl73">
    <w:name w:val="xl73"/>
    <w:basedOn w:val="a"/>
    <w:rsid w:val="00CD4E5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ascii="宋体" w:eastAsia="宋体" w:hAnsi="宋体" w:cs="宋体"/>
      <w:color w:val="000000"/>
      <w:kern w:val="0"/>
      <w:sz w:val="20"/>
    </w:rPr>
  </w:style>
  <w:style w:type="paragraph" w:customStyle="1" w:styleId="xl74">
    <w:name w:val="xl74"/>
    <w:basedOn w:val="a"/>
    <w:rsid w:val="00CD4E50"/>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75">
    <w:name w:val="xl75"/>
    <w:basedOn w:val="a"/>
    <w:rsid w:val="00CD4E50"/>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76">
    <w:name w:val="xl76"/>
    <w:basedOn w:val="a"/>
    <w:rsid w:val="00CD4E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77">
    <w:name w:val="xl77"/>
    <w:basedOn w:val="a"/>
    <w:rsid w:val="00CD4E5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78">
    <w:name w:val="xl78"/>
    <w:basedOn w:val="a"/>
    <w:rsid w:val="00CD4E50"/>
    <w:pPr>
      <w:widowControl/>
      <w:pBdr>
        <w:top w:val="single" w:sz="4" w:space="0" w:color="auto"/>
        <w:left w:val="single" w:sz="4" w:space="0" w:color="auto"/>
        <w:right w:val="single" w:sz="4" w:space="0" w:color="auto"/>
      </w:pBdr>
      <w:spacing w:before="100" w:beforeAutospacing="1" w:after="100" w:afterAutospacing="1"/>
      <w:jc w:val="right"/>
    </w:pPr>
    <w:rPr>
      <w:rFonts w:ascii="宋体" w:eastAsia="宋体" w:hAnsi="宋体" w:cs="宋体"/>
      <w:kern w:val="0"/>
      <w:sz w:val="20"/>
    </w:rPr>
  </w:style>
  <w:style w:type="paragraph" w:customStyle="1" w:styleId="xl79">
    <w:name w:val="xl79"/>
    <w:basedOn w:val="a"/>
    <w:rsid w:val="00CD4E50"/>
    <w:pPr>
      <w:widowControl/>
      <w:pBdr>
        <w:top w:val="single" w:sz="4" w:space="0" w:color="auto"/>
        <w:left w:val="single" w:sz="4" w:space="0" w:color="auto"/>
        <w:right w:val="single" w:sz="4" w:space="0" w:color="auto"/>
      </w:pBdr>
      <w:spacing w:before="100" w:beforeAutospacing="1" w:after="100" w:afterAutospacing="1"/>
      <w:jc w:val="right"/>
    </w:pPr>
    <w:rPr>
      <w:rFonts w:ascii="宋体" w:eastAsia="宋体" w:hAnsi="宋体" w:cs="宋体"/>
      <w:kern w:val="0"/>
      <w:sz w:val="20"/>
    </w:rPr>
  </w:style>
  <w:style w:type="paragraph" w:customStyle="1" w:styleId="xl80">
    <w:name w:val="xl80"/>
    <w:basedOn w:val="a"/>
    <w:rsid w:val="00CD4E50"/>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color w:val="000000"/>
      <w:kern w:val="0"/>
      <w:sz w:val="20"/>
    </w:rPr>
  </w:style>
  <w:style w:type="paragraph" w:customStyle="1" w:styleId="xl81">
    <w:name w:val="xl81"/>
    <w:basedOn w:val="a"/>
    <w:rsid w:val="00CD4E50"/>
    <w:pPr>
      <w:widowControl/>
      <w:pBdr>
        <w:top w:val="single" w:sz="4" w:space="0" w:color="auto"/>
        <w:left w:val="single" w:sz="4" w:space="0" w:color="auto"/>
        <w:right w:val="single" w:sz="4" w:space="0" w:color="auto"/>
      </w:pBdr>
      <w:spacing w:before="100" w:beforeAutospacing="1" w:after="100" w:afterAutospacing="1"/>
      <w:jc w:val="right"/>
    </w:pPr>
    <w:rPr>
      <w:rFonts w:ascii="宋体" w:eastAsia="宋体" w:hAnsi="宋体" w:cs="宋体"/>
      <w:kern w:val="0"/>
      <w:sz w:val="20"/>
    </w:rPr>
  </w:style>
  <w:style w:type="paragraph" w:customStyle="1" w:styleId="xl82">
    <w:name w:val="xl82"/>
    <w:basedOn w:val="a"/>
    <w:rsid w:val="00CD4E5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eastAsia="宋体" w:hAnsi="宋体" w:cs="宋体"/>
      <w:color w:val="FF0000"/>
      <w:kern w:val="0"/>
      <w:sz w:val="20"/>
    </w:rPr>
  </w:style>
  <w:style w:type="paragraph" w:customStyle="1" w:styleId="xl83">
    <w:name w:val="xl83"/>
    <w:basedOn w:val="a"/>
    <w:rsid w:val="00CD4E5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eastAsia="宋体" w:hAnsi="宋体" w:cs="宋体"/>
      <w:color w:val="000000"/>
      <w:kern w:val="0"/>
      <w:sz w:val="20"/>
    </w:rPr>
  </w:style>
  <w:style w:type="paragraph" w:customStyle="1" w:styleId="xl84">
    <w:name w:val="xl84"/>
    <w:basedOn w:val="a"/>
    <w:rsid w:val="00CD4E5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rPr>
  </w:style>
  <w:style w:type="paragraph" w:customStyle="1" w:styleId="xl85">
    <w:name w:val="xl85"/>
    <w:basedOn w:val="a"/>
    <w:rsid w:val="00CD4E50"/>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FF0000"/>
      <w:kern w:val="0"/>
      <w:sz w:val="20"/>
    </w:rPr>
  </w:style>
  <w:style w:type="paragraph" w:customStyle="1" w:styleId="xl86">
    <w:name w:val="xl86"/>
    <w:basedOn w:val="a"/>
    <w:rsid w:val="00CD4E50"/>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宋体" w:eastAsia="宋体" w:hAnsi="宋体" w:cs="宋体"/>
      <w:color w:val="000000"/>
      <w:kern w:val="0"/>
      <w:sz w:val="20"/>
    </w:rPr>
  </w:style>
  <w:style w:type="paragraph" w:customStyle="1" w:styleId="xl87">
    <w:name w:val="xl87"/>
    <w:basedOn w:val="a"/>
    <w:rsid w:val="00CD4E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rPr>
  </w:style>
  <w:style w:type="paragraph" w:customStyle="1" w:styleId="xl88">
    <w:name w:val="xl88"/>
    <w:basedOn w:val="a"/>
    <w:rsid w:val="00CD4E50"/>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宋体" w:eastAsia="宋体" w:hAnsi="宋体" w:cs="宋体"/>
      <w:b/>
      <w:bCs/>
      <w:color w:val="000000"/>
      <w:kern w:val="0"/>
      <w:sz w:val="20"/>
    </w:rPr>
  </w:style>
  <w:style w:type="paragraph" w:customStyle="1" w:styleId="xl89">
    <w:name w:val="xl89"/>
    <w:basedOn w:val="a"/>
    <w:rsid w:val="00CD4E50"/>
    <w:pPr>
      <w:widowControl/>
      <w:pBdr>
        <w:top w:val="single" w:sz="4" w:space="0" w:color="000000"/>
      </w:pBdr>
      <w:shd w:val="clear" w:color="000000" w:fill="FFFFFF"/>
      <w:spacing w:before="100" w:beforeAutospacing="1" w:after="100" w:afterAutospacing="1"/>
      <w:jc w:val="left"/>
      <w:textAlignment w:val="top"/>
    </w:pPr>
    <w:rPr>
      <w:rFonts w:ascii="宋体" w:eastAsia="宋体" w:hAnsi="宋体" w:cs="宋体"/>
      <w:color w:val="000000"/>
      <w:kern w:val="0"/>
      <w:sz w:val="24"/>
      <w:szCs w:val="24"/>
    </w:rPr>
  </w:style>
  <w:style w:type="paragraph" w:customStyle="1" w:styleId="xl90">
    <w:name w:val="xl90"/>
    <w:basedOn w:val="a"/>
    <w:rsid w:val="00CD4E50"/>
    <w:pPr>
      <w:widowControl/>
      <w:shd w:val="clear" w:color="000000" w:fill="FFFFFF"/>
      <w:spacing w:before="100" w:beforeAutospacing="1" w:after="100" w:afterAutospacing="1"/>
      <w:jc w:val="center"/>
    </w:pPr>
    <w:rPr>
      <w:rFonts w:ascii="宋体" w:eastAsia="宋体" w:hAnsi="宋体" w:cs="宋体"/>
      <w:b/>
      <w:bCs/>
      <w:color w:val="000000"/>
      <w:kern w:val="0"/>
      <w:sz w:val="21"/>
      <w:szCs w:val="21"/>
    </w:rPr>
  </w:style>
  <w:style w:type="paragraph" w:customStyle="1" w:styleId="xl91">
    <w:name w:val="xl91"/>
    <w:basedOn w:val="a"/>
    <w:rsid w:val="00CD4E50"/>
    <w:pPr>
      <w:widowControl/>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92">
    <w:name w:val="xl92"/>
    <w:basedOn w:val="a"/>
    <w:rsid w:val="00CD4E50"/>
    <w:pPr>
      <w:widowControl/>
      <w:shd w:val="clear" w:color="000000"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xl93">
    <w:name w:val="xl93"/>
    <w:basedOn w:val="a"/>
    <w:rsid w:val="00CD4E50"/>
    <w:pPr>
      <w:widowControl/>
      <w:pBdr>
        <w:bottom w:val="single" w:sz="4" w:space="0" w:color="000000"/>
      </w:pBdr>
      <w:shd w:val="clear" w:color="000000" w:fill="FFFFFF"/>
      <w:spacing w:before="100" w:beforeAutospacing="1" w:after="100" w:afterAutospacing="1"/>
      <w:jc w:val="left"/>
      <w:textAlignment w:val="bottom"/>
    </w:pPr>
    <w:rPr>
      <w:rFonts w:ascii="宋体" w:eastAsia="宋体" w:hAnsi="宋体" w:cs="宋体"/>
      <w:color w:val="000000"/>
      <w:kern w:val="0"/>
      <w:sz w:val="20"/>
    </w:rPr>
  </w:style>
  <w:style w:type="paragraph" w:customStyle="1" w:styleId="xl94">
    <w:name w:val="xl94"/>
    <w:basedOn w:val="a"/>
    <w:rsid w:val="00CD4E50"/>
    <w:pPr>
      <w:widowControl/>
      <w:pBdr>
        <w:bottom w:val="single" w:sz="4" w:space="0" w:color="000000"/>
      </w:pBdr>
      <w:shd w:val="clear" w:color="000000" w:fill="FFFFFF"/>
      <w:spacing w:before="100" w:beforeAutospacing="1" w:after="100" w:afterAutospacing="1"/>
      <w:jc w:val="right"/>
      <w:textAlignment w:val="bottom"/>
    </w:pPr>
    <w:rPr>
      <w:rFonts w:ascii="宋体" w:eastAsia="宋体" w:hAnsi="宋体" w:cs="宋体"/>
      <w:color w:val="000000"/>
      <w:kern w:val="0"/>
      <w:sz w:val="20"/>
    </w:rPr>
  </w:style>
  <w:style w:type="paragraph" w:customStyle="1" w:styleId="xl95">
    <w:name w:val="xl95"/>
    <w:basedOn w:val="a"/>
    <w:rsid w:val="00CD4E50"/>
    <w:pPr>
      <w:widowControl/>
      <w:shd w:val="clear" w:color="000000" w:fill="FFFFFF"/>
      <w:spacing w:before="100" w:beforeAutospacing="1" w:after="100" w:afterAutospacing="1"/>
      <w:jc w:val="left"/>
      <w:textAlignment w:val="top"/>
    </w:pPr>
    <w:rPr>
      <w:rFonts w:ascii="宋体" w:eastAsia="宋体" w:hAnsi="宋体" w:cs="宋体"/>
      <w:color w:val="000000"/>
      <w:kern w:val="0"/>
      <w:sz w:val="24"/>
      <w:szCs w:val="24"/>
    </w:rPr>
  </w:style>
  <w:style w:type="paragraph" w:customStyle="1" w:styleId="xl96">
    <w:name w:val="xl96"/>
    <w:basedOn w:val="a"/>
    <w:rsid w:val="00CD4E50"/>
    <w:pPr>
      <w:widowControl/>
      <w:pBdr>
        <w:left w:val="single" w:sz="4" w:space="0" w:color="auto"/>
        <w:bottom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20"/>
    </w:rPr>
  </w:style>
  <w:style w:type="paragraph" w:customStyle="1" w:styleId="xl97">
    <w:name w:val="xl97"/>
    <w:basedOn w:val="a"/>
    <w:rsid w:val="00CD4E50"/>
    <w:pPr>
      <w:widowControl/>
      <w:pBdr>
        <w:bottom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20"/>
    </w:rPr>
  </w:style>
  <w:style w:type="paragraph" w:customStyle="1" w:styleId="xl98">
    <w:name w:val="xl98"/>
    <w:basedOn w:val="a"/>
    <w:rsid w:val="00CD4E50"/>
    <w:pPr>
      <w:widowControl/>
      <w:pBdr>
        <w:bottom w:val="single" w:sz="4" w:space="0" w:color="auto"/>
        <w:right w:val="single" w:sz="4" w:space="0" w:color="000000"/>
      </w:pBdr>
      <w:shd w:val="clear" w:color="000000" w:fill="FFFFFF"/>
      <w:spacing w:before="100" w:beforeAutospacing="1" w:after="100" w:afterAutospacing="1"/>
      <w:jc w:val="center"/>
    </w:pPr>
    <w:rPr>
      <w:rFonts w:ascii="宋体" w:eastAsia="宋体" w:hAnsi="宋体" w:cs="宋体"/>
      <w:b/>
      <w:bCs/>
      <w:color w:val="000000"/>
      <w:kern w:val="0"/>
      <w:sz w:val="20"/>
    </w:rPr>
  </w:style>
  <w:style w:type="paragraph" w:styleId="af5">
    <w:name w:val="Balloon Text"/>
    <w:basedOn w:val="a"/>
    <w:link w:val="Chara"/>
    <w:rsid w:val="00CD4E50"/>
    <w:rPr>
      <w:sz w:val="18"/>
      <w:szCs w:val="18"/>
    </w:rPr>
  </w:style>
  <w:style w:type="character" w:customStyle="1" w:styleId="Chara">
    <w:name w:val="批注框文本 Char"/>
    <w:link w:val="af5"/>
    <w:rsid w:val="00CD4E50"/>
    <w:rPr>
      <w:rFonts w:eastAsia="仿宋_GB2312"/>
      <w:kern w:val="2"/>
      <w:sz w:val="18"/>
      <w:szCs w:val="18"/>
      <w:lang w:bidi="ar-SA"/>
    </w:rPr>
  </w:style>
  <w:style w:type="paragraph" w:customStyle="1" w:styleId="CharCharCharCharCharCharCharCharCharCharCharChar1Char">
    <w:name w:val="Char Char Char Char Char Char Char Char Char Char Char Char1 Char"/>
    <w:basedOn w:val="ac"/>
    <w:autoRedefine/>
    <w:rsid w:val="00CD4E50"/>
    <w:rPr>
      <w:rFonts w:ascii="Tahoma" w:eastAsia="宋体" w:hAnsi="Tahoma"/>
      <w:sz w:val="24"/>
      <w:szCs w:val="24"/>
    </w:rPr>
  </w:style>
  <w:style w:type="paragraph" w:customStyle="1" w:styleId="12">
    <w:name w:val="样式 样式1 + 首行缩进:  2 字符"/>
    <w:basedOn w:val="a"/>
    <w:rsid w:val="00CD4E50"/>
    <w:pPr>
      <w:spacing w:line="360" w:lineRule="exact"/>
      <w:ind w:firstLineChars="200" w:firstLine="420"/>
    </w:pPr>
    <w:rPr>
      <w:rFonts w:ascii="Arial" w:eastAsia="宋体" w:hAnsi="Arial" w:cs="宋体"/>
      <w:sz w:val="21"/>
    </w:rPr>
  </w:style>
  <w:style w:type="character" w:customStyle="1" w:styleId="CharChar11">
    <w:name w:val="Char Char11"/>
    <w:rsid w:val="00CD4E50"/>
    <w:rPr>
      <w:rFonts w:ascii="宋体" w:eastAsia="宋体" w:hAnsi="宋体"/>
      <w:kern w:val="2"/>
      <w:sz w:val="21"/>
      <w:lang w:val="en-US" w:eastAsia="zh-CN" w:bidi="ar-SA"/>
    </w:rPr>
  </w:style>
  <w:style w:type="paragraph" w:customStyle="1" w:styleId="2TimesNewRoman5020">
    <w:name w:val="样式 标题 2 + Times New Roman 四号 非加粗 段前: 5 磅 段后: 0 磅 行距: 固定值 20..."/>
    <w:basedOn w:val="2"/>
    <w:rsid w:val="00CD4E50"/>
    <w:pPr>
      <w:keepNext/>
      <w:keepLines/>
      <w:numPr>
        <w:numId w:val="0"/>
      </w:numPr>
      <w:tabs>
        <w:tab w:val="clear" w:pos="2159"/>
      </w:tabs>
      <w:spacing w:before="100" w:beforeAutospacing="1" w:afterLines="0" w:afterAutospacing="1" w:line="400" w:lineRule="exact"/>
      <w:jc w:val="both"/>
    </w:pPr>
    <w:rPr>
      <w:rFonts w:ascii="Times New Roman" w:hAnsi="Times New Roman" w:cs="宋体"/>
      <w:b w:val="0"/>
      <w:sz w:val="28"/>
      <w:szCs w:val="20"/>
    </w:rPr>
  </w:style>
  <w:style w:type="paragraph" w:customStyle="1" w:styleId="3Arial">
    <w:name w:val="样式 标题 3 + Arial"/>
    <w:basedOn w:val="3"/>
    <w:rsid w:val="00CD4E50"/>
    <w:pPr>
      <w:numPr>
        <w:numId w:val="0"/>
      </w:numPr>
      <w:tabs>
        <w:tab w:val="clear" w:pos="287"/>
      </w:tabs>
      <w:spacing w:beforeLines="100" w:line="360" w:lineRule="auto"/>
      <w:jc w:val="both"/>
    </w:pPr>
    <w:rPr>
      <w:rFonts w:ascii="Arial" w:eastAsia="宋体" w:hAnsi="Arial"/>
      <w:bCs/>
      <w:sz w:val="24"/>
      <w:szCs w:val="32"/>
    </w:rPr>
  </w:style>
  <w:style w:type="paragraph" w:customStyle="1" w:styleId="Char11">
    <w:name w:val="Char1"/>
    <w:basedOn w:val="a"/>
    <w:autoRedefine/>
    <w:rsid w:val="00CD4E50"/>
    <w:pPr>
      <w:jc w:val="center"/>
    </w:pPr>
    <w:rPr>
      <w:rFonts w:ascii="仿宋_GB2312"/>
      <w:b/>
      <w:kern w:val="0"/>
      <w:szCs w:val="32"/>
      <w:lang w:val="en-GB"/>
    </w:rPr>
  </w:style>
  <w:style w:type="paragraph" w:customStyle="1" w:styleId="CharChar1">
    <w:name w:val="Char Char1"/>
    <w:basedOn w:val="a"/>
    <w:autoRedefine/>
    <w:rsid w:val="00CD4E50"/>
    <w:rPr>
      <w:rFonts w:ascii="仿宋_GB2312" w:cs="仿宋_GB2312"/>
      <w:b/>
      <w:bCs/>
      <w:szCs w:val="32"/>
    </w:rPr>
  </w:style>
  <w:style w:type="paragraph" w:customStyle="1" w:styleId="Char21">
    <w:name w:val="Char2"/>
    <w:basedOn w:val="a"/>
    <w:autoRedefine/>
    <w:rsid w:val="00CD4E50"/>
    <w:rPr>
      <w:rFonts w:ascii="仿宋_GB2312"/>
      <w:b/>
      <w:szCs w:val="32"/>
    </w:rPr>
  </w:style>
  <w:style w:type="paragraph" w:customStyle="1" w:styleId="33">
    <w:name w:val="样式3"/>
    <w:basedOn w:val="a"/>
    <w:rsid w:val="00CD4E50"/>
    <w:pPr>
      <w:spacing w:line="360" w:lineRule="auto"/>
      <w:ind w:left="574"/>
    </w:pPr>
    <w:rPr>
      <w:rFonts w:ascii="宋体" w:eastAsia="宋体"/>
      <w:sz w:val="24"/>
      <w:szCs w:val="24"/>
    </w:rPr>
  </w:style>
  <w:style w:type="paragraph" w:styleId="af6">
    <w:name w:val="annotation text"/>
    <w:basedOn w:val="a"/>
    <w:link w:val="Charb"/>
    <w:rsid w:val="00CD4E50"/>
    <w:pPr>
      <w:jc w:val="left"/>
    </w:pPr>
  </w:style>
  <w:style w:type="character" w:customStyle="1" w:styleId="Charb">
    <w:name w:val="批注文字 Char"/>
    <w:link w:val="af6"/>
    <w:rsid w:val="00CD4E50"/>
    <w:rPr>
      <w:rFonts w:eastAsia="仿宋_GB2312"/>
      <w:kern w:val="2"/>
      <w:sz w:val="32"/>
      <w:lang w:bidi="ar-SA"/>
    </w:rPr>
  </w:style>
  <w:style w:type="paragraph" w:customStyle="1" w:styleId="0">
    <w:name w:val="样式 首行缩进:  0 字符"/>
    <w:basedOn w:val="a"/>
    <w:rsid w:val="00CD4E50"/>
    <w:rPr>
      <w:rFonts w:ascii="宋体" w:eastAsia="宋体" w:hAnsi="宋体" w:cs="Arial Unicode MS"/>
      <w:b/>
      <w:bCs/>
      <w:sz w:val="24"/>
    </w:rPr>
  </w:style>
  <w:style w:type="paragraph" w:customStyle="1" w:styleId="ParaCharCharCharChar">
    <w:name w:val="默认段落字体 Para Char Char Char Char"/>
    <w:basedOn w:val="a"/>
    <w:rsid w:val="00CD4E50"/>
    <w:rPr>
      <w:rFonts w:eastAsia="宋体"/>
      <w:sz w:val="21"/>
      <w:szCs w:val="24"/>
    </w:rPr>
  </w:style>
  <w:style w:type="paragraph" w:customStyle="1" w:styleId="CharCharCharChar">
    <w:name w:val="Char Char Char Char"/>
    <w:basedOn w:val="a"/>
    <w:rsid w:val="00CD4E50"/>
    <w:pPr>
      <w:tabs>
        <w:tab w:val="left" w:pos="1080"/>
      </w:tabs>
      <w:jc w:val="left"/>
    </w:pPr>
    <w:rPr>
      <w:rFonts w:eastAsia="宋体"/>
      <w:kern w:val="0"/>
      <w:sz w:val="28"/>
    </w:rPr>
  </w:style>
  <w:style w:type="paragraph" w:styleId="TOC">
    <w:name w:val="TOC Heading"/>
    <w:basedOn w:val="1"/>
    <w:next w:val="a"/>
    <w:qFormat/>
    <w:rsid w:val="00CD4E50"/>
    <w:pPr>
      <w:widowControl/>
      <w:spacing w:before="480" w:after="0" w:line="276" w:lineRule="auto"/>
      <w:jc w:val="left"/>
      <w:outlineLvl w:val="9"/>
    </w:pPr>
    <w:rPr>
      <w:rFonts w:ascii="Cambria" w:eastAsia="宋体" w:hAnsi="Cambria"/>
      <w:bCs/>
      <w:color w:val="365F91"/>
      <w:kern w:val="0"/>
      <w:sz w:val="28"/>
      <w:szCs w:val="28"/>
    </w:rPr>
  </w:style>
  <w:style w:type="paragraph" w:customStyle="1" w:styleId="af7">
    <w:name w:val="表内正文"/>
    <w:basedOn w:val="a"/>
    <w:rsid w:val="00CD4E50"/>
    <w:rPr>
      <w:rFonts w:ascii="宋体" w:eastAsia="宋体"/>
      <w:sz w:val="20"/>
    </w:rPr>
  </w:style>
  <w:style w:type="character" w:styleId="af8">
    <w:name w:val="Strong"/>
    <w:basedOn w:val="a3"/>
    <w:qFormat/>
    <w:rsid w:val="00CD4E50"/>
    <w:rPr>
      <w:b/>
      <w:bCs/>
    </w:rPr>
  </w:style>
  <w:style w:type="character" w:styleId="af9">
    <w:name w:val="Emphasis"/>
    <w:basedOn w:val="a3"/>
    <w:qFormat/>
    <w:rsid w:val="00CD4E50"/>
    <w:rPr>
      <w:b w:val="0"/>
      <w:bCs w:val="0"/>
      <w:i w:val="0"/>
      <w:iCs w:val="0"/>
      <w:color w:val="CC0033"/>
    </w:rPr>
  </w:style>
  <w:style w:type="paragraph" w:customStyle="1" w:styleId="afa">
    <w:name w:val="样式 正文文本"/>
    <w:basedOn w:val="a"/>
    <w:rsid w:val="00CD4E50"/>
    <w:pPr>
      <w:adjustRightInd w:val="0"/>
      <w:snapToGrid w:val="0"/>
      <w:spacing w:line="400" w:lineRule="exact"/>
      <w:ind w:firstLineChars="200" w:firstLine="200"/>
    </w:pPr>
    <w:rPr>
      <w:rFonts w:ascii="Arial" w:eastAsia="宋体" w:hAnsi="Arial" w:cs="宋体"/>
      <w:color w:val="000000"/>
      <w:sz w:val="21"/>
    </w:rPr>
  </w:style>
  <w:style w:type="paragraph" w:customStyle="1" w:styleId="afb">
    <w:name w:val="表格内文"/>
    <w:basedOn w:val="a"/>
    <w:rsid w:val="00CD4E50"/>
    <w:pPr>
      <w:widowControl/>
      <w:adjustRightInd w:val="0"/>
      <w:snapToGrid w:val="0"/>
    </w:pPr>
    <w:rPr>
      <w:rFonts w:ascii="Arial" w:eastAsia="宋体" w:hAnsi="Arial"/>
      <w:kern w:val="0"/>
      <w:sz w:val="21"/>
    </w:rPr>
  </w:style>
  <w:style w:type="paragraph" w:customStyle="1" w:styleId="afc">
    <w:name w:val="内文"/>
    <w:rsid w:val="00CD4E50"/>
    <w:pPr>
      <w:adjustRightInd w:val="0"/>
      <w:snapToGrid w:val="0"/>
      <w:spacing w:line="400" w:lineRule="exact"/>
      <w:ind w:firstLineChars="200" w:firstLine="200"/>
      <w:jc w:val="both"/>
    </w:pPr>
    <w:rPr>
      <w:rFonts w:ascii="Arial" w:hAnsi="Arial"/>
      <w:kern w:val="2"/>
      <w:sz w:val="21"/>
    </w:rPr>
  </w:style>
  <w:style w:type="character" w:customStyle="1" w:styleId="zbggmainstyle9">
    <w:name w:val="zbggmain style9"/>
    <w:basedOn w:val="a3"/>
    <w:rsid w:val="00CD4E50"/>
  </w:style>
  <w:style w:type="paragraph" w:customStyle="1" w:styleId="Web">
    <w:name w:val="普通 (Web)"/>
    <w:basedOn w:val="a"/>
    <w:rsid w:val="00CD4E50"/>
    <w:pPr>
      <w:widowControl/>
      <w:spacing w:before="100" w:after="100"/>
      <w:jc w:val="left"/>
    </w:pPr>
    <w:rPr>
      <w:rFonts w:ascii="宋体" w:eastAsia="宋体" w:hAnsi="宋体"/>
      <w:kern w:val="0"/>
      <w:sz w:val="24"/>
    </w:rPr>
  </w:style>
  <w:style w:type="paragraph" w:styleId="afd">
    <w:name w:val="annotation subject"/>
    <w:basedOn w:val="af6"/>
    <w:next w:val="af6"/>
    <w:link w:val="Charc"/>
    <w:rsid w:val="00CD4E50"/>
    <w:pPr>
      <w:adjustRightInd w:val="0"/>
      <w:snapToGrid w:val="0"/>
      <w:spacing w:line="288" w:lineRule="auto"/>
      <w:ind w:firstLineChars="200" w:firstLine="200"/>
    </w:pPr>
    <w:rPr>
      <w:rFonts w:eastAsia="宋体"/>
      <w:b/>
      <w:bCs/>
      <w:sz w:val="21"/>
    </w:rPr>
  </w:style>
  <w:style w:type="character" w:customStyle="1" w:styleId="Charc">
    <w:name w:val="批注主题 Char"/>
    <w:basedOn w:val="Charb"/>
    <w:link w:val="afd"/>
    <w:rsid w:val="00CD4E50"/>
    <w:rPr>
      <w:rFonts w:eastAsia="宋体"/>
      <w:b/>
      <w:bCs/>
      <w:sz w:val="21"/>
      <w:lang w:val="en-US" w:eastAsia="zh-CN"/>
    </w:rPr>
  </w:style>
  <w:style w:type="paragraph" w:styleId="afe">
    <w:name w:val="No Spacing"/>
    <w:link w:val="Chard"/>
    <w:qFormat/>
    <w:rsid w:val="00CD4E50"/>
    <w:rPr>
      <w:rFonts w:ascii="Calibri" w:hAnsi="Calibri"/>
      <w:sz w:val="22"/>
      <w:szCs w:val="22"/>
    </w:rPr>
  </w:style>
  <w:style w:type="character" w:customStyle="1" w:styleId="Chard">
    <w:name w:val="无间隔 Char"/>
    <w:basedOn w:val="a3"/>
    <w:link w:val="afe"/>
    <w:rsid w:val="00CD4E50"/>
    <w:rPr>
      <w:rFonts w:ascii="Calibri" w:hAnsi="Calibri"/>
      <w:sz w:val="22"/>
      <w:szCs w:val="22"/>
      <w:lang w:val="en-US" w:eastAsia="zh-CN" w:bidi="ar-SA"/>
    </w:rPr>
  </w:style>
  <w:style w:type="paragraph" w:customStyle="1" w:styleId="aff">
    <w:name w:val="内文正文"/>
    <w:rsid w:val="00CD4E50"/>
    <w:pPr>
      <w:autoSpaceDE w:val="0"/>
      <w:autoSpaceDN w:val="0"/>
      <w:spacing w:line="400" w:lineRule="exact"/>
      <w:ind w:firstLineChars="200" w:firstLine="200"/>
      <w:jc w:val="both"/>
      <w:textAlignment w:val="bottom"/>
    </w:pPr>
    <w:rPr>
      <w:rFonts w:ascii="宋体" w:hAnsi="???|CS?o｡ﾀ?"/>
      <w:sz w:val="21"/>
      <w:szCs w:val="28"/>
    </w:rPr>
  </w:style>
  <w:style w:type="paragraph" w:customStyle="1" w:styleId="CharCharCharChar0">
    <w:name w:val="Char Char Char Char"/>
    <w:basedOn w:val="a"/>
    <w:rsid w:val="00CD4E50"/>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Char">
    <w:name w:val="Char Char Char Char Char Char Char Char Char Char"/>
    <w:basedOn w:val="a"/>
    <w:autoRedefine/>
    <w:rsid w:val="00CD4E50"/>
    <w:pPr>
      <w:jc w:val="center"/>
    </w:pPr>
    <w:rPr>
      <w:rFonts w:ascii="仿宋_GB2312"/>
      <w:b/>
      <w:szCs w:val="32"/>
    </w:rPr>
  </w:style>
  <w:style w:type="paragraph" w:customStyle="1" w:styleId="CharCharCharCharCharCharCharCharCharCharChar">
    <w:name w:val="Char Char Char Char Char Char Char Char Char Char Char"/>
    <w:basedOn w:val="a"/>
    <w:rsid w:val="00CD4E50"/>
    <w:rPr>
      <w:rFonts w:ascii="Tahoma" w:eastAsia="宋体" w:hAnsi="Tahoma"/>
      <w:sz w:val="24"/>
    </w:rPr>
  </w:style>
  <w:style w:type="paragraph" w:customStyle="1" w:styleId="CharCharChar">
    <w:name w:val="Char Char Char"/>
    <w:basedOn w:val="a"/>
    <w:rsid w:val="00CD4E50"/>
    <w:rPr>
      <w:rFonts w:eastAsia="宋体"/>
      <w:sz w:val="21"/>
      <w:szCs w:val="24"/>
    </w:rPr>
  </w:style>
  <w:style w:type="character" w:styleId="aff0">
    <w:name w:val="Intense Emphasis"/>
    <w:qFormat/>
    <w:rsid w:val="00CD4E50"/>
    <w:rPr>
      <w:b/>
      <w:bCs/>
      <w:i/>
      <w:iCs/>
      <w:color w:val="4F81BD"/>
    </w:rPr>
  </w:style>
  <w:style w:type="character" w:styleId="aff1">
    <w:name w:val="Intense Reference"/>
    <w:qFormat/>
    <w:rsid w:val="00CD4E50"/>
    <w:rPr>
      <w:b/>
      <w:bCs/>
      <w:smallCaps/>
      <w:color w:val="C0504D"/>
      <w:spacing w:val="5"/>
      <w:u w:val="single"/>
    </w:rPr>
  </w:style>
  <w:style w:type="character" w:customStyle="1" w:styleId="New">
    <w:name w:val="要点 New"/>
    <w:basedOn w:val="a3"/>
    <w:rsid w:val="00034258"/>
    <w:rPr>
      <w:b/>
      <w:bCs/>
    </w:rPr>
  </w:style>
  <w:style w:type="character" w:customStyle="1" w:styleId="H3Char1">
    <w:name w:val="H3 Char1"/>
    <w:aliases w:val="章标题1 Char1,l3 Char1,CT Char1,h3 Char1,3rd level Char1,3 Char1,Level 3 Head Char1,level_3 Char1,PIM 3 Char1,sect1.2.3 Char1,prop3 Char1,3heading Char1,heading 3 Char1,Heading 31 Char1,1.1.1 Heading 3 Char1,Bold Head Char1,bh Char1,Head3 Char"/>
    <w:basedOn w:val="a3"/>
    <w:rsid w:val="00F25191"/>
    <w:rPr>
      <w:rFonts w:ascii="黑体" w:eastAsia="黑体" w:hAnsi="宋体"/>
      <w:b/>
      <w:kern w:val="2"/>
      <w:sz w:val="21"/>
      <w:lang w:val="en-US" w:eastAsia="zh-CN" w:bidi="ar-SA"/>
    </w:rPr>
  </w:style>
  <w:style w:type="character" w:customStyle="1" w:styleId="Char30">
    <w:name w:val="无缩进 Char3"/>
    <w:aliases w:val="Body Text(ch) Char3,bt Char3, ändrad Char3,标书正文 Char3,小行距正文文字 Char3,小行距正文文字1 Char3,小行距正文文字2 Char3,小行距正文文字3 Char3,小行距正文文字4 Char3,小行距正文文字5 Char3,居中 Char3,ändrad Char3,正文文字 Char2,手改 Char2,鋘drad Char Char1"/>
    <w:basedOn w:val="a3"/>
    <w:rsid w:val="00F25191"/>
    <w:rPr>
      <w:rFonts w:ascii="宋体" w:eastAsia="宋体" w:hAnsi="宋体"/>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48310666">
      <w:bodyDiv w:val="1"/>
      <w:marLeft w:val="0"/>
      <w:marRight w:val="0"/>
      <w:marTop w:val="0"/>
      <w:marBottom w:val="0"/>
      <w:divBdr>
        <w:top w:val="none" w:sz="0" w:space="0" w:color="auto"/>
        <w:left w:val="none" w:sz="0" w:space="0" w:color="auto"/>
        <w:bottom w:val="none" w:sz="0" w:space="0" w:color="auto"/>
        <w:right w:val="none" w:sz="0" w:space="0" w:color="auto"/>
      </w:divBdr>
      <w:divsChild>
        <w:div w:id="17518033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111\&#22303;&#24314;&#31034;&#33539;&#25991;&#26412;3.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土建示范文本3.05</Template>
  <TotalTime>65</TotalTime>
  <Pages>1</Pages>
  <Words>6027</Words>
  <Characters>34357</Characters>
  <Application>Microsoft Office Word</Application>
  <DocSecurity>0</DocSecurity>
  <Lines>286</Lines>
  <Paragraphs>80</Paragraphs>
  <ScaleCrop>false</ScaleCrop>
  <Company/>
  <LinksUpToDate>false</LinksUpToDate>
  <CharactersWithSpaces>40304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土建示范文本</dc:title>
  <dc:subject>2.0.2</dc:subject>
  <dc:creator>zhangguoxin</dc:creator>
  <cp:lastModifiedBy>Administrator</cp:lastModifiedBy>
  <cp:revision>17</cp:revision>
  <cp:lastPrinted>2016-08-06T02:01:00Z</cp:lastPrinted>
  <dcterms:created xsi:type="dcterms:W3CDTF">2017-02-20T12:24:00Z</dcterms:created>
  <dcterms:modified xsi:type="dcterms:W3CDTF">2017-03-06T08:20:00Z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2052-9.1.0.3935</vt:lpwstr>
  </property>
</Properties>
</file>