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83" w:rsidRPr="00192612" w:rsidRDefault="00566D83" w:rsidP="00566D83">
      <w:pPr>
        <w:snapToGrid w:val="0"/>
        <w:ind w:left="1265" w:hangingChars="450" w:hanging="1265"/>
        <w:jc w:val="center"/>
        <w:outlineLvl w:val="0"/>
        <w:rPr>
          <w:rFonts w:ascii="宋体" w:hAnsi="宋体"/>
          <w:b/>
          <w:sz w:val="28"/>
          <w:szCs w:val="28"/>
        </w:rPr>
      </w:pPr>
      <w:r w:rsidRPr="00192612">
        <w:rPr>
          <w:rFonts w:ascii="宋体" w:hAnsi="宋体" w:hint="eastAsia"/>
          <w:b/>
          <w:sz w:val="28"/>
          <w:szCs w:val="28"/>
        </w:rPr>
        <w:t>三门县</w:t>
      </w:r>
      <w:proofErr w:type="gramStart"/>
      <w:r w:rsidRPr="00192612">
        <w:rPr>
          <w:rFonts w:ascii="宋体" w:hAnsi="宋体" w:hint="eastAsia"/>
          <w:b/>
          <w:sz w:val="28"/>
          <w:szCs w:val="28"/>
        </w:rPr>
        <w:t>浦坝港</w:t>
      </w:r>
      <w:proofErr w:type="gramEnd"/>
      <w:r w:rsidRPr="00192612">
        <w:rPr>
          <w:rFonts w:ascii="宋体" w:hAnsi="宋体" w:hint="eastAsia"/>
          <w:b/>
          <w:sz w:val="28"/>
          <w:szCs w:val="28"/>
        </w:rPr>
        <w:t>镇小</w:t>
      </w:r>
      <w:proofErr w:type="gramStart"/>
      <w:r w:rsidRPr="00192612">
        <w:rPr>
          <w:rFonts w:ascii="宋体" w:hAnsi="宋体" w:hint="eastAsia"/>
          <w:b/>
          <w:sz w:val="28"/>
          <w:szCs w:val="28"/>
        </w:rPr>
        <w:t>雄小学</w:t>
      </w:r>
      <w:proofErr w:type="gramEnd"/>
      <w:r w:rsidRPr="00192612">
        <w:rPr>
          <w:rFonts w:ascii="宋体" w:hAnsi="宋体" w:hint="eastAsia"/>
          <w:b/>
          <w:sz w:val="28"/>
          <w:szCs w:val="28"/>
        </w:rPr>
        <w:t>多媒体设备询价品牌及参数要求</w:t>
      </w:r>
    </w:p>
    <w:p w:rsidR="00566D83" w:rsidRPr="00192612" w:rsidRDefault="00566D83" w:rsidP="00566D83">
      <w:pPr>
        <w:snapToGrid w:val="0"/>
        <w:ind w:left="949" w:hangingChars="450" w:hanging="949"/>
        <w:outlineLvl w:val="0"/>
        <w:rPr>
          <w:rFonts w:ascii="宋体" w:hAnsi="宋体"/>
          <w:b/>
          <w:szCs w:val="21"/>
        </w:rPr>
      </w:pP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034"/>
        <w:gridCol w:w="1320"/>
        <w:gridCol w:w="948"/>
        <w:gridCol w:w="7063"/>
      </w:tblGrid>
      <w:tr w:rsidR="00566D83" w:rsidRPr="00192612" w:rsidTr="00C30827">
        <w:trPr>
          <w:trHeight w:val="9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192612"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192612">
              <w:rPr>
                <w:rFonts w:ascii="仿宋_GB2312" w:eastAsia="仿宋_GB2312" w:hAnsi="宋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192612">
              <w:rPr>
                <w:rFonts w:ascii="仿宋_GB2312" w:eastAsia="仿宋_GB2312" w:hAnsi="宋体" w:hint="eastAsia"/>
                <w:b/>
                <w:bCs/>
                <w:szCs w:val="21"/>
              </w:rPr>
              <w:t>品牌型号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192612">
              <w:rPr>
                <w:rFonts w:ascii="仿宋_GB2312" w:eastAsia="仿宋_GB2312" w:hAnsi="宋体" w:hint="eastAsia"/>
                <w:b/>
                <w:bCs/>
                <w:szCs w:val="21"/>
              </w:rPr>
              <w:t>单位及数量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192612">
              <w:rPr>
                <w:rFonts w:ascii="仿宋_GB2312" w:eastAsia="仿宋_GB2312" w:hAnsi="宋体" w:hint="eastAsia"/>
                <w:b/>
                <w:bCs/>
                <w:szCs w:val="21"/>
              </w:rPr>
              <w:t>性能及参数</w:t>
            </w:r>
          </w:p>
        </w:tc>
      </w:tr>
      <w:tr w:rsidR="00566D83" w:rsidRPr="00192612" w:rsidTr="00C30827">
        <w:trPr>
          <w:trHeight w:val="69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短焦投影机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83" w:rsidRPr="00192612" w:rsidRDefault="006169B5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hint="eastAsia"/>
                <w:szCs w:val="21"/>
              </w:rPr>
              <w:t>日立</w:t>
            </w:r>
            <w:r w:rsidRPr="00192612">
              <w:rPr>
                <w:rFonts w:hint="eastAsia"/>
                <w:szCs w:val="21"/>
              </w:rPr>
              <w:t>HCP-Q200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6套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液晶显示板：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0.63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英寸多晶硅有源矩阵式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TFT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液晶板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×3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分辨率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(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像素数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1,024×768(786,432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彩色像素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光亮度</w:t>
            </w:r>
            <w:r w:rsidRPr="00192612">
              <w:rPr>
                <w:rFonts w:ascii="宋体" w:hAnsi="宋体" w:cs="宋体"/>
                <w:color w:val="000000"/>
                <w:kern w:val="0"/>
                <w:szCs w:val="21"/>
              </w:rPr>
              <w:t>※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2700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流明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对比度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(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通断比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  <w:r w:rsidRPr="00192612">
              <w:rPr>
                <w:rFonts w:ascii="宋体" w:hAnsi="宋体" w:cs="宋体"/>
                <w:color w:val="000000"/>
                <w:kern w:val="0"/>
                <w:szCs w:val="21"/>
              </w:rPr>
              <w:t>※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5000:1 (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演示模式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 xml:space="preserve">) </w:t>
            </w:r>
            <w:r w:rsidRPr="00192612">
              <w:rPr>
                <w:rFonts w:ascii="宋体" w:hAnsi="宋体" w:cs="宋体"/>
                <w:color w:val="000000"/>
                <w:kern w:val="0"/>
                <w:szCs w:val="21"/>
              </w:rPr>
              <w:t>※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镜头：定焦镜头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灯泡：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225W UHP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投影距离：投射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80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英寸图像的距离为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68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厘米（白板到投射镜头的距离）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声音输出：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16W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梯形校正：垂直梯形校正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输入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输出端子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RGB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输入：模拟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RGB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针微型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D-sub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×2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HDMI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输入：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HDMI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×1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视频输入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分量视频：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针微型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D-sub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×2(RGB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输入共用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复合视频：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 xml:space="preserve">RCA 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×1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音频输入：微型立体声端子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×1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；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RCA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×2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（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L/R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）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麦克风输入：微型单声道端子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×1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RGB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输出：模拟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RGB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针微型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D-sub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×1(RGB2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输入共用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  <w:p w:rsidR="00566D83" w:rsidRPr="00192612" w:rsidRDefault="00566D83" w:rsidP="00C30827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566D83" w:rsidRPr="00192612" w:rsidTr="00C30827">
        <w:trPr>
          <w:trHeight w:val="9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bCs/>
                <w:color w:val="000000"/>
                <w:szCs w:val="21"/>
              </w:rPr>
              <w:t>短焦投影机支架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C3082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6套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kern w:val="0"/>
                <w:szCs w:val="21"/>
              </w:rPr>
              <w:t>与短焦投影机配套使用</w:t>
            </w:r>
          </w:p>
        </w:tc>
      </w:tr>
      <w:tr w:rsidR="00566D83" w:rsidRPr="00192612" w:rsidTr="00C30827">
        <w:trPr>
          <w:trHeight w:val="9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bCs/>
                <w:color w:val="000000"/>
                <w:szCs w:val="21"/>
              </w:rPr>
              <w:t>长焦投影机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192612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hint="eastAsia"/>
                <w:szCs w:val="21"/>
              </w:rPr>
              <w:t>麦克赛尔</w:t>
            </w:r>
            <w:r w:rsidRPr="00192612">
              <w:rPr>
                <w:szCs w:val="21"/>
              </w:rPr>
              <w:t>HMP-5500DWX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1套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液晶显示板：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0.75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英寸多晶硅有源矩阵式液晶显示板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×3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分辨率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(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像素数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1,280×800(1,024,000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彩色像素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光亮度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 w:rsidRPr="00192612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※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5500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流明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镜头：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2.0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倍电动变焦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灯泡：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330W UHP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声音输出：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8W×2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梯形校正：手动水平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自动垂直梯形校正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边角校正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输入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输出端子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RGB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输入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模拟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RGB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 xml:space="preserve"> 15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针微型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D-sub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×1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模拟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RGB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 xml:space="preserve"> BNC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 xml:space="preserve">×5 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（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G/Y,B/</w:t>
            </w:r>
            <w:proofErr w:type="spellStart"/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Cb</w:t>
            </w:r>
            <w:proofErr w:type="spellEnd"/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proofErr w:type="spellStart"/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Pb,R</w:t>
            </w:r>
            <w:proofErr w:type="spellEnd"/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/Cr/</w:t>
            </w:r>
            <w:proofErr w:type="spellStart"/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Pr,H,V</w:t>
            </w:r>
            <w:proofErr w:type="spellEnd"/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）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HDMI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输入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HDMI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×2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视频输入：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分量视频：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 xml:space="preserve">RCA 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×3(</w:t>
            </w:r>
            <w:proofErr w:type="spellStart"/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Y,Cb</w:t>
            </w:r>
            <w:proofErr w:type="spellEnd"/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proofErr w:type="spellStart"/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Pb,Cr</w:t>
            </w:r>
            <w:proofErr w:type="spellEnd"/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proofErr w:type="spellStart"/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Pr</w:t>
            </w:r>
            <w:proofErr w:type="spellEnd"/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lastRenderedPageBreak/>
              <w:t>S-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视频：微型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DIN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×1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复合视频：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 xml:space="preserve">RCA 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×1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音频输入：微型立体声端子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×2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；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RCA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x2(L/R) 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 RGB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输出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模拟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RGB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15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针微型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D-sub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×1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音频输出：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RCA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x2(L/R)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 USB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端口：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USB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显示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/USB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鼠标控制：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USB(B)×1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无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PC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演示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无线网络：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USB(A)×2 (USB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无线网卡为选购件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 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控制端口：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RS232C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9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针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D-sub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×1 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有线遥控输入：微型立体声端子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×1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有线遥控输出：微型立体声端子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×1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网络端口：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RJ-45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端子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×1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外形尺寸：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498×135×396mm(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不包含突起部分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)</w:t>
            </w:r>
          </w:p>
          <w:p w:rsidR="00192612" w:rsidRPr="00192612" w:rsidRDefault="00192612" w:rsidP="00192612">
            <w:pPr>
              <w:widowControl/>
              <w:spacing w:line="300" w:lineRule="atLeast"/>
              <w:jc w:val="left"/>
              <w:textAlignment w:val="baseline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重量：约</w:t>
            </w:r>
            <w:r w:rsidRPr="00192612">
              <w:rPr>
                <w:rFonts w:ascii="Arial" w:hAnsi="Arial" w:cs="Arial"/>
                <w:color w:val="000000"/>
                <w:kern w:val="0"/>
                <w:szCs w:val="21"/>
              </w:rPr>
              <w:t>8.6kg</w:t>
            </w:r>
          </w:p>
          <w:p w:rsidR="00566D83" w:rsidRPr="00192612" w:rsidRDefault="00192612">
            <w:pPr>
              <w:rPr>
                <w:rFonts w:ascii="宋体" w:hAnsi="宋体" w:cs="宋体"/>
                <w:szCs w:val="21"/>
              </w:rPr>
            </w:pPr>
            <w:r w:rsidRPr="00192612">
              <w:rPr>
                <w:rFonts w:ascii="宋体" w:hAnsi="宋体" w:cs="宋体" w:hint="eastAsia"/>
                <w:szCs w:val="21"/>
              </w:rPr>
              <w:t>16:9</w:t>
            </w:r>
          </w:p>
        </w:tc>
      </w:tr>
      <w:tr w:rsidR="00566D83" w:rsidRPr="00192612" w:rsidTr="00C30827">
        <w:trPr>
          <w:trHeight w:val="9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bCs/>
                <w:color w:val="000000"/>
                <w:szCs w:val="21"/>
              </w:rPr>
              <w:t>长焦投影机支架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C3082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1套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D83" w:rsidRPr="00192612" w:rsidRDefault="00566D83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kern w:val="0"/>
                <w:szCs w:val="21"/>
              </w:rPr>
              <w:t>与长焦投影机配套使用</w:t>
            </w:r>
          </w:p>
        </w:tc>
      </w:tr>
      <w:tr w:rsidR="00C30827" w:rsidRPr="00192612" w:rsidTr="00C30827">
        <w:trPr>
          <w:trHeight w:val="9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hint="eastAsia"/>
                <w:bCs/>
                <w:color w:val="000000"/>
                <w:szCs w:val="21"/>
              </w:rPr>
              <w:t>交互式电子白板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尚合众I85</w:t>
            </w:r>
          </w:p>
          <w:p w:rsidR="00C30827" w:rsidRPr="00192612" w:rsidRDefault="00C30827" w:rsidP="00C3082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6套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定位技术：红外感应技术；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外框尺寸：1746*1245*33 mm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对角线尺寸：2148mm (84.6</w:t>
            </w:r>
            <w:r w:rsidRPr="00192612">
              <w:rPr>
                <w:rFonts w:ascii="宋体" w:hAnsi="宋体" w:cs="宋体"/>
                <w:bCs/>
                <w:kern w:val="0"/>
                <w:szCs w:val="21"/>
                <w:lang w:bidi="ar"/>
              </w:rPr>
              <w:t>”</w:t>
            </w: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)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有效尺寸：1670*1176 mm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有效对角线：2055 mm（80.5</w:t>
            </w:r>
            <w:proofErr w:type="gramStart"/>
            <w:r w:rsidRPr="00192612">
              <w:rPr>
                <w:rFonts w:ascii="宋体" w:hAnsi="宋体" w:cs="宋体"/>
                <w:bCs/>
                <w:kern w:val="0"/>
                <w:szCs w:val="21"/>
                <w:lang w:bidi="ar"/>
              </w:rPr>
              <w:t>”</w:t>
            </w:r>
            <w:proofErr w:type="gramEnd"/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）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投影比例：4:3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外包装尺寸：1890*1395*80 mm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重量：24.2KG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分辨率：96000*96000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支持多点：最多10点同时触控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 xml:space="preserve">响应时间：3 </w:t>
            </w:r>
            <w:proofErr w:type="spellStart"/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ms</w:t>
            </w:r>
            <w:proofErr w:type="spellEnd"/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光标速度：500点/秒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通讯方式：USB2.0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表面材料：高强度、低反射聚合材料，高抗磨损、防炫目、防反光；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边框材质：金属边框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背板材质：金属背板；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书写方式：笔、手指或其他钝物；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系统要求:Win7及以上，MAC、Linux；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按键数量:双侧22个按键；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随机附件：电子笔2支，USB数据线1条，壁挂件1套</w:t>
            </w:r>
          </w:p>
          <w:p w:rsidR="00C30827" w:rsidRPr="00192612" w:rsidRDefault="00C30827" w:rsidP="00C30827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  <w:lang w:bidi="ar"/>
              </w:rPr>
            </w:pPr>
            <w:r w:rsidRPr="00192612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资源光盘1张（国标书号ISBN：978-7-89388-062-9），保修卡1张</w:t>
            </w:r>
          </w:p>
          <w:p w:rsidR="00C30827" w:rsidRPr="00192612" w:rsidRDefault="00C30827" w:rsidP="00C30827">
            <w:pPr>
              <w:adjustRightInd w:val="0"/>
              <w:snapToGrid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0827" w:rsidRPr="00192612" w:rsidTr="00C30827">
        <w:trPr>
          <w:trHeight w:val="820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平板一体机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192612" w:rsidP="00C3082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Theme="minorHAnsi" w:eastAsiaTheme="minorEastAsia" w:hAnsiTheme="minorHAnsi" w:cstheme="minorBidi" w:hint="eastAsia"/>
                <w:szCs w:val="21"/>
              </w:rPr>
              <w:t>创维</w:t>
            </w:r>
            <w:r w:rsidRPr="00192612">
              <w:rPr>
                <w:rFonts w:asciiTheme="minorHAnsi" w:eastAsiaTheme="minorEastAsia" w:hAnsiTheme="minorHAnsi" w:cstheme="minorBidi" w:hint="eastAsia"/>
                <w:szCs w:val="21"/>
              </w:rPr>
              <w:t>70E91FM-Y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1套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A" w:rsidRPr="0054597A" w:rsidRDefault="0054597A" w:rsidP="005459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4597A">
              <w:rPr>
                <w:rFonts w:ascii="宋体" w:hAnsi="宋体" w:cs="宋体"/>
                <w:kern w:val="0"/>
                <w:sz w:val="24"/>
              </w:rPr>
              <w:t>触摸屏红外触摸屏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显示屏类型单屏LED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显示屏尺寸70英寸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音响内置音箱（2×10W立体环绕声）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接口输入端口：网络端口*1，HDMI*2，RS232串口*1，RF（ATV+DTV）*1，VGA伴音/AV*1（二合一），VGA*1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分量*1，分量伴音/VGA伴音/AV*1（三合一)，VGA*1，USB*2，Micro SD*1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输出端口：数字音频*1（下置），VGA伴音/AV*1（二合一）（侧置），VGA*1（侧置），Touch USB*1（侧置）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操作系统Windows 8，Windows 7，Windows XP，Linux，Android，USB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 xml:space="preserve">屏幕参数 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分辨率触摸分辨率：32768x32768，显示分辨率：1920x1080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亮度350cd/㎡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对比度5000:1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响应时间7ms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可视面积1538.9×865.6mm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可视角度178/178°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外形尺寸1624×987×112mm（整机）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1816×1184×272mm（包装）mm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产品重量62Kg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电源性能110-240V交流，50/60Hz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消耗功率典型:207W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待机:＜0.5W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适用环境工作温度：0-50℃，存储温度：-20-60℃，工作湿度：10-90%（无结露状况）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其他性能电视功能：我的应用，影视中心，电视节目，云游戏中心，资讯浏览，应用商城，影视全搜索，购物中心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特色功能：TV按键三合一（开机/待机/单独听），一键黑屏（节能/单独听），PC按键前置，上拉菜单，全通道触摸、书写批注和保存，信号源自动识别和切换，手势识别，支持手机</w:t>
            </w:r>
            <w:proofErr w:type="spellStart"/>
            <w:r w:rsidRPr="0054597A">
              <w:rPr>
                <w:rFonts w:ascii="宋体" w:hAnsi="宋体" w:cs="宋体"/>
                <w:kern w:val="0"/>
                <w:sz w:val="24"/>
              </w:rPr>
              <w:t>Wifi</w:t>
            </w:r>
            <w:proofErr w:type="spellEnd"/>
            <w:r w:rsidRPr="0054597A">
              <w:rPr>
                <w:rFonts w:ascii="宋体" w:hAnsi="宋体" w:cs="宋体"/>
                <w:kern w:val="0"/>
                <w:sz w:val="24"/>
              </w:rPr>
              <w:t>麦克风，支持蓝牙音箱播放，一键加速，一键触摸禁用和开启，白板手势板擦，白板书写自动调节亮度，实时温湿度显示（选配）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其他特点触摸面材质：</w:t>
            </w:r>
            <w:proofErr w:type="gramStart"/>
            <w:r w:rsidRPr="0054597A">
              <w:rPr>
                <w:rFonts w:ascii="宋体" w:hAnsi="宋体" w:cs="宋体"/>
                <w:kern w:val="0"/>
                <w:sz w:val="24"/>
              </w:rPr>
              <w:t>标配</w:t>
            </w:r>
            <w:proofErr w:type="gramEnd"/>
            <w:r w:rsidRPr="0054597A">
              <w:rPr>
                <w:rFonts w:ascii="宋体" w:hAnsi="宋体" w:cs="宋体"/>
                <w:kern w:val="0"/>
                <w:sz w:val="24"/>
              </w:rPr>
              <w:t>4.0mm防眩光玻璃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 xml:space="preserve">触摸方式：嵌入式红外触摸技术 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技术特性：无驱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 xml:space="preserve">书写方式：手指及非透明物体 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触摸点数：</w:t>
            </w:r>
            <w:proofErr w:type="gramStart"/>
            <w:r w:rsidRPr="0054597A">
              <w:rPr>
                <w:rFonts w:ascii="宋体" w:hAnsi="宋体" w:cs="宋体"/>
                <w:kern w:val="0"/>
                <w:sz w:val="24"/>
              </w:rPr>
              <w:t>标配十点</w:t>
            </w:r>
            <w:proofErr w:type="gramEnd"/>
            <w:r w:rsidRPr="0054597A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 xml:space="preserve">扫描速度：120帧/秒 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>光标速度：125P/S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 xml:space="preserve">定位精度：≤2mm </w:t>
            </w:r>
            <w:r w:rsidRPr="0054597A">
              <w:rPr>
                <w:rFonts w:ascii="宋体" w:hAnsi="宋体" w:cs="宋体"/>
                <w:kern w:val="0"/>
                <w:sz w:val="24"/>
              </w:rPr>
              <w:br/>
              <w:t xml:space="preserve">响应时间：≤10ms </w:t>
            </w:r>
          </w:p>
          <w:p w:rsidR="00192612" w:rsidRPr="0054597A" w:rsidRDefault="00192612" w:rsidP="00192612">
            <w:pPr>
              <w:pStyle w:val="1"/>
              <w:spacing w:line="240" w:lineRule="auto"/>
              <w:ind w:firstLineChars="0" w:firstLine="0"/>
              <w:rPr>
                <w:rFonts w:ascii="宋体" w:hAnsi="宋体"/>
                <w:sz w:val="21"/>
                <w:szCs w:val="21"/>
                <w:lang w:val="en-US"/>
              </w:rPr>
            </w:pPr>
          </w:p>
        </w:tc>
      </w:tr>
      <w:tr w:rsidR="00C30827" w:rsidRPr="00192612" w:rsidTr="00C30827">
        <w:trPr>
          <w:trHeight w:val="9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平板一体机支架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cs="宋体" w:hint="eastAsia"/>
                <w:kern w:val="0"/>
                <w:szCs w:val="21"/>
              </w:rPr>
              <w:t>定制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1套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E84441" w:rsidP="00C30827">
            <w:pPr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配</w:t>
            </w:r>
            <w:r w:rsidR="0054597A">
              <w:rPr>
                <w:rFonts w:ascii="宋体" w:hAnsi="宋体" w:hint="eastAsia"/>
                <w:szCs w:val="21"/>
              </w:rPr>
              <w:t>第6项一体机使用</w:t>
            </w:r>
            <w:bookmarkStart w:id="0" w:name="_GoBack"/>
            <w:bookmarkEnd w:id="0"/>
          </w:p>
        </w:tc>
      </w:tr>
      <w:tr w:rsidR="00C30827" w:rsidRPr="00192612" w:rsidTr="00C30827">
        <w:trPr>
          <w:trHeight w:val="189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幕布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31420D" w:rsidP="00C3082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cs="宋体" w:hint="eastAsia"/>
                <w:kern w:val="0"/>
                <w:szCs w:val="21"/>
              </w:rPr>
              <w:t>配第三点长焦投影机使用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1套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幕布类型：电动幕；幕布材质：</w:t>
            </w:r>
            <w:proofErr w:type="gramStart"/>
            <w:r w:rsidRPr="00192612">
              <w:rPr>
                <w:rFonts w:ascii="宋体" w:hAnsi="宋体" w:hint="eastAsia"/>
                <w:szCs w:val="21"/>
              </w:rPr>
              <w:t>玻</w:t>
            </w:r>
            <w:proofErr w:type="gramEnd"/>
            <w:r w:rsidRPr="00192612">
              <w:rPr>
                <w:rFonts w:ascii="宋体" w:hAnsi="宋体" w:hint="eastAsia"/>
                <w:szCs w:val="21"/>
              </w:rPr>
              <w:t>珠布；安装方式：吊挂式；电机：管状电机;增益：1.0；幕布尺寸：</w:t>
            </w:r>
            <w:r w:rsidRPr="00192612">
              <w:rPr>
                <w:rFonts w:ascii="宋体" w:hAnsi="宋体" w:hint="eastAsia"/>
                <w:color w:val="000000"/>
                <w:kern w:val="0"/>
                <w:szCs w:val="21"/>
              </w:rPr>
              <w:t>≥</w:t>
            </w:r>
            <w:r w:rsidRPr="00192612">
              <w:rPr>
                <w:rFonts w:ascii="宋体" w:hAnsi="宋体" w:hint="eastAsia"/>
                <w:szCs w:val="21"/>
              </w:rPr>
              <w:t>200寸</w:t>
            </w:r>
          </w:p>
        </w:tc>
      </w:tr>
      <w:tr w:rsidR="00C30827" w:rsidRPr="00192612" w:rsidTr="00C30827">
        <w:trPr>
          <w:trHeight w:val="9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壁挂式多媒体教学系统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cs="宋体" w:hint="eastAsia"/>
                <w:kern w:val="0"/>
                <w:szCs w:val="21"/>
              </w:rPr>
              <w:t>思益</w:t>
            </w:r>
          </w:p>
          <w:p w:rsidR="00C30827" w:rsidRPr="00192612" w:rsidRDefault="00C30827" w:rsidP="00C3082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cs="宋体" w:hint="eastAsia"/>
                <w:kern w:val="0"/>
                <w:szCs w:val="21"/>
              </w:rPr>
              <w:t>BG</w:t>
            </w:r>
            <w:r w:rsidRPr="00192612">
              <w:rPr>
                <w:rFonts w:ascii="宋体" w:hAnsi="宋体" w:cs="宋体"/>
                <w:kern w:val="0"/>
                <w:szCs w:val="21"/>
              </w:rPr>
              <w:t>5100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6套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31" w:rsidRPr="00192612" w:rsidRDefault="009B6631" w:rsidP="009B6631">
            <w:pPr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1、集</w:t>
            </w:r>
            <w:r w:rsidRPr="00192612">
              <w:rPr>
                <w:rFonts w:ascii="宋体" w:hAnsi="宋体" w:hint="eastAsia"/>
                <w:color w:val="000000"/>
                <w:szCs w:val="21"/>
              </w:rPr>
              <w:t>计算机</w:t>
            </w:r>
            <w:r w:rsidRPr="00192612">
              <w:rPr>
                <w:rFonts w:ascii="宋体" w:hAnsi="宋体" w:hint="eastAsia"/>
                <w:color w:val="FF0000"/>
                <w:szCs w:val="21"/>
              </w:rPr>
              <w:t>（I3（3217U</w:t>
            </w:r>
            <w:r w:rsidRPr="00192612">
              <w:rPr>
                <w:rFonts w:ascii="宋体" w:hAnsi="宋体"/>
                <w:color w:val="FF0000"/>
                <w:szCs w:val="21"/>
              </w:rPr>
              <w:t>）</w:t>
            </w:r>
            <w:r w:rsidRPr="00192612">
              <w:rPr>
                <w:rFonts w:ascii="宋体" w:hAnsi="宋体" w:hint="eastAsia"/>
                <w:color w:val="FF0000"/>
                <w:szCs w:val="21"/>
              </w:rPr>
              <w:t>处理器，4G内存，</w:t>
            </w:r>
            <w:smartTag w:uri="urn:schemas-microsoft-com:office:smarttags" w:element="chmetcnv">
              <w:smartTagPr>
                <w:attr w:name="UnitName" w:val="g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92612">
                <w:rPr>
                  <w:rFonts w:ascii="宋体" w:hAnsi="宋体" w:hint="eastAsia"/>
                  <w:color w:val="FF0000"/>
                  <w:szCs w:val="21"/>
                </w:rPr>
                <w:t>500G</w:t>
              </w:r>
            </w:smartTag>
            <w:r w:rsidRPr="00192612">
              <w:rPr>
                <w:rFonts w:ascii="宋体" w:hAnsi="宋体" w:hint="eastAsia"/>
                <w:color w:val="FF0000"/>
                <w:szCs w:val="21"/>
              </w:rPr>
              <w:t>硬盘）</w:t>
            </w:r>
            <w:r w:rsidRPr="00192612"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Pr="00192612">
              <w:rPr>
                <w:rFonts w:ascii="宋体" w:hAnsi="宋体" w:hint="eastAsia"/>
                <w:szCs w:val="21"/>
              </w:rPr>
              <w:t>高拍仪</w:t>
            </w:r>
            <w:proofErr w:type="gramEnd"/>
            <w:r w:rsidRPr="00192612">
              <w:rPr>
                <w:rFonts w:ascii="宋体" w:hAnsi="宋体" w:hint="eastAsia"/>
                <w:szCs w:val="21"/>
              </w:rPr>
              <w:t>、中控系统、功放音箱、无线话筒等功能为一体</w:t>
            </w:r>
          </w:p>
          <w:p w:rsidR="009B6631" w:rsidRPr="00192612" w:rsidRDefault="009B6631" w:rsidP="009B6631">
            <w:pPr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2、各设备之间能完美结合，并能方便的控制和切换，提高老师上课效率</w:t>
            </w:r>
          </w:p>
          <w:p w:rsidR="009B6631" w:rsidRPr="00192612" w:rsidRDefault="009B6631" w:rsidP="009B6631">
            <w:pPr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3、模块化的设计，方便后续维护以及设备的升级改造，支持</w:t>
            </w:r>
            <w:r w:rsidRPr="00192612">
              <w:rPr>
                <w:rFonts w:ascii="宋体" w:hAnsi="宋体"/>
                <w:szCs w:val="21"/>
              </w:rPr>
              <w:t>网络监控系统的扩展</w:t>
            </w:r>
            <w:r w:rsidRPr="00192612">
              <w:rPr>
                <w:rFonts w:ascii="宋体" w:hAnsi="宋体" w:hint="eastAsia"/>
                <w:szCs w:val="21"/>
              </w:rPr>
              <w:t>；</w:t>
            </w:r>
          </w:p>
          <w:p w:rsidR="009B6631" w:rsidRPr="00192612" w:rsidRDefault="009B6631" w:rsidP="009B6631">
            <w:pPr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4、安装方式：能够独立安装在黑白或电子白板的任意一侧，并设有防止脱落装置</w:t>
            </w:r>
          </w:p>
          <w:p w:rsidR="009B6631" w:rsidRPr="00192612" w:rsidRDefault="009B6631" w:rsidP="009B6631">
            <w:pPr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5、箱体内有独立空间设计，可以放置第三方主流电脑；带键盘、鼠标</w:t>
            </w:r>
          </w:p>
          <w:p w:rsidR="009B6631" w:rsidRPr="00192612" w:rsidRDefault="009B6631" w:rsidP="009B6631">
            <w:pPr>
              <w:rPr>
                <w:rFonts w:ascii="宋体" w:hAnsi="宋体"/>
                <w:color w:val="FF0000"/>
                <w:szCs w:val="21"/>
              </w:rPr>
            </w:pPr>
            <w:r w:rsidRPr="00192612">
              <w:rPr>
                <w:rFonts w:ascii="宋体" w:hAnsi="宋体"/>
                <w:color w:val="FF0000"/>
                <w:szCs w:val="21"/>
              </w:rPr>
              <w:t>6</w:t>
            </w:r>
            <w:r w:rsidRPr="00192612">
              <w:rPr>
                <w:rFonts w:ascii="宋体" w:hAnsi="宋体" w:hint="eastAsia"/>
                <w:color w:val="FF0000"/>
                <w:szCs w:val="21"/>
              </w:rPr>
              <w:t>、箱体内</w:t>
            </w:r>
            <w:r w:rsidRPr="00192612">
              <w:rPr>
                <w:rFonts w:ascii="宋体" w:hAnsi="宋体"/>
                <w:color w:val="FF0000"/>
                <w:szCs w:val="21"/>
              </w:rPr>
              <w:t>有</w:t>
            </w:r>
            <w:r w:rsidRPr="00192612">
              <w:rPr>
                <w:rFonts w:ascii="宋体" w:hAnsi="宋体" w:hint="eastAsia"/>
                <w:color w:val="FF0000"/>
                <w:szCs w:val="21"/>
              </w:rPr>
              <w:t>液晶</w:t>
            </w:r>
            <w:r w:rsidRPr="00192612">
              <w:rPr>
                <w:rFonts w:ascii="宋体" w:hAnsi="宋体"/>
                <w:color w:val="FF0000"/>
                <w:szCs w:val="21"/>
              </w:rPr>
              <w:t>显示</w:t>
            </w:r>
            <w:proofErr w:type="gramStart"/>
            <w:r w:rsidRPr="00192612">
              <w:rPr>
                <w:rFonts w:ascii="宋体" w:hAnsi="宋体" w:hint="eastAsia"/>
                <w:color w:val="FF0000"/>
                <w:szCs w:val="21"/>
              </w:rPr>
              <w:t>屏空间</w:t>
            </w:r>
            <w:proofErr w:type="gramEnd"/>
            <w:r w:rsidRPr="00192612">
              <w:rPr>
                <w:rFonts w:ascii="宋体" w:hAnsi="宋体" w:hint="eastAsia"/>
                <w:color w:val="FF0000"/>
                <w:szCs w:val="21"/>
              </w:rPr>
              <w:t>设计</w:t>
            </w:r>
            <w:r w:rsidRPr="00192612">
              <w:rPr>
                <w:rFonts w:ascii="宋体" w:hAnsi="宋体"/>
                <w:color w:val="FF0000"/>
                <w:szCs w:val="21"/>
              </w:rPr>
              <w:t>，支持</w:t>
            </w:r>
            <w:r w:rsidRPr="00192612">
              <w:rPr>
                <w:rFonts w:ascii="宋体" w:hAnsi="宋体" w:hint="eastAsia"/>
                <w:color w:val="FF0000"/>
                <w:szCs w:val="21"/>
              </w:rPr>
              <w:t>升级内置14寸16:9液晶</w:t>
            </w:r>
            <w:r w:rsidRPr="00192612">
              <w:rPr>
                <w:rFonts w:ascii="宋体" w:hAnsi="宋体"/>
                <w:color w:val="FF0000"/>
                <w:szCs w:val="21"/>
              </w:rPr>
              <w:t>显示屏</w:t>
            </w:r>
            <w:r w:rsidRPr="00192612">
              <w:rPr>
                <w:rFonts w:ascii="宋体" w:hAnsi="宋体" w:hint="eastAsia"/>
                <w:color w:val="FF0000"/>
                <w:szCs w:val="21"/>
              </w:rPr>
              <w:t>安装，如</w:t>
            </w:r>
            <w:r w:rsidRPr="00192612">
              <w:rPr>
                <w:rFonts w:ascii="宋体" w:hAnsi="宋体"/>
                <w:color w:val="FF0000"/>
                <w:szCs w:val="21"/>
              </w:rPr>
              <w:t>安装显示屏</w:t>
            </w:r>
            <w:r w:rsidRPr="00192612">
              <w:rPr>
                <w:rFonts w:ascii="宋体" w:hAnsi="宋体" w:hint="eastAsia"/>
                <w:color w:val="FF0000"/>
                <w:szCs w:val="21"/>
              </w:rPr>
              <w:t>，</w:t>
            </w:r>
            <w:r w:rsidRPr="00192612">
              <w:rPr>
                <w:rFonts w:ascii="宋体" w:hAnsi="宋体"/>
                <w:color w:val="FF0000"/>
                <w:szCs w:val="21"/>
              </w:rPr>
              <w:t>显示区域无遮挡</w:t>
            </w:r>
            <w:r w:rsidRPr="00192612">
              <w:rPr>
                <w:rFonts w:ascii="宋体" w:hAnsi="宋体" w:hint="eastAsia"/>
                <w:color w:val="FF0000"/>
                <w:szCs w:val="21"/>
              </w:rPr>
              <w:t>(选配)。</w:t>
            </w:r>
          </w:p>
          <w:p w:rsidR="00C30827" w:rsidRPr="00192612" w:rsidRDefault="009B6631" w:rsidP="009B6631">
            <w:pPr>
              <w:autoSpaceDE w:val="0"/>
              <w:autoSpaceDN w:val="0"/>
              <w:ind w:left="316" w:hangingChars="150" w:hanging="316"/>
              <w:rPr>
                <w:rFonts w:ascii="宋体" w:hAnsi="宋体" w:cs="宋体"/>
                <w:b/>
                <w:kern w:val="0"/>
                <w:szCs w:val="21"/>
              </w:rPr>
            </w:pPr>
            <w:r w:rsidRPr="00192612">
              <w:rPr>
                <w:rFonts w:ascii="宋体" w:hAnsi="宋体" w:cs="宋体" w:hint="eastAsia"/>
                <w:b/>
                <w:kern w:val="0"/>
                <w:szCs w:val="21"/>
              </w:rPr>
              <w:t>7、移动互动教学控制：多功能移动控制器有激光教鞭、PPT翻页；</w:t>
            </w:r>
          </w:p>
          <w:p w:rsidR="009B6631" w:rsidRPr="00192612" w:rsidRDefault="009B6631" w:rsidP="009B6631">
            <w:p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1、★箱体采用一体设计。面板≥</w:t>
            </w:r>
            <w:smartTag w:uri="urn:schemas-microsoft-com:office:smarttags" w:element="chmetcnv">
              <w:smartTagPr>
                <w:attr w:name="UnitName" w:val="mm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92612">
                <w:rPr>
                  <w:rFonts w:ascii="宋体" w:hAnsi="宋体" w:hint="eastAsia"/>
                  <w:szCs w:val="21"/>
                </w:rPr>
                <w:t>2.5mm</w:t>
              </w:r>
            </w:smartTag>
            <w:r w:rsidRPr="00192612">
              <w:rPr>
                <w:rFonts w:ascii="宋体" w:hAnsi="宋体" w:hint="eastAsia"/>
                <w:szCs w:val="21"/>
              </w:rPr>
              <w:t>厚度面板。背板采用≥</w:t>
            </w:r>
            <w:smartTag w:uri="urn:schemas-microsoft-com:office:smarttags" w:element="chmetcnv">
              <w:smartTagPr>
                <w:attr w:name="UnitName" w:val="mm"/>
                <w:attr w:name="SourceValue" w:val="1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92612">
                <w:rPr>
                  <w:rFonts w:ascii="宋体" w:hAnsi="宋体" w:hint="eastAsia"/>
                  <w:szCs w:val="21"/>
                </w:rPr>
                <w:t>1.2mm</w:t>
              </w:r>
            </w:smartTag>
            <w:r w:rsidRPr="00192612">
              <w:rPr>
                <w:rFonts w:ascii="宋体" w:hAnsi="宋体" w:hint="eastAsia"/>
                <w:szCs w:val="21"/>
              </w:rPr>
              <w:t>的优质冷轧钢板；</w:t>
            </w:r>
          </w:p>
          <w:p w:rsidR="009B6631" w:rsidRPr="00192612" w:rsidRDefault="009B6631" w:rsidP="009B6631">
            <w:p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2、宽度尺寸≥</w:t>
            </w:r>
            <w:smartTag w:uri="urn:schemas-microsoft-com:office:smarttags" w:element="chmetcnv">
              <w:smartTagPr>
                <w:attr w:name="UnitName" w:val="mm"/>
                <w:attr w:name="SourceValue" w:val="3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92612">
                <w:rPr>
                  <w:rFonts w:ascii="宋体" w:hAnsi="宋体" w:hint="eastAsia"/>
                  <w:szCs w:val="21"/>
                </w:rPr>
                <w:t>390mm</w:t>
              </w:r>
            </w:smartTag>
            <w:r w:rsidRPr="00192612">
              <w:rPr>
                <w:rFonts w:ascii="宋体" w:hAnsi="宋体" w:hint="eastAsia"/>
                <w:szCs w:val="21"/>
              </w:rPr>
              <w:t>，正面可以方便打开维护；产品采用超薄设计，整体厚度≤</w:t>
            </w:r>
            <w:smartTag w:uri="urn:schemas-microsoft-com:office:smarttags" w:element="chmetcnv">
              <w:smartTagPr>
                <w:attr w:name="UnitName" w:val="mm"/>
                <w:attr w:name="SourceValue" w:val="10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92612">
                <w:rPr>
                  <w:rFonts w:ascii="宋体" w:hAnsi="宋体" w:hint="eastAsia"/>
                  <w:szCs w:val="21"/>
                </w:rPr>
                <w:t>105mm</w:t>
              </w:r>
            </w:smartTag>
            <w:r w:rsidRPr="00192612">
              <w:rPr>
                <w:rFonts w:ascii="宋体" w:hAnsi="宋体" w:hint="eastAsia"/>
                <w:szCs w:val="21"/>
              </w:rPr>
              <w:t>；</w:t>
            </w:r>
          </w:p>
          <w:p w:rsidR="009B6631" w:rsidRPr="00192612" w:rsidRDefault="009B6631" w:rsidP="009B6631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color w:val="FF0000"/>
                <w:szCs w:val="21"/>
              </w:rPr>
            </w:pPr>
            <w:r w:rsidRPr="00192612">
              <w:rPr>
                <w:rFonts w:ascii="宋体" w:hAnsi="宋体"/>
                <w:szCs w:val="21"/>
              </w:rPr>
              <w:t>像素：500</w:t>
            </w:r>
            <w:proofErr w:type="gramStart"/>
            <w:r w:rsidRPr="00192612">
              <w:rPr>
                <w:rFonts w:ascii="宋体" w:hAnsi="宋体"/>
                <w:szCs w:val="21"/>
              </w:rPr>
              <w:t>万像</w:t>
            </w:r>
            <w:proofErr w:type="gramEnd"/>
            <w:r w:rsidRPr="00192612">
              <w:rPr>
                <w:rFonts w:ascii="宋体" w:hAnsi="宋体"/>
                <w:szCs w:val="21"/>
              </w:rPr>
              <w:t>素</w:t>
            </w:r>
            <w:r w:rsidRPr="00192612">
              <w:rPr>
                <w:rFonts w:ascii="宋体" w:hAnsi="宋体" w:hint="eastAsia"/>
                <w:szCs w:val="21"/>
              </w:rPr>
              <w:t xml:space="preserve">（2592 x </w:t>
            </w:r>
            <w:r w:rsidRPr="00192612">
              <w:rPr>
                <w:rFonts w:ascii="宋体" w:hAnsi="宋体"/>
                <w:szCs w:val="21"/>
              </w:rPr>
              <w:t>1944</w:t>
            </w:r>
            <w:r w:rsidRPr="00192612">
              <w:rPr>
                <w:rFonts w:ascii="宋体" w:hAnsi="宋体" w:hint="eastAsia"/>
                <w:szCs w:val="21"/>
              </w:rPr>
              <w:t>），</w:t>
            </w:r>
            <w:r w:rsidRPr="00192612">
              <w:rPr>
                <w:rFonts w:ascii="宋体" w:hAnsi="宋体" w:hint="eastAsia"/>
                <w:color w:val="FF0000"/>
                <w:szCs w:val="21"/>
              </w:rPr>
              <w:t>★</w:t>
            </w:r>
            <w:r w:rsidRPr="00192612">
              <w:rPr>
                <w:rFonts w:ascii="宋体" w:hAnsi="宋体"/>
                <w:color w:val="FF0000"/>
                <w:szCs w:val="21"/>
              </w:rPr>
              <w:t>变焦：</w:t>
            </w:r>
            <w:r w:rsidRPr="00192612">
              <w:rPr>
                <w:rFonts w:ascii="宋体" w:hAnsi="宋体" w:hint="eastAsia"/>
                <w:color w:val="FF0000"/>
                <w:szCs w:val="21"/>
              </w:rPr>
              <w:t>1000%</w:t>
            </w:r>
            <w:proofErr w:type="gramStart"/>
            <w:r w:rsidRPr="00192612">
              <w:rPr>
                <w:rFonts w:ascii="宋体" w:hAnsi="宋体"/>
                <w:color w:val="FF0000"/>
                <w:szCs w:val="21"/>
              </w:rPr>
              <w:t>倍</w:t>
            </w:r>
            <w:proofErr w:type="gramEnd"/>
            <w:r w:rsidRPr="00192612">
              <w:rPr>
                <w:rFonts w:ascii="宋体" w:hAnsi="宋体"/>
                <w:color w:val="FF0000"/>
                <w:szCs w:val="21"/>
              </w:rPr>
              <w:t>数码变焦</w:t>
            </w:r>
            <w:r w:rsidRPr="00192612">
              <w:rPr>
                <w:rFonts w:ascii="宋体" w:hAnsi="宋体" w:hint="eastAsia"/>
                <w:color w:val="FF0000"/>
                <w:szCs w:val="21"/>
              </w:rPr>
              <w:t>；</w:t>
            </w:r>
          </w:p>
          <w:p w:rsidR="009B6631" w:rsidRPr="00192612" w:rsidRDefault="009B6631" w:rsidP="009B6631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color w:val="FF0000"/>
                <w:szCs w:val="21"/>
              </w:rPr>
              <w:t>★折叠直立型，</w:t>
            </w:r>
            <w:proofErr w:type="gramStart"/>
            <w:r w:rsidRPr="00192612">
              <w:rPr>
                <w:rFonts w:ascii="宋体" w:hAnsi="宋体" w:hint="eastAsia"/>
                <w:color w:val="FF0000"/>
                <w:szCs w:val="21"/>
              </w:rPr>
              <w:t>拍摄臂可</w:t>
            </w:r>
            <w:proofErr w:type="gramEnd"/>
            <w:r w:rsidRPr="00192612">
              <w:rPr>
                <w:rFonts w:ascii="宋体" w:hAnsi="宋体" w:hint="eastAsia"/>
                <w:color w:val="FF0000"/>
                <w:szCs w:val="21"/>
              </w:rPr>
              <w:t>270°翻转，翻转过程可任意停留，能展示大型实物或实验。</w:t>
            </w:r>
          </w:p>
          <w:p w:rsidR="009B6631" w:rsidRPr="00192612" w:rsidRDefault="009B6631" w:rsidP="009B6631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支持幅面：A4；</w:t>
            </w:r>
          </w:p>
          <w:p w:rsidR="009B6631" w:rsidRPr="00192612" w:rsidRDefault="009B6631" w:rsidP="009B6631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color w:val="FF0000"/>
                <w:szCs w:val="21"/>
              </w:rPr>
            </w:pPr>
            <w:r w:rsidRPr="00192612">
              <w:rPr>
                <w:rFonts w:ascii="宋体" w:hAnsi="宋体" w:hint="eastAsia"/>
                <w:color w:val="FF0000"/>
                <w:szCs w:val="21"/>
              </w:rPr>
              <w:t>★补光灯：4级触摸LED补光灯</w:t>
            </w:r>
          </w:p>
          <w:p w:rsidR="009B6631" w:rsidRPr="00192612" w:rsidRDefault="009B6631" w:rsidP="009B6631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color w:val="FF0000"/>
                <w:szCs w:val="21"/>
              </w:rPr>
            </w:pPr>
            <w:r w:rsidRPr="00192612">
              <w:rPr>
                <w:rFonts w:ascii="宋体" w:hAnsi="宋体" w:hint="eastAsia"/>
                <w:color w:val="FF0000"/>
                <w:szCs w:val="21"/>
              </w:rPr>
              <w:t>★对焦：自动对焦，无需人为调焦，物体无论高低都能清晰展示；</w:t>
            </w:r>
          </w:p>
          <w:p w:rsidR="009B6631" w:rsidRPr="00192612" w:rsidRDefault="009B6631" w:rsidP="009B6631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color w:val="FF0000"/>
                <w:szCs w:val="21"/>
              </w:rPr>
              <w:t>★</w:t>
            </w:r>
            <w:r w:rsidRPr="00192612">
              <w:rPr>
                <w:rFonts w:ascii="宋体" w:hAnsi="宋体"/>
                <w:color w:val="FF0000"/>
                <w:szCs w:val="21"/>
              </w:rPr>
              <w:t>5</w:t>
            </w:r>
            <w:r w:rsidRPr="00192612">
              <w:rPr>
                <w:rFonts w:ascii="宋体" w:hAnsi="宋体" w:hint="eastAsia"/>
                <w:color w:val="FF0000"/>
                <w:szCs w:val="21"/>
              </w:rPr>
              <w:t>00万高清像素下，动态速度在15帧/秒以上，1080</w:t>
            </w:r>
            <w:r w:rsidRPr="00192612">
              <w:rPr>
                <w:rFonts w:ascii="宋体" w:hAnsi="宋体"/>
                <w:color w:val="FF0000"/>
                <w:szCs w:val="21"/>
              </w:rPr>
              <w:t>P</w:t>
            </w:r>
            <w:r w:rsidRPr="00192612">
              <w:rPr>
                <w:rFonts w:ascii="宋体" w:hAnsi="宋体" w:hint="eastAsia"/>
                <w:color w:val="FF0000"/>
                <w:szCs w:val="21"/>
              </w:rPr>
              <w:t xml:space="preserve">清晰度下，30帧/每秒    ；          </w:t>
            </w:r>
            <w:r w:rsidRPr="00192612">
              <w:rPr>
                <w:rFonts w:ascii="宋体" w:hAnsi="宋体" w:hint="eastAsia"/>
                <w:szCs w:val="21"/>
              </w:rPr>
              <w:t xml:space="preserve">               </w:t>
            </w:r>
          </w:p>
          <w:p w:rsidR="009B6631" w:rsidRPr="00192612" w:rsidRDefault="009B6631" w:rsidP="009B6631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★免</w:t>
            </w:r>
            <w:proofErr w:type="gramStart"/>
            <w:r w:rsidRPr="00192612">
              <w:rPr>
                <w:rFonts w:ascii="宋体" w:hAnsi="宋体" w:hint="eastAsia"/>
                <w:szCs w:val="21"/>
              </w:rPr>
              <w:t>驱支持</w:t>
            </w:r>
            <w:proofErr w:type="gramEnd"/>
            <w:r w:rsidRPr="00192612">
              <w:rPr>
                <w:rFonts w:ascii="宋体" w:hAnsi="宋体" w:hint="eastAsia"/>
                <w:szCs w:val="21"/>
              </w:rPr>
              <w:t>系统：安卓/Windows 10/Windows8/8.1/ Windows 7/ Windows VISTA/Windows XP sp2；</w:t>
            </w:r>
          </w:p>
          <w:p w:rsidR="009B6631" w:rsidRPr="00192612" w:rsidRDefault="009B6631" w:rsidP="009B6631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静态图片捕获存储格式：BMP/JPG；</w:t>
            </w:r>
          </w:p>
          <w:p w:rsidR="009B6631" w:rsidRPr="00192612" w:rsidRDefault="009B6631" w:rsidP="009B6631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电脑USB供电，无外接电源；</w:t>
            </w:r>
          </w:p>
          <w:p w:rsidR="009B6631" w:rsidRPr="00192612" w:rsidRDefault="009B6631" w:rsidP="009B6631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★一键开关机功能，能够一键开关计算机系统、投影机、展台、音箱、功放等；</w:t>
            </w:r>
          </w:p>
          <w:p w:rsidR="009B6631" w:rsidRPr="00192612" w:rsidRDefault="009B6631" w:rsidP="009B6631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★投影机</w:t>
            </w:r>
            <w:r w:rsidRPr="00192612">
              <w:rPr>
                <w:rFonts w:ascii="宋体" w:hAnsi="宋体"/>
                <w:szCs w:val="21"/>
              </w:rPr>
              <w:t>、计算机、展台、</w:t>
            </w:r>
            <w:r w:rsidRPr="00192612">
              <w:rPr>
                <w:rFonts w:ascii="宋体" w:hAnsi="宋体" w:hint="eastAsia"/>
                <w:szCs w:val="21"/>
              </w:rPr>
              <w:t>无线话筒</w:t>
            </w:r>
            <w:r w:rsidRPr="00192612">
              <w:rPr>
                <w:rFonts w:ascii="宋体" w:hAnsi="宋体"/>
                <w:szCs w:val="21"/>
              </w:rPr>
              <w:t>、功放</w:t>
            </w:r>
            <w:r w:rsidRPr="00192612">
              <w:rPr>
                <w:rFonts w:ascii="宋体" w:hAnsi="宋体" w:hint="eastAsia"/>
                <w:szCs w:val="21"/>
              </w:rPr>
              <w:t>均可以一键</w:t>
            </w:r>
            <w:r w:rsidRPr="00192612">
              <w:rPr>
                <w:rFonts w:ascii="宋体" w:hAnsi="宋体"/>
                <w:szCs w:val="21"/>
              </w:rPr>
              <w:t>关闭，</w:t>
            </w:r>
          </w:p>
          <w:p w:rsidR="009B6631" w:rsidRPr="00192612" w:rsidRDefault="009B6631" w:rsidP="009B6631">
            <w:p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3、投影机控制功能</w:t>
            </w:r>
          </w:p>
          <w:p w:rsidR="009B6631" w:rsidRPr="00192612" w:rsidRDefault="009B6631" w:rsidP="009B6631">
            <w:p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4、 计算机、笔记本、展台的音视频切换功能；正面笔记本接入信号预留（VGA视频、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mm"/>
              </w:smartTagPr>
              <w:r w:rsidRPr="00192612">
                <w:rPr>
                  <w:rFonts w:ascii="宋体" w:hAnsi="宋体" w:hint="eastAsia"/>
                  <w:szCs w:val="21"/>
                </w:rPr>
                <w:t>3.5MM</w:t>
              </w:r>
            </w:smartTag>
            <w:r w:rsidRPr="00192612">
              <w:rPr>
                <w:rFonts w:ascii="宋体" w:hAnsi="宋体" w:hint="eastAsia"/>
                <w:szCs w:val="21"/>
              </w:rPr>
              <w:t>音频、HDMI接口、USB接口、RJ45接口各一路）；</w:t>
            </w:r>
          </w:p>
          <w:p w:rsidR="009B6631" w:rsidRPr="00192612" w:rsidRDefault="009B6631" w:rsidP="009B6631">
            <w:p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 xml:space="preserve">5、 </w:t>
            </w:r>
            <w:r w:rsidRPr="00192612">
              <w:rPr>
                <w:rFonts w:ascii="宋体" w:hAnsi="宋体" w:hint="eastAsia"/>
                <w:color w:val="FF0000"/>
                <w:szCs w:val="21"/>
              </w:rPr>
              <w:t>★电子白板自动切换功能（即笔记本优先识别功能，能够方便的在内置计算机和笔记本间进行自动切换使用）；</w:t>
            </w:r>
          </w:p>
          <w:p w:rsidR="009B6631" w:rsidRPr="00192612" w:rsidRDefault="009B6631" w:rsidP="009B6631">
            <w:p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lastRenderedPageBreak/>
              <w:t>6、具有延时断电功能；系统关机后能自动延时断电（时间可调）；</w:t>
            </w:r>
          </w:p>
          <w:p w:rsidR="009B6631" w:rsidRPr="00192612" w:rsidRDefault="009B6631" w:rsidP="009B6631">
            <w:pPr>
              <w:jc w:val="left"/>
              <w:rPr>
                <w:rFonts w:ascii="宋体" w:hAnsi="宋体"/>
                <w:b/>
                <w:color w:val="FF0000"/>
                <w:szCs w:val="21"/>
              </w:rPr>
            </w:pPr>
            <w:r w:rsidRPr="00192612">
              <w:rPr>
                <w:rFonts w:ascii="宋体" w:hAnsi="宋体" w:hint="eastAsia"/>
                <w:b/>
                <w:color w:val="FF0000"/>
                <w:szCs w:val="21"/>
              </w:rPr>
              <w:t>7、★全高清信号处理，具有VGA和HDMI同步输入，HDMI信号与VGA信号同步输出功能，满足显示设备信号源的多样花输入（连接投影机和电视采用一根HDMI线，实现音视频同步）</w:t>
            </w:r>
          </w:p>
          <w:p w:rsidR="009B6631" w:rsidRPr="00192612" w:rsidRDefault="009B6631" w:rsidP="009B6631">
            <w:p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8、 内置数字式功放模块</w:t>
            </w:r>
          </w:p>
          <w:p w:rsidR="009B6631" w:rsidRPr="00192612" w:rsidRDefault="009B6631" w:rsidP="009B6631">
            <w:p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b/>
                <w:szCs w:val="21"/>
              </w:rPr>
              <w:t>9、带混响功能，可以支持</w:t>
            </w:r>
            <w:smartTag w:uri="urn:schemas-microsoft-com:office:smarttags" w:element="chmetcnv">
              <w:smartTagPr>
                <w:attr w:name="UnitName" w:val="g"/>
                <w:attr w:name="SourceValue" w:val="2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92612">
                <w:rPr>
                  <w:rFonts w:ascii="宋体" w:hAnsi="宋体" w:hint="eastAsia"/>
                  <w:b/>
                  <w:szCs w:val="21"/>
                </w:rPr>
                <w:t>2.4G</w:t>
              </w:r>
            </w:smartTag>
            <w:r w:rsidRPr="00192612">
              <w:rPr>
                <w:rFonts w:ascii="宋体" w:hAnsi="宋体" w:hint="eastAsia"/>
                <w:b/>
                <w:szCs w:val="21"/>
              </w:rPr>
              <w:t>无线话筒（支持头戴式话筒），实现无线对接并扩音</w:t>
            </w:r>
            <w:r w:rsidRPr="00192612">
              <w:rPr>
                <w:rFonts w:ascii="宋体" w:hAnsi="宋体" w:hint="eastAsia"/>
                <w:szCs w:val="21"/>
              </w:rPr>
              <w:t>音频：3路输入或</w:t>
            </w:r>
            <w:r w:rsidRPr="00192612">
              <w:rPr>
                <w:rFonts w:ascii="宋体" w:hAnsi="宋体"/>
                <w:szCs w:val="21"/>
              </w:rPr>
              <w:t>以上</w:t>
            </w:r>
            <w:r w:rsidRPr="00192612">
              <w:rPr>
                <w:rFonts w:ascii="宋体" w:hAnsi="宋体" w:hint="eastAsia"/>
                <w:szCs w:val="21"/>
              </w:rPr>
              <w:t>，2路输出或</w:t>
            </w:r>
            <w:r w:rsidRPr="00192612">
              <w:rPr>
                <w:rFonts w:ascii="宋体" w:hAnsi="宋体"/>
                <w:szCs w:val="21"/>
              </w:rPr>
              <w:t>以上</w:t>
            </w:r>
          </w:p>
          <w:p w:rsidR="009B6631" w:rsidRPr="00192612" w:rsidRDefault="009B6631" w:rsidP="009B6631">
            <w:p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VGA：3路输入或</w:t>
            </w:r>
            <w:r w:rsidRPr="00192612">
              <w:rPr>
                <w:rFonts w:ascii="宋体" w:hAnsi="宋体"/>
                <w:szCs w:val="21"/>
              </w:rPr>
              <w:t>以上</w:t>
            </w:r>
            <w:r w:rsidRPr="00192612">
              <w:rPr>
                <w:rFonts w:ascii="宋体" w:hAnsi="宋体" w:hint="eastAsia"/>
                <w:szCs w:val="21"/>
              </w:rPr>
              <w:t>，2路输出或</w:t>
            </w:r>
            <w:r w:rsidRPr="00192612">
              <w:rPr>
                <w:rFonts w:ascii="宋体" w:hAnsi="宋体"/>
                <w:szCs w:val="21"/>
              </w:rPr>
              <w:t>以上</w:t>
            </w:r>
          </w:p>
          <w:p w:rsidR="009B6631" w:rsidRPr="00192612" w:rsidRDefault="009B6631" w:rsidP="009B6631">
            <w:p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话筒：1路或</w:t>
            </w:r>
            <w:r w:rsidRPr="00192612">
              <w:rPr>
                <w:rFonts w:ascii="宋体" w:hAnsi="宋体"/>
                <w:szCs w:val="21"/>
              </w:rPr>
              <w:t>以上</w:t>
            </w:r>
          </w:p>
          <w:p w:rsidR="009B6631" w:rsidRPr="00192612" w:rsidRDefault="009B6631" w:rsidP="009B6631">
            <w:p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HDMI：2路或</w:t>
            </w:r>
            <w:r w:rsidRPr="00192612">
              <w:rPr>
                <w:rFonts w:ascii="宋体" w:hAnsi="宋体"/>
                <w:szCs w:val="21"/>
              </w:rPr>
              <w:t>以上</w:t>
            </w:r>
          </w:p>
          <w:p w:rsidR="009B6631" w:rsidRPr="00192612" w:rsidRDefault="009B6631" w:rsidP="009B6631">
            <w:p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USB：4路</w:t>
            </w:r>
          </w:p>
          <w:p w:rsidR="009B6631" w:rsidRPr="00192612" w:rsidRDefault="009B6631" w:rsidP="009B6631">
            <w:pPr>
              <w:jc w:val="left"/>
              <w:rPr>
                <w:rFonts w:ascii="宋体" w:hAnsi="宋体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网络：1路输入，2路输出</w:t>
            </w:r>
          </w:p>
          <w:p w:rsidR="009B6631" w:rsidRPr="00192612" w:rsidRDefault="009B6631" w:rsidP="009B6631">
            <w:pPr>
              <w:jc w:val="left"/>
              <w:rPr>
                <w:rFonts w:ascii="宋体" w:hAnsi="宋体"/>
                <w:b/>
                <w:szCs w:val="21"/>
              </w:rPr>
            </w:pPr>
            <w:r w:rsidRPr="00192612">
              <w:rPr>
                <w:rFonts w:ascii="宋体" w:hAnsi="宋体" w:hint="eastAsia"/>
                <w:b/>
                <w:color w:val="FF0000"/>
                <w:szCs w:val="21"/>
              </w:rPr>
              <w:t>★独立的内置高保真全域音箱：</w:t>
            </w:r>
          </w:p>
          <w:p w:rsidR="009B6631" w:rsidRPr="00192612" w:rsidRDefault="009B6631" w:rsidP="009B6631">
            <w:pPr>
              <w:autoSpaceDE w:val="0"/>
              <w:autoSpaceDN w:val="0"/>
              <w:ind w:left="316" w:hangingChars="150" w:hanging="316"/>
              <w:rPr>
                <w:szCs w:val="21"/>
              </w:rPr>
            </w:pPr>
            <w:r w:rsidRPr="00192612">
              <w:rPr>
                <w:rFonts w:ascii="宋体" w:hAnsi="宋体" w:hint="eastAsia"/>
                <w:b/>
                <w:szCs w:val="21"/>
              </w:rPr>
              <w:t>2、额定功率2×20W，阻抗：4欧，频响范围：80-20KHz，灵敏度：≥80dB（A计权），失真：THD +N≤0.2</w:t>
            </w:r>
          </w:p>
        </w:tc>
      </w:tr>
      <w:tr w:rsidR="00C30827" w:rsidRPr="00192612" w:rsidTr="00C30827">
        <w:trPr>
          <w:trHeight w:val="9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推拉式</w:t>
            </w:r>
            <w:proofErr w:type="gramStart"/>
            <w:r w:rsidRPr="00192612">
              <w:rPr>
                <w:rFonts w:ascii="宋体" w:hAnsi="宋体" w:hint="eastAsia"/>
                <w:color w:val="000000"/>
                <w:szCs w:val="21"/>
              </w:rPr>
              <w:t>复合绿板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27" w:rsidRPr="00192612" w:rsidRDefault="009B6631" w:rsidP="00C308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cs="宋体"/>
                <w:kern w:val="0"/>
                <w:szCs w:val="21"/>
              </w:rPr>
              <w:t>康蕾</w:t>
            </w:r>
            <w:r w:rsidRPr="00192612">
              <w:rPr>
                <w:rFonts w:ascii="宋体" w:hAnsi="宋体" w:cs="宋体" w:hint="eastAsia"/>
                <w:kern w:val="0"/>
                <w:szCs w:val="21"/>
              </w:rPr>
              <w:t>（根据白板或者互交式一体机定制）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6套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27" w:rsidRPr="00192612" w:rsidRDefault="009B6631" w:rsidP="00C30827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szCs w:val="21"/>
              </w:rPr>
              <w:t>采用韩国技术烤漆板面，墨绿色、亚光，无裂痕、无留痕、无气泡等缺陷，</w:t>
            </w:r>
            <w:r w:rsidRPr="00192612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细腻平整、书写流畅、字迹清晰、擦后无残留、耐磨损、耐腐蚀、色调柔和、时尚美观，</w:t>
            </w:r>
            <w:r w:rsidRPr="00192612">
              <w:rPr>
                <w:rFonts w:ascii="宋体" w:hAnsi="宋体" w:hint="eastAsia"/>
                <w:szCs w:val="21"/>
              </w:rPr>
              <w:t>厚度≥0.3mm，光泽度≤8光泽单位，没有因黑板本身原因产生的眩光，书写流畅字迹清晰、板面表面附有一层透明保护膜，学生任何角度都能正常观看，可视效果极佳，有效地保护了师生的视力健康。选用吸音、高强度、防潮、阻燃聚苯乙烯板，厚度</w:t>
            </w:r>
            <w:r w:rsidRPr="00192612">
              <w:rPr>
                <w:rFonts w:ascii="宋体" w:hAnsi="宋体" w:cs="宋体" w:hint="eastAsia"/>
                <w:bCs/>
                <w:color w:val="000000"/>
                <w:szCs w:val="21"/>
                <w:shd w:val="clear" w:color="auto" w:fill="FFFFFF"/>
              </w:rPr>
              <w:t>≥</w:t>
            </w:r>
            <w:r w:rsidRPr="00192612">
              <w:rPr>
                <w:rStyle w:val="a4"/>
                <w:rFonts w:ascii="宋体" w:hAnsi="宋体" w:cs="宋体" w:hint="eastAsia"/>
                <w:szCs w:val="21"/>
                <w:shd w:val="clear" w:color="auto" w:fill="FFFFFF"/>
              </w:rPr>
              <w:t>11mm硬质泡沫板或高强度、吸音、双A瓦楞纸板，采用国际适用工艺，</w:t>
            </w:r>
            <w:r w:rsidRPr="0019261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书写无吱咔声，改善书写手感</w:t>
            </w:r>
          </w:p>
        </w:tc>
      </w:tr>
      <w:tr w:rsidR="00C30827" w:rsidRPr="00192612" w:rsidTr="00C30827">
        <w:trPr>
          <w:trHeight w:val="9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讲台桌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6套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C30827" w:rsidRPr="00192612" w:rsidTr="00C30827">
        <w:trPr>
          <w:trHeight w:val="9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cs="宋体" w:hint="eastAsia"/>
                <w:szCs w:val="21"/>
              </w:rPr>
              <w:t>材料及安装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2612">
              <w:rPr>
                <w:rFonts w:ascii="宋体" w:hAnsi="宋体" w:cs="宋体" w:hint="eastAsia"/>
                <w:kern w:val="0"/>
                <w:szCs w:val="21"/>
              </w:rPr>
              <w:t>泰伦、秋叶原等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hint="eastAsia"/>
                <w:color w:val="000000"/>
                <w:szCs w:val="21"/>
              </w:rPr>
              <w:t>7套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27" w:rsidRPr="00192612" w:rsidRDefault="00C30827" w:rsidP="00C30827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192612">
              <w:rPr>
                <w:rFonts w:ascii="宋体" w:hAnsi="宋体" w:cs="宋体" w:hint="eastAsia"/>
                <w:szCs w:val="21"/>
              </w:rPr>
              <w:t>各种安装附件、线材、槽板；安装牢固、整洁美观。</w:t>
            </w:r>
          </w:p>
        </w:tc>
      </w:tr>
    </w:tbl>
    <w:p w:rsidR="00566D83" w:rsidRPr="00192612" w:rsidRDefault="00566D83" w:rsidP="00566D83">
      <w:pPr>
        <w:snapToGrid w:val="0"/>
        <w:ind w:left="949" w:hangingChars="450" w:hanging="949"/>
        <w:outlineLvl w:val="0"/>
        <w:rPr>
          <w:rFonts w:ascii="宋体" w:hAnsi="宋体"/>
          <w:b/>
          <w:szCs w:val="21"/>
        </w:rPr>
      </w:pPr>
    </w:p>
    <w:p w:rsidR="000A6076" w:rsidRPr="00192612" w:rsidRDefault="000A6076">
      <w:pPr>
        <w:rPr>
          <w:szCs w:val="21"/>
        </w:rPr>
      </w:pPr>
    </w:p>
    <w:sectPr w:rsidR="000A6076" w:rsidRPr="00192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099B"/>
    <w:multiLevelType w:val="multilevel"/>
    <w:tmpl w:val="104A099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134CDA"/>
    <w:multiLevelType w:val="multilevel"/>
    <w:tmpl w:val="4F134C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6C6A03"/>
    <w:multiLevelType w:val="hybridMultilevel"/>
    <w:tmpl w:val="611CE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8DE4BCA">
      <w:start w:val="1"/>
      <w:numFmt w:val="decimal"/>
      <w:lvlText w:val="%2、"/>
      <w:lvlJc w:val="left"/>
      <w:pPr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654593"/>
    <w:multiLevelType w:val="multilevel"/>
    <w:tmpl w:val="73654593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13"/>
    <w:rsid w:val="000A6076"/>
    <w:rsid w:val="00192612"/>
    <w:rsid w:val="0031420D"/>
    <w:rsid w:val="004C6883"/>
    <w:rsid w:val="0054597A"/>
    <w:rsid w:val="00566D83"/>
    <w:rsid w:val="006169B5"/>
    <w:rsid w:val="009B6631"/>
    <w:rsid w:val="00A95513"/>
    <w:rsid w:val="00C30827"/>
    <w:rsid w:val="00E8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8091B-2F9C-4DE2-8362-4C6D0962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566D83"/>
    <w:pPr>
      <w:spacing w:line="360" w:lineRule="auto"/>
      <w:ind w:firstLineChars="200" w:firstLine="420"/>
    </w:pPr>
    <w:rPr>
      <w:kern w:val="0"/>
      <w:sz w:val="24"/>
      <w:lang w:val="zh-CN"/>
    </w:rPr>
  </w:style>
  <w:style w:type="character" w:styleId="a3">
    <w:name w:val="Hyperlink"/>
    <w:basedOn w:val="a0"/>
    <w:uiPriority w:val="99"/>
    <w:semiHidden/>
    <w:unhideWhenUsed/>
    <w:rsid w:val="00566D83"/>
    <w:rPr>
      <w:color w:val="0000FF"/>
      <w:u w:val="single"/>
    </w:rPr>
  </w:style>
  <w:style w:type="character" w:styleId="a4">
    <w:name w:val="Strong"/>
    <w:basedOn w:val="a0"/>
    <w:qFormat/>
    <w:rsid w:val="009B663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59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598</Words>
  <Characters>3409</Characters>
  <Application>Microsoft Office Word</Application>
  <DocSecurity>0</DocSecurity>
  <Lines>28</Lines>
  <Paragraphs>7</Paragraphs>
  <ScaleCrop>false</ScaleCrop>
  <Company>Sky123.Org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2016-08-26T07:07:00Z</dcterms:created>
  <dcterms:modified xsi:type="dcterms:W3CDTF">2016-08-26T08:27:00Z</dcterms:modified>
</cp:coreProperties>
</file>