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16" w:rsidRPr="00494716" w:rsidRDefault="00494716" w:rsidP="00494716">
      <w:pPr>
        <w:widowControl/>
        <w:wordWrap w:val="0"/>
        <w:spacing w:after="150"/>
        <w:jc w:val="center"/>
        <w:outlineLvl w:val="1"/>
        <w:rPr>
          <w:rFonts w:ascii="宋体" w:eastAsia="宋体" w:hAnsi="宋体" w:cs="宋体"/>
          <w:b/>
          <w:bCs/>
          <w:color w:val="000000"/>
          <w:kern w:val="0"/>
          <w:sz w:val="39"/>
          <w:szCs w:val="39"/>
        </w:rPr>
      </w:pPr>
      <w:r w:rsidRPr="00494716">
        <w:rPr>
          <w:rFonts w:ascii="宋体" w:eastAsia="宋体" w:hAnsi="宋体" w:cs="宋体" w:hint="eastAsia"/>
          <w:b/>
          <w:bCs/>
          <w:color w:val="000000"/>
          <w:kern w:val="0"/>
          <w:sz w:val="39"/>
          <w:szCs w:val="39"/>
        </w:rPr>
        <w:t>三门县</w:t>
      </w:r>
      <w:r w:rsidR="00E074B5">
        <w:rPr>
          <w:rFonts w:ascii="宋体" w:eastAsia="宋体" w:hAnsi="宋体" w:cs="宋体" w:hint="eastAsia"/>
          <w:b/>
          <w:bCs/>
          <w:color w:val="000000"/>
          <w:kern w:val="0"/>
          <w:sz w:val="39"/>
          <w:szCs w:val="39"/>
        </w:rPr>
        <w:t>横渡</w:t>
      </w:r>
      <w:r w:rsidRPr="00494716">
        <w:rPr>
          <w:rFonts w:ascii="宋体" w:eastAsia="宋体" w:hAnsi="宋体" w:cs="宋体" w:hint="eastAsia"/>
          <w:b/>
          <w:bCs/>
          <w:color w:val="000000"/>
          <w:kern w:val="0"/>
          <w:sz w:val="39"/>
          <w:szCs w:val="39"/>
        </w:rPr>
        <w:t>镇</w:t>
      </w:r>
      <w:r w:rsidR="00E074B5">
        <w:rPr>
          <w:rFonts w:ascii="宋体" w:eastAsia="宋体" w:hAnsi="宋体" w:cs="宋体" w:hint="eastAsia"/>
          <w:b/>
          <w:bCs/>
          <w:color w:val="000000"/>
          <w:kern w:val="0"/>
          <w:sz w:val="39"/>
          <w:szCs w:val="39"/>
        </w:rPr>
        <w:t>铁强</w:t>
      </w:r>
      <w:r w:rsidRPr="00494716">
        <w:rPr>
          <w:rFonts w:ascii="宋体" w:eastAsia="宋体" w:hAnsi="宋体" w:cs="宋体" w:hint="eastAsia"/>
          <w:b/>
          <w:bCs/>
          <w:color w:val="000000"/>
          <w:kern w:val="0"/>
          <w:sz w:val="39"/>
          <w:szCs w:val="39"/>
        </w:rPr>
        <w:t>村</w:t>
      </w:r>
      <w:r w:rsidR="00E074B5">
        <w:rPr>
          <w:rFonts w:ascii="宋体" w:eastAsia="宋体" w:hAnsi="宋体" w:cs="宋体" w:hint="eastAsia"/>
          <w:b/>
          <w:bCs/>
          <w:color w:val="000000"/>
          <w:kern w:val="0"/>
          <w:sz w:val="39"/>
          <w:szCs w:val="39"/>
        </w:rPr>
        <w:t>养殖塘</w:t>
      </w:r>
      <w:r w:rsidRPr="00494716">
        <w:rPr>
          <w:rFonts w:ascii="宋体" w:eastAsia="宋体" w:hAnsi="宋体" w:cs="宋体" w:hint="eastAsia"/>
          <w:b/>
          <w:bCs/>
          <w:color w:val="000000"/>
          <w:kern w:val="0"/>
          <w:sz w:val="39"/>
          <w:szCs w:val="39"/>
        </w:rPr>
        <w:t>使用权承包竞价公告</w:t>
      </w:r>
    </w:p>
    <w:p w:rsidR="00B43B98" w:rsidRDefault="00E074B5" w:rsidP="00B43B98">
      <w:pPr>
        <w:pStyle w:val="a3"/>
        <w:wordWrap w:val="0"/>
        <w:spacing w:line="495" w:lineRule="atLeast"/>
        <w:ind w:right="15" w:firstLine="600"/>
        <w:rPr>
          <w:sz w:val="18"/>
          <w:szCs w:val="18"/>
        </w:rPr>
      </w:pPr>
      <w:r>
        <w:rPr>
          <w:rFonts w:ascii="仿宋_GB2312" w:eastAsia="仿宋_GB2312" w:hint="eastAsia"/>
          <w:color w:val="000000"/>
          <w:sz w:val="30"/>
          <w:szCs w:val="30"/>
          <w:u w:val="single"/>
        </w:rPr>
        <w:t>横渡</w:t>
      </w:r>
      <w:r w:rsidR="00B43B98">
        <w:rPr>
          <w:rFonts w:ascii="仿宋_GB2312" w:eastAsia="仿宋_GB2312" w:hint="eastAsia"/>
          <w:color w:val="000000"/>
          <w:sz w:val="30"/>
          <w:szCs w:val="30"/>
          <w:u w:val="single"/>
        </w:rPr>
        <w:t>镇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>铁强</w:t>
      </w:r>
      <w:r w:rsidR="00B43B98"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村 </w:t>
      </w:r>
      <w:r w:rsidR="00B43B98">
        <w:rPr>
          <w:rFonts w:ascii="仿宋_GB2312" w:eastAsia="仿宋_GB2312" w:hint="eastAsia"/>
          <w:color w:val="000000"/>
          <w:sz w:val="30"/>
          <w:szCs w:val="30"/>
        </w:rPr>
        <w:t>的</w:t>
      </w:r>
      <w:r w:rsidR="00B43B98"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>铁强</w:t>
      </w:r>
      <w:r w:rsidR="00B43B98">
        <w:rPr>
          <w:rFonts w:ascii="仿宋_GB2312" w:eastAsia="仿宋_GB2312" w:hint="eastAsia"/>
          <w:color w:val="000000"/>
          <w:sz w:val="30"/>
          <w:szCs w:val="30"/>
          <w:u w:val="single"/>
        </w:rPr>
        <w:t>村</w:t>
      </w:r>
      <w:r w:rsidRPr="00E074B5">
        <w:rPr>
          <w:rFonts w:ascii="仿宋_GB2312" w:eastAsia="仿宋_GB2312" w:hint="eastAsia"/>
          <w:color w:val="000000"/>
          <w:sz w:val="30"/>
          <w:szCs w:val="30"/>
          <w:u w:val="single"/>
        </w:rPr>
        <w:t>养殖</w:t>
      </w:r>
      <w:r w:rsidR="00B43B98"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塘使用权承包 </w:t>
      </w:r>
      <w:r w:rsidR="00B43B98">
        <w:rPr>
          <w:rFonts w:ascii="仿宋_GB2312" w:eastAsia="仿宋_GB2312" w:hint="eastAsia"/>
          <w:color w:val="000000"/>
          <w:sz w:val="30"/>
          <w:szCs w:val="30"/>
        </w:rPr>
        <w:t>，经村</w:t>
      </w:r>
      <w:r w:rsidR="00ED3EA6">
        <w:rPr>
          <w:rFonts w:ascii="仿宋_GB2312" w:eastAsia="仿宋_GB2312" w:hint="eastAsia"/>
          <w:color w:val="000000"/>
          <w:sz w:val="30"/>
          <w:szCs w:val="30"/>
        </w:rPr>
        <w:t>两</w:t>
      </w:r>
      <w:r w:rsidR="00B43B98">
        <w:rPr>
          <w:rFonts w:ascii="仿宋_GB2312" w:eastAsia="仿宋_GB2312" w:hint="eastAsia"/>
          <w:color w:val="000000"/>
          <w:sz w:val="30"/>
          <w:szCs w:val="30"/>
        </w:rPr>
        <w:t>委研究决定，提交村民代表会议通过。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>横渡</w:t>
      </w:r>
      <w:r w:rsidR="00B43B98">
        <w:rPr>
          <w:rFonts w:ascii="仿宋_GB2312" w:eastAsia="仿宋_GB2312" w:hint="eastAsia"/>
          <w:color w:val="000000"/>
          <w:sz w:val="30"/>
          <w:szCs w:val="30"/>
          <w:u w:val="single"/>
        </w:rPr>
        <w:t>镇</w:t>
      </w:r>
      <w:r w:rsidR="00B43B98">
        <w:rPr>
          <w:rFonts w:ascii="仿宋_GB2312" w:eastAsia="仿宋_GB2312" w:hint="eastAsia"/>
          <w:color w:val="000000"/>
          <w:sz w:val="30"/>
          <w:szCs w:val="30"/>
        </w:rPr>
        <w:t>农村产权交易服务中心核准，决定对该</w:t>
      </w:r>
      <w:r w:rsidR="00B43B98">
        <w:rPr>
          <w:rFonts w:ascii="仿宋_GB2312" w:eastAsia="仿宋_GB2312" w:hint="eastAsia"/>
          <w:color w:val="000000"/>
          <w:sz w:val="30"/>
          <w:szCs w:val="30"/>
          <w:u w:val="single"/>
        </w:rPr>
        <w:t>养殖塘</w:t>
      </w:r>
      <w:r w:rsidR="00B43B98">
        <w:rPr>
          <w:rFonts w:ascii="仿宋_GB2312" w:eastAsia="仿宋_GB2312" w:hint="eastAsia"/>
          <w:color w:val="000000"/>
          <w:sz w:val="30"/>
          <w:szCs w:val="30"/>
        </w:rPr>
        <w:t>使用权向外公开竞价发包，选定承包人。现将具体情况公告如下：</w:t>
      </w:r>
    </w:p>
    <w:p w:rsidR="00E074B5" w:rsidRDefault="00B43B98" w:rsidP="00B43B98">
      <w:pPr>
        <w:pStyle w:val="a3"/>
        <w:wordWrap w:val="0"/>
        <w:spacing w:line="495" w:lineRule="atLeast"/>
        <w:ind w:right="15" w:firstLine="6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一、</w:t>
      </w:r>
      <w:r>
        <w:rPr>
          <w:rFonts w:ascii="仿宋_GB2312" w:eastAsia="仿宋_GB2312" w:hint="eastAsia"/>
          <w:color w:val="000000"/>
          <w:sz w:val="32"/>
          <w:szCs w:val="32"/>
        </w:rPr>
        <w:t>竞价项目概况</w:t>
      </w:r>
      <w:r w:rsidR="00E074B5">
        <w:rPr>
          <w:rFonts w:ascii="仿宋_GB2312" w:eastAsia="仿宋_GB2312" w:hint="eastAsia"/>
          <w:color w:val="000000"/>
          <w:sz w:val="32"/>
          <w:szCs w:val="32"/>
        </w:rPr>
        <w:t>、起拍价及保证金</w:t>
      </w:r>
      <w:r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B43B98" w:rsidRDefault="00E074B5" w:rsidP="00B43B98">
      <w:pPr>
        <w:pStyle w:val="a3"/>
        <w:wordWrap w:val="0"/>
        <w:spacing w:line="495" w:lineRule="atLeast"/>
        <w:ind w:right="15" w:firstLine="600"/>
        <w:rPr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三门县横渡镇铁强村所属的</w:t>
      </w:r>
      <w:r w:rsidR="00B43B98">
        <w:rPr>
          <w:rFonts w:ascii="仿宋_GB2312" w:eastAsia="仿宋_GB2312" w:hint="eastAsia"/>
          <w:color w:val="000000"/>
          <w:sz w:val="32"/>
          <w:szCs w:val="32"/>
        </w:rPr>
        <w:t>养殖塘</w:t>
      </w:r>
      <w:r>
        <w:rPr>
          <w:rFonts w:ascii="仿宋_GB2312" w:eastAsia="仿宋_GB2312" w:hint="eastAsia"/>
          <w:color w:val="000000"/>
          <w:sz w:val="32"/>
          <w:szCs w:val="32"/>
        </w:rPr>
        <w:t>位于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健跳港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上游，经营权承包期限五年，起拍价</w:t>
      </w:r>
      <w:r w:rsidR="00F54CE1">
        <w:rPr>
          <w:rFonts w:ascii="仿宋_GB2312" w:eastAsia="仿宋_GB2312" w:hint="eastAsia"/>
          <w:color w:val="000000"/>
          <w:sz w:val="32"/>
          <w:szCs w:val="32"/>
        </w:rPr>
        <w:t>、面积及位置</w:t>
      </w:r>
      <w:r>
        <w:rPr>
          <w:rFonts w:ascii="仿宋_GB2312" w:eastAsia="仿宋_GB2312" w:hint="eastAsia"/>
          <w:color w:val="000000"/>
          <w:sz w:val="32"/>
          <w:szCs w:val="32"/>
        </w:rPr>
        <w:t>详见下表</w:t>
      </w:r>
      <w:r w:rsidR="00342CC4"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 w:hint="eastAsia"/>
          <w:color w:val="000000"/>
          <w:sz w:val="32"/>
          <w:szCs w:val="32"/>
        </w:rPr>
        <w:t>、图</w:t>
      </w:r>
      <w:r w:rsidR="00342CC4"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320900">
        <w:rPr>
          <w:rFonts w:ascii="仿宋_GB2312" w:eastAsia="仿宋_GB2312" w:hint="eastAsia"/>
          <w:color w:val="000000"/>
          <w:sz w:val="32"/>
          <w:szCs w:val="32"/>
        </w:rPr>
        <w:t>一口养殖塘的</w:t>
      </w:r>
      <w:r>
        <w:rPr>
          <w:rFonts w:ascii="仿宋_GB2312" w:eastAsia="仿宋_GB2312" w:hint="eastAsia"/>
          <w:color w:val="000000"/>
          <w:sz w:val="32"/>
          <w:szCs w:val="32"/>
        </w:rPr>
        <w:t>保证金5万元（</w:t>
      </w:r>
      <w:r w:rsidR="00ED3EA6">
        <w:rPr>
          <w:rFonts w:ascii="仿宋_GB2312" w:eastAsia="仿宋_GB2312" w:hint="eastAsia"/>
          <w:color w:val="000000"/>
          <w:sz w:val="32"/>
          <w:szCs w:val="32"/>
        </w:rPr>
        <w:t>报名前打入村</w:t>
      </w:r>
      <w:proofErr w:type="gramStart"/>
      <w:r w:rsidR="00ED3EA6">
        <w:rPr>
          <w:rFonts w:ascii="仿宋_GB2312" w:eastAsia="仿宋_GB2312" w:hint="eastAsia"/>
          <w:color w:val="000000"/>
          <w:sz w:val="32"/>
          <w:szCs w:val="32"/>
        </w:rPr>
        <w:t>帐户</w:t>
      </w:r>
      <w:proofErr w:type="gramEnd"/>
      <w:r w:rsidR="001753D3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8C11B8">
        <w:rPr>
          <w:rFonts w:ascii="仿宋_GB2312" w:eastAsia="仿宋_GB2312" w:hint="eastAsia"/>
          <w:color w:val="000000"/>
          <w:sz w:val="32"/>
          <w:szCs w:val="32"/>
        </w:rPr>
        <w:t>收款单位：</w:t>
      </w:r>
      <w:r w:rsidR="008C11B8" w:rsidRPr="006B6B93">
        <w:rPr>
          <w:rFonts w:ascii="仿宋_GB2312" w:eastAsia="仿宋_GB2312" w:hint="eastAsia"/>
          <w:color w:val="000000"/>
          <w:sz w:val="30"/>
          <w:szCs w:val="30"/>
        </w:rPr>
        <w:t>三门县横渡镇铁强村股份经济合作社</w:t>
      </w:r>
      <w:r w:rsidR="008C11B8">
        <w:rPr>
          <w:rFonts w:ascii="仿宋_GB2312" w:eastAsia="仿宋_GB2312" w:hint="eastAsia"/>
          <w:color w:val="000000"/>
          <w:sz w:val="30"/>
          <w:szCs w:val="30"/>
        </w:rPr>
        <w:t>，</w:t>
      </w:r>
      <w:proofErr w:type="gramStart"/>
      <w:r w:rsidR="008C11B8">
        <w:rPr>
          <w:rFonts w:ascii="仿宋_GB2312" w:eastAsia="仿宋_GB2312" w:hint="eastAsia"/>
          <w:color w:val="000000"/>
          <w:sz w:val="30"/>
          <w:szCs w:val="30"/>
        </w:rPr>
        <w:t>帐号</w:t>
      </w:r>
      <w:proofErr w:type="gramEnd"/>
      <w:r w:rsidR="008C11B8">
        <w:rPr>
          <w:rFonts w:ascii="仿宋_GB2312" w:eastAsia="仿宋_GB2312" w:hint="eastAsia"/>
          <w:color w:val="000000"/>
          <w:sz w:val="30"/>
          <w:szCs w:val="30"/>
        </w:rPr>
        <w:t>：201000023403805，开户银行：</w:t>
      </w:r>
      <w:r w:rsidR="008C11B8" w:rsidRPr="008C11B8">
        <w:rPr>
          <w:rFonts w:ascii="仿宋_GB2312" w:eastAsia="仿宋_GB2312" w:hint="eastAsia"/>
          <w:color w:val="000000"/>
          <w:sz w:val="30"/>
          <w:szCs w:val="30"/>
        </w:rPr>
        <w:t>三门县横渡信用社</w:t>
      </w:r>
      <w:r w:rsidR="008C11B8">
        <w:rPr>
          <w:rFonts w:ascii="仿宋_GB2312" w:eastAsia="仿宋_GB2312" w:hint="eastAsia"/>
          <w:color w:val="000000"/>
          <w:sz w:val="30"/>
          <w:szCs w:val="30"/>
        </w:rPr>
        <w:t>。</w:t>
      </w:r>
      <w:r w:rsidR="00487814" w:rsidRPr="00487814">
        <w:rPr>
          <w:rFonts w:ascii="仿宋_GB2312" w:eastAsia="仿宋_GB2312" w:hint="eastAsia"/>
          <w:color w:val="000000"/>
          <w:sz w:val="30"/>
          <w:szCs w:val="30"/>
        </w:rPr>
        <w:t>交付一注保证金后，可在同类拍卖项目内可以连拍，拍得后，一注保证金只得一次，竞标人如需竞拍多口养殖塘的，在报名前打入所需养殖塘的保证金，没有中标的投标人的保证金可以用于下一口养殖塘的竞价</w:t>
      </w:r>
      <w:r w:rsidRPr="00487814">
        <w:rPr>
          <w:rFonts w:ascii="仿宋_GB2312" w:eastAsia="仿宋_GB2312" w:hint="eastAsia"/>
          <w:color w:val="000000"/>
          <w:sz w:val="30"/>
          <w:szCs w:val="30"/>
        </w:rPr>
        <w:t>），分口</w:t>
      </w:r>
      <w:r w:rsidR="00342CC4">
        <w:rPr>
          <w:rFonts w:ascii="仿宋_GB2312" w:eastAsia="仿宋_GB2312" w:hint="eastAsia"/>
          <w:color w:val="000000"/>
          <w:sz w:val="30"/>
          <w:szCs w:val="30"/>
        </w:rPr>
        <w:t>竞</w:t>
      </w:r>
      <w:r w:rsidRPr="00487814">
        <w:rPr>
          <w:rFonts w:ascii="仿宋_GB2312" w:eastAsia="仿宋_GB2312" w:hint="eastAsia"/>
          <w:color w:val="000000"/>
          <w:sz w:val="30"/>
          <w:szCs w:val="30"/>
        </w:rPr>
        <w:t>拍</w:t>
      </w:r>
      <w:r w:rsidR="00B43B98" w:rsidRPr="00487814">
        <w:rPr>
          <w:rFonts w:ascii="仿宋_GB2312" w:eastAsia="仿宋_GB2312" w:hint="eastAsia"/>
          <w:color w:val="000000"/>
          <w:sz w:val="30"/>
          <w:szCs w:val="30"/>
        </w:rPr>
        <w:t>。</w:t>
      </w:r>
      <w:r w:rsidR="00320900">
        <w:rPr>
          <w:rFonts w:ascii="仿宋_GB2312" w:eastAsia="仿宋_GB2312" w:hint="eastAsia"/>
          <w:color w:val="000000"/>
          <w:sz w:val="30"/>
          <w:szCs w:val="30"/>
        </w:rPr>
        <w:t>竞买人未能按要求提交竞买保证金的，其竞买申请将被拒绝。</w:t>
      </w:r>
    </w:p>
    <w:p w:rsidR="00B43B98" w:rsidRDefault="00B43B98" w:rsidP="00D61295">
      <w:pPr>
        <w:pStyle w:val="a3"/>
        <w:shd w:val="clear" w:color="auto" w:fill="FCFDFE"/>
        <w:wordWrap w:val="0"/>
        <w:spacing w:line="420" w:lineRule="atLeast"/>
        <w:ind w:left="105" w:right="105" w:firstLineChars="200" w:firstLine="640"/>
        <w:rPr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二、竞价报名对象：</w:t>
      </w:r>
      <w:r w:rsidR="00E50DD3"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</w:rPr>
        <w:t>凡是中华人民共和国境内的自然人、法人和其他组织（除法律法规及有关政策另有规定者外）均可报名参加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。 </w:t>
      </w:r>
    </w:p>
    <w:p w:rsidR="00B43B98" w:rsidRDefault="00B43B98" w:rsidP="00B43B98">
      <w:pPr>
        <w:pStyle w:val="a3"/>
        <w:wordWrap w:val="0"/>
        <w:spacing w:line="495" w:lineRule="atLeast"/>
        <w:ind w:firstLine="600"/>
        <w:rPr>
          <w:sz w:val="18"/>
          <w:szCs w:val="18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三、竞价采用递增加价方式公开竞价。</w:t>
      </w:r>
      <w:r w:rsidR="00342CC4">
        <w:rPr>
          <w:rFonts w:ascii="仿宋_GB2312" w:eastAsia="仿宋_GB2312" w:hint="eastAsia"/>
          <w:color w:val="000000"/>
          <w:sz w:val="30"/>
          <w:szCs w:val="30"/>
        </w:rPr>
        <w:t>最高应价达到或超过保留价竞拍成交（均设保留价）</w:t>
      </w:r>
      <w:r>
        <w:rPr>
          <w:rFonts w:ascii="仿宋_GB2312" w:eastAsia="仿宋_GB2312" w:hint="eastAsia"/>
          <w:color w:val="000000"/>
          <w:sz w:val="30"/>
          <w:szCs w:val="30"/>
        </w:rPr>
        <w:t>。报价低于起拍价的无效，以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作出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最高有效报价的竞买人为承包人。</w:t>
      </w:r>
    </w:p>
    <w:p w:rsidR="00B43B98" w:rsidRDefault="00B43B98" w:rsidP="00B43B98">
      <w:pPr>
        <w:pStyle w:val="a3"/>
        <w:wordWrap w:val="0"/>
        <w:spacing w:line="495" w:lineRule="atLeast"/>
        <w:ind w:firstLine="600"/>
        <w:rPr>
          <w:sz w:val="18"/>
          <w:szCs w:val="18"/>
        </w:rPr>
      </w:pPr>
      <w:r>
        <w:rPr>
          <w:rFonts w:ascii="仿宋_GB2312" w:eastAsia="仿宋_GB2312" w:hint="eastAsia"/>
          <w:color w:val="000000"/>
          <w:sz w:val="30"/>
          <w:szCs w:val="30"/>
        </w:rPr>
        <w:lastRenderedPageBreak/>
        <w:t>四、养殖塘使用权承包时间为</w:t>
      </w:r>
      <w:r w:rsidR="00E50DD3">
        <w:rPr>
          <w:rFonts w:ascii="仿宋_GB2312" w:eastAsia="仿宋_GB2312" w:hint="eastAsia"/>
          <w:color w:val="000000"/>
          <w:sz w:val="30"/>
          <w:szCs w:val="30"/>
          <w:u w:val="single"/>
        </w:rPr>
        <w:t>5</w:t>
      </w:r>
      <w:r>
        <w:rPr>
          <w:rFonts w:ascii="仿宋_GB2312" w:eastAsia="仿宋_GB2312" w:hint="eastAsia"/>
          <w:color w:val="000000"/>
          <w:sz w:val="30"/>
          <w:szCs w:val="30"/>
        </w:rPr>
        <w:t>年。从阳历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>2016</w:t>
      </w:r>
      <w:r>
        <w:rPr>
          <w:rFonts w:ascii="仿宋_GB2312" w:eastAsia="仿宋_GB2312" w:hint="eastAsia"/>
          <w:color w:val="000000"/>
          <w:sz w:val="30"/>
          <w:szCs w:val="30"/>
        </w:rPr>
        <w:t>年</w:t>
      </w:r>
      <w:r w:rsidR="00D61295">
        <w:rPr>
          <w:rFonts w:ascii="仿宋_GB2312" w:eastAsia="仿宋_GB2312" w:hint="eastAsia"/>
          <w:color w:val="000000"/>
          <w:sz w:val="30"/>
          <w:szCs w:val="30"/>
          <w:u w:val="single"/>
        </w:rPr>
        <w:t>3</w:t>
      </w:r>
      <w:r w:rsidRPr="00D61295">
        <w:rPr>
          <w:rFonts w:ascii="仿宋_GB2312" w:eastAsia="仿宋_GB2312" w:hint="eastAsia"/>
          <w:color w:val="000000"/>
          <w:sz w:val="30"/>
          <w:szCs w:val="30"/>
        </w:rPr>
        <w:t>月</w:t>
      </w:r>
      <w:r w:rsidR="00D61295">
        <w:rPr>
          <w:rFonts w:ascii="仿宋_GB2312" w:eastAsia="仿宋_GB2312" w:hint="eastAsia"/>
          <w:color w:val="000000"/>
          <w:sz w:val="30"/>
          <w:szCs w:val="30"/>
          <w:u w:val="single"/>
        </w:rPr>
        <w:t>16</w:t>
      </w:r>
      <w:r>
        <w:rPr>
          <w:rFonts w:ascii="仿宋_GB2312" w:eastAsia="仿宋_GB2312" w:hint="eastAsia"/>
          <w:color w:val="000000"/>
          <w:sz w:val="30"/>
          <w:szCs w:val="30"/>
        </w:rPr>
        <w:t>日起至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>202</w:t>
      </w:r>
      <w:r w:rsidR="00D61295">
        <w:rPr>
          <w:rFonts w:ascii="仿宋_GB2312" w:eastAsia="仿宋_GB2312" w:hint="eastAsia"/>
          <w:color w:val="000000"/>
          <w:sz w:val="30"/>
          <w:szCs w:val="30"/>
          <w:u w:val="single"/>
        </w:rPr>
        <w:t>1</w:t>
      </w:r>
      <w:r>
        <w:rPr>
          <w:rFonts w:ascii="仿宋_GB2312" w:eastAsia="仿宋_GB2312" w:hint="eastAsia"/>
          <w:color w:val="000000"/>
          <w:sz w:val="30"/>
          <w:szCs w:val="30"/>
        </w:rPr>
        <w:t>年</w:t>
      </w:r>
      <w:r w:rsidR="00D61295">
        <w:rPr>
          <w:rFonts w:ascii="仿宋_GB2312" w:eastAsia="仿宋_GB2312" w:hint="eastAsia"/>
          <w:color w:val="000000"/>
          <w:sz w:val="30"/>
          <w:szCs w:val="30"/>
          <w:u w:val="single"/>
        </w:rPr>
        <w:t>3</w:t>
      </w:r>
      <w:r w:rsidRPr="00D61295">
        <w:rPr>
          <w:rFonts w:ascii="仿宋_GB2312" w:eastAsia="仿宋_GB2312" w:hint="eastAsia"/>
          <w:color w:val="000000"/>
          <w:sz w:val="30"/>
          <w:szCs w:val="30"/>
        </w:rPr>
        <w:t>月</w:t>
      </w:r>
      <w:r w:rsidR="00D61295">
        <w:rPr>
          <w:rFonts w:ascii="仿宋_GB2312" w:eastAsia="仿宋_GB2312" w:hint="eastAsia"/>
          <w:color w:val="000000"/>
          <w:sz w:val="30"/>
          <w:szCs w:val="30"/>
          <w:u w:val="single"/>
        </w:rPr>
        <w:t>15</w:t>
      </w:r>
      <w:r>
        <w:rPr>
          <w:rFonts w:ascii="仿宋_GB2312" w:eastAsia="仿宋_GB2312" w:hint="eastAsia"/>
          <w:color w:val="000000"/>
          <w:sz w:val="30"/>
          <w:szCs w:val="30"/>
        </w:rPr>
        <w:t>日止。</w:t>
      </w:r>
    </w:p>
    <w:p w:rsidR="00B43B98" w:rsidRDefault="00B43B98" w:rsidP="00B43B98">
      <w:pPr>
        <w:pStyle w:val="a3"/>
        <w:wordWrap w:val="0"/>
        <w:spacing w:line="495" w:lineRule="atLeast"/>
        <w:ind w:firstLine="600"/>
        <w:rPr>
          <w:sz w:val="18"/>
          <w:szCs w:val="18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五、竞价报名时间及地点：</w:t>
      </w:r>
      <w:r w:rsidR="00D61295">
        <w:rPr>
          <w:rFonts w:ascii="仿宋_GB2312" w:eastAsia="仿宋_GB2312" w:hint="eastAsia"/>
          <w:color w:val="000000"/>
          <w:sz w:val="30"/>
          <w:szCs w:val="30"/>
        </w:rPr>
        <w:t>有意竞投者须带本人身份证（报名时带本人有效身份证原件及复印件（不得委托他人报名））或单位营业执照（复印件）、单位委托书</w:t>
      </w:r>
      <w:r w:rsidR="005362FE">
        <w:rPr>
          <w:rFonts w:ascii="仿宋_GB2312" w:eastAsia="仿宋_GB2312" w:hint="eastAsia"/>
          <w:color w:val="000000"/>
          <w:sz w:val="30"/>
          <w:szCs w:val="30"/>
        </w:rPr>
        <w:t>及投标保证金收据</w:t>
      </w:r>
      <w:r w:rsidR="00D61295">
        <w:rPr>
          <w:rFonts w:ascii="仿宋_GB2312" w:eastAsia="仿宋_GB2312" w:hint="eastAsia"/>
          <w:color w:val="000000"/>
          <w:sz w:val="30"/>
          <w:szCs w:val="30"/>
        </w:rPr>
        <w:t>于阳历</w:t>
      </w:r>
      <w:r w:rsidR="00D61295" w:rsidRPr="00D61295">
        <w:rPr>
          <w:rFonts w:ascii="仿宋_GB2312" w:eastAsia="仿宋_GB2312" w:hint="eastAsia"/>
          <w:color w:val="000000"/>
          <w:sz w:val="30"/>
          <w:szCs w:val="30"/>
          <w:u w:val="single"/>
        </w:rPr>
        <w:t>2016</w:t>
      </w:r>
      <w:r w:rsidR="00D61295">
        <w:rPr>
          <w:rFonts w:ascii="仿宋_GB2312" w:eastAsia="仿宋_GB2312" w:hint="eastAsia"/>
          <w:color w:val="000000"/>
          <w:sz w:val="30"/>
          <w:szCs w:val="30"/>
        </w:rPr>
        <w:t>年</w:t>
      </w:r>
      <w:r w:rsidR="00D61295">
        <w:rPr>
          <w:rFonts w:ascii="仿宋_GB2312" w:eastAsia="仿宋_GB2312" w:hint="eastAsia"/>
          <w:color w:val="000000"/>
          <w:sz w:val="30"/>
          <w:szCs w:val="30"/>
          <w:u w:val="single"/>
        </w:rPr>
        <w:t>3</w:t>
      </w:r>
      <w:r>
        <w:rPr>
          <w:rFonts w:ascii="仿宋_GB2312" w:eastAsia="仿宋_GB2312" w:hint="eastAsia"/>
          <w:color w:val="000000"/>
          <w:sz w:val="30"/>
          <w:szCs w:val="30"/>
        </w:rPr>
        <w:t>月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</w:t>
      </w:r>
      <w:r w:rsidR="00D61295">
        <w:rPr>
          <w:rFonts w:ascii="仿宋_GB2312" w:eastAsia="仿宋_GB2312" w:hint="eastAsia"/>
          <w:color w:val="000000"/>
          <w:sz w:val="30"/>
          <w:szCs w:val="30"/>
          <w:u w:val="single"/>
        </w:rPr>
        <w:t>3</w:t>
      </w:r>
      <w:r>
        <w:rPr>
          <w:rFonts w:ascii="仿宋_GB2312" w:eastAsia="仿宋_GB2312" w:hint="eastAsia"/>
          <w:color w:val="000000"/>
          <w:sz w:val="30"/>
          <w:szCs w:val="30"/>
        </w:rPr>
        <w:t>日</w:t>
      </w:r>
      <w:r w:rsidR="00D61295">
        <w:rPr>
          <w:rFonts w:ascii="仿宋_GB2312" w:eastAsia="仿宋_GB2312" w:hint="eastAsia"/>
          <w:color w:val="000000"/>
          <w:sz w:val="30"/>
          <w:szCs w:val="30"/>
        </w:rPr>
        <w:t>上</w:t>
      </w:r>
      <w:r>
        <w:rPr>
          <w:rFonts w:ascii="仿宋_GB2312" w:eastAsia="仿宋_GB2312" w:hint="eastAsia"/>
          <w:color w:val="000000"/>
          <w:sz w:val="30"/>
          <w:szCs w:val="30"/>
        </w:rPr>
        <w:t>午</w:t>
      </w:r>
      <w:r w:rsidR="00CB60A0">
        <w:rPr>
          <w:rFonts w:ascii="仿宋_GB2312" w:eastAsia="仿宋_GB2312" w:hint="eastAsia"/>
          <w:color w:val="000000"/>
          <w:sz w:val="30"/>
          <w:szCs w:val="30"/>
        </w:rPr>
        <w:t>8</w:t>
      </w:r>
      <w:r w:rsidR="00D61295">
        <w:rPr>
          <w:rFonts w:ascii="仿宋_GB2312" w:eastAsia="仿宋_GB2312" w:hint="eastAsia"/>
          <w:color w:val="000000"/>
          <w:sz w:val="30"/>
          <w:szCs w:val="30"/>
        </w:rPr>
        <w:t>:30</w:t>
      </w:r>
      <w:r>
        <w:rPr>
          <w:rFonts w:ascii="仿宋_GB2312" w:eastAsia="仿宋_GB2312" w:hint="eastAsia"/>
          <w:color w:val="000000"/>
          <w:sz w:val="30"/>
          <w:szCs w:val="30"/>
        </w:rPr>
        <w:t>至</w:t>
      </w:r>
      <w:r w:rsidR="00D61295">
        <w:rPr>
          <w:rFonts w:ascii="仿宋_GB2312" w:eastAsia="仿宋_GB2312" w:hint="eastAsia"/>
          <w:color w:val="000000"/>
          <w:sz w:val="30"/>
          <w:szCs w:val="30"/>
        </w:rPr>
        <w:t>1</w:t>
      </w:r>
      <w:r w:rsidR="00C512BC">
        <w:rPr>
          <w:rFonts w:ascii="仿宋_GB2312" w:eastAsia="仿宋_GB2312" w:hint="eastAsia"/>
          <w:color w:val="000000"/>
          <w:sz w:val="30"/>
          <w:szCs w:val="30"/>
        </w:rPr>
        <w:t>1</w:t>
      </w:r>
      <w:r>
        <w:rPr>
          <w:rFonts w:ascii="仿宋_GB2312" w:eastAsia="仿宋_GB2312" w:hint="eastAsia"/>
          <w:color w:val="000000"/>
          <w:sz w:val="30"/>
          <w:szCs w:val="30"/>
        </w:rPr>
        <w:t>:</w:t>
      </w:r>
      <w:r w:rsidR="00CB60A0">
        <w:rPr>
          <w:rFonts w:ascii="仿宋_GB2312" w:eastAsia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int="eastAsia"/>
          <w:color w:val="000000"/>
          <w:sz w:val="30"/>
          <w:szCs w:val="30"/>
        </w:rPr>
        <w:t>0</w:t>
      </w:r>
      <w:r w:rsidR="00C512BC">
        <w:rPr>
          <w:rFonts w:ascii="仿宋_GB2312" w:eastAsia="仿宋_GB2312" w:hint="eastAsia"/>
          <w:color w:val="000000"/>
          <w:sz w:val="30"/>
          <w:szCs w:val="30"/>
        </w:rPr>
        <w:t>，下午2：30至4：00</w:t>
      </w:r>
      <w:r>
        <w:rPr>
          <w:rFonts w:ascii="仿宋_GB2312" w:eastAsia="仿宋_GB2312" w:hint="eastAsia"/>
          <w:color w:val="000000"/>
          <w:sz w:val="30"/>
          <w:szCs w:val="30"/>
        </w:rPr>
        <w:t>止，超过</w:t>
      </w:r>
      <w:r w:rsidR="00C512BC">
        <w:rPr>
          <w:rFonts w:ascii="仿宋_GB2312" w:eastAsia="仿宋_GB2312" w:hint="eastAsia"/>
          <w:color w:val="000000"/>
          <w:sz w:val="30"/>
          <w:szCs w:val="30"/>
        </w:rPr>
        <w:t>16</w:t>
      </w:r>
      <w:r>
        <w:rPr>
          <w:rFonts w:ascii="仿宋_GB2312" w:eastAsia="仿宋_GB2312" w:hint="eastAsia"/>
          <w:color w:val="000000"/>
          <w:sz w:val="30"/>
          <w:szCs w:val="30"/>
        </w:rPr>
        <w:t>：</w:t>
      </w:r>
      <w:r w:rsidR="00CB60A0">
        <w:rPr>
          <w:rFonts w:ascii="仿宋_GB2312" w:eastAsia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int="eastAsia"/>
          <w:color w:val="000000"/>
          <w:sz w:val="30"/>
          <w:szCs w:val="30"/>
        </w:rPr>
        <w:t>0报名无效。</w:t>
      </w:r>
      <w:r w:rsidR="00CB60A0" w:rsidRPr="000F454E">
        <w:rPr>
          <w:rFonts w:hint="eastAsia"/>
          <w:sz w:val="28"/>
          <w:szCs w:val="28"/>
        </w:rPr>
        <w:t>并上交资料费</w:t>
      </w:r>
      <w:r w:rsidR="00CB60A0">
        <w:rPr>
          <w:rFonts w:hint="eastAsia"/>
          <w:sz w:val="28"/>
          <w:szCs w:val="28"/>
        </w:rPr>
        <w:t>200</w:t>
      </w:r>
      <w:r w:rsidR="00CB60A0" w:rsidRPr="000F454E">
        <w:rPr>
          <w:rFonts w:hint="eastAsia"/>
          <w:sz w:val="28"/>
          <w:szCs w:val="28"/>
        </w:rPr>
        <w:t>元(此款不予退还)</w:t>
      </w:r>
      <w:r w:rsidR="00CB60A0">
        <w:rPr>
          <w:rFonts w:hint="eastAsia"/>
          <w:sz w:val="28"/>
          <w:szCs w:val="28"/>
        </w:rPr>
        <w:t>。</w:t>
      </w:r>
      <w:r>
        <w:rPr>
          <w:rFonts w:ascii="仿宋_GB2312" w:eastAsia="仿宋_GB2312" w:hint="eastAsia"/>
          <w:color w:val="000000"/>
          <w:sz w:val="30"/>
          <w:szCs w:val="30"/>
        </w:rPr>
        <w:t>参加竞价者必须在阳历</w:t>
      </w:r>
      <w:r w:rsidRPr="00B70AFD">
        <w:rPr>
          <w:rFonts w:ascii="仿宋_GB2312" w:eastAsia="仿宋_GB2312" w:hint="eastAsia"/>
          <w:sz w:val="30"/>
          <w:szCs w:val="30"/>
          <w:u w:val="single"/>
        </w:rPr>
        <w:t>2016</w:t>
      </w:r>
      <w:r w:rsidRPr="00B70AFD">
        <w:rPr>
          <w:rFonts w:ascii="仿宋_GB2312" w:eastAsia="仿宋_GB2312" w:hint="eastAsia"/>
          <w:sz w:val="30"/>
          <w:szCs w:val="30"/>
        </w:rPr>
        <w:t>年</w:t>
      </w:r>
      <w:r w:rsidR="00B70AFD" w:rsidRPr="00B70AFD">
        <w:rPr>
          <w:rFonts w:ascii="仿宋_GB2312" w:eastAsia="仿宋_GB2312" w:hint="eastAsia"/>
          <w:sz w:val="30"/>
          <w:szCs w:val="30"/>
          <w:u w:val="single"/>
        </w:rPr>
        <w:t>3</w:t>
      </w:r>
      <w:r w:rsidRPr="00B70AFD">
        <w:rPr>
          <w:rFonts w:ascii="仿宋_GB2312" w:eastAsia="仿宋_GB2312" w:hint="eastAsia"/>
          <w:sz w:val="30"/>
          <w:szCs w:val="30"/>
        </w:rPr>
        <w:t>月</w:t>
      </w:r>
      <w:r w:rsidR="00C512BC">
        <w:rPr>
          <w:rFonts w:ascii="仿宋_GB2312" w:eastAsia="仿宋_GB2312" w:hint="eastAsia"/>
          <w:sz w:val="30"/>
          <w:szCs w:val="30"/>
          <w:u w:val="single"/>
        </w:rPr>
        <w:t>4</w:t>
      </w:r>
      <w:r w:rsidRPr="00B70AFD">
        <w:rPr>
          <w:rFonts w:ascii="仿宋_GB2312" w:eastAsia="仿宋_GB2312" w:hint="eastAsia"/>
          <w:sz w:val="30"/>
          <w:szCs w:val="30"/>
        </w:rPr>
        <w:t>日</w:t>
      </w:r>
      <w:r w:rsidR="00CB60A0">
        <w:rPr>
          <w:rFonts w:ascii="仿宋_GB2312" w:eastAsia="仿宋_GB2312" w:hint="eastAsia"/>
          <w:sz w:val="30"/>
          <w:szCs w:val="30"/>
        </w:rPr>
        <w:t>上</w:t>
      </w:r>
      <w:r w:rsidRPr="00B70AFD">
        <w:rPr>
          <w:rFonts w:ascii="仿宋_GB2312" w:eastAsia="仿宋_GB2312" w:hint="eastAsia"/>
          <w:sz w:val="30"/>
          <w:szCs w:val="30"/>
        </w:rPr>
        <w:t>午</w:t>
      </w:r>
      <w:r w:rsidR="00C512BC">
        <w:rPr>
          <w:rFonts w:ascii="仿宋_GB2312" w:eastAsia="仿宋_GB2312" w:hint="eastAsia"/>
          <w:sz w:val="30"/>
          <w:szCs w:val="30"/>
        </w:rPr>
        <w:t>9</w:t>
      </w:r>
      <w:r w:rsidR="00CB60A0">
        <w:rPr>
          <w:rFonts w:ascii="仿宋_GB2312" w:eastAsia="仿宋_GB2312" w:hint="eastAsia"/>
          <w:sz w:val="30"/>
          <w:szCs w:val="30"/>
        </w:rPr>
        <w:t>:</w:t>
      </w:r>
      <w:r w:rsidR="00C512BC">
        <w:rPr>
          <w:rFonts w:ascii="仿宋_GB2312" w:eastAsia="仿宋_GB2312" w:hint="eastAsia"/>
          <w:sz w:val="30"/>
          <w:szCs w:val="30"/>
        </w:rPr>
        <w:t>0</w:t>
      </w:r>
      <w:r w:rsidRPr="00B70AFD">
        <w:rPr>
          <w:rFonts w:ascii="仿宋_GB2312" w:eastAsia="仿宋_GB2312" w:hint="eastAsia"/>
          <w:sz w:val="30"/>
          <w:szCs w:val="30"/>
        </w:rPr>
        <w:t>0前进场，</w:t>
      </w:r>
      <w:r>
        <w:rPr>
          <w:rFonts w:ascii="仿宋_GB2312" w:eastAsia="仿宋_GB2312" w:hint="eastAsia"/>
          <w:color w:val="000000"/>
          <w:sz w:val="30"/>
          <w:szCs w:val="30"/>
        </w:rPr>
        <w:t>逾期视为自动放弃。报名</w:t>
      </w:r>
      <w:r w:rsidR="00C512BC">
        <w:rPr>
          <w:rFonts w:ascii="仿宋_GB2312" w:eastAsia="仿宋_GB2312" w:hint="eastAsia"/>
          <w:color w:val="000000"/>
          <w:sz w:val="30"/>
          <w:szCs w:val="30"/>
        </w:rPr>
        <w:t>及开标</w:t>
      </w:r>
      <w:r>
        <w:rPr>
          <w:rFonts w:ascii="仿宋_GB2312" w:eastAsia="仿宋_GB2312" w:hint="eastAsia"/>
          <w:color w:val="000000"/>
          <w:sz w:val="30"/>
          <w:szCs w:val="30"/>
        </w:rPr>
        <w:t>地点：</w:t>
      </w:r>
      <w:r w:rsidR="00E074B5">
        <w:rPr>
          <w:rFonts w:ascii="仿宋_GB2312" w:eastAsia="仿宋_GB2312" w:hint="eastAsia"/>
          <w:color w:val="000000"/>
          <w:sz w:val="30"/>
          <w:szCs w:val="30"/>
        </w:rPr>
        <w:t>横渡</w:t>
      </w:r>
      <w:r>
        <w:rPr>
          <w:rFonts w:ascii="仿宋_GB2312" w:eastAsia="仿宋_GB2312" w:hint="eastAsia"/>
          <w:color w:val="000000"/>
          <w:sz w:val="30"/>
          <w:szCs w:val="30"/>
        </w:rPr>
        <w:t>镇</w:t>
      </w:r>
      <w:r w:rsidR="00B70AFD">
        <w:rPr>
          <w:rFonts w:ascii="仿宋_GB2312" w:eastAsia="仿宋_GB2312" w:hint="eastAsia"/>
          <w:color w:val="000000"/>
          <w:sz w:val="30"/>
          <w:szCs w:val="30"/>
        </w:rPr>
        <w:t>二</w:t>
      </w:r>
      <w:r>
        <w:rPr>
          <w:rFonts w:ascii="仿宋_GB2312" w:eastAsia="仿宋_GB2312" w:hint="eastAsia"/>
          <w:color w:val="000000"/>
          <w:sz w:val="30"/>
          <w:szCs w:val="30"/>
        </w:rPr>
        <w:t>楼会议室。</w:t>
      </w:r>
    </w:p>
    <w:p w:rsidR="00B43B98" w:rsidRDefault="00B43B98" w:rsidP="00B43B98">
      <w:pPr>
        <w:pStyle w:val="a3"/>
        <w:wordWrap w:val="0"/>
        <w:spacing w:line="495" w:lineRule="atLeast"/>
        <w:ind w:firstLine="600"/>
        <w:rPr>
          <w:sz w:val="18"/>
          <w:szCs w:val="18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六、未成交的竞买人的竞买保证金竞标结束后及时退还（不计息）。买受人的竞买保证金转为缴纳成交款的定金；若买受人在规定时间内付清成交款余额的，定金自动冲入成交款；若买受人在规定时间内未付清成交款余额的，定金不予退还。</w:t>
      </w:r>
      <w:r w:rsidR="00320900">
        <w:rPr>
          <w:rFonts w:ascii="仿宋_GB2312" w:eastAsia="仿宋_GB2312" w:hint="eastAsia"/>
          <w:color w:val="000000"/>
          <w:sz w:val="30"/>
          <w:szCs w:val="30"/>
        </w:rPr>
        <w:t>若成交款低于</w:t>
      </w:r>
      <w:r w:rsidR="006A190F">
        <w:rPr>
          <w:rFonts w:ascii="仿宋_GB2312" w:eastAsia="仿宋_GB2312" w:hint="eastAsia"/>
          <w:color w:val="000000"/>
          <w:sz w:val="30"/>
          <w:szCs w:val="30"/>
        </w:rPr>
        <w:t>定金</w:t>
      </w:r>
      <w:r w:rsidR="00320900">
        <w:rPr>
          <w:rFonts w:ascii="仿宋_GB2312" w:eastAsia="仿宋_GB2312" w:hint="eastAsia"/>
          <w:color w:val="000000"/>
          <w:sz w:val="30"/>
          <w:szCs w:val="30"/>
        </w:rPr>
        <w:t>的，则在</w:t>
      </w:r>
      <w:proofErr w:type="gramStart"/>
      <w:r w:rsidR="00320900">
        <w:rPr>
          <w:rFonts w:ascii="仿宋_GB2312" w:eastAsia="仿宋_GB2312" w:hint="eastAsia"/>
          <w:color w:val="000000"/>
          <w:sz w:val="30"/>
          <w:szCs w:val="30"/>
        </w:rPr>
        <w:t>签定</w:t>
      </w:r>
      <w:proofErr w:type="gramEnd"/>
      <w:r w:rsidR="00320900">
        <w:rPr>
          <w:rFonts w:ascii="仿宋_GB2312" w:eastAsia="仿宋_GB2312" w:hint="eastAsia"/>
          <w:color w:val="000000"/>
          <w:sz w:val="30"/>
          <w:szCs w:val="30"/>
        </w:rPr>
        <w:t>合同后</w:t>
      </w:r>
      <w:r w:rsidR="0080791F">
        <w:rPr>
          <w:rFonts w:ascii="仿宋_GB2312" w:eastAsia="仿宋_GB2312" w:hint="eastAsia"/>
          <w:color w:val="000000"/>
          <w:sz w:val="30"/>
          <w:szCs w:val="30"/>
        </w:rPr>
        <w:t>扣除成交款后</w:t>
      </w:r>
      <w:r w:rsidR="00320900">
        <w:rPr>
          <w:rFonts w:ascii="仿宋_GB2312" w:eastAsia="仿宋_GB2312" w:hint="eastAsia"/>
          <w:color w:val="000000"/>
          <w:sz w:val="30"/>
          <w:szCs w:val="30"/>
        </w:rPr>
        <w:t>由村方退还多余定金</w:t>
      </w:r>
      <w:r>
        <w:rPr>
          <w:rFonts w:ascii="仿宋_GB2312" w:eastAsia="仿宋_GB2312" w:hint="eastAsia"/>
          <w:color w:val="000000"/>
          <w:sz w:val="30"/>
          <w:szCs w:val="30"/>
        </w:rPr>
        <w:t>。</w:t>
      </w:r>
    </w:p>
    <w:p w:rsidR="00B43B98" w:rsidRDefault="00B43B98" w:rsidP="00ED3EA6">
      <w:pPr>
        <w:pStyle w:val="a3"/>
        <w:wordWrap w:val="0"/>
        <w:spacing w:line="555" w:lineRule="atLeast"/>
        <w:ind w:firstLine="480"/>
        <w:rPr>
          <w:sz w:val="18"/>
          <w:szCs w:val="18"/>
        </w:rPr>
      </w:pPr>
      <w:r w:rsidRPr="005362FE">
        <w:rPr>
          <w:rFonts w:ascii="仿宋_GB2312" w:eastAsia="仿宋_GB2312" w:hint="eastAsia"/>
          <w:sz w:val="30"/>
          <w:szCs w:val="30"/>
        </w:rPr>
        <w:t>七、竞价</w:t>
      </w:r>
      <w:r>
        <w:rPr>
          <w:rFonts w:ascii="仿宋_GB2312" w:eastAsia="仿宋_GB2312" w:hint="eastAsia"/>
          <w:color w:val="000000"/>
          <w:sz w:val="30"/>
          <w:szCs w:val="30"/>
        </w:rPr>
        <w:t>成功的承包人均应在三天内签订合同，并一次性支付</w:t>
      </w:r>
      <w:r w:rsidR="00CB60A0">
        <w:rPr>
          <w:rFonts w:ascii="仿宋_GB2312" w:eastAsia="仿宋_GB2312" w:hint="eastAsia"/>
          <w:color w:val="000000"/>
          <w:sz w:val="30"/>
          <w:szCs w:val="30"/>
        </w:rPr>
        <w:t>五</w:t>
      </w:r>
      <w:r>
        <w:rPr>
          <w:rFonts w:ascii="仿宋_GB2312" w:eastAsia="仿宋_GB2312" w:hint="eastAsia"/>
          <w:color w:val="000000"/>
          <w:sz w:val="30"/>
          <w:szCs w:val="30"/>
        </w:rPr>
        <w:t>年承包款，如逾期者作为自动弃权。村方没收</w:t>
      </w:r>
      <w:r w:rsidR="006B6B93">
        <w:rPr>
          <w:rFonts w:ascii="仿宋_GB2312" w:eastAsia="仿宋_GB2312" w:hint="eastAsia"/>
          <w:color w:val="000000"/>
          <w:sz w:val="30"/>
          <w:szCs w:val="30"/>
        </w:rPr>
        <w:t>定金</w:t>
      </w:r>
      <w:r>
        <w:rPr>
          <w:rFonts w:ascii="仿宋_GB2312" w:eastAsia="仿宋_GB2312" w:hint="eastAsia"/>
          <w:color w:val="000000"/>
          <w:sz w:val="30"/>
          <w:szCs w:val="30"/>
        </w:rPr>
        <w:t>并重新公开竞价。</w:t>
      </w:r>
    </w:p>
    <w:p w:rsidR="00B43B98" w:rsidRDefault="00ED3EA6" w:rsidP="00B43B98">
      <w:pPr>
        <w:pStyle w:val="a3"/>
        <w:wordWrap w:val="0"/>
        <w:spacing w:line="495" w:lineRule="atLeast"/>
        <w:ind w:firstLine="600"/>
        <w:rPr>
          <w:sz w:val="18"/>
          <w:szCs w:val="18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八</w:t>
      </w:r>
      <w:r w:rsidR="00B43B98">
        <w:rPr>
          <w:rFonts w:ascii="仿宋_GB2312" w:eastAsia="仿宋_GB2312" w:hint="eastAsia"/>
          <w:color w:val="000000"/>
          <w:sz w:val="30"/>
          <w:szCs w:val="30"/>
        </w:rPr>
        <w:t>、联系人和联系电话：</w:t>
      </w:r>
    </w:p>
    <w:p w:rsidR="00B43B98" w:rsidRDefault="006B6B93" w:rsidP="006B6B93">
      <w:pPr>
        <w:pStyle w:val="a3"/>
        <w:tabs>
          <w:tab w:val="left" w:pos="5550"/>
        </w:tabs>
        <w:wordWrap w:val="0"/>
        <w:spacing w:line="495" w:lineRule="atLeast"/>
        <w:ind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林建华</w:t>
      </w:r>
      <w:r w:rsidR="00B43B98">
        <w:rPr>
          <w:rFonts w:ascii="仿宋_GB2312" w:eastAsia="仿宋_GB2312" w:hint="eastAsia"/>
          <w:color w:val="000000"/>
          <w:sz w:val="30"/>
          <w:szCs w:val="30"/>
        </w:rPr>
        <w:t> </w:t>
      </w:r>
      <w:r w:rsidR="00B43B98"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 w:rsidR="008C11B8">
        <w:rPr>
          <w:rFonts w:ascii="仿宋_GB2312" w:eastAsia="仿宋_GB2312" w:hint="eastAsia"/>
          <w:color w:val="000000"/>
          <w:sz w:val="30"/>
          <w:szCs w:val="30"/>
        </w:rPr>
        <w:t>13505761251（</w:t>
      </w:r>
      <w:r>
        <w:rPr>
          <w:rFonts w:ascii="仿宋_GB2312" w:eastAsia="仿宋_GB2312" w:hint="eastAsia"/>
          <w:color w:val="000000"/>
          <w:sz w:val="30"/>
          <w:szCs w:val="30"/>
        </w:rPr>
        <w:t>621251</w:t>
      </w:r>
      <w:r w:rsidR="008C11B8">
        <w:rPr>
          <w:rFonts w:ascii="仿宋_GB2312" w:eastAsia="仿宋_GB2312" w:hint="eastAsia"/>
          <w:color w:val="000000"/>
          <w:sz w:val="30"/>
          <w:szCs w:val="30"/>
        </w:rPr>
        <w:t>）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/>
          <w:color w:val="000000"/>
          <w:sz w:val="30"/>
          <w:szCs w:val="30"/>
        </w:rPr>
        <w:tab/>
      </w:r>
    </w:p>
    <w:p w:rsidR="008C11B8" w:rsidRDefault="008C11B8" w:rsidP="006B6B93">
      <w:pPr>
        <w:pStyle w:val="a3"/>
        <w:tabs>
          <w:tab w:val="left" w:pos="5550"/>
        </w:tabs>
        <w:wordWrap w:val="0"/>
        <w:spacing w:line="495" w:lineRule="atLeast"/>
        <w:ind w:firstLine="600"/>
        <w:rPr>
          <w:sz w:val="18"/>
          <w:szCs w:val="18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林由朝   13968526201（650201）</w:t>
      </w:r>
    </w:p>
    <w:p w:rsidR="006B6B93" w:rsidRPr="006B6B93" w:rsidRDefault="00B43B98" w:rsidP="006B6B93">
      <w:pPr>
        <w:pStyle w:val="a3"/>
        <w:tabs>
          <w:tab w:val="left" w:pos="5550"/>
        </w:tabs>
        <w:wordWrap w:val="0"/>
        <w:spacing w:line="495" w:lineRule="atLeast"/>
        <w:ind w:firstLine="600"/>
        <w:jc w:val="right"/>
        <w:rPr>
          <w:rFonts w:ascii="仿宋_GB2312" w:eastAsia="仿宋_GB2312"/>
          <w:color w:val="000000"/>
          <w:sz w:val="30"/>
          <w:szCs w:val="30"/>
        </w:rPr>
      </w:pPr>
      <w:r w:rsidRPr="006B6B93"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 w:rsidR="006B6B93" w:rsidRPr="006B6B93">
        <w:rPr>
          <w:rFonts w:ascii="仿宋_GB2312" w:eastAsia="仿宋_GB2312" w:hint="eastAsia"/>
          <w:color w:val="000000"/>
          <w:sz w:val="30"/>
          <w:szCs w:val="30"/>
        </w:rPr>
        <w:t>三门县</w:t>
      </w:r>
      <w:r w:rsidR="00E074B5" w:rsidRPr="006B6B93">
        <w:rPr>
          <w:rFonts w:ascii="仿宋_GB2312" w:eastAsia="仿宋_GB2312" w:hint="eastAsia"/>
          <w:color w:val="000000"/>
          <w:sz w:val="30"/>
          <w:szCs w:val="30"/>
        </w:rPr>
        <w:t>横渡</w:t>
      </w:r>
      <w:r w:rsidRPr="006B6B93">
        <w:rPr>
          <w:rFonts w:ascii="仿宋_GB2312" w:eastAsia="仿宋_GB2312" w:hint="eastAsia"/>
          <w:color w:val="000000"/>
          <w:sz w:val="30"/>
          <w:szCs w:val="30"/>
        </w:rPr>
        <w:t>镇</w:t>
      </w:r>
      <w:r w:rsidR="00E074B5" w:rsidRPr="006B6B93">
        <w:rPr>
          <w:rFonts w:ascii="仿宋_GB2312" w:eastAsia="仿宋_GB2312" w:hint="eastAsia"/>
          <w:color w:val="000000"/>
          <w:sz w:val="30"/>
          <w:szCs w:val="30"/>
        </w:rPr>
        <w:t>铁强</w:t>
      </w:r>
      <w:r w:rsidRPr="006B6B93">
        <w:rPr>
          <w:rFonts w:ascii="仿宋_GB2312" w:eastAsia="仿宋_GB2312" w:hint="eastAsia"/>
          <w:color w:val="000000"/>
          <w:sz w:val="30"/>
          <w:szCs w:val="30"/>
        </w:rPr>
        <w:t xml:space="preserve">村股份经济合作社 </w:t>
      </w:r>
    </w:p>
    <w:p w:rsidR="00B43B98" w:rsidRDefault="00B43B98" w:rsidP="006B6B93">
      <w:pPr>
        <w:pStyle w:val="a3"/>
        <w:tabs>
          <w:tab w:val="left" w:pos="5550"/>
        </w:tabs>
        <w:spacing w:line="495" w:lineRule="atLeast"/>
        <w:ind w:firstLine="600"/>
        <w:jc w:val="right"/>
        <w:rPr>
          <w:rFonts w:ascii="仿宋_GB2312" w:eastAsia="仿宋_GB2312"/>
          <w:color w:val="000000"/>
          <w:sz w:val="30"/>
          <w:szCs w:val="30"/>
        </w:rPr>
      </w:pPr>
      <w:r w:rsidRPr="006B6B93">
        <w:rPr>
          <w:rFonts w:ascii="仿宋_GB2312" w:eastAsia="仿宋_GB2312" w:hint="eastAsia"/>
          <w:color w:val="000000"/>
          <w:sz w:val="30"/>
          <w:szCs w:val="30"/>
        </w:rPr>
        <w:t>  </w:t>
      </w:r>
      <w:r w:rsidRPr="006B6B93"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 w:rsidR="006B6B93" w:rsidRPr="006B6B93">
        <w:rPr>
          <w:rFonts w:ascii="仿宋_GB2312" w:eastAsia="仿宋_GB2312" w:hint="eastAsia"/>
          <w:color w:val="000000"/>
          <w:sz w:val="30"/>
          <w:szCs w:val="30"/>
        </w:rPr>
        <w:t>三门县</w:t>
      </w:r>
      <w:r w:rsidR="00E074B5" w:rsidRPr="006B6B93">
        <w:rPr>
          <w:rFonts w:ascii="仿宋_GB2312" w:eastAsia="仿宋_GB2312" w:hint="eastAsia"/>
          <w:color w:val="000000"/>
          <w:sz w:val="30"/>
          <w:szCs w:val="30"/>
        </w:rPr>
        <w:t>横渡</w:t>
      </w:r>
      <w:r w:rsidRPr="006B6B93">
        <w:rPr>
          <w:rFonts w:ascii="仿宋_GB2312" w:eastAsia="仿宋_GB2312" w:hint="eastAsia"/>
          <w:color w:val="000000"/>
          <w:sz w:val="30"/>
          <w:szCs w:val="30"/>
        </w:rPr>
        <w:t>镇农村产权交易服务中心</w:t>
      </w:r>
    </w:p>
    <w:p w:rsidR="006B6B93" w:rsidRPr="006B6B93" w:rsidRDefault="006B6B93" w:rsidP="006B6B93">
      <w:pPr>
        <w:pStyle w:val="a3"/>
        <w:tabs>
          <w:tab w:val="left" w:pos="5550"/>
        </w:tabs>
        <w:spacing w:line="495" w:lineRule="atLeast"/>
        <w:ind w:firstLine="600"/>
        <w:jc w:val="righ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2016年2月29日</w:t>
      </w:r>
    </w:p>
    <w:p w:rsidR="008C74C6" w:rsidRDefault="008C74C6"/>
    <w:p w:rsidR="00C85E5C" w:rsidRDefault="00C85E5C"/>
    <w:p w:rsidR="00C85E5C" w:rsidRPr="00C85E5C" w:rsidRDefault="00C85E5C">
      <w:pPr>
        <w:rPr>
          <w:sz w:val="28"/>
          <w:szCs w:val="28"/>
        </w:rPr>
      </w:pPr>
      <w:r w:rsidRPr="00C85E5C">
        <w:rPr>
          <w:rFonts w:hint="eastAsia"/>
          <w:sz w:val="28"/>
          <w:szCs w:val="28"/>
        </w:rPr>
        <w:t>表一：</w:t>
      </w:r>
    </w:p>
    <w:p w:rsidR="00C85E5C" w:rsidRDefault="00C85E5C"/>
    <w:p w:rsidR="00C85E5C" w:rsidRDefault="00C85E5C"/>
    <w:tbl>
      <w:tblPr>
        <w:tblW w:w="865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5"/>
        <w:gridCol w:w="2885"/>
        <w:gridCol w:w="2885"/>
      </w:tblGrid>
      <w:tr w:rsidR="00C85E5C" w:rsidTr="00C85E5C">
        <w:trPr>
          <w:trHeight w:val="851"/>
        </w:trPr>
        <w:tc>
          <w:tcPr>
            <w:tcW w:w="2885" w:type="dxa"/>
            <w:vAlign w:val="center"/>
          </w:tcPr>
          <w:p w:rsidR="00C85E5C" w:rsidRPr="00C85E5C" w:rsidRDefault="00C85E5C" w:rsidP="00C85E5C">
            <w:pPr>
              <w:widowControl/>
              <w:jc w:val="center"/>
              <w:rPr>
                <w:sz w:val="28"/>
                <w:szCs w:val="28"/>
              </w:rPr>
            </w:pPr>
            <w:r w:rsidRPr="00C85E5C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885" w:type="dxa"/>
            <w:vAlign w:val="center"/>
          </w:tcPr>
          <w:p w:rsidR="00C85E5C" w:rsidRPr="00C85E5C" w:rsidRDefault="00C85E5C" w:rsidP="00C85E5C">
            <w:pPr>
              <w:jc w:val="center"/>
              <w:rPr>
                <w:sz w:val="28"/>
                <w:szCs w:val="28"/>
              </w:rPr>
            </w:pPr>
            <w:r w:rsidRPr="00C85E5C">
              <w:rPr>
                <w:rFonts w:hint="eastAsia"/>
                <w:sz w:val="28"/>
                <w:szCs w:val="28"/>
              </w:rPr>
              <w:t>面积（亩）</w:t>
            </w:r>
          </w:p>
        </w:tc>
        <w:tc>
          <w:tcPr>
            <w:tcW w:w="2885" w:type="dxa"/>
            <w:vAlign w:val="center"/>
          </w:tcPr>
          <w:p w:rsidR="00C85E5C" w:rsidRPr="00C85E5C" w:rsidRDefault="00C85E5C" w:rsidP="00C85E5C">
            <w:pPr>
              <w:jc w:val="center"/>
              <w:rPr>
                <w:sz w:val="28"/>
                <w:szCs w:val="28"/>
              </w:rPr>
            </w:pPr>
            <w:r w:rsidRPr="00C85E5C">
              <w:rPr>
                <w:rFonts w:hint="eastAsia"/>
                <w:sz w:val="28"/>
                <w:szCs w:val="28"/>
              </w:rPr>
              <w:t>起拍价</w:t>
            </w:r>
            <w:r>
              <w:rPr>
                <w:rFonts w:hint="eastAsia"/>
                <w:sz w:val="28"/>
                <w:szCs w:val="28"/>
              </w:rPr>
              <w:t>（万元）</w:t>
            </w:r>
          </w:p>
        </w:tc>
      </w:tr>
      <w:tr w:rsidR="00C85E5C" w:rsidTr="00C85E5C">
        <w:trPr>
          <w:trHeight w:val="851"/>
        </w:trPr>
        <w:tc>
          <w:tcPr>
            <w:tcW w:w="2885" w:type="dxa"/>
            <w:vAlign w:val="center"/>
          </w:tcPr>
          <w:p w:rsidR="00C85E5C" w:rsidRPr="00C85E5C" w:rsidRDefault="00C85E5C" w:rsidP="00C85E5C">
            <w:pPr>
              <w:ind w:left="-15"/>
              <w:jc w:val="center"/>
              <w:rPr>
                <w:sz w:val="28"/>
                <w:szCs w:val="28"/>
              </w:rPr>
            </w:pPr>
            <w:r w:rsidRPr="00C85E5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885" w:type="dxa"/>
            <w:vAlign w:val="center"/>
          </w:tcPr>
          <w:p w:rsidR="00C85E5C" w:rsidRPr="00C85E5C" w:rsidRDefault="00C85E5C" w:rsidP="00C85E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2885" w:type="dxa"/>
            <w:vAlign w:val="center"/>
          </w:tcPr>
          <w:p w:rsidR="00C85E5C" w:rsidRPr="00C85E5C" w:rsidRDefault="00ED3EA6" w:rsidP="00C85E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</w:tr>
      <w:tr w:rsidR="00C85E5C" w:rsidTr="00C85E5C">
        <w:trPr>
          <w:trHeight w:val="851"/>
        </w:trPr>
        <w:tc>
          <w:tcPr>
            <w:tcW w:w="2885" w:type="dxa"/>
            <w:vAlign w:val="center"/>
          </w:tcPr>
          <w:p w:rsidR="00C85E5C" w:rsidRPr="00C85E5C" w:rsidRDefault="00C85E5C" w:rsidP="00C85E5C">
            <w:pPr>
              <w:ind w:left="-15"/>
              <w:jc w:val="center"/>
              <w:rPr>
                <w:sz w:val="28"/>
                <w:szCs w:val="28"/>
              </w:rPr>
            </w:pPr>
            <w:r w:rsidRPr="00C85E5C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885" w:type="dxa"/>
            <w:vAlign w:val="center"/>
          </w:tcPr>
          <w:p w:rsidR="00C85E5C" w:rsidRPr="00C85E5C" w:rsidRDefault="00C85E5C" w:rsidP="00C85E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2885" w:type="dxa"/>
            <w:vAlign w:val="center"/>
          </w:tcPr>
          <w:p w:rsidR="00C85E5C" w:rsidRPr="00C85E5C" w:rsidRDefault="00ED3EA6" w:rsidP="00C85E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:rsidR="00C85E5C" w:rsidTr="00C85E5C">
        <w:trPr>
          <w:trHeight w:val="851"/>
        </w:trPr>
        <w:tc>
          <w:tcPr>
            <w:tcW w:w="2885" w:type="dxa"/>
            <w:vAlign w:val="center"/>
          </w:tcPr>
          <w:p w:rsidR="00C85E5C" w:rsidRPr="00C85E5C" w:rsidRDefault="00C85E5C" w:rsidP="00C85E5C">
            <w:pPr>
              <w:ind w:left="-15"/>
              <w:jc w:val="center"/>
              <w:rPr>
                <w:sz w:val="28"/>
                <w:szCs w:val="28"/>
              </w:rPr>
            </w:pPr>
            <w:r w:rsidRPr="00C85E5C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885" w:type="dxa"/>
            <w:vAlign w:val="center"/>
          </w:tcPr>
          <w:p w:rsidR="00C85E5C" w:rsidRPr="00C85E5C" w:rsidRDefault="00C85E5C" w:rsidP="00C85E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885" w:type="dxa"/>
            <w:vAlign w:val="center"/>
          </w:tcPr>
          <w:p w:rsidR="00C85E5C" w:rsidRPr="00C85E5C" w:rsidRDefault="00ED3EA6" w:rsidP="00C85E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1.5</w:t>
            </w:r>
          </w:p>
        </w:tc>
      </w:tr>
      <w:tr w:rsidR="00C85E5C" w:rsidTr="00C85E5C">
        <w:trPr>
          <w:trHeight w:val="851"/>
        </w:trPr>
        <w:tc>
          <w:tcPr>
            <w:tcW w:w="2885" w:type="dxa"/>
            <w:vAlign w:val="center"/>
          </w:tcPr>
          <w:p w:rsidR="00C85E5C" w:rsidRPr="00C85E5C" w:rsidRDefault="00C85E5C" w:rsidP="00C85E5C">
            <w:pPr>
              <w:ind w:left="-15"/>
              <w:jc w:val="center"/>
              <w:rPr>
                <w:sz w:val="28"/>
                <w:szCs w:val="28"/>
              </w:rPr>
            </w:pPr>
            <w:r w:rsidRPr="00C85E5C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885" w:type="dxa"/>
            <w:vAlign w:val="center"/>
          </w:tcPr>
          <w:p w:rsidR="00C85E5C" w:rsidRPr="00C85E5C" w:rsidRDefault="00C85E5C" w:rsidP="00C85E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885" w:type="dxa"/>
            <w:vAlign w:val="center"/>
          </w:tcPr>
          <w:p w:rsidR="00C85E5C" w:rsidRPr="00C85E5C" w:rsidRDefault="00ED3EA6" w:rsidP="00C85E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0.75</w:t>
            </w:r>
          </w:p>
        </w:tc>
      </w:tr>
      <w:tr w:rsidR="00C85E5C" w:rsidTr="00C85E5C">
        <w:trPr>
          <w:trHeight w:val="851"/>
        </w:trPr>
        <w:tc>
          <w:tcPr>
            <w:tcW w:w="2885" w:type="dxa"/>
            <w:vAlign w:val="center"/>
          </w:tcPr>
          <w:p w:rsidR="00C85E5C" w:rsidRPr="00C85E5C" w:rsidRDefault="00C85E5C" w:rsidP="00C85E5C">
            <w:pPr>
              <w:ind w:left="-15"/>
              <w:jc w:val="center"/>
              <w:rPr>
                <w:sz w:val="28"/>
                <w:szCs w:val="28"/>
              </w:rPr>
            </w:pPr>
            <w:r w:rsidRPr="00C85E5C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885" w:type="dxa"/>
            <w:vAlign w:val="center"/>
          </w:tcPr>
          <w:p w:rsidR="00C85E5C" w:rsidRPr="00C85E5C" w:rsidRDefault="00C85E5C" w:rsidP="00C85E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2885" w:type="dxa"/>
            <w:vAlign w:val="center"/>
          </w:tcPr>
          <w:p w:rsidR="00C85E5C" w:rsidRPr="00C85E5C" w:rsidRDefault="00ED3EA6" w:rsidP="00C85E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</w:tr>
      <w:tr w:rsidR="00C85E5C" w:rsidTr="00C85E5C">
        <w:trPr>
          <w:trHeight w:val="851"/>
        </w:trPr>
        <w:tc>
          <w:tcPr>
            <w:tcW w:w="2885" w:type="dxa"/>
            <w:vAlign w:val="center"/>
          </w:tcPr>
          <w:p w:rsidR="00C85E5C" w:rsidRPr="00C85E5C" w:rsidRDefault="00C85E5C" w:rsidP="00C85E5C">
            <w:pPr>
              <w:ind w:left="-15"/>
              <w:jc w:val="center"/>
              <w:rPr>
                <w:sz w:val="28"/>
                <w:szCs w:val="28"/>
              </w:rPr>
            </w:pPr>
            <w:r w:rsidRPr="00C85E5C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885" w:type="dxa"/>
            <w:vAlign w:val="center"/>
          </w:tcPr>
          <w:p w:rsidR="00C85E5C" w:rsidRPr="00C85E5C" w:rsidRDefault="00C85E5C" w:rsidP="00C85E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2885" w:type="dxa"/>
            <w:vAlign w:val="center"/>
          </w:tcPr>
          <w:p w:rsidR="00C85E5C" w:rsidRPr="00C85E5C" w:rsidRDefault="00ED3EA6" w:rsidP="00C85E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</w:tr>
      <w:tr w:rsidR="00C85E5C" w:rsidTr="00C85E5C">
        <w:trPr>
          <w:trHeight w:val="851"/>
        </w:trPr>
        <w:tc>
          <w:tcPr>
            <w:tcW w:w="2885" w:type="dxa"/>
            <w:vAlign w:val="center"/>
          </w:tcPr>
          <w:p w:rsidR="00C85E5C" w:rsidRPr="00C85E5C" w:rsidRDefault="00C85E5C" w:rsidP="00C85E5C">
            <w:pPr>
              <w:ind w:left="-15"/>
              <w:jc w:val="center"/>
              <w:rPr>
                <w:sz w:val="28"/>
                <w:szCs w:val="28"/>
              </w:rPr>
            </w:pPr>
            <w:r w:rsidRPr="00C85E5C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885" w:type="dxa"/>
            <w:vAlign w:val="center"/>
          </w:tcPr>
          <w:p w:rsidR="00C85E5C" w:rsidRPr="00C85E5C" w:rsidRDefault="00C85E5C" w:rsidP="00C85E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7.7</w:t>
            </w:r>
          </w:p>
        </w:tc>
        <w:tc>
          <w:tcPr>
            <w:tcW w:w="2885" w:type="dxa"/>
            <w:vAlign w:val="center"/>
          </w:tcPr>
          <w:p w:rsidR="00C85E5C" w:rsidRPr="00C85E5C" w:rsidRDefault="00ED3EA6" w:rsidP="00C85E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C85E5C" w:rsidTr="00C85E5C">
        <w:trPr>
          <w:trHeight w:val="851"/>
        </w:trPr>
        <w:tc>
          <w:tcPr>
            <w:tcW w:w="2885" w:type="dxa"/>
            <w:vAlign w:val="center"/>
          </w:tcPr>
          <w:p w:rsidR="00C85E5C" w:rsidRPr="00C85E5C" w:rsidRDefault="00C85E5C" w:rsidP="00C85E5C">
            <w:pPr>
              <w:ind w:left="-15"/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 w:rsidR="00C85E5C" w:rsidRPr="00C85E5C" w:rsidRDefault="00C85E5C" w:rsidP="00C85E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 w:rsidR="00C85E5C" w:rsidRPr="00C85E5C" w:rsidRDefault="00C85E5C" w:rsidP="00C85E5C">
            <w:pPr>
              <w:jc w:val="center"/>
              <w:rPr>
                <w:sz w:val="28"/>
                <w:szCs w:val="28"/>
              </w:rPr>
            </w:pPr>
          </w:p>
        </w:tc>
      </w:tr>
      <w:tr w:rsidR="00C85E5C" w:rsidTr="00C85E5C">
        <w:trPr>
          <w:trHeight w:val="851"/>
        </w:trPr>
        <w:tc>
          <w:tcPr>
            <w:tcW w:w="2885" w:type="dxa"/>
            <w:vAlign w:val="center"/>
          </w:tcPr>
          <w:p w:rsidR="00C85E5C" w:rsidRPr="00C85E5C" w:rsidRDefault="00C85E5C" w:rsidP="00C85E5C">
            <w:pPr>
              <w:ind w:left="-15"/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 w:rsidR="00C85E5C" w:rsidRPr="00C85E5C" w:rsidRDefault="00C85E5C" w:rsidP="00C85E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 w:rsidR="00C85E5C" w:rsidRPr="00C85E5C" w:rsidRDefault="00C85E5C" w:rsidP="00C85E5C">
            <w:pPr>
              <w:jc w:val="center"/>
              <w:rPr>
                <w:sz w:val="28"/>
                <w:szCs w:val="28"/>
              </w:rPr>
            </w:pPr>
          </w:p>
        </w:tc>
      </w:tr>
      <w:tr w:rsidR="00C85E5C" w:rsidTr="00C85E5C">
        <w:trPr>
          <w:trHeight w:val="851"/>
        </w:trPr>
        <w:tc>
          <w:tcPr>
            <w:tcW w:w="2885" w:type="dxa"/>
            <w:vAlign w:val="center"/>
          </w:tcPr>
          <w:p w:rsidR="00C85E5C" w:rsidRPr="00C85E5C" w:rsidRDefault="00C85E5C" w:rsidP="00C85E5C">
            <w:pPr>
              <w:ind w:left="-15"/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 w:rsidR="00C85E5C" w:rsidRPr="00C85E5C" w:rsidRDefault="00C85E5C" w:rsidP="00C85E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 w:rsidR="00C85E5C" w:rsidRPr="00C85E5C" w:rsidRDefault="00C85E5C" w:rsidP="00C85E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C85E5C" w:rsidRDefault="00C85E5C"/>
    <w:p w:rsidR="00C85E5C" w:rsidRDefault="00C85E5C"/>
    <w:p w:rsidR="00C85E5C" w:rsidRDefault="00C85E5C"/>
    <w:p w:rsidR="00C85E5C" w:rsidRDefault="00C85E5C"/>
    <w:p w:rsidR="00C85E5C" w:rsidRDefault="00C85E5C"/>
    <w:p w:rsidR="00C85E5C" w:rsidRDefault="00C85E5C"/>
    <w:p w:rsidR="00C85E5C" w:rsidRDefault="00C85E5C"/>
    <w:p w:rsidR="0099564B" w:rsidRDefault="0099564B"/>
    <w:p w:rsidR="0099564B" w:rsidRDefault="0099564B"/>
    <w:p w:rsidR="0099564B" w:rsidRDefault="0099564B"/>
    <w:p w:rsidR="0099564B" w:rsidRDefault="0099564B">
      <w:r>
        <w:rPr>
          <w:rFonts w:hint="eastAsia"/>
        </w:rPr>
        <w:t>图一：</w:t>
      </w:r>
    </w:p>
    <w:p w:rsidR="00C85E5C" w:rsidRPr="00B43B98" w:rsidRDefault="0099564B">
      <w:r>
        <w:rPr>
          <w:noProof/>
        </w:rPr>
        <w:drawing>
          <wp:inline distT="0" distB="0" distL="0" distR="0">
            <wp:extent cx="5381625" cy="8485919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979" cy="8486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5E5C" w:rsidRPr="00B43B98" w:rsidSect="005362FE">
      <w:pgSz w:w="11906" w:h="16838" w:code="9"/>
      <w:pgMar w:top="1361" w:right="1474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701" w:rsidRDefault="001E6701" w:rsidP="00CB60A0">
      <w:r>
        <w:separator/>
      </w:r>
    </w:p>
  </w:endnote>
  <w:endnote w:type="continuationSeparator" w:id="0">
    <w:p w:rsidR="001E6701" w:rsidRDefault="001E6701" w:rsidP="00CB6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701" w:rsidRDefault="001E6701" w:rsidP="00CB60A0">
      <w:r>
        <w:separator/>
      </w:r>
    </w:p>
  </w:footnote>
  <w:footnote w:type="continuationSeparator" w:id="0">
    <w:p w:rsidR="001E6701" w:rsidRDefault="001E6701" w:rsidP="00CB60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B98"/>
    <w:rsid w:val="001753D3"/>
    <w:rsid w:val="001E6701"/>
    <w:rsid w:val="00320900"/>
    <w:rsid w:val="00342CC4"/>
    <w:rsid w:val="00370421"/>
    <w:rsid w:val="00394F6D"/>
    <w:rsid w:val="00487814"/>
    <w:rsid w:val="00494716"/>
    <w:rsid w:val="004A4B52"/>
    <w:rsid w:val="005362FE"/>
    <w:rsid w:val="005824ED"/>
    <w:rsid w:val="005B434C"/>
    <w:rsid w:val="00656F56"/>
    <w:rsid w:val="006A190F"/>
    <w:rsid w:val="006B6B93"/>
    <w:rsid w:val="0080791F"/>
    <w:rsid w:val="008C11B8"/>
    <w:rsid w:val="008C6FCF"/>
    <w:rsid w:val="008C74C6"/>
    <w:rsid w:val="0099564B"/>
    <w:rsid w:val="00A36488"/>
    <w:rsid w:val="00B22CE8"/>
    <w:rsid w:val="00B43B98"/>
    <w:rsid w:val="00B70AFD"/>
    <w:rsid w:val="00B8342F"/>
    <w:rsid w:val="00C36333"/>
    <w:rsid w:val="00C512BC"/>
    <w:rsid w:val="00C85E5C"/>
    <w:rsid w:val="00CB60A0"/>
    <w:rsid w:val="00D61295"/>
    <w:rsid w:val="00D835D4"/>
    <w:rsid w:val="00E074B5"/>
    <w:rsid w:val="00E50DD3"/>
    <w:rsid w:val="00ED3EA6"/>
    <w:rsid w:val="00F5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C6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94716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B9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494716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Char"/>
    <w:uiPriority w:val="99"/>
    <w:semiHidden/>
    <w:unhideWhenUsed/>
    <w:rsid w:val="00CB6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60A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6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60A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956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956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95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67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5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74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63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1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72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4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28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37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5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7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46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179</Words>
  <Characters>1022</Characters>
  <Application>Microsoft Office Word</Application>
  <DocSecurity>0</DocSecurity>
  <Lines>8</Lines>
  <Paragraphs>2</Paragraphs>
  <ScaleCrop>false</ScaleCrop>
  <Company>Microsoft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Smcy</dc:creator>
  <cp:lastModifiedBy>Smcy</cp:lastModifiedBy>
  <cp:revision>18</cp:revision>
  <dcterms:created xsi:type="dcterms:W3CDTF">2016-02-26T06:02:00Z</dcterms:created>
  <dcterms:modified xsi:type="dcterms:W3CDTF">2016-02-29T06:46:00Z</dcterms:modified>
</cp:coreProperties>
</file>